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4C" w:rsidRPr="004F5266" w:rsidRDefault="00105A4C" w:rsidP="00105A4C">
      <w:pPr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 w:rsidRPr="001C547B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02D4C603" wp14:editId="37BD11A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A4C" w:rsidRPr="004F5266" w:rsidRDefault="00105A4C" w:rsidP="00105A4C">
      <w:pPr>
        <w:contextualSpacing/>
        <w:jc w:val="center"/>
        <w:rPr>
          <w:b/>
          <w:sz w:val="24"/>
          <w:szCs w:val="24"/>
        </w:rPr>
      </w:pPr>
      <w:r w:rsidRPr="004F5266">
        <w:rPr>
          <w:b/>
          <w:sz w:val="24"/>
          <w:szCs w:val="24"/>
        </w:rPr>
        <w:t xml:space="preserve">Коми Республикаын «Сыктывдін» </w:t>
      </w:r>
    </w:p>
    <w:p w:rsidR="00105A4C" w:rsidRPr="004F5266" w:rsidRDefault="00105A4C" w:rsidP="00105A4C">
      <w:pPr>
        <w:contextualSpacing/>
        <w:jc w:val="center"/>
        <w:rPr>
          <w:b/>
          <w:bCs/>
          <w:sz w:val="24"/>
          <w:szCs w:val="24"/>
        </w:rPr>
      </w:pPr>
      <w:r w:rsidRPr="004F5266">
        <w:rPr>
          <w:b/>
          <w:sz w:val="24"/>
          <w:szCs w:val="24"/>
        </w:rPr>
        <w:t>муниципальнӧй районса администрациялӧн</w:t>
      </w:r>
      <w:r w:rsidRPr="004F5266">
        <w:rPr>
          <w:b/>
          <w:bCs/>
          <w:sz w:val="24"/>
          <w:szCs w:val="24"/>
        </w:rPr>
        <w:t xml:space="preserve"> </w:t>
      </w:r>
    </w:p>
    <w:p w:rsidR="00105A4C" w:rsidRPr="004F5266" w:rsidRDefault="00105A4C" w:rsidP="00105A4C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F5266">
        <w:rPr>
          <w:rFonts w:ascii="Times New Roman" w:hAnsi="Times New Roman"/>
          <w:b w:val="0"/>
          <w:noProof/>
          <w:color w:val="auto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B564" wp14:editId="11EDB4FE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949B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qP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9iEQqHYtaj9v32837ff2y3YDth/an+239mt70/5ob7YfXXy7/eRin2xvu+UN&#10;6HslG2UyBzgWM+21wCtxqS4kfmOAkOMKiQUNFV2tlbsm8Seie0f8xCjHZ948l8TtQddWBllXpa5B&#10;yZl67Q96cCcdWIU+rg99pCsLsFscpEl83D+BAO9zEco8hD+otLHPqKyBD3LImfASowwtL4z1lH5v&#10;8ctCThnnwSZcgCaHpycO2WeM5Iz4ZJjoxXzMNVgib7TwC/U92KbltSABrKKITLrYIsZ3sbucC4/n&#10;SnF0umjnpLen8elkOBmmvbQ/mPTSuCh6T6fjtDeYJk9OiuNiPC6Sd55akmYVI4QKz27v6iT9O9d0&#10;72vnx4OvDzJE99GDXo7s/j+QDl31jdxZYi7Jeqb33XZGDpu7R+dfyt25i+9+Gka/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6eoaj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>
        <w:rPr>
          <w:rFonts w:ascii="Times New Roman" w:hAnsi="Times New Roman"/>
          <w:color w:val="auto"/>
          <w:sz w:val="24"/>
          <w:szCs w:val="24"/>
        </w:rPr>
        <w:t>ШУÖМ</w:t>
      </w:r>
    </w:p>
    <w:p w:rsidR="00105A4C" w:rsidRPr="004F5266" w:rsidRDefault="00105A4C" w:rsidP="00105A4C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F5266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105A4C" w:rsidRPr="004F5266" w:rsidRDefault="00105A4C" w:rsidP="00105A4C">
      <w:pPr>
        <w:contextualSpacing/>
        <w:jc w:val="center"/>
        <w:rPr>
          <w:b/>
          <w:sz w:val="24"/>
          <w:szCs w:val="24"/>
        </w:rPr>
      </w:pPr>
      <w:r w:rsidRPr="004F5266">
        <w:rPr>
          <w:b/>
          <w:sz w:val="24"/>
          <w:szCs w:val="24"/>
        </w:rPr>
        <w:t xml:space="preserve">администрации муниципального района </w:t>
      </w:r>
    </w:p>
    <w:p w:rsidR="00105A4C" w:rsidRDefault="00105A4C" w:rsidP="00105A4C">
      <w:pPr>
        <w:contextualSpacing/>
        <w:jc w:val="center"/>
        <w:rPr>
          <w:b/>
          <w:sz w:val="24"/>
          <w:szCs w:val="24"/>
        </w:rPr>
      </w:pPr>
      <w:r w:rsidRPr="004F5266">
        <w:rPr>
          <w:b/>
          <w:sz w:val="24"/>
          <w:szCs w:val="24"/>
        </w:rPr>
        <w:t>«Сыктывдинский» Республики Коми</w:t>
      </w:r>
    </w:p>
    <w:p w:rsidR="00105A4C" w:rsidRPr="004F5266" w:rsidRDefault="00105A4C" w:rsidP="00105A4C">
      <w:pPr>
        <w:contextualSpacing/>
        <w:jc w:val="center"/>
        <w:rPr>
          <w:b/>
          <w:sz w:val="24"/>
          <w:szCs w:val="24"/>
        </w:rPr>
      </w:pPr>
    </w:p>
    <w:p w:rsidR="00105A4C" w:rsidRPr="004F5266" w:rsidRDefault="00105A4C" w:rsidP="00105A4C">
      <w:pPr>
        <w:jc w:val="both"/>
        <w:rPr>
          <w:rFonts w:eastAsia="Calibri"/>
          <w:sz w:val="24"/>
          <w:szCs w:val="24"/>
        </w:rPr>
      </w:pPr>
      <w:r w:rsidRPr="004F5266">
        <w:rPr>
          <w:sz w:val="24"/>
          <w:szCs w:val="24"/>
        </w:rPr>
        <w:t xml:space="preserve"> </w:t>
      </w: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21 июня 2021 года</w:t>
      </w:r>
      <w:r w:rsidRPr="004F5266">
        <w:rPr>
          <w:rFonts w:eastAsia="Calibri"/>
          <w:sz w:val="24"/>
          <w:szCs w:val="24"/>
        </w:rPr>
        <w:t xml:space="preserve">                            </w:t>
      </w:r>
      <w:r>
        <w:rPr>
          <w:rFonts w:eastAsia="Calibri"/>
          <w:sz w:val="24"/>
          <w:szCs w:val="24"/>
        </w:rPr>
        <w:t xml:space="preserve">                         </w:t>
      </w:r>
      <w:r w:rsidRPr="004F5266">
        <w:rPr>
          <w:rFonts w:eastAsia="Calibri"/>
          <w:sz w:val="24"/>
          <w:szCs w:val="24"/>
        </w:rPr>
        <w:t xml:space="preserve">                </w:t>
      </w:r>
      <w:r>
        <w:rPr>
          <w:rFonts w:eastAsia="Calibri"/>
          <w:sz w:val="24"/>
          <w:szCs w:val="24"/>
        </w:rPr>
        <w:t xml:space="preserve">                                    </w:t>
      </w:r>
      <w:r w:rsidRPr="004F5266">
        <w:rPr>
          <w:rFonts w:eastAsia="Calibri"/>
          <w:sz w:val="24"/>
          <w:szCs w:val="24"/>
        </w:rPr>
        <w:t xml:space="preserve">№ </w:t>
      </w:r>
      <w:r>
        <w:rPr>
          <w:rFonts w:eastAsia="Calibri"/>
          <w:sz w:val="24"/>
          <w:szCs w:val="24"/>
        </w:rPr>
        <w:t>6/759</w:t>
      </w:r>
    </w:p>
    <w:p w:rsidR="00105A4C" w:rsidRPr="004F5266" w:rsidRDefault="00105A4C" w:rsidP="00105A4C">
      <w:pPr>
        <w:jc w:val="both"/>
        <w:rPr>
          <w:rFonts w:eastAsia="Calibri"/>
          <w:sz w:val="24"/>
          <w:szCs w:val="24"/>
        </w:rPr>
      </w:pP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О внесении изменений в </w:t>
      </w:r>
      <w:r>
        <w:rPr>
          <w:rFonts w:eastAsia="Calibri"/>
          <w:sz w:val="24"/>
          <w:szCs w:val="24"/>
        </w:rPr>
        <w:t xml:space="preserve">приложение </w:t>
      </w: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постановлению администрации </w:t>
      </w: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 района</w:t>
      </w:r>
      <w:r w:rsidRPr="004F5266">
        <w:rPr>
          <w:rFonts w:eastAsia="Calibri"/>
          <w:sz w:val="24"/>
          <w:szCs w:val="24"/>
        </w:rPr>
        <w:t xml:space="preserve"> </w:t>
      </w:r>
    </w:p>
    <w:p w:rsidR="00105A4C" w:rsidRPr="004F5266" w:rsidRDefault="00105A4C" w:rsidP="00105A4C">
      <w:pPr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«Сыктывдинский» </w:t>
      </w:r>
      <w:r>
        <w:rPr>
          <w:rFonts w:eastAsia="Calibri"/>
          <w:sz w:val="24"/>
          <w:szCs w:val="24"/>
        </w:rPr>
        <w:t>Республики Коми</w:t>
      </w:r>
      <w:r w:rsidRPr="004F5266">
        <w:rPr>
          <w:rFonts w:eastAsia="Calibri"/>
          <w:sz w:val="24"/>
          <w:szCs w:val="24"/>
        </w:rPr>
        <w:t xml:space="preserve">  </w:t>
      </w: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от  </w:t>
      </w:r>
      <w:r>
        <w:rPr>
          <w:rFonts w:eastAsia="Calibri"/>
          <w:sz w:val="24"/>
          <w:szCs w:val="24"/>
        </w:rPr>
        <w:t>15 марта 2021</w:t>
      </w:r>
      <w:r w:rsidRPr="004F5266">
        <w:rPr>
          <w:rFonts w:eastAsia="Calibri"/>
          <w:sz w:val="24"/>
          <w:szCs w:val="24"/>
        </w:rPr>
        <w:t xml:space="preserve"> года  № </w:t>
      </w:r>
      <w:r>
        <w:rPr>
          <w:rFonts w:eastAsia="Calibri"/>
          <w:sz w:val="24"/>
          <w:szCs w:val="24"/>
        </w:rPr>
        <w:t>3</w:t>
      </w:r>
      <w:r w:rsidRPr="004F5266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309</w:t>
      </w:r>
    </w:p>
    <w:p w:rsidR="00105A4C" w:rsidRDefault="00105A4C" w:rsidP="00105A4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355A32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утверждении Комплексного плана</w:t>
      </w:r>
    </w:p>
    <w:p w:rsidR="00105A4C" w:rsidRDefault="00105A4C" w:rsidP="00105A4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 </w:t>
      </w:r>
    </w:p>
    <w:p w:rsidR="00105A4C" w:rsidRDefault="00105A4C" w:rsidP="00105A4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«Создание условий для развития </w:t>
      </w:r>
    </w:p>
    <w:p w:rsidR="00105A4C" w:rsidRDefault="00105A4C" w:rsidP="00105A4C">
      <w:pPr>
        <w:jc w:val="both"/>
        <w:rPr>
          <w:sz w:val="24"/>
          <w:szCs w:val="24"/>
        </w:rPr>
      </w:pPr>
      <w:r>
        <w:rPr>
          <w:sz w:val="24"/>
          <w:szCs w:val="24"/>
        </w:rPr>
        <w:t>социальной сферы» на 2021 год»</w:t>
      </w:r>
    </w:p>
    <w:p w:rsidR="00105A4C" w:rsidRDefault="00105A4C" w:rsidP="00105A4C">
      <w:pPr>
        <w:jc w:val="both"/>
        <w:rPr>
          <w:sz w:val="24"/>
          <w:szCs w:val="24"/>
        </w:rPr>
      </w:pPr>
    </w:p>
    <w:p w:rsidR="00105A4C" w:rsidRPr="004F5266" w:rsidRDefault="00105A4C" w:rsidP="00105A4C">
      <w:pPr>
        <w:jc w:val="both"/>
        <w:rPr>
          <w:rFonts w:eastAsia="Calibri"/>
          <w:sz w:val="24"/>
          <w:szCs w:val="24"/>
        </w:rPr>
      </w:pPr>
    </w:p>
    <w:p w:rsidR="00105A4C" w:rsidRDefault="00105A4C" w:rsidP="00105A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постановлением </w:t>
      </w:r>
      <w:r w:rsidRPr="007922F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 и в целях реализации и выполнения показателей (индикаторов) муниципальной программы «Создание условий  для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развития социальной сферы МО </w:t>
      </w:r>
      <w:r w:rsidRPr="007922F3">
        <w:rPr>
          <w:rFonts w:ascii="Times New Roman" w:hAnsi="Times New Roman" w:cs="Times New Roman"/>
          <w:b w:val="0"/>
          <w:sz w:val="24"/>
          <w:szCs w:val="24"/>
        </w:rPr>
        <w:t>МР «Сыктывдинский», администрация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«Сыктывдинский» Республики Коми</w:t>
      </w:r>
    </w:p>
    <w:p w:rsidR="00105A4C" w:rsidRDefault="00105A4C" w:rsidP="00105A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A4C" w:rsidRDefault="00105A4C" w:rsidP="00105A4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607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5A4C" w:rsidRDefault="00105A4C" w:rsidP="00105A4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5A4C" w:rsidRPr="006A781F" w:rsidRDefault="00105A4C" w:rsidP="00105A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781F">
        <w:rPr>
          <w:sz w:val="24"/>
          <w:szCs w:val="24"/>
        </w:rPr>
        <w:t xml:space="preserve">Внести изменения в приложение к постановлению администрации </w:t>
      </w:r>
      <w:r w:rsidRPr="006A781F">
        <w:rPr>
          <w:rFonts w:eastAsia="Calibri"/>
          <w:sz w:val="24"/>
          <w:szCs w:val="24"/>
        </w:rPr>
        <w:t xml:space="preserve">муниципального района «Сыктывдинский» Республики Коми от  15 марта 2021 года  № 3/309 </w:t>
      </w:r>
      <w:r w:rsidRPr="006A781F">
        <w:rPr>
          <w:b/>
          <w:sz w:val="24"/>
          <w:szCs w:val="24"/>
        </w:rPr>
        <w:t>«</w:t>
      </w:r>
      <w:r w:rsidRPr="006A781F">
        <w:rPr>
          <w:sz w:val="24"/>
          <w:szCs w:val="24"/>
        </w:rPr>
        <w:t>Об утверждении Комплексного плана по реализации муниципальной программы «Создание условий для развития социальной сферы» на 2021 год»:</w:t>
      </w:r>
    </w:p>
    <w:p w:rsidR="00105A4C" w:rsidRDefault="00105A4C" w:rsidP="00105A4C">
      <w:pPr>
        <w:pStyle w:val="p4"/>
        <w:spacing w:before="0" w:beforeAutospacing="0" w:after="0" w:afterAutospacing="0"/>
        <w:ind w:firstLine="708"/>
        <w:jc w:val="both"/>
      </w:pPr>
      <w:r>
        <w:t xml:space="preserve">1.1. </w:t>
      </w:r>
      <w:r w:rsidRPr="00E47303">
        <w:t>Строку «Основное мероприятие 2.2.1. Предоставление</w:t>
      </w:r>
      <w:r w:rsidRPr="00B67307">
        <w:t xml:space="preserve">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организаций»</w:t>
      </w:r>
      <w:r>
        <w:t xml:space="preserve"> и строку «Итого по подпрограмме 2» </w:t>
      </w:r>
      <w:r w:rsidRPr="00B67307">
        <w:t xml:space="preserve">подпрограммы 2 </w:t>
      </w:r>
      <w:r w:rsidRPr="00B67307">
        <w:rPr>
          <w:bCs/>
        </w:rPr>
        <w:t>«</w:t>
      </w:r>
      <w:r w:rsidRPr="00B67307">
        <w:t>Поддержка социально ориентированных некоммерческих организаций»</w:t>
      </w:r>
      <w:r>
        <w:t xml:space="preserve"> таблицы «</w:t>
      </w:r>
      <w:r w:rsidRPr="00B67307">
        <w:t>Комплексный план действий по реализации муниципальной программы  «Создание условий  для развития социальной сферы» на 2021 год</w:t>
      </w:r>
      <w:r>
        <w:t>» изложить в редакции согласно приложению 1 к настоящему постановлению.</w:t>
      </w:r>
    </w:p>
    <w:p w:rsidR="00105A4C" w:rsidRDefault="00105A4C" w:rsidP="00105A4C">
      <w:pPr>
        <w:pStyle w:val="p4"/>
        <w:spacing w:before="0" w:beforeAutospacing="0" w:after="0" w:afterAutospacing="0"/>
        <w:ind w:firstLine="709"/>
        <w:jc w:val="both"/>
      </w:pPr>
      <w:r>
        <w:lastRenderedPageBreak/>
        <w:t>1.2. Строку «</w:t>
      </w:r>
      <w:r w:rsidRPr="00746C03">
        <w:rPr>
          <w:bCs/>
        </w:rPr>
        <w:t>Итого по муниципальной программе «Создание условий для развития социальной сферы»</w:t>
      </w:r>
      <w:r>
        <w:rPr>
          <w:bCs/>
        </w:rPr>
        <w:t xml:space="preserve"> </w:t>
      </w:r>
      <w:r>
        <w:t>таблицы «</w:t>
      </w:r>
      <w:r w:rsidRPr="00B67307">
        <w:t>Комплексный план действий по реализации муниципальной программы  «Создание условий  для развития социальной сферы» на 2021 год</w:t>
      </w:r>
      <w:r>
        <w:t>» изложить в редакции согласно приложению 2 к настоящему постановлению.</w:t>
      </w:r>
    </w:p>
    <w:p w:rsidR="00105A4C" w:rsidRPr="00E47303" w:rsidRDefault="00105A4C" w:rsidP="00105A4C">
      <w:pPr>
        <w:ind w:firstLine="709"/>
        <w:jc w:val="both"/>
        <w:rPr>
          <w:rFonts w:eastAsia="Calibri"/>
          <w:sz w:val="24"/>
          <w:szCs w:val="24"/>
        </w:rPr>
      </w:pPr>
      <w:r w:rsidRPr="00E47303">
        <w:rPr>
          <w:rFonts w:eastAsia="Calibri"/>
          <w:sz w:val="24"/>
          <w:szCs w:val="24"/>
        </w:rPr>
        <w:t>2.    Контроль  за исполнением  данного постановления оставляю за собой.</w:t>
      </w:r>
    </w:p>
    <w:p w:rsidR="00105A4C" w:rsidRPr="00E47303" w:rsidRDefault="00105A4C" w:rsidP="00105A4C">
      <w:pPr>
        <w:pStyle w:val="a3"/>
        <w:ind w:left="142" w:firstLine="567"/>
        <w:jc w:val="both"/>
        <w:rPr>
          <w:rFonts w:eastAsia="Calibri"/>
          <w:sz w:val="24"/>
          <w:szCs w:val="24"/>
        </w:rPr>
      </w:pPr>
      <w:r w:rsidRPr="00E47303">
        <w:rPr>
          <w:rFonts w:eastAsia="Calibri"/>
          <w:sz w:val="24"/>
          <w:szCs w:val="24"/>
        </w:rPr>
        <w:t>3.    Настоящее постановление вступает в силу со дня его подписания.</w:t>
      </w:r>
    </w:p>
    <w:p w:rsidR="00105A4C" w:rsidRDefault="00105A4C" w:rsidP="00105A4C">
      <w:pPr>
        <w:ind w:firstLine="709"/>
        <w:jc w:val="both"/>
        <w:rPr>
          <w:rFonts w:eastAsia="Calibri"/>
          <w:sz w:val="24"/>
          <w:szCs w:val="24"/>
        </w:rPr>
      </w:pPr>
    </w:p>
    <w:p w:rsidR="00105A4C" w:rsidRPr="004F5266" w:rsidRDefault="00105A4C" w:rsidP="00105A4C">
      <w:pPr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Заместитель руководителя администрации </w:t>
      </w: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  <w:r w:rsidRPr="004F5266">
        <w:rPr>
          <w:rFonts w:eastAsia="Calibri"/>
          <w:sz w:val="24"/>
          <w:szCs w:val="24"/>
        </w:rPr>
        <w:t xml:space="preserve">муниципального района «Сыктывдинский»                                    </w:t>
      </w:r>
      <w:r>
        <w:rPr>
          <w:rFonts w:eastAsia="Calibri"/>
          <w:sz w:val="24"/>
          <w:szCs w:val="24"/>
        </w:rPr>
        <w:t xml:space="preserve">                         В.Ю. Носов</w:t>
      </w: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</w:p>
    <w:p w:rsidR="00105A4C" w:rsidRDefault="00105A4C" w:rsidP="00105A4C">
      <w:pPr>
        <w:jc w:val="both"/>
        <w:rPr>
          <w:rFonts w:eastAsia="Calibri"/>
          <w:sz w:val="24"/>
          <w:szCs w:val="24"/>
        </w:rPr>
      </w:pPr>
    </w:p>
    <w:p w:rsidR="00105A4C" w:rsidRDefault="00105A4C" w:rsidP="00105A4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105A4C" w:rsidRDefault="00105A4C" w:rsidP="00A62EB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105A4C" w:rsidSect="00105A4C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p w:rsidR="00A62EB3" w:rsidRDefault="00A62EB3" w:rsidP="00A62EB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Приложение  </w:t>
      </w:r>
    </w:p>
    <w:p w:rsidR="00A62EB3" w:rsidRDefault="00A62EB3" w:rsidP="00A62EB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 муниципального района</w:t>
      </w:r>
    </w:p>
    <w:p w:rsidR="00A62EB3" w:rsidRDefault="00A62EB3" w:rsidP="00A62EB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 xml:space="preserve"> «Сыктывдинский»</w:t>
      </w:r>
      <w:r>
        <w:rPr>
          <w:sz w:val="24"/>
          <w:szCs w:val="24"/>
        </w:rPr>
        <w:t xml:space="preserve"> Республики Коми</w:t>
      </w:r>
    </w:p>
    <w:p w:rsidR="00A62EB3" w:rsidRDefault="00105A4C" w:rsidP="00A62EB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21 июля 2021 года  № 6/759</w:t>
      </w:r>
    </w:p>
    <w:p w:rsidR="00A62EB3" w:rsidRPr="006C1A19" w:rsidRDefault="00A62EB3" w:rsidP="00A62E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A62EB3" w:rsidRDefault="00A62EB3" w:rsidP="00A62EB3">
      <w:pPr>
        <w:pStyle w:val="p4"/>
        <w:spacing w:before="0" w:beforeAutospacing="0" w:after="0" w:afterAutospacing="0"/>
        <w:jc w:val="center"/>
        <w:rPr>
          <w:b/>
        </w:rPr>
      </w:pPr>
      <w:r w:rsidRPr="00F65D8E">
        <w:rPr>
          <w:b/>
        </w:rPr>
        <w:t xml:space="preserve">Комплексный план </w:t>
      </w:r>
      <w:r>
        <w:rPr>
          <w:b/>
        </w:rPr>
        <w:t xml:space="preserve">действий </w:t>
      </w:r>
    </w:p>
    <w:p w:rsidR="00A62EB3" w:rsidRDefault="00A62EB3" w:rsidP="00A62EB3">
      <w:pPr>
        <w:pStyle w:val="p4"/>
        <w:spacing w:before="0" w:beforeAutospacing="0" w:after="0" w:afterAutospacing="0"/>
        <w:jc w:val="center"/>
        <w:rPr>
          <w:b/>
        </w:rPr>
      </w:pPr>
      <w:r w:rsidRPr="00F65D8E">
        <w:rPr>
          <w:b/>
        </w:rPr>
        <w:t>по реализации муниципальной программы  «Создание условий  для развития социальной</w:t>
      </w:r>
      <w:r>
        <w:rPr>
          <w:b/>
        </w:rPr>
        <w:t xml:space="preserve"> сферы» </w:t>
      </w:r>
    </w:p>
    <w:p w:rsidR="00A62EB3" w:rsidRPr="00F65D8E" w:rsidRDefault="00A62EB3" w:rsidP="00A62EB3">
      <w:pPr>
        <w:pStyle w:val="p4"/>
        <w:spacing w:before="0" w:beforeAutospacing="0" w:after="0" w:afterAutospacing="0"/>
        <w:jc w:val="center"/>
        <w:rPr>
          <w:b/>
        </w:rPr>
      </w:pPr>
      <w:r>
        <w:rPr>
          <w:b/>
        </w:rPr>
        <w:t>на 2021 год</w:t>
      </w:r>
    </w:p>
    <w:p w:rsidR="00A62EB3" w:rsidRDefault="00A62EB3" w:rsidP="00A62EB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2422"/>
        <w:gridCol w:w="1460"/>
        <w:gridCol w:w="1478"/>
        <w:gridCol w:w="1872"/>
        <w:gridCol w:w="815"/>
        <w:gridCol w:w="762"/>
        <w:gridCol w:w="823"/>
        <w:gridCol w:w="833"/>
        <w:gridCol w:w="954"/>
        <w:gridCol w:w="820"/>
        <w:gridCol w:w="456"/>
        <w:gridCol w:w="540"/>
        <w:gridCol w:w="446"/>
        <w:gridCol w:w="405"/>
      </w:tblGrid>
      <w:tr w:rsidR="00A62EB3" w:rsidRPr="00FB1BBA" w:rsidTr="00A37AC9">
        <w:trPr>
          <w:trHeight w:val="534"/>
          <w:tblHeader/>
          <w:jc w:val="center"/>
        </w:trPr>
        <w:tc>
          <w:tcPr>
            <w:tcW w:w="1428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№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e"/>
                <w:rFonts w:eastAsia="Calibri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430" w:type="dxa"/>
            <w:gridSpan w:val="4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847" w:type="dxa"/>
            <w:gridSpan w:val="4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A62EB3" w:rsidRPr="00FB1BBA" w:rsidTr="00A37AC9">
        <w:trPr>
          <w:trHeight w:val="319"/>
          <w:tblHeader/>
          <w:jc w:val="center"/>
        </w:trPr>
        <w:tc>
          <w:tcPr>
            <w:tcW w:w="1428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vMerge w:val="restart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847" w:type="dxa"/>
            <w:gridSpan w:val="4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A62EB3" w:rsidRPr="00FB1BBA" w:rsidTr="00A37AC9">
        <w:trPr>
          <w:trHeight w:val="632"/>
          <w:tblHeader/>
          <w:jc w:val="center"/>
        </w:trPr>
        <w:tc>
          <w:tcPr>
            <w:tcW w:w="1428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422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A62EB3" w:rsidRPr="00FB1BBA" w:rsidTr="00A37AC9">
        <w:trPr>
          <w:trHeight w:val="258"/>
          <w:tblHeader/>
          <w:jc w:val="center"/>
        </w:trPr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1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A62EB3" w:rsidRPr="00FB1BBA" w:rsidTr="00A37AC9">
        <w:trPr>
          <w:trHeight w:val="236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  <w:hideMark/>
          </w:tcPr>
          <w:p w:rsidR="00A62EB3" w:rsidRPr="00A85903" w:rsidRDefault="00A62EB3" w:rsidP="00A37AC9">
            <w:r w:rsidRPr="00A85903">
              <w:rPr>
                <w:b/>
              </w:rPr>
              <w:t>Подпрограмма 1. «</w:t>
            </w:r>
            <w:r>
              <w:rPr>
                <w:b/>
              </w:rPr>
              <w:t>Содействие з</w:t>
            </w:r>
            <w:r w:rsidRPr="00A85903">
              <w:rPr>
                <w:b/>
              </w:rPr>
              <w:t>анятост</w:t>
            </w:r>
            <w:r>
              <w:rPr>
                <w:b/>
              </w:rPr>
              <w:t>и</w:t>
            </w:r>
            <w:r w:rsidRPr="00A85903">
              <w:rPr>
                <w:b/>
              </w:rPr>
              <w:t xml:space="preserve"> населения»</w:t>
            </w:r>
          </w:p>
        </w:tc>
      </w:tr>
      <w:tr w:rsidR="00A62EB3" w:rsidRPr="00FB1BBA" w:rsidTr="00A37AC9">
        <w:trPr>
          <w:trHeight w:val="84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  <w:hideMark/>
          </w:tcPr>
          <w:p w:rsidR="00A62EB3" w:rsidRPr="00A85903" w:rsidRDefault="00A62EB3" w:rsidP="00A37AC9">
            <w:pPr>
              <w:pStyle w:val="a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</w:t>
            </w:r>
            <w:r w:rsidRPr="00A859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Участие </w:t>
            </w:r>
            <w:r w:rsidRPr="00A85903">
              <w:rPr>
                <w:rFonts w:ascii="Times New Roman" w:hAnsi="Times New Roman" w:cs="Times New Roman"/>
                <w:b/>
                <w:sz w:val="20"/>
                <w:szCs w:val="20"/>
              </w:rPr>
              <w:t>в содействии  занятости населения</w:t>
            </w:r>
          </w:p>
        </w:tc>
      </w:tr>
      <w:tr w:rsidR="00A62EB3" w:rsidRPr="00FB1BBA" w:rsidTr="00A37AC9">
        <w:trPr>
          <w:trHeight w:val="88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  <w:hideMark/>
          </w:tcPr>
          <w:p w:rsidR="00A62EB3" w:rsidRPr="00A85903" w:rsidRDefault="00A62EB3" w:rsidP="00A37AC9">
            <w:pPr>
              <w:pStyle w:val="a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 Участвовать в финансировании мероприятий по занятости населения</w:t>
            </w:r>
          </w:p>
        </w:tc>
      </w:tr>
      <w:tr w:rsidR="00A62EB3" w:rsidRPr="00FB1BBA" w:rsidTr="00A37AC9">
        <w:trPr>
          <w:trHeight w:val="1631"/>
          <w:jc w:val="center"/>
        </w:trPr>
        <w:tc>
          <w:tcPr>
            <w:tcW w:w="1428" w:type="dxa"/>
            <w:shd w:val="clear" w:color="auto" w:fill="auto"/>
          </w:tcPr>
          <w:p w:rsidR="00A62EB3" w:rsidRPr="007037D3" w:rsidRDefault="00A62EB3" w:rsidP="00A37AC9">
            <w:pPr>
              <w:pStyle w:val="aff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7037D3">
              <w:rPr>
                <w:rFonts w:ascii="Times New Roman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2422" w:type="dxa"/>
            <w:shd w:val="clear" w:color="auto" w:fill="auto"/>
          </w:tcPr>
          <w:p w:rsidR="00A62EB3" w:rsidRPr="00B60EA5" w:rsidRDefault="00A62EB3" w:rsidP="00A37AC9">
            <w:pPr>
              <w:pStyle w:val="a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EA5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и принятие нормативно правовых 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60E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направленных на содействие занятости населения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C60AEC">
              <w:t>Организация трудоустройства на общественные и временные работы не менее 200 чел.</w:t>
            </w:r>
          </w:p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581"/>
          <w:jc w:val="center"/>
        </w:trPr>
        <w:tc>
          <w:tcPr>
            <w:tcW w:w="1428" w:type="dxa"/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7037D3">
              <w:rPr>
                <w:rFonts w:ascii="Times New Roman" w:hAnsi="Times New Roman" w:cs="Times New Roman"/>
              </w:rPr>
              <w:t>1.1.1.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144578">
              <w:rPr>
                <w:rFonts w:ascii="Times New Roman" w:hAnsi="Times New Roman" w:cs="Times New Roman"/>
              </w:rPr>
              <w:t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</w:t>
            </w:r>
          </w:p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lastRenderedPageBreak/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C60AEC">
              <w:t>Заключение не менее 200 трудовых договоров с безработными гражданами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7037D3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2422" w:type="dxa"/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144578">
              <w:rPr>
                <w:rFonts w:ascii="Times New Roman" w:hAnsi="Times New Roman" w:cs="Times New Roman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 xml:space="preserve">, </w:t>
            </w:r>
            <w:r w:rsidRPr="00C60AEC">
              <w:t>ГБУ РК «ЦЗН населения»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Информирование о количестве создаваемых рабочих мест в разрезе поселений, финансовых средствах на заключение договоров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 1</w:t>
            </w:r>
          </w:p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A9369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A93699">
              <w:rPr>
                <w:rFonts w:ascii="Times New Roman" w:hAnsi="Times New Roman" w:cs="Times New Roman"/>
              </w:rPr>
              <w:t xml:space="preserve">Внесение изменений в муниципальную программу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6704E0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704E0">
              <w:t>Отдел по работе с Советом и сельскими поселениями, ГБУ РК «ЦЗН населения»</w:t>
            </w:r>
          </w:p>
          <w:p w:rsidR="00A62EB3" w:rsidRPr="006704E0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872" w:type="dxa"/>
            <w:shd w:val="clear" w:color="auto" w:fill="auto"/>
          </w:tcPr>
          <w:p w:rsidR="00A62EB3" w:rsidRPr="006704E0" w:rsidRDefault="00A62EB3" w:rsidP="00A37AC9">
            <w:pPr>
              <w:jc w:val="both"/>
            </w:pPr>
            <w:r>
              <w:t>Отражение финансовых средств, корректировка индикаторов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</w:t>
            </w: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31.10.2021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 2</w:t>
            </w:r>
          </w:p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A9369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A93699">
              <w:rPr>
                <w:rFonts w:ascii="Times New Roman" w:hAnsi="Times New Roman" w:cs="Times New Roman"/>
              </w:rPr>
              <w:t>Мониторинг и анализ исполнения мероприятий подпрограммы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6704E0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704E0">
              <w:t>Отдел по работе с Советом и сельскими поселениями, ГБУ РК «ЦЗН населения»</w:t>
            </w:r>
          </w:p>
        </w:tc>
        <w:tc>
          <w:tcPr>
            <w:tcW w:w="1872" w:type="dxa"/>
            <w:shd w:val="clear" w:color="auto" w:fill="auto"/>
          </w:tcPr>
          <w:p w:rsidR="00A62EB3" w:rsidRPr="006704E0" w:rsidRDefault="00A62EB3" w:rsidP="00A37AC9">
            <w:pPr>
              <w:jc w:val="both"/>
            </w:pPr>
            <w:r w:rsidRPr="006704E0">
              <w:t>Достижение плановых значений подпрограммы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7037D3">
              <w:rPr>
                <w:rFonts w:ascii="Times New Roman" w:hAnsi="Times New Roman" w:cs="Times New Roman"/>
                <w:b/>
              </w:rPr>
              <w:t>1.1.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037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76F6F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 xml:space="preserve">иных </w:t>
            </w:r>
            <w:r w:rsidRPr="00476F6F">
              <w:rPr>
                <w:rFonts w:ascii="Times New Roman" w:hAnsi="Times New Roman" w:cs="Times New Roman"/>
                <w:b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  <w:r w:rsidRPr="007037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C62FBF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</w:pPr>
            <w:r w:rsidRPr="00C60AEC">
              <w:t>Реализация народных проектов в сфере занятости населения в установленные Соглашением сроки, обеспечение финансирования мероприятий</w:t>
            </w:r>
          </w:p>
          <w:p w:rsidR="00A62EB3" w:rsidRPr="00C60AEC" w:rsidRDefault="00A62EB3" w:rsidP="00A37AC9">
            <w:pPr>
              <w:spacing w:line="216" w:lineRule="auto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FB1BBA">
              <w:rPr>
                <w:lang w:eastAsia="ru-RU"/>
              </w:rPr>
              <w:t>.</w:t>
            </w:r>
            <w:r>
              <w:rPr>
                <w:lang w:eastAsia="ru-RU"/>
              </w:rPr>
              <w:t>06.2021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1320,0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7037D3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</w:t>
            </w:r>
            <w:r w:rsidRPr="008E2F3B">
              <w:rPr>
                <w:rFonts w:ascii="Times New Roman" w:hAnsi="Times New Roman" w:cs="Times New Roman"/>
              </w:rPr>
              <w:t xml:space="preserve">оглашений </w:t>
            </w:r>
            <w:r>
              <w:rPr>
                <w:rFonts w:ascii="Times New Roman" w:hAnsi="Times New Roman" w:cs="Times New Roman"/>
              </w:rPr>
              <w:t xml:space="preserve"> администрациями сельских поселений </w:t>
            </w:r>
            <w:r w:rsidRPr="008E2F3B">
              <w:rPr>
                <w:rFonts w:ascii="Times New Roman" w:hAnsi="Times New Roman" w:cs="Times New Roman"/>
              </w:rPr>
              <w:t xml:space="preserve">с Министерством труда, занятости и социальной защиты РК на предоставление субсидий на реализацию «Народных проектов» </w:t>
            </w:r>
            <w:r>
              <w:rPr>
                <w:rFonts w:ascii="Times New Roman" w:hAnsi="Times New Roman" w:cs="Times New Roman"/>
              </w:rPr>
              <w:t>в сфере занятости населения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C60AEC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C60AEC">
              <w:t>Отдел по работе с Советом и сельскими поселениями, администрации сельских поселений (по согласованию)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9B3C6D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своевременного начала работ по реализации народных проектов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3.2021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  <w:r w:rsidRPr="00FB1BBA">
              <w:rPr>
                <w:lang w:eastAsia="ru-RU"/>
              </w:rPr>
              <w:t>.</w:t>
            </w:r>
            <w:r>
              <w:rPr>
                <w:lang w:eastAsia="ru-RU"/>
              </w:rPr>
              <w:t>04.2021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7037D3">
              <w:rPr>
                <w:rFonts w:ascii="Times New Roman" w:hAnsi="Times New Roman" w:cs="Times New Roman"/>
              </w:rPr>
              <w:t>1.1.2.2.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8E2F3B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E2F3B">
              <w:rPr>
                <w:rFonts w:ascii="Times New Roman" w:hAnsi="Times New Roman" w:cs="Times New Roman"/>
              </w:rPr>
              <w:t>Реализация «Народных проектов» в сфере занятости населения на территориях сельских поселений: «Выльгорт», «Нювчим»,</w:t>
            </w:r>
            <w:r>
              <w:rPr>
                <w:rFonts w:ascii="Times New Roman" w:hAnsi="Times New Roman" w:cs="Times New Roman"/>
              </w:rPr>
              <w:t xml:space="preserve"> «Озёл», «Слудка», «Ыб»</w:t>
            </w:r>
            <w:r w:rsidRPr="008E2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C60AEC">
              <w:rPr>
                <w:lang w:eastAsia="ru-RU"/>
              </w:rPr>
              <w:t xml:space="preserve">Реализация </w:t>
            </w:r>
            <w:r>
              <w:rPr>
                <w:lang w:eastAsia="ru-RU"/>
              </w:rPr>
              <w:t>5</w:t>
            </w:r>
            <w:r w:rsidRPr="00C60AEC">
              <w:rPr>
                <w:lang w:eastAsia="ru-RU"/>
              </w:rPr>
              <w:t xml:space="preserve"> проектов «Народный бюджет» в сфере занятости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01.06.2021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26349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26349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26349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26349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B1A9F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B1A9F">
              <w:rPr>
                <w:rFonts w:ascii="Times New Roman" w:hAnsi="Times New Roman" w:cs="Times New Roman"/>
              </w:rPr>
              <w:t xml:space="preserve">Освещение мероприятий </w:t>
            </w:r>
            <w:r>
              <w:rPr>
                <w:rFonts w:ascii="Times New Roman" w:hAnsi="Times New Roman" w:cs="Times New Roman"/>
              </w:rPr>
              <w:t>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704E0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Повышение интереса граждан к проекту «Народный бюджет». Вовлечение большего числа граждан к участию в проектах «Народный бюджет».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01.06.2021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893660" w:rsidRDefault="00A62EB3" w:rsidP="00A37AC9">
            <w:r>
              <w:t xml:space="preserve">Мероприятие </w:t>
            </w:r>
            <w:r w:rsidRPr="00893660">
              <w:t>1.1.2.4.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893660" w:rsidRDefault="00A62EB3" w:rsidP="00A37AC9">
            <w:r w:rsidRPr="00893660"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893660" w:rsidRDefault="00A62EB3" w:rsidP="00A37AC9">
            <w:r w:rsidRPr="00893660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893660" w:rsidRDefault="00A62EB3" w:rsidP="00A37AC9">
            <w:r w:rsidRPr="00893660">
              <w:t>Отдел по работе с Советом и сельскими поселениями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893660" w:rsidRDefault="00A62EB3" w:rsidP="00A37AC9">
            <w:r w:rsidRPr="006704E0">
              <w:rPr>
                <w:lang w:eastAsia="ru-RU"/>
              </w:rPr>
              <w:t xml:space="preserve">Информирование граждан о ходе </w:t>
            </w:r>
            <w:r>
              <w:rPr>
                <w:lang w:eastAsia="ru-RU"/>
              </w:rPr>
              <w:t>реализации «народных проектов». Вовлечение большего числа граждан к участию в проектах «Народный бюджет».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893660" w:rsidRDefault="00A62EB3" w:rsidP="00A37AC9">
            <w:pPr>
              <w:jc w:val="center"/>
            </w:pPr>
            <w:r w:rsidRPr="00893660">
              <w:t>01.06.2021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893660" w:rsidRDefault="00A62EB3" w:rsidP="00A37AC9">
            <w:pPr>
              <w:jc w:val="center"/>
            </w:pPr>
            <w:r w:rsidRPr="00893660">
              <w:t>01.10.2021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893660" w:rsidRDefault="00A62EB3" w:rsidP="00A37AC9">
            <w:pPr>
              <w:jc w:val="center"/>
            </w:pPr>
            <w:r w:rsidRPr="00893660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893660" w:rsidRDefault="00A62EB3" w:rsidP="00A37AC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893660" w:rsidRDefault="00A62EB3" w:rsidP="00A37AC9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893660" w:rsidRDefault="00A62EB3" w:rsidP="00A37AC9">
            <w:pPr>
              <w:jc w:val="center"/>
            </w:pPr>
            <w:r w:rsidRPr="00893660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EB3" w:rsidRPr="00893660" w:rsidRDefault="00A62EB3" w:rsidP="00A37AC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893660" w:rsidRDefault="00A62EB3" w:rsidP="00A37AC9">
            <w:pPr>
              <w:jc w:val="center"/>
            </w:pPr>
            <w:r w:rsidRPr="00893660"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893660" w:rsidRDefault="00A62EB3" w:rsidP="00A37AC9">
            <w:pPr>
              <w:jc w:val="center"/>
            </w:pPr>
            <w:r w:rsidRPr="00893660"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с главами сельских поселений по подведению итогов реализации «Народных  проектов»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704E0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Своевременное заключение соглашений проектов «Народный бюджет». Сроки выполнения работ не превышаю</w:t>
            </w:r>
            <w:r w:rsidRPr="005100BD">
              <w:rPr>
                <w:lang w:eastAsia="ru-RU"/>
              </w:rPr>
              <w:t>т планируемый</w:t>
            </w:r>
            <w:r>
              <w:rPr>
                <w:lang w:eastAsia="ru-RU"/>
              </w:rPr>
              <w:t xml:space="preserve"> срок</w:t>
            </w:r>
            <w:r w:rsidRPr="005100BD">
              <w:rPr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802C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A802C3">
              <w:rPr>
                <w:rFonts w:ascii="Times New Roman" w:hAnsi="Times New Roman" w:cs="Times New Roman"/>
              </w:rPr>
              <w:t>Своевременное перечисление межбюджетных трансфертов на реализацию «народных проектов», исполнение условий Соглашения между Министерством труда и администрациями сельских поселений: «Выльгорт», «Нювчим», «Озёл», «Слудка», «Ыб».</w:t>
            </w:r>
          </w:p>
          <w:p w:rsidR="00A62EB3" w:rsidRPr="00A802C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>, АСП «Выльгорт», АСП «Нювчим», АСП «Слудка», АСП «Ыб», АСП «Озёл»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704E0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6704E0">
              <w:rPr>
                <w:lang w:eastAsia="ru-RU"/>
              </w:rPr>
              <w:t>Обеспечение своевременной реализации «народных проектов» в сфере занятости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31.05.2021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60EA5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102D2F">
              <w:rPr>
                <w:rFonts w:ascii="Times New Roman" w:hAnsi="Times New Roman" w:cs="Times New Roman"/>
              </w:rPr>
              <w:t>Реализация народных проектов</w:t>
            </w:r>
            <w:r>
              <w:rPr>
                <w:rFonts w:ascii="Times New Roman" w:hAnsi="Times New Roman" w:cs="Times New Roman"/>
              </w:rPr>
              <w:t xml:space="preserve"> в сроки, определенные соглашениями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921CDC" w:rsidRDefault="00A62EB3" w:rsidP="00A37AC9">
            <w:r w:rsidRPr="00921CDC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921CDC" w:rsidRDefault="00A62EB3" w:rsidP="00A37AC9">
            <w:r w:rsidRPr="00921CDC">
              <w:t>Отдел по работе с Советом и сельскими поселениями, АСП «Выльгорт», АСП «Нювчим», АСП «Слудка», АСП «Ыб», АСП «Озёл»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921CDC" w:rsidRDefault="00A62EB3" w:rsidP="00A37AC9">
            <w:r>
              <w:t>Реализация проектов в установленные сроки до 01.10.2021 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21CDC" w:rsidRDefault="00A62EB3" w:rsidP="00A37AC9">
            <w:pPr>
              <w:jc w:val="center"/>
            </w:pPr>
            <w:r w:rsidRPr="00921CDC">
              <w:t>01.04.2021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21CDC" w:rsidRDefault="00A62EB3" w:rsidP="00A37AC9">
            <w:pPr>
              <w:jc w:val="center"/>
            </w:pPr>
            <w:r>
              <w:t>01.10</w:t>
            </w:r>
            <w:r w:rsidRPr="00921CDC">
              <w:t>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21CDC" w:rsidRDefault="00A62EB3" w:rsidP="00A37AC9">
            <w:pPr>
              <w:jc w:val="center"/>
            </w:pPr>
            <w:r w:rsidRPr="00921CDC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21CDC" w:rsidRDefault="00A62EB3" w:rsidP="00A37AC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21CDC" w:rsidRDefault="00A62EB3" w:rsidP="00A37AC9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21CDC" w:rsidRDefault="00A62EB3" w:rsidP="00A37AC9">
            <w:pPr>
              <w:jc w:val="center"/>
            </w:pPr>
            <w:r w:rsidRPr="00921CDC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EB3" w:rsidRPr="00921CDC" w:rsidRDefault="00A62EB3" w:rsidP="00A37AC9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21CDC" w:rsidRDefault="00A62EB3" w:rsidP="00A37AC9">
            <w:pPr>
              <w:jc w:val="center"/>
            </w:pPr>
            <w:r w:rsidRPr="00921CDC"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EB3" w:rsidRPr="00921CDC" w:rsidRDefault="00A62EB3" w:rsidP="00A37AC9">
            <w: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EB3" w:rsidRDefault="00A62EB3" w:rsidP="00A37AC9"/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60EA5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Публикация в СМИ хода исполнения </w:t>
            </w:r>
            <w:r w:rsidRPr="00D85E6A">
              <w:rPr>
                <w:rFonts w:ascii="Times New Roman" w:hAnsi="Times New Roman" w:cs="Times New Roman"/>
              </w:rPr>
              <w:t xml:space="preserve"> народных проектов в т.ч.  на официальном сайте, </w:t>
            </w:r>
            <w:r>
              <w:rPr>
                <w:rFonts w:ascii="Times New Roman" w:hAnsi="Times New Roman" w:cs="Times New Roman"/>
              </w:rPr>
              <w:t xml:space="preserve">социальных сетях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>, АСП «Выльгорт», АСП «Нювчим», АСП «Слудка», АСП «Ыб», АСП «Озёл»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704E0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6704E0">
              <w:rPr>
                <w:lang w:eastAsia="ru-RU"/>
              </w:rPr>
              <w:t xml:space="preserve">Информирование граждан о ходе </w:t>
            </w:r>
            <w:r>
              <w:rPr>
                <w:lang w:eastAsia="ru-RU"/>
              </w:rPr>
              <w:t>реализации «народных проектов»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01.04.2021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30</w:t>
            </w:r>
            <w:r>
              <w:rPr>
                <w:lang w:eastAsia="ru-RU"/>
              </w:rPr>
              <w:t>.</w:t>
            </w:r>
            <w:r>
              <w:rPr>
                <w:lang w:val="en-US" w:eastAsia="ru-RU"/>
              </w:rPr>
              <w:t>09</w:t>
            </w:r>
            <w:r>
              <w:rPr>
                <w:lang w:eastAsia="ru-RU"/>
              </w:rPr>
              <w:t>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375CB4" w:rsidRDefault="00A62EB3" w:rsidP="00A37AC9">
            <w:pPr>
              <w:spacing w:line="216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X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Публикация в р</w:t>
            </w:r>
            <w:r w:rsidRPr="005B7E5D">
              <w:rPr>
                <w:rFonts w:ascii="Times New Roman" w:hAnsi="Times New Roman" w:cs="Times New Roman"/>
              </w:rPr>
              <w:t>айонной газете «Наша жизнь</w:t>
            </w:r>
            <w:r>
              <w:rPr>
                <w:rFonts w:ascii="Times New Roman" w:hAnsi="Times New Roman" w:cs="Times New Roman"/>
              </w:rPr>
              <w:t>»</w:t>
            </w:r>
            <w:r w:rsidRPr="005B7E5D">
              <w:rPr>
                <w:rFonts w:ascii="Times New Roman" w:hAnsi="Times New Roman" w:cs="Times New Roman"/>
              </w:rPr>
              <w:t xml:space="preserve"> хода реализации нар</w:t>
            </w:r>
            <w:r>
              <w:rPr>
                <w:rFonts w:ascii="Times New Roman" w:hAnsi="Times New Roman" w:cs="Times New Roman"/>
              </w:rPr>
              <w:t>одных проектов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35974" w:rsidRDefault="00A62EB3" w:rsidP="00A37AC9">
            <w:r w:rsidRPr="00E35974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E35974">
              <w:t>Отдел по работе с Советом и сельскими поселениями, АСП «Выльгорт», АСП «Нювчим», АСП «Слудка», АСП «Ыб», АСП «Озёл»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704E0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6704E0">
              <w:rPr>
                <w:lang w:eastAsia="ru-RU"/>
              </w:rPr>
              <w:t xml:space="preserve">Информирование граждан о ходе </w:t>
            </w:r>
            <w:r>
              <w:rPr>
                <w:lang w:eastAsia="ru-RU"/>
              </w:rPr>
              <w:t>реализации «народных проектов»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A176F0" w:rsidRDefault="00A62EB3" w:rsidP="00A37AC9">
            <w:pPr>
              <w:jc w:val="center"/>
            </w:pPr>
            <w:r w:rsidRPr="00A176F0">
              <w:t>01.04.2021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A176F0" w:rsidRDefault="00A62EB3" w:rsidP="00A37AC9">
            <w:pPr>
              <w:jc w:val="center"/>
            </w:pPr>
            <w:r w:rsidRPr="00A176F0">
              <w:t>30.09.2021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A176F0" w:rsidRDefault="00A62EB3" w:rsidP="00A37AC9">
            <w:pPr>
              <w:jc w:val="center"/>
            </w:pPr>
            <w:r w:rsidRPr="00A176F0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A176F0" w:rsidRDefault="00A62EB3" w:rsidP="00A37AC9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A176F0" w:rsidRDefault="00A62EB3" w:rsidP="00A37AC9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A176F0" w:rsidRDefault="00A62EB3" w:rsidP="00A37AC9">
            <w:pPr>
              <w:jc w:val="center"/>
            </w:pPr>
            <w:r w:rsidRPr="00A176F0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A176F0" w:rsidRDefault="00A62EB3" w:rsidP="00A37AC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A176F0" w:rsidRDefault="00A62EB3" w:rsidP="00A37AC9">
            <w:pPr>
              <w:jc w:val="center"/>
            </w:pPr>
            <w:r w:rsidRPr="00A176F0"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A176F0" w:rsidRDefault="00A62EB3" w:rsidP="00A37AC9">
            <w:pPr>
              <w:jc w:val="center"/>
            </w:pPr>
            <w:r w:rsidRPr="00A176F0">
              <w:t>X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7</w:t>
            </w:r>
          </w:p>
          <w:p w:rsidR="00A62EB3" w:rsidRPr="007037D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Завершение «Народных  проектов», подготовка отчётности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35974" w:rsidRDefault="00A62EB3" w:rsidP="00A37AC9">
            <w:r w:rsidRPr="00E35974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E35974">
              <w:t>Отдел по работе с Советом и сельскими поселениями, АСП «Выльгорт», АСП «Нювчим», АСП «Слудка», АСП «Ыб», АСП «Озёл»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704E0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Улучшение качества жизни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01.10.2021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5514" w:type="dxa"/>
            <w:gridSpan w:val="15"/>
            <w:shd w:val="clear" w:color="auto" w:fill="auto"/>
          </w:tcPr>
          <w:p w:rsidR="00A62EB3" w:rsidRPr="00B2633C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B2633C">
              <w:rPr>
                <w:b/>
              </w:rPr>
              <w:t>Задача 2. Содействовать созданию рабочих мест для несовершеннолетних граждан в возрасте от 14 до 18 лет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A852E4">
              <w:rPr>
                <w:rFonts w:ascii="Times New Roman" w:hAnsi="Times New Roman" w:cs="Times New Roman"/>
                <w:b/>
              </w:rPr>
              <w:t>1.2.1.</w:t>
            </w: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B90706" w:rsidRDefault="00A62EB3" w:rsidP="00A37AC9">
            <w:pPr>
              <w:jc w:val="both"/>
              <w:rPr>
                <w:highlight w:val="yellow"/>
                <w:lang w:eastAsia="ru-RU"/>
              </w:rPr>
            </w:pPr>
            <w:r>
              <w:t>Определение численности несовершеннолетних от 14 до 18 лет в разрезе сельских поселений, формирование потребности в объемах средств на оплату труда несовершеннолетних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8B7F7F" w:rsidRDefault="00A62EB3" w:rsidP="00A37AC9">
            <w:pPr>
              <w:jc w:val="center"/>
            </w:pPr>
            <w:r w:rsidRPr="008B7F7F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8B7F7F"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1</w:t>
            </w:r>
            <w:r w:rsidRPr="00A852E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22" w:type="dxa"/>
            <w:shd w:val="clear" w:color="auto" w:fill="auto"/>
          </w:tcPr>
          <w:p w:rsidR="00A62EB3" w:rsidRPr="00992D7C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 xml:space="preserve">, </w:t>
            </w:r>
            <w:r w:rsidRPr="00C60AEC">
              <w:t>ГБУ РК «ЦЗН Сыктывдинского района» (по согласованию)</w:t>
            </w:r>
          </w:p>
        </w:tc>
        <w:tc>
          <w:tcPr>
            <w:tcW w:w="1872" w:type="dxa"/>
            <w:shd w:val="clear" w:color="auto" w:fill="auto"/>
          </w:tcPr>
          <w:p w:rsidR="00A62EB3" w:rsidRPr="000F3516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0F3516">
              <w:rPr>
                <w:lang w:eastAsia="ru-RU"/>
              </w:rPr>
              <w:t xml:space="preserve">Постановление администрации МО МР «Сыктывдинский» от 28.12.2020 г. № 12/1795 «Об организации и финансировании общественных и временных работ для занятости безработных и несовершеннолетних граждан на территории муниципального района «Сыктывдинский» в 2021 году»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683D21" w:rsidRDefault="00A62EB3" w:rsidP="00A37AC9">
            <w:pPr>
              <w:jc w:val="center"/>
            </w:pPr>
            <w:r w:rsidRPr="00683D21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683D21"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1</w:t>
            </w:r>
            <w:r w:rsidRPr="00A852E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22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F1356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рганизация координационных совещаний</w:t>
            </w:r>
            <w:r w:rsidRPr="00F13562">
              <w:rPr>
                <w:rFonts w:ascii="Times New Roman" w:hAnsi="Times New Roman" w:cs="Times New Roman"/>
              </w:rPr>
              <w:t xml:space="preserve">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B90706" w:rsidRDefault="00A62EB3" w:rsidP="00A37AC9">
            <w:pPr>
              <w:jc w:val="both"/>
              <w:rPr>
                <w:highlight w:val="yellow"/>
                <w:lang w:eastAsia="ru-RU"/>
              </w:rPr>
            </w:pPr>
            <w:r>
              <w:t xml:space="preserve">Обеспечение информирования граждан, заинтересованных руководителей учреждений, организаций, предприятий всех форм собственности, создающих рабочие места для организации трудоустройства несовершеннолетних 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2867F5" w:rsidRDefault="00A62EB3" w:rsidP="00A37AC9">
            <w:pPr>
              <w:jc w:val="center"/>
            </w:pPr>
            <w:r w:rsidRPr="002867F5">
              <w:t>01.0</w:t>
            </w:r>
            <w:r>
              <w:t>4</w:t>
            </w:r>
            <w:r w:rsidRPr="002867F5">
              <w:t>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31.08</w:t>
            </w:r>
            <w:r w:rsidRPr="002867F5">
              <w:t>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1.2.1.3.</w:t>
            </w:r>
          </w:p>
        </w:tc>
        <w:tc>
          <w:tcPr>
            <w:tcW w:w="2422" w:type="dxa"/>
            <w:shd w:val="clear" w:color="auto" w:fill="auto"/>
          </w:tcPr>
          <w:p w:rsidR="00A62EB3" w:rsidRPr="006704E0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326432">
              <w:rPr>
                <w:rFonts w:ascii="Times New Roman" w:hAnsi="Times New Roman" w:cs="Times New Roman"/>
              </w:rPr>
              <w:t>Организация выдачи согласий (разрешений) на трудоустройство подростков в возрасте от 14 до 16 лет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>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jc w:val="both"/>
            </w:pPr>
            <w:r>
              <w:t xml:space="preserve">Выдача соглашений </w:t>
            </w:r>
            <w:r w:rsidRPr="00326432">
              <w:t>на трудоустройство подростков в возрасте от 14 до 16 лет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C41DA8" w:rsidRDefault="00A62EB3" w:rsidP="00A37AC9">
            <w:pPr>
              <w:jc w:val="center"/>
            </w:pPr>
            <w:r w:rsidRPr="00C41DA8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C41DA8"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8</w:t>
            </w:r>
          </w:p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0650F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0650FE">
              <w:rPr>
                <w:rFonts w:ascii="Times New Roman" w:hAnsi="Times New Roman" w:cs="Times New Roman"/>
              </w:rPr>
              <w:t xml:space="preserve">Организация рабочих мест для несовершеннолетних от 14 до 18 лет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 xml:space="preserve">, администрации сельских поселений, </w:t>
            </w:r>
            <w:r w:rsidRPr="006704E0">
              <w:t>ГБУ РК «ЦЗН Сыктывдинского района» (по согласованию)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jc w:val="both"/>
            </w:pPr>
            <w:r>
              <w:t>Мониторинг численности созданных рабочих мест для несовершеннолетних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9</w:t>
            </w:r>
          </w:p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0650F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0650FE">
              <w:rPr>
                <w:rFonts w:ascii="Times New Roman" w:hAnsi="Times New Roman" w:cs="Times New Roman"/>
              </w:rPr>
              <w:t>Размещение информации о деятельности Координационного комитета по занятости населения в части организации рабочих мест для несовершеннолетних в свободное от основной учебы время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 xml:space="preserve">, администрации сельских поселений, </w:t>
            </w:r>
            <w:r w:rsidRPr="006704E0">
              <w:t>ГБУ РК «ЦЗН Сыктывдинского района» (по согласованию</w:t>
            </w:r>
            <w:r>
              <w:t>)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jc w:val="both"/>
            </w:pPr>
            <w:r>
              <w:t xml:space="preserve">Информирование граждан в части организации рабочих мест для несовершеннолетних в свободное от основной учёбы время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10</w:t>
            </w:r>
          </w:p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6704E0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Подписание (согласий)</w:t>
            </w:r>
            <w:r w:rsidRPr="00326432">
              <w:rPr>
                <w:rFonts w:ascii="Times New Roman" w:hAnsi="Times New Roman" w:cs="Times New Roman"/>
              </w:rPr>
              <w:t xml:space="preserve"> разрешений на трудоустройство подростков в возрасте от 14 до 16 лет</w:t>
            </w:r>
          </w:p>
          <w:p w:rsidR="00A62EB3" w:rsidRPr="006704E0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D3BFA" w:rsidRDefault="00A62EB3" w:rsidP="00A37AC9">
            <w:r w:rsidRPr="00FD3BFA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FD3BFA">
              <w:t>Отдел по работе с Советом и сельскими поселениями, администрации сельских поселений, ГБУ РК «ЦЗН Сыктывдинского района» (по согласованию</w:t>
            </w:r>
          </w:p>
          <w:p w:rsidR="00A62EB3" w:rsidRDefault="00A62EB3" w:rsidP="00A37AC9"/>
        </w:tc>
        <w:tc>
          <w:tcPr>
            <w:tcW w:w="1872" w:type="dxa"/>
            <w:shd w:val="clear" w:color="auto" w:fill="auto"/>
          </w:tcPr>
          <w:p w:rsidR="00A62EB3" w:rsidRPr="006704E0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Временное т</w:t>
            </w:r>
            <w:r w:rsidRPr="00326432">
              <w:rPr>
                <w:rFonts w:ascii="Times New Roman" w:hAnsi="Times New Roman" w:cs="Times New Roman"/>
              </w:rPr>
              <w:t>рудоустройство подростков в возрасте от 14 до 16 лет</w:t>
            </w:r>
          </w:p>
          <w:p w:rsidR="00A62EB3" w:rsidRDefault="00A62EB3" w:rsidP="00A37AC9">
            <w:pPr>
              <w:jc w:val="both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633FE7" w:rsidRDefault="00A62EB3" w:rsidP="00A37AC9">
            <w:pPr>
              <w:jc w:val="center"/>
            </w:pPr>
            <w:r w:rsidRPr="00633FE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633FE7" w:rsidRDefault="00A62EB3" w:rsidP="00A37AC9">
            <w:pPr>
              <w:jc w:val="center"/>
            </w:pPr>
            <w:r w:rsidRPr="00633FE7"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633FE7" w:rsidRDefault="00A62EB3" w:rsidP="00A37AC9">
            <w:pPr>
              <w:jc w:val="center"/>
            </w:pPr>
            <w:r w:rsidRPr="00633FE7"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633FE7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633FE7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633FE7" w:rsidRDefault="00A62EB3" w:rsidP="00A37AC9">
            <w:pPr>
              <w:jc w:val="center"/>
            </w:pPr>
            <w:r w:rsidRPr="00633FE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A62EB3" w:rsidRPr="00633FE7" w:rsidRDefault="00A62EB3" w:rsidP="00A37AC9">
            <w:r w:rsidRPr="00633FE7">
              <w:t>Х</w:t>
            </w:r>
          </w:p>
        </w:tc>
        <w:tc>
          <w:tcPr>
            <w:tcW w:w="540" w:type="dxa"/>
            <w:shd w:val="clear" w:color="auto" w:fill="auto"/>
            <w:noWrap/>
          </w:tcPr>
          <w:p w:rsidR="00A62EB3" w:rsidRPr="00633FE7" w:rsidRDefault="00A62EB3" w:rsidP="00A37AC9">
            <w:r w:rsidRPr="00633FE7">
              <w:t>Х</w:t>
            </w:r>
          </w:p>
        </w:tc>
        <w:tc>
          <w:tcPr>
            <w:tcW w:w="446" w:type="dxa"/>
            <w:shd w:val="clear" w:color="auto" w:fill="auto"/>
            <w:noWrap/>
          </w:tcPr>
          <w:p w:rsidR="00A62EB3" w:rsidRPr="00633FE7" w:rsidRDefault="00A62EB3" w:rsidP="00A37AC9">
            <w:r w:rsidRPr="00633FE7">
              <w:t>Х</w:t>
            </w:r>
          </w:p>
        </w:tc>
        <w:tc>
          <w:tcPr>
            <w:tcW w:w="405" w:type="dxa"/>
            <w:shd w:val="clear" w:color="auto" w:fill="auto"/>
            <w:noWrap/>
          </w:tcPr>
          <w:p w:rsidR="00A62EB3" w:rsidRDefault="00A62EB3" w:rsidP="00A37AC9">
            <w:r w:rsidRPr="00633FE7"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A852E4">
              <w:rPr>
                <w:rFonts w:ascii="Times New Roman" w:hAnsi="Times New Roman" w:cs="Times New Roman"/>
                <w:b/>
              </w:rPr>
              <w:t>1.2.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852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22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26432">
              <w:rPr>
                <w:rFonts w:ascii="Times New Roman" w:hAnsi="Times New Roman" w:cs="Times New Roman"/>
                <w:b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C60AEC">
              <w:t>Трудоустройство не менее 200 несовершеннолетних граждан в возрасте 14 - 18 лет на временные работы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1D7529" w:rsidRDefault="00A62EB3" w:rsidP="00A37AC9">
            <w:pPr>
              <w:jc w:val="center"/>
            </w:pPr>
            <w:r w:rsidRPr="001D7529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1D7529"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t>1.2.2.1.</w:t>
            </w:r>
          </w:p>
        </w:tc>
        <w:tc>
          <w:tcPr>
            <w:tcW w:w="2422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326432">
              <w:rPr>
                <w:rFonts w:ascii="Times New Roman" w:hAnsi="Times New Roman" w:cs="Times New Roman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администрации муниципального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t xml:space="preserve">Трудоустройство не менее 15 несовершеннолетних граждан, </w:t>
            </w:r>
            <w:r w:rsidRPr="003529C2">
              <w:t>находящихся в трудной жизненной ситуации и социально опасном положении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7E4A07" w:rsidRDefault="00A62EB3" w:rsidP="00A37AC9">
            <w:pPr>
              <w:jc w:val="center"/>
            </w:pPr>
            <w:r w:rsidRPr="007E4A07">
              <w:t>01.0</w:t>
            </w:r>
            <w:r>
              <w:t>4</w:t>
            </w:r>
            <w:r w:rsidRPr="007E4A07">
              <w:t>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7E4A07">
              <w:t>3</w:t>
            </w:r>
            <w:r>
              <w:t>0.09</w:t>
            </w:r>
            <w:r w:rsidRPr="007E4A07">
              <w:t>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A852E4">
              <w:rPr>
                <w:rFonts w:ascii="Times New Roman" w:hAnsi="Times New Roman" w:cs="Times New Roman"/>
              </w:rPr>
              <w:t>1.2.2.2.</w:t>
            </w:r>
          </w:p>
        </w:tc>
        <w:tc>
          <w:tcPr>
            <w:tcW w:w="2422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1A9F">
              <w:rPr>
                <w:rFonts w:ascii="Times New Roman" w:hAnsi="Times New Roman" w:cs="Times New Roman"/>
              </w:rPr>
              <w:t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B1A9F">
              <w:rPr>
                <w:rFonts w:ascii="Times New Roman" w:hAnsi="Times New Roman" w:cs="Times New Roman"/>
              </w:rPr>
              <w:t>трудовых договоров с несовершеннолетними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администрации муниципального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 xml:space="preserve">Создание оптимальных условий для адаптации детей в социуме и утверждение среди сверстников учащихся, находящихся в трудной жизненной ситуации и </w:t>
            </w:r>
            <w:r w:rsidRPr="00A852E4">
              <w:t>социально опасном положении</w:t>
            </w:r>
            <w:r>
              <w:t>, через вовлечение их в трудовую деятельность</w:t>
            </w:r>
          </w:p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7E4A07" w:rsidRDefault="00A62EB3" w:rsidP="00A37AC9">
            <w:pPr>
              <w:jc w:val="center"/>
            </w:pPr>
            <w:r w:rsidRPr="007E4A07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7E4A07"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F01588">
              <w:rPr>
                <w:rFonts w:ascii="Times New Roman" w:hAnsi="Times New Roman" w:cs="Times New Roman"/>
                <w:i/>
              </w:rPr>
              <w:t>1</w:t>
            </w:r>
          </w:p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0650FE">
              <w:rPr>
                <w:rFonts w:ascii="Times New Roman" w:hAnsi="Times New Roman" w:cs="Times New Roman"/>
              </w:rPr>
              <w:t>Размещение информации о трудоустройстве несовершеннолетних, находящихся в трудной жизненной ситуации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администрации муниципального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 xml:space="preserve">, администрации сельских поселений, </w:t>
            </w:r>
            <w:r w:rsidRPr="006704E0">
              <w:t>ГБУ РК «ЦЗН Сыктывдинского района» (по согласованию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Информирование граждан в части организации рабочих мест для несовершеннолетних в свободное от основной учёбы время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A852E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F01588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A62EB3" w:rsidRPr="00347153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Трудоустройство </w:t>
            </w:r>
            <w:r w:rsidRPr="00326432">
              <w:rPr>
                <w:rFonts w:ascii="Times New Roman" w:hAnsi="Times New Roman" w:cs="Times New Roman"/>
              </w:rPr>
              <w:t>несовершеннолетних гражд</w:t>
            </w:r>
            <w:r>
              <w:rPr>
                <w:rFonts w:ascii="Times New Roman" w:hAnsi="Times New Roman" w:cs="Times New Roman"/>
              </w:rPr>
              <w:t xml:space="preserve">ан в возрасте от 14 до 18 лет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администрации муниципального района</w:t>
            </w:r>
            <w:r>
              <w:t xml:space="preserve">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 xml:space="preserve">, администрации сельских поселений, </w:t>
            </w:r>
            <w:r w:rsidRPr="006704E0">
              <w:t>ГБУ РК «ЦЗН Сыктывдинского района» (по согласованию)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 w:rsidRPr="00347153">
              <w:t>Снижение правонарушений среди несовершеннолетних от 14 до 18 лет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35B9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A62EB3" w:rsidRPr="000735B9" w:rsidRDefault="00A62EB3" w:rsidP="00A37AC9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0735B9">
              <w:rPr>
                <w:rFonts w:ascii="Times New Roman" w:hAnsi="Times New Roman" w:cs="Times New Roman"/>
                <w:b/>
              </w:rPr>
              <w:t>по подпрограмме 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1720,0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1720,0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A62EB3" w:rsidRPr="00563F51" w:rsidTr="00A37AC9">
        <w:trPr>
          <w:trHeight w:val="236"/>
          <w:jc w:val="center"/>
        </w:trPr>
        <w:tc>
          <w:tcPr>
            <w:tcW w:w="15514" w:type="dxa"/>
            <w:gridSpan w:val="15"/>
            <w:shd w:val="clear" w:color="auto" w:fill="auto"/>
            <w:noWrap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F24DF">
              <w:rPr>
                <w:rFonts w:ascii="Times New Roman" w:hAnsi="Times New Roman" w:cs="Times New Roman"/>
                <w:b/>
                <w:bCs/>
              </w:rPr>
              <w:t>Подпрограмма 2. «</w:t>
            </w:r>
            <w:r w:rsidRPr="009F24DF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</w:tr>
      <w:tr w:rsidR="00A62EB3" w:rsidRPr="00563F51" w:rsidTr="00A37AC9">
        <w:trPr>
          <w:trHeight w:val="84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  <w:hideMark/>
          </w:tcPr>
          <w:p w:rsidR="00A62EB3" w:rsidRPr="009F24DF" w:rsidRDefault="00A62EB3" w:rsidP="00A37A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Цель под</w:t>
            </w:r>
            <w:r w:rsidRPr="009F24DF">
              <w:rPr>
                <w:b/>
              </w:rPr>
              <w:t>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A62EB3" w:rsidRPr="00563F51" w:rsidTr="00A37AC9">
        <w:trPr>
          <w:trHeight w:val="88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  <w:hideMark/>
          </w:tcPr>
          <w:p w:rsidR="00A62EB3" w:rsidRPr="009F24DF" w:rsidRDefault="00A62EB3" w:rsidP="00A37AC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</w:pPr>
            <w:r w:rsidRPr="009F24DF">
              <w:rPr>
                <w:b/>
              </w:rPr>
              <w:t xml:space="preserve">Задача 1. </w:t>
            </w:r>
            <w:r w:rsidRPr="009F24DF">
              <w:t xml:space="preserve"> </w:t>
            </w:r>
            <w:r w:rsidRPr="009F24DF">
              <w:rPr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A62EB3" w:rsidRPr="00FB1BBA" w:rsidTr="00A37AC9">
        <w:trPr>
          <w:trHeight w:val="1819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9F24DF">
              <w:rPr>
                <w:rFonts w:ascii="Times New Roman" w:hAnsi="Times New Roman" w:cs="Times New Roman"/>
                <w:b/>
              </w:rPr>
              <w:t>2.1.1.</w:t>
            </w:r>
          </w:p>
        </w:tc>
        <w:tc>
          <w:tcPr>
            <w:tcW w:w="2422" w:type="dxa"/>
            <w:shd w:val="clear" w:color="auto" w:fill="auto"/>
          </w:tcPr>
          <w:p w:rsidR="00A62EB3" w:rsidRPr="009F24DF" w:rsidRDefault="00A62EB3" w:rsidP="00A37AC9">
            <w:pPr>
              <w:autoSpaceDE w:val="0"/>
              <w:autoSpaceDN w:val="0"/>
              <w:adjustRightInd w:val="0"/>
              <w:rPr>
                <w:b/>
              </w:rPr>
            </w:pPr>
            <w:r w:rsidRPr="00510A72">
              <w:rPr>
                <w:b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</w:t>
            </w:r>
            <w:r>
              <w:rPr>
                <w:b/>
              </w:rPr>
              <w:t xml:space="preserve">в том числе </w:t>
            </w:r>
            <w:r w:rsidRPr="00510A72">
              <w:rPr>
                <w:b/>
              </w:rPr>
              <w:t>ТОСов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B340C9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340C9"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F24DF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2422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Проведение информационно-консультационных встреч, собраний с гражданами по разъяснению порядка создания СО НКО, </w:t>
            </w: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FC708D">
              <w:rPr>
                <w:rFonts w:ascii="Times New Roman" w:hAnsi="Times New Roman" w:cs="Times New Roman"/>
              </w:rPr>
              <w:t>ТОСов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  <w:r>
              <w:t>, правовое управление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Проведение не менее 5 консультаций для граждан</w:t>
            </w:r>
          </w:p>
          <w:p w:rsidR="00A62EB3" w:rsidRPr="00B52802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 xml:space="preserve">Участие граждан в 31 собрании на территориях сельских поселений по определению народных проектов и иных гражданских инициатив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</w:t>
            </w:r>
            <w:r>
              <w:rPr>
                <w:lang w:eastAsia="ru-RU"/>
              </w:rP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  <w:r w:rsidRPr="009F24DF">
              <w:rPr>
                <w:rFonts w:ascii="Times New Roman" w:hAnsi="Times New Roman" w:cs="Times New Roman"/>
                <w:color w:val="000000" w:themeColor="text1"/>
              </w:rPr>
              <w:t>2.1.1.2.</w:t>
            </w:r>
          </w:p>
        </w:tc>
        <w:tc>
          <w:tcPr>
            <w:tcW w:w="2422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Освещение сведений о мероприятиях по созданию СО НКО на официальном сайте администрации МО МР «Сыктывдинский», соцсетях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Информирование граждан, популяризация деятельности СО НКО через публикации в СМИ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 w:rsidRPr="00591ABE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1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057902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057902">
              <w:rPr>
                <w:rFonts w:ascii="Times New Roman" w:hAnsi="Times New Roman" w:cs="Times New Roman"/>
              </w:rPr>
              <w:t>Консультирование граждан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 xml:space="preserve">Участие инициативных граждан в собраниях, встречах по созданию СОНКО (не менее 5)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14</w:t>
            </w:r>
          </w:p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EF6326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057902">
              <w:rPr>
                <w:rFonts w:ascii="Times New Roman" w:hAnsi="Times New Roman" w:cs="Times New Roman"/>
              </w:rPr>
              <w:t>Размещение протоколов собраний на официальном сайте, социальных сетях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Размещение протоколов собраний, встреч с гражданами по созданию СО НКО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591ABE" w:rsidRDefault="00A62EB3" w:rsidP="00A37AC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9F24DF">
              <w:rPr>
                <w:rFonts w:ascii="Times New Roman" w:hAnsi="Times New Roman" w:cs="Times New Roman"/>
                <w:b/>
              </w:rPr>
              <w:t>2.1.2.</w:t>
            </w:r>
          </w:p>
        </w:tc>
        <w:tc>
          <w:tcPr>
            <w:tcW w:w="2422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Освещение сведений о мероприятиях по созданию СО НКО на официальном сайте </w:t>
            </w:r>
            <w:r w:rsidRPr="00510A72">
              <w:rPr>
                <w:rFonts w:ascii="Times New Roman" w:hAnsi="Times New Roman" w:cs="Times New Roman"/>
                <w:b/>
              </w:rPr>
              <w:t>админ</w:t>
            </w:r>
            <w:r>
              <w:rPr>
                <w:rFonts w:ascii="Times New Roman" w:hAnsi="Times New Roman" w:cs="Times New Roman"/>
                <w:b/>
              </w:rPr>
              <w:t>истрации МО МР «Сыктывдинский», соцсетях</w:t>
            </w:r>
          </w:p>
        </w:tc>
        <w:tc>
          <w:tcPr>
            <w:tcW w:w="1460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B340C9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340C9">
              <w:t xml:space="preserve">Увеличение количества СО НКО, в том числе ТОСов не менее 1 ед. ежегодно.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9F24DF">
              <w:rPr>
                <w:rFonts w:ascii="Times New Roman" w:hAnsi="Times New Roman" w:cs="Times New Roman"/>
              </w:rPr>
              <w:t>2.1.2.1.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C708D">
              <w:rPr>
                <w:rFonts w:ascii="Times New Roman" w:hAnsi="Times New Roman" w:cs="Times New Roman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FC708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B52802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Проведение не менее 3 семинаров, собраний с гражданами по их вовлечению в реализацию социальных проектов на территориях сельских поселений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9F24DF">
              <w:rPr>
                <w:rFonts w:ascii="Times New Roman" w:hAnsi="Times New Roman" w:cs="Times New Roman"/>
              </w:rPr>
              <w:t>2.1.2.2.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>
              <w:rPr>
                <w:color w:val="000000"/>
              </w:rPr>
              <w:t>Распространение опыта  деятельности инициативных граждан по созданию СО НКО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1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B2633C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0650FE">
              <w:rPr>
                <w:rFonts w:ascii="Times New Roman" w:hAnsi="Times New Roman" w:cs="Times New Roman"/>
                <w:color w:val="000000"/>
              </w:rPr>
              <w:t>Создание СО НКО с образованием юридического лица</w:t>
            </w:r>
          </w:p>
        </w:tc>
        <w:tc>
          <w:tcPr>
            <w:tcW w:w="1460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:rsidR="00A62EB3" w:rsidRDefault="00A62EB3" w:rsidP="00A37AC9">
            <w:pPr>
              <w:spacing w:line="216" w:lineRule="auto"/>
              <w:jc w:val="both"/>
            </w:pPr>
          </w:p>
          <w:p w:rsidR="00A62EB3" w:rsidRPr="00FB1BBA" w:rsidRDefault="00A62EB3" w:rsidP="00A37AC9">
            <w:pPr>
              <w:spacing w:line="21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>
              <w:rPr>
                <w:color w:val="000000"/>
              </w:rPr>
              <w:t>Создание не менее 1 СО НКО с образованием юридического лица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16</w:t>
            </w:r>
          </w:p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</w:tcPr>
          <w:p w:rsidR="00A62EB3" w:rsidRPr="00057902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информации о работе</w:t>
            </w:r>
            <w:r w:rsidRPr="00FC70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 ориентированных некоммерческих организаций на официальном сайте, в социальных сетях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:rsidR="00A62EB3" w:rsidRDefault="00A62EB3" w:rsidP="00A37AC9">
            <w:pPr>
              <w:spacing w:line="216" w:lineRule="auto"/>
              <w:jc w:val="both"/>
            </w:pPr>
          </w:p>
          <w:p w:rsidR="00A62EB3" w:rsidRPr="00FB1BBA" w:rsidRDefault="00A62EB3" w:rsidP="00A37AC9">
            <w:pPr>
              <w:spacing w:line="21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>
              <w:rPr>
                <w:color w:val="000000"/>
              </w:rPr>
              <w:t>Информирование граждан о работе</w:t>
            </w:r>
            <w:r w:rsidRPr="00FC708D">
              <w:t xml:space="preserve"> </w:t>
            </w:r>
            <w:r>
              <w:t>социально ориентированных некоммерческих организаций. Вовлечение граждан для создания СО НКО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5514" w:type="dxa"/>
            <w:gridSpan w:val="15"/>
            <w:shd w:val="clear" w:color="auto" w:fill="auto"/>
          </w:tcPr>
          <w:p w:rsidR="00A62EB3" w:rsidRPr="00B2633C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B2633C">
              <w:rPr>
                <w:rFonts w:eastAsia="Calibri"/>
                <w:b/>
                <w:color w:val="333333"/>
              </w:rPr>
              <w:t xml:space="preserve">Задача 2. </w:t>
            </w:r>
            <w:r w:rsidRPr="007E7427">
              <w:rPr>
                <w:b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 w:rsidRPr="009F24DF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2422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C708D">
              <w:rPr>
                <w:rFonts w:ascii="Times New Roman" w:hAnsi="Times New Roman" w:cs="Times New Roman"/>
                <w:b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FC708D">
              <w:rPr>
                <w:rFonts w:ascii="Times New Roman" w:hAnsi="Times New Roman" w:cs="Times New Roman"/>
                <w:b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Pr="00FC708D">
              <w:rPr>
                <w:rFonts w:ascii="Times New Roman" w:hAnsi="Times New Roman" w:cs="Times New Roman"/>
                <w:b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966AC6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Финансовое о</w:t>
            </w:r>
            <w:r w:rsidRPr="00966AC6">
              <w:t xml:space="preserve">беспечение  реализованных </w:t>
            </w:r>
            <w:r>
              <w:t>СО</w:t>
            </w:r>
            <w:r w:rsidRPr="00966AC6">
              <w:t xml:space="preserve">НКО </w:t>
            </w:r>
            <w:r>
              <w:t xml:space="preserve">социальных </w:t>
            </w:r>
            <w:r w:rsidRPr="00966AC6">
              <w:t>проектов</w:t>
            </w:r>
            <w:r>
              <w:t xml:space="preserve">.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62EB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379,5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79,5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9F24DF">
              <w:rPr>
                <w:rFonts w:ascii="Times New Roman" w:hAnsi="Times New Roman" w:cs="Times New Roman"/>
              </w:rPr>
              <w:t>2.2.1.1.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  <w:bCs/>
              </w:rPr>
              <w:t>Участие в конкурсе, проводимом министерством экономики РК, на софинансирование расходных обязательств муниципальных районов (городских округов), возникающих при реализации муниципальных программ (подп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FC708D">
              <w:rPr>
                <w:rFonts w:ascii="Times New Roman" w:hAnsi="Times New Roman" w:cs="Times New Roman"/>
                <w:bCs/>
              </w:rPr>
              <w:t>ограмм, основных мероприятий) поддержки СО НКО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Ежегодное п</w:t>
            </w:r>
            <w:r w:rsidRPr="00D76B72">
              <w:rPr>
                <w:lang w:eastAsia="ru-RU"/>
              </w:rPr>
              <w:t>роведение конкурсных процедур с целью предоставления субсидии СОНКО на реализацию социальных проектов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9F24DF">
              <w:rPr>
                <w:rFonts w:ascii="Times New Roman" w:hAnsi="Times New Roman" w:cs="Times New Roman"/>
              </w:rPr>
              <w:t>2.2.1.2.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  <w:bCs/>
              </w:rPr>
              <w:t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софинансирование расходных обязательств муниципальных районов (городских округов), возникающих при реализации муниципальных программ (подп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FC708D">
              <w:rPr>
                <w:rFonts w:ascii="Times New Roman" w:hAnsi="Times New Roman" w:cs="Times New Roman"/>
                <w:bCs/>
              </w:rPr>
              <w:t>ограмм, основных мероприятий) поддержки СО НКО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Привлечение субсидии из республиканского бюджета Республики Коми в размере не менее 80% от запланированных средств на реализацию мероприятий СОНКО</w:t>
            </w: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F01588">
              <w:rPr>
                <w:rFonts w:ascii="Times New Roman" w:hAnsi="Times New Roman" w:cs="Times New Roman"/>
                <w:bCs/>
                <w:i/>
              </w:rPr>
              <w:t>Контрольно</w:t>
            </w:r>
            <w:r>
              <w:rPr>
                <w:rFonts w:ascii="Times New Roman" w:hAnsi="Times New Roman" w:cs="Times New Roman"/>
                <w:bCs/>
                <w:i/>
              </w:rPr>
              <w:t>е событие</w:t>
            </w:r>
            <w:r w:rsidRPr="00F0158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17</w:t>
            </w:r>
          </w:p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057902">
              <w:rPr>
                <w:rFonts w:ascii="Times New Roman" w:hAnsi="Times New Roman" w:cs="Times New Roman"/>
                <w:bCs/>
              </w:rPr>
              <w:t>Внесение изменений в подпрограмму «Поддержка СО НКО»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Своевременное внесение изменений в муниципальную программу в части отражения субсидии республиканского бюджета Республики Коми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01.04.2021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31.05.2021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bCs/>
                <w:i/>
              </w:rPr>
            </w:pPr>
            <w:r w:rsidRPr="00F01588">
              <w:rPr>
                <w:rFonts w:ascii="Times New Roman" w:hAnsi="Times New Roman" w:cs="Times New Roman"/>
                <w:bCs/>
                <w:i/>
              </w:rPr>
              <w:t>Контрольно</w:t>
            </w:r>
            <w:r>
              <w:rPr>
                <w:rFonts w:ascii="Times New Roman" w:hAnsi="Times New Roman" w:cs="Times New Roman"/>
                <w:bCs/>
                <w:i/>
              </w:rPr>
              <w:t>е событие</w:t>
            </w:r>
            <w:r w:rsidRPr="00F01588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18</w:t>
            </w:r>
          </w:p>
          <w:p w:rsidR="00A62EB3" w:rsidRPr="009F24D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057902" w:rsidRDefault="00A62EB3" w:rsidP="00A37AC9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Заключение договоров  для реализации заявленных мероприятий СО НКО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Решение заявленных задач. Улучшение качества жизни населения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01.04.2021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854C92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854C92">
              <w:rPr>
                <w:rFonts w:ascii="Times New Roman" w:hAnsi="Times New Roman" w:cs="Times New Roman"/>
                <w:b/>
              </w:rPr>
              <w:t>2.2.2.</w:t>
            </w:r>
          </w:p>
        </w:tc>
        <w:tc>
          <w:tcPr>
            <w:tcW w:w="2422" w:type="dxa"/>
            <w:shd w:val="clear" w:color="auto" w:fill="auto"/>
          </w:tcPr>
          <w:p w:rsidR="00A62EB3" w:rsidRPr="00854C92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СО НКО, в том числе ТОСов в мероприятиях по привлечению средств на реализацию социальных проектов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Повышение активности населения по реализации социальных проектов</w:t>
            </w:r>
            <w:r w:rsidRPr="00D76B72">
              <w:rPr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854C92" w:rsidRDefault="00A62EB3" w:rsidP="00A37AC9">
            <w:r>
              <w:t>Мероприятие</w:t>
            </w:r>
            <w:r w:rsidRPr="00854C92">
              <w:t>2.2.2.1.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  <w:bCs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>Заместитель руководителя адми</w:t>
            </w:r>
            <w:r>
              <w:t>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F3E13"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B340C9" w:rsidRDefault="00A62EB3" w:rsidP="00A37AC9">
            <w:pPr>
              <w:spacing w:line="216" w:lineRule="auto"/>
              <w:jc w:val="both"/>
            </w:pPr>
            <w:r w:rsidRPr="00B340C9">
              <w:t>Участие не менее 17% от общей численности населения МР</w:t>
            </w:r>
            <w:r w:rsidRPr="00B340C9">
              <w:rPr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854C92" w:rsidRDefault="00A62EB3" w:rsidP="00A37AC9">
            <w:r>
              <w:t>Мероприятие</w:t>
            </w:r>
            <w:r w:rsidRPr="00854C92">
              <w:t>2.2.2.2.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</w:rPr>
              <w:t>Размещение информации о предоставлении субсидий СО НКО на официальном сайте администрации МО МР «Сыктывдинский», соцсетях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общего обеспечения АМР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522318">
              <w:rPr>
                <w:lang w:eastAsia="ru-RU"/>
              </w:rPr>
              <w:t>Информирование граждан</w:t>
            </w:r>
            <w:r>
              <w:rPr>
                <w:lang w:eastAsia="ru-RU"/>
              </w:rPr>
              <w:t xml:space="preserve"> </w:t>
            </w:r>
            <w:r w:rsidRPr="00854C92">
              <w:t xml:space="preserve">о предоставлении субсидий СО НКО </w:t>
            </w:r>
            <w:r>
              <w:t xml:space="preserve">и реализации социальных проектов, </w:t>
            </w:r>
            <w:r w:rsidRPr="00522318">
              <w:rPr>
                <w:lang w:eastAsia="ru-RU"/>
              </w:rPr>
              <w:t>с целью обеспечения открытости хода реализации социальных проектов</w:t>
            </w:r>
            <w:r>
              <w:rPr>
                <w:lang w:eastAsia="ru-RU"/>
              </w:rP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1</w:t>
            </w:r>
            <w:r>
              <w:rPr>
                <w:rFonts w:ascii="Times New Roman" w:hAnsi="Times New Roman" w:cs="Times New Roman"/>
                <w:i/>
              </w:rPr>
              <w:t>9</w:t>
            </w:r>
          </w:p>
          <w:p w:rsidR="00A62EB3" w:rsidRPr="00854C92" w:rsidRDefault="00A62EB3" w:rsidP="00A37AC9"/>
        </w:tc>
        <w:tc>
          <w:tcPr>
            <w:tcW w:w="2422" w:type="dxa"/>
            <w:shd w:val="clear" w:color="auto" w:fill="auto"/>
          </w:tcPr>
          <w:p w:rsidR="00A62EB3" w:rsidRPr="003E06B8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3E06B8">
              <w:rPr>
                <w:rFonts w:ascii="Times New Roman" w:hAnsi="Times New Roman" w:cs="Times New Roman"/>
              </w:rPr>
              <w:t xml:space="preserve">Подготовка и заключение Соглашений между АМР и СОНКО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работе с Советом и сельскими поселениями</w:t>
            </w:r>
          </w:p>
        </w:tc>
        <w:tc>
          <w:tcPr>
            <w:tcW w:w="1872" w:type="dxa"/>
            <w:shd w:val="clear" w:color="auto" w:fill="auto"/>
          </w:tcPr>
          <w:p w:rsidR="00A62EB3" w:rsidRPr="00522318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Заключение не менее 5 Соглашений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30.06.2021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F01588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01588">
              <w:rPr>
                <w:rFonts w:ascii="Times New Roman" w:hAnsi="Times New Roman" w:cs="Times New Roman"/>
                <w:i/>
              </w:rPr>
              <w:t>Контрольное событие 2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  <w:p w:rsidR="00A62EB3" w:rsidRPr="00854C92" w:rsidRDefault="00A62EB3" w:rsidP="00A37AC9"/>
        </w:tc>
        <w:tc>
          <w:tcPr>
            <w:tcW w:w="2422" w:type="dxa"/>
            <w:shd w:val="clear" w:color="auto" w:fill="auto"/>
          </w:tcPr>
          <w:p w:rsidR="00A62EB3" w:rsidRPr="003E06B8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bCs/>
              </w:rPr>
              <w:t>победителях</w:t>
            </w:r>
            <w:r w:rsidRPr="00FC708D">
              <w:rPr>
                <w:rFonts w:ascii="Times New Roman" w:hAnsi="Times New Roman" w:cs="Times New Roman"/>
                <w:bCs/>
              </w:rPr>
              <w:t xml:space="preserve"> конкурса заявок СО НКО на реализацию социальных проектов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общего обеспечения АМР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Заинтересовать граждан в создании СО НКО и участии в конкурсах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0735B9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0735B9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Итого </w:t>
            </w:r>
          </w:p>
          <w:p w:rsidR="00A62EB3" w:rsidRPr="000735B9" w:rsidRDefault="00A62EB3" w:rsidP="00A37AC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 подпрограмме 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379,5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79,5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A62EB3" w:rsidRPr="006F760D" w:rsidTr="00A37AC9">
        <w:trPr>
          <w:trHeight w:val="236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</w:tcPr>
          <w:p w:rsidR="00A62EB3" w:rsidRPr="00694DA1" w:rsidRDefault="00A62EB3" w:rsidP="00A37AC9">
            <w:pPr>
              <w:pStyle w:val="Default"/>
              <w:rPr>
                <w:b/>
                <w:sz w:val="20"/>
                <w:szCs w:val="20"/>
              </w:rPr>
            </w:pPr>
            <w:r w:rsidRPr="00694DA1">
              <w:rPr>
                <w:b/>
                <w:sz w:val="20"/>
                <w:szCs w:val="20"/>
              </w:rPr>
              <w:t>Подпрограмма 3. «Здоровое население»</w:t>
            </w:r>
          </w:p>
        </w:tc>
      </w:tr>
      <w:tr w:rsidR="00A62EB3" w:rsidRPr="00563F51" w:rsidTr="00A37AC9">
        <w:trPr>
          <w:trHeight w:val="84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</w:tcPr>
          <w:p w:rsidR="00A62EB3" w:rsidRPr="00694DA1" w:rsidRDefault="00A62EB3" w:rsidP="00A37AC9">
            <w:pPr>
              <w:pStyle w:val="Default"/>
              <w:rPr>
                <w:b/>
                <w:sz w:val="20"/>
                <w:szCs w:val="20"/>
              </w:rPr>
            </w:pPr>
            <w:r w:rsidRPr="00694DA1">
              <w:rPr>
                <w:b/>
                <w:bCs/>
                <w:sz w:val="20"/>
                <w:szCs w:val="20"/>
              </w:rPr>
              <w:t xml:space="preserve">Цель подпрограммы: </w:t>
            </w:r>
            <w:r>
              <w:rPr>
                <w:b/>
                <w:bCs/>
                <w:sz w:val="20"/>
                <w:szCs w:val="20"/>
              </w:rPr>
              <w:t>Сохранение</w:t>
            </w:r>
            <w:r w:rsidRPr="003A4C12">
              <w:rPr>
                <w:b/>
                <w:bCs/>
                <w:sz w:val="20"/>
                <w:szCs w:val="20"/>
              </w:rPr>
              <w:t xml:space="preserve"> и укр</w:t>
            </w:r>
            <w:r>
              <w:rPr>
                <w:b/>
                <w:bCs/>
                <w:sz w:val="20"/>
                <w:szCs w:val="20"/>
              </w:rPr>
              <w:t>епление</w:t>
            </w:r>
            <w:r w:rsidRPr="003A4C12">
              <w:rPr>
                <w:b/>
                <w:bCs/>
                <w:sz w:val="20"/>
                <w:szCs w:val="20"/>
              </w:rPr>
              <w:t xml:space="preserve"> здоровья, </w:t>
            </w:r>
            <w:r>
              <w:rPr>
                <w:b/>
                <w:bCs/>
                <w:sz w:val="20"/>
                <w:szCs w:val="20"/>
              </w:rPr>
              <w:t>способствование формированию</w:t>
            </w:r>
            <w:r w:rsidRPr="003A4C12">
              <w:rPr>
                <w:b/>
                <w:bCs/>
                <w:sz w:val="20"/>
                <w:szCs w:val="20"/>
              </w:rPr>
              <w:t xml:space="preserve"> здорового образа жизни населения муниципального района</w:t>
            </w:r>
            <w:r w:rsidRPr="00694DA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2EB3" w:rsidRPr="00E2310C" w:rsidTr="00A37AC9">
        <w:trPr>
          <w:trHeight w:val="88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</w:tcPr>
          <w:p w:rsidR="00A62EB3" w:rsidRPr="00694DA1" w:rsidRDefault="00A62EB3" w:rsidP="00A37AC9">
            <w:pPr>
              <w:ind w:firstLine="34"/>
              <w:rPr>
                <w:b/>
              </w:rPr>
            </w:pPr>
            <w:r w:rsidRPr="00694DA1">
              <w:rPr>
                <w:b/>
                <w:bCs/>
              </w:rPr>
              <w:t xml:space="preserve">Задача 1.  </w:t>
            </w:r>
            <w:r>
              <w:rPr>
                <w:b/>
              </w:rPr>
              <w:t>Содействовать</w:t>
            </w:r>
            <w:r w:rsidRPr="00700915">
              <w:rPr>
                <w:b/>
              </w:rPr>
              <w:t xml:space="preserve"> развитию приоритета профилактики заболеваний и формировани</w:t>
            </w:r>
            <w:r>
              <w:rPr>
                <w:b/>
              </w:rPr>
              <w:t>ю</w:t>
            </w:r>
            <w:r w:rsidRPr="00700915">
              <w:rPr>
                <w:b/>
              </w:rPr>
              <w:t xml:space="preserve"> здорового образа жизни</w:t>
            </w:r>
            <w:r w:rsidRPr="003A4C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населения района</w:t>
            </w:r>
          </w:p>
        </w:tc>
      </w:tr>
      <w:tr w:rsidR="00A62EB3" w:rsidRPr="00FB1BBA" w:rsidTr="00A37AC9">
        <w:trPr>
          <w:trHeight w:val="1819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 w:rsidRPr="00694DA1">
              <w:rPr>
                <w:b/>
              </w:rPr>
              <w:t>3.1.1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69139C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rPr>
                <w:lang w:eastAsia="ru-RU"/>
              </w:rPr>
              <w:t xml:space="preserve">Выполнение утвержденных плановых значений по диспансеризации и вакцинации населения 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3.1.1.1.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94DA1">
              <w:rPr>
                <w:bCs/>
                <w:sz w:val="20"/>
                <w:szCs w:val="20"/>
              </w:rPr>
              <w:t>Размещение информации о проведении диспансеризации, вакцинации населения на официальном сайте администрации МО МР «Сыктывдинский» в соцсетях, районной газете «Наша жизнь»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B52802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D75D19">
              <w:rPr>
                <w:lang w:eastAsia="ru-RU"/>
              </w:rPr>
              <w:t>Постановление АМР</w:t>
            </w:r>
            <w:r>
              <w:rPr>
                <w:lang w:eastAsia="ru-RU"/>
              </w:rPr>
              <w:t xml:space="preserve"> «Сыктывдинский» по ДВН на 2021 г.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</w:t>
            </w:r>
            <w:r>
              <w:rPr>
                <w:lang w:eastAsia="ru-RU"/>
              </w:rP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10B1F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610B1F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610B1F">
              <w:rPr>
                <w:bCs/>
                <w:i/>
                <w:sz w:val="20"/>
                <w:szCs w:val="20"/>
              </w:rPr>
              <w:t>1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610B1F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10B1F">
              <w:rPr>
                <w:bCs/>
                <w:sz w:val="20"/>
                <w:szCs w:val="20"/>
              </w:rPr>
              <w:t>Утверждение графика прохождения диспансеризации определенных групп взрослого населения, работающих в организациях, учреждениях и на предприятиях, расположенных на территории муниципального района и неработающего населения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Проведение диспансеризации взрослого населения согласно утвержденному графику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  <w:r w:rsidRPr="00FB1BBA">
              <w:rPr>
                <w:lang w:eastAsia="ru-RU"/>
              </w:rPr>
              <w:t>.</w:t>
            </w:r>
            <w:r>
              <w:rPr>
                <w:lang w:eastAsia="ru-RU"/>
              </w:rPr>
              <w:t>04.2021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10B1F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610B1F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2</w:t>
            </w:r>
            <w:r w:rsidRPr="00610B1F">
              <w:rPr>
                <w:bCs/>
                <w:i/>
                <w:sz w:val="20"/>
                <w:szCs w:val="20"/>
              </w:rPr>
              <w:t>2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610B1F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10B1F">
              <w:rPr>
                <w:bCs/>
                <w:sz w:val="20"/>
                <w:szCs w:val="20"/>
              </w:rPr>
              <w:t>Обеспечение иммунизации населения против гриппа, предусмотренных национальным календарем профилактических прививок.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Постановление АМР «Сыктывдинский» об иммунизации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01.09.2021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30.11.2021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3.1.1.2.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</w:pPr>
            <w:r w:rsidRPr="00694DA1">
              <w:t xml:space="preserve">Обеспечение диспансеризации граждан с привлечением </w:t>
            </w:r>
            <w:r w:rsidRPr="00E5737C">
              <w:t>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rPr>
                <w:lang w:eastAsia="ru-RU"/>
              </w:rPr>
            </w:pPr>
            <w:r>
              <w:t xml:space="preserve">Охват диспансеризацией населения  не  менее </w:t>
            </w:r>
            <w:r w:rsidRPr="003920C4">
              <w:t>7</w:t>
            </w:r>
            <w:r>
              <w:t xml:space="preserve">2 </w:t>
            </w:r>
            <w:r w:rsidRPr="003920C4">
              <w:t>%</w:t>
            </w:r>
            <w:r>
              <w:t xml:space="preserve"> от годового плана.</w:t>
            </w: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23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172958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Учет проведения обследований и прохождения гражданами этапов диспансеризации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</w:pPr>
            <w:r w:rsidRPr="0080278D">
              <w:t>Мониторинг о ходе проведения диспансеризации взрослого населения</w:t>
            </w:r>
          </w:p>
          <w:p w:rsidR="00A62EB3" w:rsidRDefault="00A62EB3" w:rsidP="00A37AC9">
            <w:pPr>
              <w:spacing w:line="216" w:lineRule="auto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0B199D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B199D">
              <w:rPr>
                <w:rFonts w:ascii="Times New Roman" w:hAnsi="Times New Roman" w:cs="Times New Roman"/>
                <w:b/>
              </w:rPr>
              <w:t>Основное мероприятие 3.1.2.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4DA1">
              <w:rPr>
                <w:b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B52802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Пропаганда здорового образа жизни среди населения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01.0</w:t>
            </w:r>
            <w:r>
              <w:rPr>
                <w:lang w:eastAsia="ru-RU"/>
              </w:rPr>
              <w:t>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31.</w:t>
            </w:r>
            <w:r>
              <w:rPr>
                <w:lang w:eastAsia="ru-RU"/>
              </w:rP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Pr="00694DA1">
              <w:rPr>
                <w:rFonts w:ascii="Times New Roman" w:hAnsi="Times New Roman" w:cs="Times New Roman"/>
              </w:rPr>
              <w:t>3.1.2.1.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rPr>
                <w:bCs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 xml:space="preserve">Проведение не менее 4-х мероприятий </w:t>
            </w:r>
            <w:r w:rsidRPr="00682D8E">
              <w:t>по профилактик</w:t>
            </w:r>
            <w:r>
              <w:t>е</w:t>
            </w:r>
            <w:r w:rsidRPr="00682D8E">
              <w:t xml:space="preserve"> сердечно</w:t>
            </w:r>
            <w:r>
              <w:t xml:space="preserve"> </w:t>
            </w:r>
            <w:r w:rsidRPr="00682D8E">
              <w:t>сосудистых заболеваний</w:t>
            </w:r>
            <w:r>
              <w:t xml:space="preserve"> специалистами </w:t>
            </w:r>
            <w:r w:rsidRPr="0096364F">
              <w:t>ГБУЗ РК «Сыктывдинская ЦРБ»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24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BC530B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«Школ здоровья» с целью повышения уровня знаний, информированности и практических навыков по рациональному лечению сердечно-сосудистой патологии</w:t>
            </w:r>
          </w:p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  <w:p w:rsidR="00A62EB3" w:rsidRPr="00AB307B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 xml:space="preserve">Проведение школ специалистами </w:t>
            </w:r>
            <w:r w:rsidRPr="0096364F">
              <w:t xml:space="preserve">ГБУЗ РК «Сыктывдинская ЦРБ» </w:t>
            </w:r>
            <w:r>
              <w:t>создание мотивации к оздоровлению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25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A27EA5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лекций, показ видеофильмов среди учащихся СОШ, КРАПТа, учителей и преподавателей, выступление на родительских собраниях по профилактике ПАВ</w:t>
            </w:r>
          </w:p>
          <w:p w:rsidR="00A62EB3" w:rsidRPr="00A27EA5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Увеличение охвата населения по профилактике ПАВ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3.1.2.2.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t xml:space="preserve">Размещение информации по ограничению употребления табака, алкоголя и психоактивных веществ </w:t>
            </w:r>
            <w:r w:rsidRPr="00694DA1">
              <w:rPr>
                <w:bCs/>
              </w:rPr>
              <w:t>на официальном сайте администрации МО МР «Сыктывдинский» в соцсетях, районной газете «Наша жизнь», распространение памяток</w:t>
            </w:r>
          </w:p>
        </w:tc>
        <w:tc>
          <w:tcPr>
            <w:tcW w:w="1460" w:type="dxa"/>
            <w:shd w:val="clear" w:color="auto" w:fill="auto"/>
          </w:tcPr>
          <w:p w:rsidR="00A62EB3" w:rsidRPr="001C4C59" w:rsidRDefault="00A62EB3" w:rsidP="00A37AC9">
            <w:pPr>
              <w:spacing w:line="216" w:lineRule="auto"/>
            </w:pPr>
            <w:r w:rsidRPr="001C4C59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 xml:space="preserve">Размещение не менее 4 материалов  </w:t>
            </w:r>
            <w:r w:rsidRPr="00DC5B90">
              <w:t>по ограничению употребления табака, алкоголя и психоактивных веществ</w:t>
            </w:r>
            <w:r>
              <w:t xml:space="preserve">  размещена на официальном сайте администрации МО МР «Сыктывдинский» в сети «Интернет» и в районной газете «Наша жизнь»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26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F93E50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Размещение тематической информации по профилактике социально-значимых заболеваний</w:t>
            </w:r>
          </w:p>
        </w:tc>
        <w:tc>
          <w:tcPr>
            <w:tcW w:w="1460" w:type="dxa"/>
            <w:shd w:val="clear" w:color="auto" w:fill="auto"/>
          </w:tcPr>
          <w:p w:rsidR="00A62EB3" w:rsidRPr="001C4C59" w:rsidRDefault="00A62EB3" w:rsidP="00A37AC9">
            <w:pPr>
              <w:spacing w:line="216" w:lineRule="auto"/>
            </w:pPr>
            <w:r w:rsidRPr="001C4C59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Пропаганда ЗОЖ на сайтах учреждений, на страницах районных СМИ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5514" w:type="dxa"/>
            <w:gridSpan w:val="15"/>
            <w:shd w:val="clear" w:color="auto" w:fill="auto"/>
          </w:tcPr>
          <w:p w:rsidR="00A62EB3" w:rsidRPr="001C4C59" w:rsidRDefault="00A62EB3" w:rsidP="00A37AC9">
            <w:pPr>
              <w:spacing w:line="216" w:lineRule="auto"/>
              <w:rPr>
                <w:lang w:eastAsia="ru-RU"/>
              </w:rPr>
            </w:pPr>
            <w:r w:rsidRPr="001C4C59">
              <w:rPr>
                <w:b/>
                <w:bCs/>
              </w:rPr>
              <w:t xml:space="preserve">Задача 2. </w:t>
            </w:r>
            <w:r>
              <w:rPr>
                <w:b/>
                <w:bCs/>
              </w:rPr>
              <w:t>Обеспечить проведение разъяснительной работы среди населения о мерах</w:t>
            </w:r>
            <w:r w:rsidRPr="003A4C12">
              <w:rPr>
                <w:b/>
                <w:bCs/>
              </w:rPr>
              <w:t xml:space="preserve"> профилактик</w:t>
            </w:r>
            <w:r>
              <w:rPr>
                <w:b/>
                <w:bCs/>
              </w:rPr>
              <w:t>и</w:t>
            </w:r>
            <w:r w:rsidRPr="003A4C12">
              <w:rPr>
                <w:b/>
                <w:bCs/>
              </w:rPr>
              <w:t xml:space="preserve"> туберкулеза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694DA1">
              <w:rPr>
                <w:rFonts w:ascii="Times New Roman" w:hAnsi="Times New Roman" w:cs="Times New Roman"/>
                <w:b/>
              </w:rPr>
              <w:t>3.2.1.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4DA1">
              <w:rPr>
                <w:b/>
                <w:bCs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Реализация утвержденного п</w:t>
            </w:r>
          </w:p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t>лана мероприятий противодействию распространения туберкулеза</w:t>
            </w:r>
            <w:r>
              <w:rPr>
                <w:lang w:eastAsia="ru-RU"/>
              </w:rPr>
              <w:t xml:space="preserve"> на 2021 г.</w:t>
            </w:r>
          </w:p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4A5376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4A5376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3.2.1.1.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694DA1">
              <w:rPr>
                <w:rFonts w:ascii="Times New Roman" w:hAnsi="Times New Roman" w:cs="Times New Roman"/>
              </w:rPr>
              <w:t>Создание Межведомственной комиссии по координации взаимодействия участников в мероприятиях по борьбе с туберкулезом на территории МО МР «Сыктывдинский»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522318">
              <w:rPr>
                <w:lang w:eastAsia="ru-RU"/>
              </w:rPr>
              <w:t xml:space="preserve">Контроль по </w:t>
            </w:r>
            <w:r>
              <w:rPr>
                <w:lang w:eastAsia="ru-RU"/>
              </w:rPr>
              <w:t>проведению профилактических мероприятий по предупреждению распространения туберкулеза в Сыктывдинском районе</w:t>
            </w:r>
          </w:p>
          <w:p w:rsidR="00A62EB3" w:rsidRPr="00522318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5737C">
              <w:rPr>
                <w:rFonts w:ascii="Times New Roman" w:hAnsi="Times New Roman" w:cs="Times New Roman"/>
                <w:i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i/>
              </w:rPr>
              <w:t>27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E5737C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Заслушивание на заседаниях Межведомственной комиссии </w:t>
            </w:r>
            <w:r w:rsidRPr="00E5737C">
              <w:rPr>
                <w:rFonts w:ascii="Times New Roman" w:hAnsi="Times New Roman" w:cs="Times New Roman"/>
              </w:rPr>
              <w:t xml:space="preserve"> информации ГБУЗ РК «Сыктывдинская ЦРБ» о заболеваемости туберкулезом и иными социально-значимыми заболеваниями на территории района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Ежеквартальный отчет об эффективности проводимых мероприятий по предупреждению распространения туберкулеза и иными социально-значимыми заболеваниями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Контрольное событие 28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E63E28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больных туберкулезом и контактных лиц противотуберкулезными препаратами</w:t>
            </w:r>
          </w:p>
          <w:p w:rsidR="00A62EB3" w:rsidRPr="00C96EE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Обеспечить запас противотуберкулезных препаратов в соответствии с утвержденной расчетной потребностью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3.2.1.2.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rPr>
                <w:bCs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783B56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Утверждение плана проведения профилактических медицинских осмотров населения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02386E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02386E"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02386E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02386E">
              <w:t>01.04.2021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Контрольное событие 29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мероприятий в проведении флюорографических обследований на туберкулез жителей сельских населенных пунктов с привлечением передвижных флюорографических установок в труднодоступные районы</w:t>
            </w:r>
          </w:p>
          <w:p w:rsidR="00A62EB3" w:rsidRPr="003E77EE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Информирование о графике выездов передвижной флюороустановки  для профилактических осмотров населения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Контрольное событие 30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DF2F31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Диспансерное наблюдение за больными туберкулезом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Диспансерный учет больных туберкулезом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694DA1">
              <w:rPr>
                <w:rFonts w:ascii="Times New Roman" w:hAnsi="Times New Roman" w:cs="Times New Roman"/>
                <w:b/>
              </w:rPr>
              <w:t>3.2.2.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4DA1">
              <w:rPr>
                <w:b/>
                <w:bCs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872" w:type="dxa"/>
            <w:shd w:val="clear" w:color="auto" w:fill="auto"/>
          </w:tcPr>
          <w:p w:rsidR="00A62EB3" w:rsidRPr="00783B56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t>Информирование граждан, обеспечение доступности информации о заболеваемости туберкулезом в районе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94DA1">
              <w:rPr>
                <w:rFonts w:ascii="Times New Roman" w:hAnsi="Times New Roman" w:cs="Times New Roman"/>
              </w:rPr>
              <w:t>3.2.2.1.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708D">
              <w:rPr>
                <w:bCs/>
              </w:rPr>
              <w:t xml:space="preserve">Организация </w:t>
            </w:r>
            <w:r>
              <w:rPr>
                <w:bCs/>
              </w:rPr>
              <w:t xml:space="preserve">и проведение информационно-консультативных мероприятий </w:t>
            </w:r>
            <w:r w:rsidRPr="00FC708D">
              <w:rPr>
                <w:bCs/>
              </w:rPr>
              <w:t>среди населения</w:t>
            </w:r>
            <w:r>
              <w:rPr>
                <w:bCs/>
              </w:rPr>
              <w:t xml:space="preserve"> по </w:t>
            </w:r>
            <w:r w:rsidRPr="00FC708D">
              <w:rPr>
                <w:bCs/>
              </w:rPr>
              <w:t>профилак</w:t>
            </w:r>
            <w:r>
              <w:rPr>
                <w:bCs/>
              </w:rPr>
              <w:t>тике распространения</w:t>
            </w:r>
            <w:r w:rsidRPr="00FC708D">
              <w:rPr>
                <w:bCs/>
              </w:rPr>
              <w:t xml:space="preserve"> </w:t>
            </w:r>
            <w:r>
              <w:rPr>
                <w:bCs/>
              </w:rPr>
              <w:t>туберкулеза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EB1333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EB1333">
              <w:rPr>
                <w:shd w:val="clear" w:color="auto" w:fill="FFFFFF"/>
              </w:rPr>
              <w:t>Проведение медицинскими работниками активной пропаганды знаний о туберкулезе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31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F62628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F62628">
              <w:rPr>
                <w:sz w:val="20"/>
                <w:szCs w:val="20"/>
                <w:shd w:val="clear" w:color="auto" w:fill="FFFFFF"/>
              </w:rPr>
              <w:t>Проведение тематических консультаций, бесед, оформление стендов, санбюллетеней, уголков здоровья.</w:t>
            </w:r>
          </w:p>
          <w:p w:rsidR="00A62EB3" w:rsidRPr="00F62628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:rsidR="00A62EB3" w:rsidRPr="0023492E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Проведение специалистами </w:t>
            </w:r>
            <w:r w:rsidRPr="0096364F">
              <w:t xml:space="preserve">ГБУЗ РК «Сыктывдинская ЦРБ» </w:t>
            </w:r>
            <w:r>
              <w:rPr>
                <w:shd w:val="clear" w:color="auto" w:fill="FFFFFF"/>
              </w:rPr>
              <w:t xml:space="preserve"> </w:t>
            </w:r>
            <w:r w:rsidRPr="00EB1333">
              <w:rPr>
                <w:shd w:val="clear" w:color="auto" w:fill="FFFFFF"/>
              </w:rPr>
              <w:t>лекций, бесед в организованных коллективах и с населением.</w:t>
            </w:r>
          </w:p>
          <w:p w:rsidR="00A62EB3" w:rsidRPr="00EB1333" w:rsidRDefault="00A62EB3" w:rsidP="00A37AC9">
            <w:pPr>
              <w:spacing w:line="216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32</w:t>
            </w:r>
          </w:p>
          <w:p w:rsidR="00A62EB3" w:rsidRPr="00694DA1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96E24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Проведение</w:t>
            </w:r>
            <w:r w:rsidRPr="00596E24">
              <w:rPr>
                <w:sz w:val="20"/>
                <w:szCs w:val="20"/>
                <w:shd w:val="clear" w:color="auto" w:fill="FFFFFF"/>
              </w:rPr>
              <w:t xml:space="preserve"> разъяснительн</w:t>
            </w:r>
            <w:r>
              <w:rPr>
                <w:sz w:val="20"/>
                <w:szCs w:val="20"/>
                <w:shd w:val="clear" w:color="auto" w:fill="FFFFFF"/>
              </w:rPr>
              <w:t>ой работы</w:t>
            </w:r>
            <w:r w:rsidRPr="00596E24">
              <w:rPr>
                <w:sz w:val="20"/>
                <w:szCs w:val="20"/>
                <w:shd w:val="clear" w:color="auto" w:fill="FFFFFF"/>
              </w:rPr>
              <w:t xml:space="preserve"> о необходимости флюорографического обследования различных слоев населения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EB1333" w:rsidRDefault="00A62EB3" w:rsidP="00A37AC9">
            <w:pPr>
              <w:spacing w:line="21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Осуществление контроля специалистами </w:t>
            </w:r>
            <w:r w:rsidRPr="0096364F">
              <w:t>ГБУЗ РК «Сыктывдинская ЦРБ»</w:t>
            </w:r>
            <w:r>
              <w:rPr>
                <w:shd w:val="clear" w:color="auto" w:fill="FFFFFF"/>
              </w:rPr>
              <w:t xml:space="preserve"> за прохождением флюорографического обследования населения из социальных групп риска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694DA1" w:rsidRDefault="00A62EB3" w:rsidP="00A37AC9">
            <w:r>
              <w:t>Мероприятие</w:t>
            </w:r>
            <w:r w:rsidRPr="00694DA1">
              <w:t>3.2.2.2.</w:t>
            </w:r>
          </w:p>
        </w:tc>
        <w:tc>
          <w:tcPr>
            <w:tcW w:w="2422" w:type="dxa"/>
            <w:shd w:val="clear" w:color="auto" w:fill="auto"/>
          </w:tcPr>
          <w:p w:rsidR="00A62EB3" w:rsidRPr="00694DA1" w:rsidRDefault="00A62EB3" w:rsidP="00A37AC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4DA1">
              <w:t xml:space="preserve">Размещение информации о туберкулезе на официальном сайте </w:t>
            </w:r>
            <w:r w:rsidRPr="00694DA1">
              <w:rPr>
                <w:bCs/>
              </w:rPr>
              <w:t>администрации МО МР «Сыктывдинский» в соцсетях, районной газете «Наша жизнь», распространение памяток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EB1333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EB1333">
              <w:rPr>
                <w:shd w:val="clear" w:color="auto" w:fill="FFFFFF"/>
              </w:rPr>
              <w:t>Информирование населения по профилактике туберкулеза, с освещением вопросов заболеваемости, эпидемиологии и мерах профилактики туберкулеза.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33</w:t>
            </w:r>
          </w:p>
          <w:p w:rsidR="00A62EB3" w:rsidRPr="00694DA1" w:rsidRDefault="00A62EB3" w:rsidP="00A37AC9"/>
        </w:tc>
        <w:tc>
          <w:tcPr>
            <w:tcW w:w="2422" w:type="dxa"/>
            <w:shd w:val="clear" w:color="auto" w:fill="auto"/>
          </w:tcPr>
          <w:p w:rsidR="00A62EB3" w:rsidRPr="003C1AFC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просветительской и информационной работы по вопросам повышения грамотности населения с привлечением средств массовой информации и через р</w:t>
            </w:r>
            <w:r w:rsidRPr="0023492E">
              <w:rPr>
                <w:sz w:val="20"/>
                <w:szCs w:val="20"/>
                <w:shd w:val="clear" w:color="auto" w:fill="FFFFFF"/>
              </w:rPr>
              <w:t>аспространение буклетов, памяток, листовок на тему «Туберкулез и его профилактика»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96364F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 (по согласованию),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EB1333" w:rsidRDefault="00A62EB3" w:rsidP="00A37AC9">
            <w:pPr>
              <w:spacing w:line="21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Размещение информации в СМИ и на официальном сайте администрации, распространение памяток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0735B9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0735B9" w:rsidRDefault="00A62EB3" w:rsidP="00A37AC9">
            <w:pPr>
              <w:pStyle w:val="af"/>
              <w:snapToGrid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</w:p>
          <w:p w:rsidR="00A62EB3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подпрограмме 3</w:t>
            </w:r>
          </w:p>
          <w:p w:rsidR="00A62EB3" w:rsidRPr="000735B9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5514" w:type="dxa"/>
            <w:gridSpan w:val="15"/>
            <w:shd w:val="clear" w:color="auto" w:fill="auto"/>
          </w:tcPr>
          <w:p w:rsidR="00A62EB3" w:rsidRPr="00694DA1" w:rsidRDefault="00A62EB3" w:rsidP="00A37AC9">
            <w:pPr>
              <w:rPr>
                <w:b/>
              </w:rPr>
            </w:pPr>
            <w:r w:rsidRPr="00694DA1">
              <w:rPr>
                <w:b/>
              </w:rPr>
              <w:t>Подпрограмма 4. «Доступная среда»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5514" w:type="dxa"/>
            <w:gridSpan w:val="15"/>
            <w:shd w:val="clear" w:color="auto" w:fill="auto"/>
          </w:tcPr>
          <w:p w:rsidR="00A62EB3" w:rsidRPr="00694DA1" w:rsidRDefault="00A62EB3" w:rsidP="00A37AC9">
            <w:pPr>
              <w:rPr>
                <w:b/>
              </w:rPr>
            </w:pPr>
            <w:r>
              <w:rPr>
                <w:b/>
              </w:rPr>
              <w:t>Цель подпрограммы</w:t>
            </w:r>
            <w:r w:rsidRPr="00694DA1">
              <w:rPr>
                <w:b/>
              </w:rPr>
              <w:t xml:space="preserve">: </w:t>
            </w:r>
            <w:r w:rsidRPr="00694DA1">
              <w:rPr>
                <w:b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5514" w:type="dxa"/>
            <w:gridSpan w:val="15"/>
            <w:shd w:val="clear" w:color="auto" w:fill="auto"/>
          </w:tcPr>
          <w:p w:rsidR="00A62EB3" w:rsidRPr="00694DA1" w:rsidRDefault="00A62EB3" w:rsidP="00A37AC9">
            <w:pPr>
              <w:rPr>
                <w:b/>
              </w:rPr>
            </w:pPr>
            <w:r w:rsidRPr="00694DA1">
              <w:rPr>
                <w:b/>
              </w:rPr>
              <w:t xml:space="preserve">Задача 1. Организовать работу по адаптации муниципальных учреждений </w:t>
            </w:r>
            <w:r w:rsidRPr="00694DA1">
              <w:rPr>
                <w:b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25246E">
              <w:rPr>
                <w:rFonts w:ascii="Times New Roman" w:hAnsi="Times New Roman" w:cs="Times New Roman"/>
                <w:b/>
              </w:rPr>
              <w:t>4.1.1.</w:t>
            </w:r>
          </w:p>
        </w:tc>
        <w:tc>
          <w:tcPr>
            <w:tcW w:w="2422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  <w:color w:val="000000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образования, 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доступа к объектам и услугам учреждений сферы образования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4.1.1.1.</w:t>
            </w: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5018AD">
              <w:rPr>
                <w:rFonts w:ascii="Times New Roman" w:hAnsi="Times New Roman" w:cs="Times New Roman"/>
                <w:color w:val="000000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«Пажгинская СОШ»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образования,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34</w:t>
            </w:r>
          </w:p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bCs/>
                <w:sz w:val="20"/>
                <w:szCs w:val="20"/>
              </w:rPr>
              <w:t>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образования, отдел по социальной работе</w:t>
            </w:r>
          </w:p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 w:rsidRPr="0025246E">
              <w:rPr>
                <w:color w:val="000000"/>
              </w:rPr>
              <w:t>Заключение 3-х стороннего</w:t>
            </w:r>
            <w:r>
              <w:rPr>
                <w:color w:val="000000"/>
              </w:rPr>
              <w:t xml:space="preserve"> по строительству пандуса </w:t>
            </w:r>
            <w:r w:rsidRPr="0025246E">
              <w:rPr>
                <w:color w:val="000000"/>
              </w:rPr>
              <w:t>в МБОУ «Пажгинская СОШ»</w:t>
            </w:r>
            <w:r>
              <w:rPr>
                <w:color w:val="000000"/>
              </w:rPr>
              <w:t>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35</w:t>
            </w:r>
          </w:p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color w:val="000000"/>
                <w:sz w:val="20"/>
                <w:szCs w:val="20"/>
              </w:rPr>
              <w:t>Проведение мероприятий по адаптации МБОУ «Пажгинская СОШ»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образования,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bCs/>
              </w:rPr>
              <w:t>Строительство пандуса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Мероприятие4.1.1.2.</w:t>
            </w:r>
          </w:p>
        </w:tc>
        <w:tc>
          <w:tcPr>
            <w:tcW w:w="2422" w:type="dxa"/>
            <w:shd w:val="clear" w:color="auto" w:fill="auto"/>
          </w:tcPr>
          <w:p w:rsidR="00A62EB3" w:rsidRPr="00BE488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  <w:highlight w:val="yellow"/>
              </w:rPr>
            </w:pPr>
            <w:r w:rsidRPr="00BE4883">
              <w:rPr>
                <w:color w:val="000000"/>
                <w:sz w:val="20"/>
                <w:szCs w:val="20"/>
              </w:rPr>
              <w:t xml:space="preserve">Заключение 3-х стороннего соглашения между администрацией муниципального района, управлением образования и подрядной организацией на </w:t>
            </w:r>
            <w:r>
              <w:rPr>
                <w:color w:val="000000"/>
                <w:sz w:val="20"/>
                <w:szCs w:val="20"/>
              </w:rPr>
              <w:t>выполнение ремонтных работ</w:t>
            </w:r>
            <w:r w:rsidRPr="00BE4883">
              <w:rPr>
                <w:color w:val="000000"/>
                <w:sz w:val="20"/>
                <w:szCs w:val="20"/>
              </w:rPr>
              <w:t xml:space="preserve"> в МБДОУ «Детский сад общеразвивающего типа с. Пажга»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образования,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36</w:t>
            </w:r>
          </w:p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bCs/>
                <w:sz w:val="20"/>
                <w:szCs w:val="20"/>
              </w:rPr>
              <w:t>Проведение аукционов, заключение муниципального контракта с потенциальным подрядчиком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E4883">
              <w:rPr>
                <w:color w:val="000000"/>
                <w:sz w:val="20"/>
                <w:szCs w:val="20"/>
              </w:rPr>
              <w:t>МБДОУ «Детский сад общеразвивающего типа с. Пажга»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образования, отдел по социальной работе</w:t>
            </w:r>
          </w:p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 w:rsidRPr="0025246E">
              <w:rPr>
                <w:color w:val="000000"/>
              </w:rPr>
              <w:t>Заключение 3-х стороннего</w:t>
            </w:r>
            <w:r>
              <w:rPr>
                <w:color w:val="000000"/>
              </w:rPr>
              <w:t xml:space="preserve"> по выполнению ремонтных работ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37</w:t>
            </w:r>
          </w:p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ремонтных работ</w:t>
            </w:r>
            <w:r w:rsidRPr="005018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bCs/>
              </w:rPr>
              <w:t>Анализ результатов выполненных работ, подготовка отчетности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E8550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E8550F">
              <w:rPr>
                <w:rFonts w:ascii="Times New Roman" w:hAnsi="Times New Roman" w:cs="Times New Roman"/>
                <w:b/>
              </w:rPr>
              <w:t>4.1.2.</w:t>
            </w:r>
          </w:p>
        </w:tc>
        <w:tc>
          <w:tcPr>
            <w:tcW w:w="2422" w:type="dxa"/>
            <w:shd w:val="clear" w:color="auto" w:fill="auto"/>
          </w:tcPr>
          <w:p w:rsidR="00A62EB3" w:rsidRPr="00BE4883" w:rsidRDefault="00A62EB3" w:rsidP="00A37AC9">
            <w:pPr>
              <w:pStyle w:val="a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BE4883">
              <w:rPr>
                <w:b/>
                <w:color w:val="000000"/>
                <w:sz w:val="20"/>
                <w:szCs w:val="20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lang w:eastAsia="ru-RU"/>
              </w:rPr>
              <w:t>Обеспечение доступа к объектам и услугам учреждений сферы культуры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Мероприятие4.1.2.1.</w:t>
            </w: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 xml:space="preserve">Заключение 3-х стороннего соглашения между администрацией муниципального района, управлением культуры и подрядной организацией на </w:t>
            </w:r>
            <w:r>
              <w:rPr>
                <w:rFonts w:ascii="Times New Roman" w:hAnsi="Times New Roman" w:cs="Times New Roman"/>
                <w:color w:val="000000"/>
              </w:rPr>
              <w:t>выполнение ремонтных работ</w:t>
            </w:r>
            <w:r w:rsidRPr="00FC708D">
              <w:rPr>
                <w:rFonts w:ascii="Times New Roman" w:hAnsi="Times New Roman" w:cs="Times New Roman"/>
                <w:color w:val="000000"/>
              </w:rPr>
              <w:t xml:space="preserve"> в МАУ «Сыктывдинский районный Дом культуры»</w:t>
            </w:r>
          </w:p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38</w:t>
            </w:r>
          </w:p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bCs/>
                <w:sz w:val="20"/>
                <w:szCs w:val="20"/>
              </w:rPr>
              <w:t>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культуры, 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 w:rsidRPr="0025246E">
              <w:rPr>
                <w:color w:val="000000"/>
              </w:rPr>
              <w:t>Заключение 3-х стороннего</w:t>
            </w:r>
            <w:r>
              <w:rPr>
                <w:color w:val="000000"/>
              </w:rPr>
              <w:t xml:space="preserve"> соглашения на выполнение ремонтных работ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39</w:t>
            </w:r>
          </w:p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ремонтных работ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bCs/>
              </w:rPr>
              <w:t>Анализ результатов выполненных работ, подготовка отчетности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Мероприятие4.1.2.2.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 xml:space="preserve">Заключение 3-х стороннего соглашения между администрацией муниципального района, управлением образования и подрядной организацией на </w:t>
            </w:r>
            <w:r>
              <w:rPr>
                <w:rFonts w:ascii="Times New Roman" w:hAnsi="Times New Roman" w:cs="Times New Roman"/>
                <w:color w:val="000000"/>
              </w:rPr>
              <w:t>выполнение ремонтных работ</w:t>
            </w:r>
            <w:r w:rsidRPr="00FC708D">
              <w:rPr>
                <w:rFonts w:ascii="Times New Roman" w:hAnsi="Times New Roman" w:cs="Times New Roman"/>
                <w:color w:val="000000"/>
              </w:rPr>
              <w:t xml:space="preserve"> в МБУ «Дом народных ремесел «Зарань»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40</w:t>
            </w:r>
          </w:p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bCs/>
                <w:sz w:val="20"/>
                <w:szCs w:val="20"/>
              </w:rPr>
              <w:t>Проведение аукционов, заключение муниципального контракта с потенциальным подрядчиком</w:t>
            </w:r>
          </w:p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 w:rsidRPr="0025246E">
              <w:rPr>
                <w:color w:val="000000"/>
              </w:rPr>
              <w:t>Заключение 3-х стороннего</w:t>
            </w:r>
            <w:r>
              <w:rPr>
                <w:color w:val="000000"/>
              </w:rPr>
              <w:t xml:space="preserve"> соглашения на выполнение ремонтных работ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5018AD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41</w:t>
            </w:r>
          </w:p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018AD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5018AD">
              <w:rPr>
                <w:color w:val="000000"/>
                <w:sz w:val="20"/>
                <w:szCs w:val="20"/>
              </w:rPr>
              <w:t xml:space="preserve">Проведение </w:t>
            </w:r>
            <w:r>
              <w:rPr>
                <w:color w:val="000000"/>
                <w:sz w:val="20"/>
                <w:szCs w:val="20"/>
              </w:rPr>
              <w:t>ремонтных работ</w:t>
            </w:r>
            <w:r w:rsidRPr="005018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капитального строительства, управление культуры, 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25246E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bCs/>
              </w:rPr>
              <w:t>Анализ результатов выполненных работ, подготовка отчетности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5514" w:type="dxa"/>
            <w:gridSpan w:val="15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color w:val="000000"/>
              </w:rPr>
              <w:t xml:space="preserve">Задача 2. </w:t>
            </w:r>
            <w:r>
              <w:rPr>
                <w:b/>
              </w:rPr>
              <w:t xml:space="preserve">Организовать работу по размещению информационных материалов о доступности объектов и услуг для </w:t>
            </w:r>
            <w:r w:rsidRPr="00262652">
              <w:rPr>
                <w:b/>
                <w:lang w:eastAsia="ru-RU"/>
              </w:rPr>
              <w:t xml:space="preserve">граждан с инвалидностью и </w:t>
            </w:r>
            <w:r w:rsidRPr="00262652">
              <w:rPr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1C4C59">
              <w:rPr>
                <w:rFonts w:ascii="Times New Roman" w:hAnsi="Times New Roman" w:cs="Times New Roman"/>
                <w:b/>
              </w:rPr>
              <w:t>4.2.1.</w:t>
            </w:r>
          </w:p>
        </w:tc>
        <w:tc>
          <w:tcPr>
            <w:tcW w:w="2422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32084A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32084A">
              <w:t xml:space="preserve">Социализация граждан с инвалидностью путем оказания  помощи в адаптации к современным условиям, </w:t>
            </w:r>
            <w:r w:rsidRPr="0032084A">
              <w:rPr>
                <w:color w:val="000000"/>
              </w:rPr>
              <w:t>создания условий для организации свободного времени, связанных с реализацией их потребностей и интересов, обладающих личностно-развивающим характером, социально-ценностной ориентацией и самореализацией.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1C4C59">
              <w:rPr>
                <w:rFonts w:ascii="Times New Roman" w:hAnsi="Times New Roman" w:cs="Times New Roman"/>
              </w:rPr>
              <w:t>4.2.1.1.</w:t>
            </w:r>
          </w:p>
        </w:tc>
        <w:tc>
          <w:tcPr>
            <w:tcW w:w="2422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1460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  <w:p w:rsidR="00A62EB3" w:rsidRPr="00FB1BBA" w:rsidRDefault="00A62EB3" w:rsidP="00A37AC9">
            <w:pPr>
              <w:spacing w:line="216" w:lineRule="auto"/>
              <w:jc w:val="both"/>
            </w:pP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42</w:t>
            </w:r>
          </w:p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D21098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Привлечение граждан с инвалидностью в различные социально-значимые мероприятия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культурно-досуговых мероприятий с участием граждан с инвалидностью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43</w:t>
            </w:r>
          </w:p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D21098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Выявление творческих талантов граждан с инвалидностью через их участие в конкурсах, проектах и т.п.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Увеличение охвата граждан с инвалидностью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1C4C59">
              <w:rPr>
                <w:rFonts w:ascii="Times New Roman" w:hAnsi="Times New Roman" w:cs="Times New Roman"/>
              </w:rPr>
              <w:t>4.2.1.2.</w:t>
            </w:r>
          </w:p>
        </w:tc>
        <w:tc>
          <w:tcPr>
            <w:tcW w:w="2422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42BB0">
              <w:rPr>
                <w:rFonts w:ascii="Times New Roman" w:hAnsi="Times New Roman" w:cs="Times New Roman"/>
                <w:color w:val="000000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30.06.2021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44</w:t>
            </w:r>
          </w:p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BE6A74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70E70">
              <w:rPr>
                <w:bCs/>
                <w:sz w:val="20"/>
                <w:szCs w:val="20"/>
              </w:rPr>
              <w:t>Размещение объявлений о социокультурных мероприятиях в СМИ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Pr="001C4C59" w:rsidRDefault="00A62EB3" w:rsidP="00A37AC9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Информирование граждан о проведении мероприятий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1C4C59">
              <w:rPr>
                <w:rFonts w:ascii="Times New Roman" w:hAnsi="Times New Roman" w:cs="Times New Roman"/>
                <w:b/>
              </w:rPr>
              <w:t>4.2.2.</w:t>
            </w:r>
          </w:p>
        </w:tc>
        <w:tc>
          <w:tcPr>
            <w:tcW w:w="2422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Опрос-анкетирование граждан с инвалидностью и маломобильных групп населения </w:t>
            </w:r>
            <w:r w:rsidRPr="00FB35B1">
              <w:rPr>
                <w:rFonts w:ascii="Times New Roman" w:hAnsi="Times New Roman" w:cs="Times New Roman"/>
                <w:b/>
                <w:color w:val="000000"/>
              </w:rPr>
              <w:t>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96364F">
              <w:t>ГБУЗ РК «Сыктывдинская ЦРБ»,</w:t>
            </w:r>
            <w:r>
              <w:t xml:space="preserve"> управление образования, у</w:t>
            </w:r>
            <w:r w:rsidRPr="00CB1030">
              <w:t xml:space="preserve">правление культуры, </w:t>
            </w:r>
            <w:r>
              <w:t xml:space="preserve">ГБУ РК «ЦСЗН Сыктывдинского района», </w:t>
            </w:r>
            <w:r w:rsidRPr="00CB1030">
              <w:t>отдел по социальной работе</w:t>
            </w:r>
            <w:r>
              <w:t xml:space="preserve"> </w:t>
            </w:r>
            <w:r w:rsidRPr="0096364F">
              <w:t>(по согласованию)</w:t>
            </w:r>
          </w:p>
        </w:tc>
        <w:tc>
          <w:tcPr>
            <w:tcW w:w="1872" w:type="dxa"/>
            <w:shd w:val="clear" w:color="auto" w:fill="auto"/>
          </w:tcPr>
          <w:p w:rsidR="00A62EB3" w:rsidRPr="0032084A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32084A">
              <w:rPr>
                <w:lang w:eastAsia="ru-RU"/>
              </w:rPr>
              <w:t xml:space="preserve">Информирование </w:t>
            </w:r>
            <w:r>
              <w:rPr>
                <w:lang w:eastAsia="ru-RU"/>
              </w:rPr>
              <w:t xml:space="preserve">граждан с инвалидностью </w:t>
            </w:r>
            <w:r w:rsidRPr="0032084A">
              <w:rPr>
                <w:lang w:eastAsia="ru-RU"/>
              </w:rPr>
              <w:t>о доступности объектов и услуг в приоритетных сферах их жизнедеятельности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1C4C59" w:rsidRDefault="00A62EB3" w:rsidP="00A37AC9">
            <w:r>
              <w:t>Мероприятие</w:t>
            </w:r>
            <w:r w:rsidRPr="001C4C59">
              <w:t>4.2.2.1.</w:t>
            </w:r>
          </w:p>
        </w:tc>
        <w:tc>
          <w:tcPr>
            <w:tcW w:w="2422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A0450">
              <w:rPr>
                <w:rFonts w:ascii="Times New Roman" w:hAnsi="Times New Roman" w:cs="Times New Roman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96364F">
              <w:t>ГБУЗ РК «Сыктывдинская ЦРБ» (по согласованию),</w:t>
            </w:r>
            <w:r>
              <w:t xml:space="preserve"> управление образования, у</w:t>
            </w:r>
            <w:r w:rsidRPr="00CB1030">
              <w:t xml:space="preserve">правление культуры, </w:t>
            </w:r>
            <w:r>
              <w:t xml:space="preserve">ГБУ РК «ЦСЗН Сыктывдинского района», </w:t>
            </w:r>
            <w:r w:rsidRPr="00CB1030">
              <w:t>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Размещение на сайтах муниципальных учреждений сведений о доступности объекта для граждан с инвалидностью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45</w:t>
            </w:r>
          </w:p>
          <w:p w:rsidR="00A62EB3" w:rsidRPr="001C4C59" w:rsidRDefault="00A62EB3" w:rsidP="00A37AC9"/>
        </w:tc>
        <w:tc>
          <w:tcPr>
            <w:tcW w:w="2422" w:type="dxa"/>
            <w:shd w:val="clear" w:color="auto" w:fill="auto"/>
          </w:tcPr>
          <w:p w:rsidR="00A62EB3" w:rsidRPr="00463ECC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70E70">
              <w:rPr>
                <w:sz w:val="20"/>
                <w:szCs w:val="20"/>
                <w:lang w:eastAsia="ru-RU"/>
              </w:rPr>
              <w:t>Оформление паспортов доступности объектов, составление дорожных карт по повышению уровня доступности для инвалидов объектов и предоставляемых услуг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BE6319">
              <w:t>«Сыктывдинская ЦРБ» (по согласованию), управление образования, управление культуры, ГБУ РК «ЦСЗН Сыктывдинского района», отдел по социальной работе</w:t>
            </w:r>
          </w:p>
          <w:p w:rsidR="00A62EB3" w:rsidRDefault="00A62EB3" w:rsidP="00A37AC9"/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Оформление паспортов доступности муниципальных учреждений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1C4C59" w:rsidRDefault="00A62EB3" w:rsidP="00A37AC9">
            <w:r>
              <w:t>Мероприятие</w:t>
            </w:r>
            <w:r w:rsidRPr="001C4C59">
              <w:t>4.2.2.2.</w:t>
            </w:r>
          </w:p>
        </w:tc>
        <w:tc>
          <w:tcPr>
            <w:tcW w:w="2422" w:type="dxa"/>
            <w:shd w:val="clear" w:color="auto" w:fill="auto"/>
          </w:tcPr>
          <w:p w:rsidR="00A62EB3" w:rsidRPr="001C4C59" w:rsidRDefault="00A62EB3" w:rsidP="00A37AC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6A0450">
              <w:rPr>
                <w:rFonts w:ascii="Times New Roman" w:hAnsi="Times New Roman" w:cs="Times New Roman"/>
                <w:color w:val="000000"/>
              </w:rPr>
              <w:t xml:space="preserve">Размещение на официальных сайтах учреждений, информационных стендах, </w:t>
            </w:r>
            <w:r w:rsidRPr="006A0450">
              <w:rPr>
                <w:rFonts w:ascii="Times New Roman" w:hAnsi="Times New Roman" w:cs="Times New Roman"/>
                <w:bCs/>
              </w:rPr>
              <w:t>в соцсетях, районной газете «Наша жизнь»</w:t>
            </w:r>
            <w:r w:rsidRPr="006A0450">
              <w:rPr>
                <w:rFonts w:ascii="Times New Roman" w:hAnsi="Times New Roman" w:cs="Times New Roman"/>
                <w:color w:val="000000"/>
              </w:rPr>
              <w:t xml:space="preserve"> сведений о доступности получения услуг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CB1030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t>Информирование граждан через СМИ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46</w:t>
            </w:r>
          </w:p>
          <w:p w:rsidR="00A62EB3" w:rsidRPr="001C4C59" w:rsidRDefault="00A62EB3" w:rsidP="00A37AC9"/>
        </w:tc>
        <w:tc>
          <w:tcPr>
            <w:tcW w:w="2422" w:type="dxa"/>
            <w:shd w:val="clear" w:color="auto" w:fill="auto"/>
          </w:tcPr>
          <w:p w:rsidR="00A62EB3" w:rsidRPr="00463ECC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463ECC">
              <w:rPr>
                <w:bCs/>
                <w:sz w:val="20"/>
                <w:szCs w:val="20"/>
              </w:rPr>
              <w:t>Освещение сведений о доступности получения услуг</w:t>
            </w:r>
            <w:r>
              <w:rPr>
                <w:bCs/>
                <w:sz w:val="20"/>
                <w:szCs w:val="20"/>
              </w:rPr>
              <w:t xml:space="preserve"> в СМИ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both"/>
            </w:pPr>
            <w:r>
              <w:t>Обеспечение информированности граждан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0735B9" w:rsidTr="00A37AC9">
        <w:trPr>
          <w:trHeight w:val="70"/>
          <w:jc w:val="center"/>
        </w:trPr>
        <w:tc>
          <w:tcPr>
            <w:tcW w:w="1428" w:type="dxa"/>
            <w:shd w:val="clear" w:color="auto" w:fill="auto"/>
          </w:tcPr>
          <w:p w:rsidR="00A62EB3" w:rsidRPr="000735B9" w:rsidRDefault="00A62EB3" w:rsidP="00A37AC9">
            <w:pPr>
              <w:pStyle w:val="af"/>
              <w:snapToGrid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Итоги</w:t>
            </w:r>
          </w:p>
          <w:p w:rsidR="00A62EB3" w:rsidRPr="000735B9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программе 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62EB3" w:rsidRPr="000735B9" w:rsidRDefault="00A62EB3" w:rsidP="00A37A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0735B9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A62EB3" w:rsidRPr="0004477D" w:rsidTr="00A37AC9">
        <w:trPr>
          <w:trHeight w:val="236"/>
          <w:jc w:val="center"/>
        </w:trPr>
        <w:tc>
          <w:tcPr>
            <w:tcW w:w="15514" w:type="dxa"/>
            <w:gridSpan w:val="15"/>
            <w:shd w:val="clear" w:color="auto" w:fill="auto"/>
            <w:noWrap/>
          </w:tcPr>
          <w:p w:rsidR="00A62EB3" w:rsidRPr="0025246E" w:rsidRDefault="00A62EB3" w:rsidP="00A37AC9">
            <w:pPr>
              <w:rPr>
                <w:b/>
              </w:rPr>
            </w:pPr>
            <w:r w:rsidRPr="0025246E">
              <w:rPr>
                <w:b/>
              </w:rPr>
              <w:t>Подпрограмма 5. «Старшее поколение»</w:t>
            </w:r>
          </w:p>
        </w:tc>
      </w:tr>
      <w:tr w:rsidR="00A62EB3" w:rsidRPr="00563F51" w:rsidTr="00A37AC9">
        <w:trPr>
          <w:trHeight w:val="84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  <w:hideMark/>
          </w:tcPr>
          <w:p w:rsidR="00A62EB3" w:rsidRPr="0025246E" w:rsidRDefault="00A62EB3" w:rsidP="00A37AC9">
            <w:pPr>
              <w:rPr>
                <w:b/>
                <w:bCs/>
              </w:rPr>
            </w:pPr>
            <w:r>
              <w:rPr>
                <w:b/>
                <w:bCs/>
              </w:rPr>
              <w:t>Цель подпрограммы</w:t>
            </w:r>
            <w:r w:rsidRPr="0025246E">
              <w:rPr>
                <w:b/>
                <w:bCs/>
              </w:rPr>
              <w:t>: Осуществление комплекса мер по улучшению качества жизни граждан пожилого возраста</w:t>
            </w:r>
          </w:p>
        </w:tc>
      </w:tr>
      <w:tr w:rsidR="00A62EB3" w:rsidRPr="00E2310C" w:rsidTr="00A37AC9">
        <w:trPr>
          <w:trHeight w:val="88"/>
          <w:jc w:val="center"/>
        </w:trPr>
        <w:tc>
          <w:tcPr>
            <w:tcW w:w="15514" w:type="dxa"/>
            <w:gridSpan w:val="15"/>
            <w:shd w:val="clear" w:color="auto" w:fill="auto"/>
            <w:noWrap/>
            <w:vAlign w:val="center"/>
            <w:hideMark/>
          </w:tcPr>
          <w:p w:rsidR="00A62EB3" w:rsidRPr="0025246E" w:rsidRDefault="00A62EB3" w:rsidP="00A62EB3">
            <w:pPr>
              <w:ind w:firstLineChars="15" w:firstLine="30"/>
              <w:rPr>
                <w:b/>
              </w:rPr>
            </w:pPr>
            <w:r w:rsidRPr="0025246E">
              <w:rPr>
                <w:b/>
                <w:bCs/>
              </w:rPr>
              <w:t xml:space="preserve">Задача 1. </w:t>
            </w:r>
            <w:r w:rsidRPr="00EF76A1">
              <w:rPr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EF76A1">
              <w:rPr>
                <w:rFonts w:eastAsia="Calibri"/>
                <w:b/>
                <w:lang w:eastAsia="en-US"/>
              </w:rPr>
              <w:t>азвития их активности и самореализации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Pr="0079194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79194F">
              <w:rPr>
                <w:rFonts w:ascii="Times New Roman" w:hAnsi="Times New Roman" w:cs="Times New Roman"/>
                <w:b/>
              </w:rPr>
              <w:t>5.1.1.</w:t>
            </w:r>
          </w:p>
        </w:tc>
        <w:tc>
          <w:tcPr>
            <w:tcW w:w="2422" w:type="dxa"/>
            <w:shd w:val="clear" w:color="auto" w:fill="auto"/>
          </w:tcPr>
          <w:p w:rsidR="00A62EB3" w:rsidRPr="0079194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спортивного</w:t>
            </w:r>
            <w:r w:rsidRPr="0079194F">
              <w:rPr>
                <w:rFonts w:ascii="Times New Roman" w:hAnsi="Times New Roman" w:cs="Times New Roman"/>
                <w:b/>
              </w:rPr>
              <w:t xml:space="preserve"> праздник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9194F">
              <w:rPr>
                <w:rFonts w:ascii="Times New Roman" w:hAnsi="Times New Roman" w:cs="Times New Roman"/>
                <w:b/>
              </w:rPr>
              <w:t xml:space="preserve"> среди ветеранов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Pr="00051DDE" w:rsidRDefault="00A62EB3" w:rsidP="00A37AC9">
            <w:r w:rsidRPr="00051DDE">
              <w:rPr>
                <w:rFonts w:eastAsia="Arial"/>
              </w:rPr>
              <w:t>Увеличение количества граждан пожилого возраста, ведущих активный образ жизни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10.</w:t>
            </w:r>
          </w:p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11.</w:t>
            </w:r>
          </w:p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Pr="0079194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79194F">
              <w:rPr>
                <w:rFonts w:ascii="Times New Roman" w:hAnsi="Times New Roman" w:cs="Times New Roman"/>
              </w:rPr>
              <w:t>5.1.1.1.</w:t>
            </w:r>
          </w:p>
        </w:tc>
        <w:tc>
          <w:tcPr>
            <w:tcW w:w="2422" w:type="dxa"/>
            <w:shd w:val="clear" w:color="auto" w:fill="auto"/>
          </w:tcPr>
          <w:p w:rsidR="00A62EB3" w:rsidRPr="0079194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Pr="00710E53" w:rsidRDefault="00A62EB3" w:rsidP="00A37AC9">
            <w:r>
              <w:t>Заключение договоров, приобретение призов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</w:t>
            </w:r>
            <w:r w:rsidRPr="006614AF">
              <w:t>0.</w:t>
            </w:r>
          </w:p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11</w:t>
            </w:r>
            <w:r w:rsidRPr="006614AF">
              <w:t>.</w:t>
            </w:r>
          </w:p>
          <w:p w:rsidR="00A62EB3" w:rsidRPr="006614AF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6614AF">
              <w:t>202</w:t>
            </w:r>
            <w:r>
              <w:t>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79194F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47</w:t>
            </w:r>
          </w:p>
          <w:p w:rsidR="00A62EB3" w:rsidRPr="00AF6F0C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74243F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4243F">
              <w:rPr>
                <w:bCs/>
                <w:sz w:val="20"/>
                <w:szCs w:val="20"/>
              </w:rPr>
              <w:t>Создание организационного комитета по проведению спортивн</w:t>
            </w:r>
            <w:r>
              <w:rPr>
                <w:bCs/>
                <w:sz w:val="20"/>
                <w:szCs w:val="20"/>
              </w:rPr>
              <w:t>ого</w:t>
            </w:r>
            <w:r w:rsidRPr="0074243F">
              <w:rPr>
                <w:bCs/>
                <w:sz w:val="20"/>
                <w:szCs w:val="20"/>
              </w:rPr>
              <w:t xml:space="preserve"> праздник</w:t>
            </w:r>
            <w:r>
              <w:rPr>
                <w:bCs/>
                <w:sz w:val="20"/>
                <w:szCs w:val="20"/>
              </w:rPr>
              <w:t>а</w:t>
            </w:r>
          </w:p>
          <w:p w:rsidR="00A62EB3" w:rsidRPr="001301C6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jc w:val="both"/>
            </w:pPr>
            <w:r>
              <w:rPr>
                <w:lang w:eastAsia="ru-RU"/>
              </w:rPr>
              <w:t>Включение в состав оргкомитета представителей учреждений и организаций Сыктывдинского района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01.09.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48</w:t>
            </w:r>
          </w:p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B220FE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B220FE">
              <w:rPr>
                <w:sz w:val="20"/>
                <w:szCs w:val="20"/>
              </w:rPr>
              <w:t>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r>
              <w:t>Информирование граждан через СМИ о датах проведения мероприятий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01.09.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Pr="003558B7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3558B7">
              <w:rPr>
                <w:rFonts w:ascii="Times New Roman" w:hAnsi="Times New Roman" w:cs="Times New Roman"/>
              </w:rPr>
              <w:t>Мероприятие5.1.1.2.</w:t>
            </w:r>
          </w:p>
        </w:tc>
        <w:tc>
          <w:tcPr>
            <w:tcW w:w="2422" w:type="dxa"/>
            <w:shd w:val="clear" w:color="auto" w:fill="auto"/>
          </w:tcPr>
          <w:p w:rsidR="00A62EB3" w:rsidRPr="003558B7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3558B7">
              <w:rPr>
                <w:rFonts w:ascii="Times New Roman" w:hAnsi="Times New Roman" w:cs="Times New Roman"/>
              </w:rPr>
              <w:t>Проведение спортивного праздника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r w:rsidRPr="00051DDE">
              <w:rPr>
                <w:rFonts w:eastAsia="Calibri"/>
                <w:lang w:eastAsia="ru-RU"/>
              </w:rPr>
              <w:t>Ежегодное участие не менее 100 граждан пожилого возраста в спортивном празднике среди ветеранов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30.11.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Pr="00F136B1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F136B1">
              <w:rPr>
                <w:rFonts w:ascii="Times New Roman" w:hAnsi="Times New Roman" w:cs="Times New Roman"/>
                <w:i/>
              </w:rPr>
              <w:t>Контрольное событие 4</w:t>
            </w:r>
            <w:r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2422" w:type="dxa"/>
            <w:shd w:val="clear" w:color="auto" w:fill="auto"/>
          </w:tcPr>
          <w:p w:rsidR="00A62EB3" w:rsidRPr="00FC708D" w:rsidRDefault="00A62EB3" w:rsidP="00A37A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5C15B6">
              <w:rPr>
                <w:rFonts w:ascii="Times New Roman" w:hAnsi="Times New Roman" w:cs="Times New Roman"/>
              </w:rPr>
              <w:t xml:space="preserve">Выделение денежных средств на </w:t>
            </w:r>
            <w:r>
              <w:rPr>
                <w:rFonts w:ascii="Times New Roman" w:hAnsi="Times New Roman" w:cs="Times New Roman"/>
              </w:rPr>
              <w:t>организацию спортивного праздника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jc w:val="both"/>
            </w:pPr>
            <w:r>
              <w:t>Учет расходов, введение отчетности документов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01.09.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5.1.1.3.</w:t>
            </w:r>
          </w:p>
        </w:tc>
        <w:tc>
          <w:tcPr>
            <w:tcW w:w="2422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Размещение информации о проведении спор</w:t>
            </w:r>
            <w:r>
              <w:rPr>
                <w:rFonts w:ascii="Times New Roman" w:hAnsi="Times New Roman" w:cs="Times New Roman"/>
              </w:rPr>
              <w:t>тивного праздника  для граждан пожилого возраста</w:t>
            </w:r>
            <w:r w:rsidRPr="00FC708D">
              <w:rPr>
                <w:rFonts w:ascii="Times New Roman" w:hAnsi="Times New Roman" w:cs="Times New Roman"/>
              </w:rPr>
              <w:t xml:space="preserve"> на официальном сайте АМР, соцсетя</w:t>
            </w:r>
            <w:r>
              <w:rPr>
                <w:rFonts w:ascii="Times New Roman" w:hAnsi="Times New Roman" w:cs="Times New Roman"/>
              </w:rPr>
              <w:t>х, районной газете «Наша жизнь»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Pr="00710E53" w:rsidRDefault="00A62EB3" w:rsidP="00A37AC9">
            <w:pPr>
              <w:jc w:val="center"/>
            </w:pPr>
            <w: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01.09.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Контрольное событие 50</w:t>
            </w:r>
          </w:p>
        </w:tc>
        <w:tc>
          <w:tcPr>
            <w:tcW w:w="2422" w:type="dxa"/>
            <w:shd w:val="clear" w:color="auto" w:fill="auto"/>
          </w:tcPr>
          <w:p w:rsidR="00A62EB3" w:rsidRPr="00051DDE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051DDE">
              <w:rPr>
                <w:sz w:val="20"/>
                <w:szCs w:val="20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r>
              <w:t xml:space="preserve">Размещение информации на официальном сайте АМР, </w:t>
            </w:r>
            <w:r w:rsidRPr="00FC708D">
              <w:t>соцсетя</w:t>
            </w:r>
            <w:r>
              <w:t>х, районной газете «Наша жизнь»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30.11.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10B1F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610B1F">
              <w:rPr>
                <w:rFonts w:ascii="Times New Roman" w:hAnsi="Times New Roman" w:cs="Times New Roman"/>
              </w:rPr>
              <w:t>5.1.1.4.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для ветеранского движения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30.11.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136B1" w:rsidRDefault="00A62EB3" w:rsidP="00A37AC9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Контрольное событие 51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C708D" w:rsidRDefault="00A62EB3" w:rsidP="00A37A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5C15B6">
              <w:rPr>
                <w:rFonts w:ascii="Times New Roman" w:hAnsi="Times New Roman" w:cs="Times New Roman"/>
              </w:rPr>
              <w:t xml:space="preserve">Выделение денежных средств на </w:t>
            </w:r>
            <w:r>
              <w:rPr>
                <w:rFonts w:ascii="Times New Roman" w:hAnsi="Times New Roman" w:cs="Times New Roman"/>
              </w:rPr>
              <w:t>приобретение спортивного инвентаря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jc w:val="both"/>
            </w:pPr>
            <w:r>
              <w:t>Учет расходов, введение отчетности документов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01.10.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30.11.</w:t>
            </w:r>
          </w:p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25246E">
              <w:rPr>
                <w:rFonts w:ascii="Times New Roman" w:hAnsi="Times New Roman" w:cs="Times New Roman"/>
                <w:b/>
              </w:rPr>
              <w:t>5.1.2.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92C56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710E5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10.10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5.1.2.1.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Организация заседаний организационного комитета «Забота»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92C56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Проведение заседаний оргкомитета с участием представителей учреждений и организаций Сыктывдинского района</w:t>
            </w:r>
          </w:p>
          <w:p w:rsidR="00A62EB3" w:rsidRPr="00710E53" w:rsidRDefault="00A62EB3" w:rsidP="00A37AC9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10.10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52</w:t>
            </w:r>
          </w:p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91559A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91559A">
              <w:rPr>
                <w:sz w:val="20"/>
                <w:szCs w:val="20"/>
              </w:rPr>
              <w:t>Заключение договоров на предоставление помещения для проведения мероприятия</w:t>
            </w:r>
            <w:r>
              <w:rPr>
                <w:sz w:val="20"/>
                <w:szCs w:val="20"/>
              </w:rPr>
              <w:t xml:space="preserve">, приобретение призов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Заключение договоров, приобретение призов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30.09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5.1.2.2.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Анонсирование мероприятия в СМИ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92C56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  <w:p w:rsidR="00A62EB3" w:rsidRDefault="00A62EB3" w:rsidP="00A37AC9">
            <w:pPr>
              <w:spacing w:line="216" w:lineRule="auto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30.09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53</w:t>
            </w:r>
          </w:p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220FE" w:rsidRDefault="00A62EB3" w:rsidP="00A37AC9">
            <w:pPr>
              <w:spacing w:line="216" w:lineRule="auto"/>
              <w:rPr>
                <w:lang w:eastAsia="ru-RU"/>
              </w:rPr>
            </w:pPr>
            <w:r>
              <w:t>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</w:pPr>
            <w:r>
              <w:t>Информирование граждан через СМИ о датах проведения мероприятий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01.07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30.09</w:t>
            </w:r>
            <w:r w:rsidRPr="00FB1BBA">
              <w:t>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EF7222">
              <w:rPr>
                <w:rFonts w:ascii="Times New Roman" w:hAnsi="Times New Roman" w:cs="Times New Roman"/>
              </w:rPr>
              <w:t>5.1.2.3.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EF7222">
              <w:rPr>
                <w:rFonts w:ascii="Times New Roman" w:hAnsi="Times New Roman" w:cs="Times New Roman"/>
              </w:rPr>
              <w:t>Проведение районного форума «Забота»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spacing w:line="216" w:lineRule="auto"/>
              <w:jc w:val="both"/>
            </w:pPr>
            <w:r w:rsidRPr="00EF7222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F7222"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EF7222">
              <w:rPr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10.</w:t>
            </w:r>
          </w:p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10.</w:t>
            </w:r>
          </w:p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EF722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EF7222"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EF7222">
              <w:rPr>
                <w:bCs/>
                <w:i/>
                <w:sz w:val="20"/>
                <w:szCs w:val="20"/>
              </w:rPr>
              <w:t xml:space="preserve">Контрольное событие </w:t>
            </w:r>
            <w:r>
              <w:rPr>
                <w:bCs/>
                <w:i/>
                <w:sz w:val="20"/>
                <w:szCs w:val="20"/>
              </w:rPr>
              <w:t>54</w:t>
            </w:r>
          </w:p>
          <w:p w:rsidR="00A62EB3" w:rsidRPr="00EF7222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EF7222">
              <w:rPr>
                <w:sz w:val="20"/>
                <w:szCs w:val="20"/>
              </w:rPr>
              <w:t xml:space="preserve">Проведение </w:t>
            </w:r>
            <w:r w:rsidRPr="00EF7222">
              <w:rPr>
                <w:sz w:val="20"/>
                <w:szCs w:val="20"/>
                <w:lang w:val="en-US"/>
              </w:rPr>
              <w:t>III</w:t>
            </w:r>
            <w:r w:rsidRPr="00EF7222">
              <w:rPr>
                <w:sz w:val="20"/>
                <w:szCs w:val="20"/>
              </w:rPr>
              <w:t xml:space="preserve"> районного форума «Забота», посвященного Международному Дню пожилых людей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pPr>
              <w:spacing w:line="216" w:lineRule="auto"/>
              <w:jc w:val="both"/>
            </w:pPr>
            <w:r w:rsidRPr="00EF7222">
              <w:t>Заместитель руководителя администрации муниципального района Носов В.Ю.</w:t>
            </w:r>
          </w:p>
          <w:p w:rsidR="00A62EB3" w:rsidRPr="00EF7222" w:rsidRDefault="00A62EB3" w:rsidP="00A37AC9">
            <w:pPr>
              <w:spacing w:line="216" w:lineRule="auto"/>
              <w:jc w:val="both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EF7222" w:rsidRDefault="00A62EB3" w:rsidP="00A37AC9">
            <w:r w:rsidRPr="00EF7222">
              <w:t>Управление культуры, отдел по социальной работе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  <w:rPr>
                <w:lang w:eastAsia="ru-RU"/>
              </w:rPr>
            </w:pPr>
            <w:r w:rsidRPr="00EF7222">
              <w:rPr>
                <w:lang w:eastAsia="ru-RU"/>
              </w:rPr>
              <w:t>Участие в форуме не менее 100 граждан пожилого возраста, проживающих на те</w:t>
            </w:r>
            <w:r>
              <w:rPr>
                <w:lang w:eastAsia="ru-RU"/>
              </w:rPr>
              <w:t>рриториях сельских поселений МР</w:t>
            </w:r>
          </w:p>
          <w:p w:rsidR="00A62EB3" w:rsidRPr="00EF7222" w:rsidRDefault="00A62EB3" w:rsidP="00A37AC9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10.</w:t>
            </w:r>
          </w:p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10.</w:t>
            </w:r>
          </w:p>
          <w:p w:rsidR="00A62EB3" w:rsidRPr="00EF7222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EF7222"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EF722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EF7222"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5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2633C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B2633C">
              <w:rPr>
                <w:b/>
              </w:rPr>
              <w:t xml:space="preserve">Задача 2 </w:t>
            </w:r>
            <w:r w:rsidRPr="003A4C12">
              <w:rPr>
                <w:b/>
              </w:rPr>
              <w:t xml:space="preserve">Укрепление </w:t>
            </w:r>
            <w:r>
              <w:rPr>
                <w:b/>
              </w:rPr>
              <w:t>взаимо</w:t>
            </w:r>
            <w:r w:rsidRPr="003A4C12">
              <w:rPr>
                <w:b/>
              </w:rPr>
              <w:t xml:space="preserve">связи </w:t>
            </w:r>
            <w:r>
              <w:rPr>
                <w:b/>
              </w:rPr>
              <w:t>поколений</w:t>
            </w:r>
          </w:p>
        </w:tc>
      </w:tr>
      <w:tr w:rsidR="00A62EB3" w:rsidRPr="00FB1BBA" w:rsidTr="00A37AC9">
        <w:trPr>
          <w:trHeight w:val="27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25246E">
              <w:rPr>
                <w:rFonts w:ascii="Times New Roman" w:hAnsi="Times New Roman" w:cs="Times New Roman"/>
                <w:b/>
              </w:rPr>
              <w:t>5.2.1.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5246E">
              <w:rPr>
                <w:rFonts w:ascii="Times New Roman" w:hAnsi="Times New Roman" w:cs="Times New Roman"/>
                <w:b/>
              </w:rPr>
              <w:t>Организация чествования ветеранов ВОВ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246E">
              <w:rPr>
                <w:rFonts w:ascii="Times New Roman" w:hAnsi="Times New Roman" w:cs="Times New Roman"/>
                <w:b/>
              </w:rPr>
              <w:t>с 90- и 95-летними юбилеями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92C56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Уточнение и составление списков ветеранов с главами СП, представителями Совета ветеранов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1320"/>
          <w:jc w:val="center"/>
        </w:trPr>
        <w:tc>
          <w:tcPr>
            <w:tcW w:w="1428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5.2.1.1.</w:t>
            </w:r>
          </w:p>
        </w:tc>
        <w:tc>
          <w:tcPr>
            <w:tcW w:w="2422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Приобретение памятных подарков и цветов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Pr="001919DF" w:rsidRDefault="00A62EB3" w:rsidP="00A37AC9">
            <w:r>
              <w:rPr>
                <w:lang w:eastAsia="ru-RU"/>
              </w:rPr>
              <w:t>Приобретение цветов и памятных подарков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1320"/>
          <w:jc w:val="center"/>
        </w:trPr>
        <w:tc>
          <w:tcPr>
            <w:tcW w:w="1428" w:type="dxa"/>
            <w:shd w:val="clear" w:color="auto" w:fill="auto"/>
          </w:tcPr>
          <w:p w:rsidR="00A62EB3" w:rsidRPr="00BF2EFB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55</w:t>
            </w:r>
          </w:p>
          <w:p w:rsidR="00A62EB3" w:rsidRPr="00BF2EFB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5C15B6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5C15B6">
              <w:rPr>
                <w:rFonts w:ascii="Times New Roman" w:hAnsi="Times New Roman" w:cs="Times New Roman"/>
              </w:rPr>
              <w:t>Выделение денежных средств на приобретение памятных подарков и цветов</w:t>
            </w:r>
          </w:p>
        </w:tc>
        <w:tc>
          <w:tcPr>
            <w:tcW w:w="1460" w:type="dxa"/>
            <w:shd w:val="clear" w:color="auto" w:fill="auto"/>
          </w:tcPr>
          <w:p w:rsidR="00A62EB3" w:rsidRPr="00BF2EFB" w:rsidRDefault="00A62EB3" w:rsidP="00A37AC9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r>
              <w:t>Учет расходов, введение отчетности документов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>
              <w:t>40,0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>
              <w:t>40,0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25246E">
              <w:rPr>
                <w:rFonts w:ascii="Times New Roman" w:hAnsi="Times New Roman" w:cs="Times New Roman"/>
              </w:rPr>
              <w:t>5.2.1.2.</w:t>
            </w:r>
          </w:p>
        </w:tc>
        <w:tc>
          <w:tcPr>
            <w:tcW w:w="2422" w:type="dxa"/>
            <w:shd w:val="clear" w:color="auto" w:fill="auto"/>
          </w:tcPr>
          <w:p w:rsidR="00A62EB3" w:rsidRPr="0025246E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25246E">
              <w:rPr>
                <w:rFonts w:ascii="Times New Roman" w:hAnsi="Times New Roman" w:cs="Times New Roman"/>
              </w:rPr>
              <w:t>Освещение мероприятий на официальном сайте района и социальных сетях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AF3E13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Pr="00B52802" w:rsidRDefault="00A62EB3" w:rsidP="00A37AC9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 xml:space="preserve">Размещение информации </w:t>
            </w:r>
            <w:r w:rsidRPr="00BC6AAA">
              <w:t>по поздравлению юбиляров (тружеников тыла) с 90 и 95-летием</w:t>
            </w:r>
            <w:r>
              <w:t xml:space="preserve"> </w:t>
            </w:r>
            <w:r w:rsidRPr="0019701B">
              <w:rPr>
                <w:lang w:eastAsia="ru-RU"/>
              </w:rPr>
              <w:t>на официальном сайте администрации МО МР «Сыктывдинский»</w:t>
            </w:r>
            <w:r>
              <w:rPr>
                <w:lang w:eastAsia="ru-RU"/>
              </w:rPr>
              <w:t xml:space="preserve"> в сети «Интернет»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</w:tcPr>
          <w:p w:rsidR="00A62EB3" w:rsidRDefault="00A62EB3" w:rsidP="00A37AC9">
            <w:pPr>
              <w:jc w:val="center"/>
            </w:pPr>
          </w:p>
          <w:p w:rsidR="00A62EB3" w:rsidRDefault="00A62EB3" w:rsidP="00A37AC9">
            <w:pPr>
              <w:jc w:val="center"/>
            </w:pPr>
          </w:p>
          <w:p w:rsidR="00A62EB3" w:rsidRDefault="00A62EB3" w:rsidP="00A37AC9">
            <w:pPr>
              <w:jc w:val="center"/>
            </w:pPr>
          </w:p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</w:tcPr>
          <w:p w:rsidR="00A62EB3" w:rsidRDefault="00A62EB3" w:rsidP="00A37AC9">
            <w:pPr>
              <w:jc w:val="center"/>
            </w:pPr>
          </w:p>
          <w:p w:rsidR="00A62EB3" w:rsidRDefault="00A62EB3" w:rsidP="00A37AC9">
            <w:pPr>
              <w:jc w:val="center"/>
            </w:pPr>
          </w:p>
          <w:p w:rsidR="00A62EB3" w:rsidRDefault="00A62EB3" w:rsidP="00A37AC9">
            <w:pPr>
              <w:jc w:val="center"/>
            </w:pPr>
          </w:p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BF2EFB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56</w:t>
            </w:r>
          </w:p>
          <w:p w:rsidR="00A62EB3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auto"/>
          </w:tcPr>
          <w:p w:rsidR="00A62EB3" w:rsidRPr="00BF2EFB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материалов для размещения информации на официальном </w:t>
            </w:r>
            <w:r w:rsidRPr="00BF2EFB">
              <w:t xml:space="preserve"> </w:t>
            </w:r>
            <w:r w:rsidRPr="00362ADC">
              <w:rPr>
                <w:rFonts w:ascii="Times New Roman" w:hAnsi="Times New Roman" w:cs="Times New Roman"/>
              </w:rPr>
              <w:t>сайте администрации МО МР «Сыктывдинский»</w:t>
            </w:r>
            <w:r>
              <w:rPr>
                <w:rFonts w:ascii="Times New Roman" w:hAnsi="Times New Roman" w:cs="Times New Roman"/>
              </w:rPr>
              <w:t>,</w:t>
            </w:r>
            <w:r w:rsidRPr="00362ADC">
              <w:rPr>
                <w:rFonts w:ascii="Times New Roman" w:hAnsi="Times New Roman" w:cs="Times New Roman"/>
              </w:rPr>
              <w:t xml:space="preserve"> в сети «Интернет»</w:t>
            </w:r>
          </w:p>
        </w:tc>
        <w:tc>
          <w:tcPr>
            <w:tcW w:w="1460" w:type="dxa"/>
            <w:shd w:val="clear" w:color="auto" w:fill="auto"/>
          </w:tcPr>
          <w:p w:rsidR="00A62EB3" w:rsidRPr="00BF2EFB" w:rsidRDefault="00A62EB3" w:rsidP="00A37AC9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872" w:type="dxa"/>
            <w:shd w:val="clear" w:color="auto" w:fill="auto"/>
          </w:tcPr>
          <w:p w:rsidR="00A62EB3" w:rsidRPr="00BF2EFB" w:rsidRDefault="00A62EB3" w:rsidP="00A37AC9">
            <w:pPr>
              <w:spacing w:line="216" w:lineRule="auto"/>
              <w:jc w:val="both"/>
            </w:pPr>
            <w:r>
              <w:t xml:space="preserve">Размещение информации </w:t>
            </w:r>
            <w:r w:rsidRPr="00BF2EFB">
              <w:t xml:space="preserve"> на официальном сайте администрации МО МР «Сыктывдинский» в сети «Интернет»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jc w:val="center"/>
            </w:pPr>
            <w:r w:rsidRPr="00BF2EFB"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Pr="00BF2EFB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Pr="00BF2EFB" w:rsidRDefault="00A62EB3" w:rsidP="00A37AC9">
            <w:pPr>
              <w:jc w:val="center"/>
            </w:pPr>
            <w:r w:rsidRPr="00BF2EFB"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shd w:val="clear" w:color="auto" w:fill="auto"/>
          </w:tcPr>
          <w:p w:rsidR="00A62EB3" w:rsidRPr="00B2633C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B2633C">
              <w:rPr>
                <w:rFonts w:ascii="Times New Roman" w:hAnsi="Times New Roman" w:cs="Times New Roman"/>
                <w:b/>
              </w:rPr>
              <w:t>5.2.2.</w:t>
            </w:r>
          </w:p>
        </w:tc>
        <w:tc>
          <w:tcPr>
            <w:tcW w:w="2422" w:type="dxa"/>
            <w:shd w:val="clear" w:color="auto" w:fill="auto"/>
          </w:tcPr>
          <w:p w:rsidR="00A62EB3" w:rsidRPr="001E0F8E" w:rsidRDefault="00A62EB3" w:rsidP="00A37AC9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E0F8E">
              <w:rPr>
                <w:rFonts w:ascii="Times New Roman" w:hAnsi="Times New Roman" w:cs="Times New Roman"/>
                <w:b/>
              </w:rPr>
              <w:t>Организация работы волонтерского движения «серебряные волонтеры»</w:t>
            </w:r>
          </w:p>
          <w:p w:rsidR="00A62EB3" w:rsidRPr="00B2633C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shd w:val="clear" w:color="auto" w:fill="auto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  <w:p w:rsidR="00A62EB3" w:rsidRDefault="00A62EB3" w:rsidP="00A37AC9">
            <w:pPr>
              <w:spacing w:line="216" w:lineRule="auto"/>
              <w:jc w:val="center"/>
            </w:pPr>
            <w:r w:rsidRPr="008E3E13">
              <w:rPr>
                <w:lang w:eastAsia="ru-RU"/>
              </w:rPr>
              <w:t>Х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62EB3" w:rsidRDefault="00A62EB3" w:rsidP="00A37AC9">
            <w:pPr>
              <w:jc w:val="center"/>
            </w:pPr>
            <w:r>
              <w:t>0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2633C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B2633C">
              <w:rPr>
                <w:rFonts w:ascii="Times New Roman" w:hAnsi="Times New Roman" w:cs="Times New Roman"/>
              </w:rPr>
              <w:t>5.2.2.1.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610B1F" w:rsidRDefault="00A62EB3" w:rsidP="00A37AC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10B1F">
              <w:rPr>
                <w:rStyle w:val="af1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Вовлечение граждан пожилого возраста в социально-значимую активную деятельность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92C56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4A6C9A"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1919DF" w:rsidRDefault="00A62EB3" w:rsidP="00A37AC9">
            <w:pPr>
              <w:spacing w:line="216" w:lineRule="auto"/>
              <w:rPr>
                <w:lang w:eastAsia="ru-RU"/>
              </w:rPr>
            </w:pPr>
            <w:r>
              <w:t>Расширение числа участников волонтёрского движения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</w:t>
            </w:r>
            <w:r w:rsidRPr="00FB1BBA">
              <w:t>.</w:t>
            </w:r>
            <w:r>
              <w:t>01.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</w:p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D467A4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57</w:t>
            </w:r>
          </w:p>
          <w:p w:rsidR="00A62EB3" w:rsidRPr="00576019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D467A4" w:rsidRDefault="00A62EB3" w:rsidP="00A37AC9">
            <w:pPr>
              <w:pStyle w:val="ConsPlusCell"/>
              <w:rPr>
                <w:rFonts w:ascii="Times New Roman" w:hAnsi="Times New Roman" w:cs="Times New Roman"/>
              </w:rPr>
            </w:pPr>
            <w:r w:rsidRPr="00D467A4">
              <w:rPr>
                <w:rFonts w:ascii="Times New Roman" w:hAnsi="Times New Roman" w:cs="Times New Roman"/>
              </w:rPr>
              <w:t xml:space="preserve">Участие «серебряных волонтеров» </w:t>
            </w:r>
          </w:p>
          <w:p w:rsidR="00A62EB3" w:rsidRPr="00576019" w:rsidRDefault="00A62EB3" w:rsidP="00A37AC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D467A4">
              <w:rPr>
                <w:rFonts w:ascii="Times New Roman" w:hAnsi="Times New Roman" w:cs="Times New Roman"/>
              </w:rPr>
              <w:t>в реализации клубных направлений различной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D467A4" w:rsidRDefault="00A62EB3" w:rsidP="00A37AC9">
            <w:pPr>
              <w:spacing w:line="216" w:lineRule="auto"/>
              <w:jc w:val="both"/>
            </w:pPr>
            <w:r w:rsidRPr="00D467A4">
              <w:t>Заместитель руководителя администрации муниципального района 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D467A4" w:rsidRDefault="00A62EB3" w:rsidP="00A37AC9">
            <w:r w:rsidRPr="00D467A4"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D467A4" w:rsidRDefault="00A62EB3" w:rsidP="00A37AC9">
            <w:pPr>
              <w:spacing w:line="216" w:lineRule="auto"/>
            </w:pPr>
            <w:r>
              <w:t xml:space="preserve">Отчеты о проведенных мероприятиях с участием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A62EB3" w:rsidRPr="00BF2EFB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BF2EFB" w:rsidRDefault="00A62EB3" w:rsidP="00A37AC9">
            <w:pPr>
              <w:spacing w:line="216" w:lineRule="auto"/>
              <w:jc w:val="center"/>
            </w:pPr>
            <w:r w:rsidRPr="00BF2EFB"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Мероприятие5.2.2.2.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45611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 w:rsidRPr="00FC708D">
              <w:t>Освещение мероприятий на официальном сайте района и социальных сетях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19701B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4A6C9A">
              <w:t>Отдел по социальной работе, управление культуры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19701B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информации </w:t>
            </w:r>
            <w:r w:rsidRPr="00BC6AAA">
              <w:t xml:space="preserve">по </w:t>
            </w:r>
            <w:r w:rsidRPr="00B2633C">
              <w:t>патриотическому воспитанию</w:t>
            </w:r>
            <w:r w:rsidRPr="000F2976">
              <w:t xml:space="preserve"> </w:t>
            </w:r>
            <w:r w:rsidRPr="0019701B">
              <w:rPr>
                <w:lang w:eastAsia="ru-RU"/>
              </w:rPr>
              <w:t>на официальном сайте администрации МО МР «Сыктывдинский»</w:t>
            </w:r>
            <w:r>
              <w:rPr>
                <w:lang w:eastAsia="ru-RU"/>
              </w:rPr>
              <w:t xml:space="preserve"> в сети «Интернет»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FB1BB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Контрольное событие 58</w:t>
            </w:r>
          </w:p>
          <w:p w:rsidR="00A62EB3" w:rsidRDefault="00A62EB3" w:rsidP="00A37AC9">
            <w:pPr>
              <w:spacing w:line="216" w:lineRule="auto"/>
              <w:jc w:val="both"/>
              <w:rPr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B220FE" w:rsidRDefault="00A62EB3" w:rsidP="00A37AC9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B220FE">
              <w:rPr>
                <w:bCs/>
                <w:sz w:val="20"/>
                <w:szCs w:val="20"/>
              </w:rPr>
              <w:t>Размещение информации на официальных сайтах</w:t>
            </w:r>
            <w:r>
              <w:rPr>
                <w:bCs/>
                <w:sz w:val="20"/>
                <w:szCs w:val="20"/>
              </w:rPr>
              <w:t xml:space="preserve"> о мероприятиях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FB1BBA" w:rsidRDefault="00A62EB3" w:rsidP="00A37AC9">
            <w:pPr>
              <w:spacing w:line="216" w:lineRule="auto"/>
              <w:jc w:val="both"/>
            </w:pPr>
            <w:r w:rsidRPr="00FB1BBA">
              <w:t xml:space="preserve">Заместитель руководителя администрации муниципального района </w:t>
            </w:r>
            <w:r>
              <w:t>Носов В.Ю.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r w:rsidRPr="00777BB1">
              <w:t>Управление культуры, отдел по социальной работе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FB1BBA">
              <w:t>0</w:t>
            </w:r>
            <w:r>
              <w:t>1</w:t>
            </w:r>
            <w:r w:rsidRPr="00FB1BBA">
              <w:t>.</w:t>
            </w:r>
            <w:r>
              <w:t>01.2021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</w:t>
            </w:r>
            <w:r w:rsidRPr="00FB1BBA">
              <w:t>.</w:t>
            </w:r>
            <w:r>
              <w:t>12.2021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596E24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51FE2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FB1BBA" w:rsidRDefault="00A62EB3" w:rsidP="00A37AC9">
            <w:pPr>
              <w:spacing w:line="216" w:lineRule="auto"/>
              <w:jc w:val="center"/>
              <w:rPr>
                <w:lang w:eastAsia="ru-RU"/>
              </w:rPr>
            </w:pPr>
            <w:r w:rsidRPr="00FB1BBA">
              <w:rPr>
                <w:lang w:eastAsia="ru-RU"/>
              </w:rPr>
              <w:t>Х</w:t>
            </w:r>
          </w:p>
        </w:tc>
      </w:tr>
      <w:tr w:rsidR="00A62EB3" w:rsidRPr="009D694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9D694A" w:rsidRDefault="00A62EB3" w:rsidP="00A37AC9">
            <w:pPr>
              <w:pStyle w:val="af"/>
              <w:snapToGrid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  <w:p w:rsidR="00A62EB3" w:rsidRPr="009D694A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подпрограмме 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D694A" w:rsidRDefault="00A62EB3" w:rsidP="00A37A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D694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  <w:tr w:rsidR="00A62EB3" w:rsidRPr="009D694A" w:rsidTr="00A37AC9">
        <w:trPr>
          <w:trHeight w:val="28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Pr="009D694A" w:rsidRDefault="00A62EB3" w:rsidP="00A37AC9">
            <w:pPr>
              <w:pStyle w:val="af"/>
              <w:snapToGrid w:val="0"/>
              <w:spacing w:before="0" w:after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B3" w:rsidRDefault="00A62EB3" w:rsidP="00A37AC9">
            <w:pPr>
              <w:pStyle w:val="af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муниципальной программе «Создание условий для развития социальной сферы»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2229,5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EB3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2150,0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EB3" w:rsidRPr="009D694A" w:rsidRDefault="00A62EB3" w:rsidP="00A37AC9">
            <w:pPr>
              <w:spacing w:line="216" w:lineRule="auto"/>
              <w:jc w:val="center"/>
              <w:rPr>
                <w:b/>
                <w:lang w:eastAsia="ru-RU"/>
              </w:rPr>
            </w:pPr>
          </w:p>
        </w:tc>
      </w:tr>
    </w:tbl>
    <w:p w:rsidR="00A62EB3" w:rsidRDefault="00A62EB3" w:rsidP="00A62EB3"/>
    <w:p w:rsidR="00A62EB3" w:rsidRDefault="00A62EB3" w:rsidP="00A62EB3"/>
    <w:p w:rsidR="008B60EC" w:rsidRDefault="008B60EC"/>
    <w:sectPr w:rsidR="008B60EC" w:rsidSect="002230A0">
      <w:pgSz w:w="16838" w:h="11906" w:orient="landscape"/>
      <w:pgMar w:top="1135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51" w:rsidRDefault="00981B51" w:rsidP="00A62EB3">
      <w:r>
        <w:separator/>
      </w:r>
    </w:p>
  </w:endnote>
  <w:endnote w:type="continuationSeparator" w:id="0">
    <w:p w:rsidR="00981B51" w:rsidRDefault="00981B51" w:rsidP="00A6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51" w:rsidRDefault="00981B51" w:rsidP="00A62EB3">
      <w:r>
        <w:separator/>
      </w:r>
    </w:p>
  </w:footnote>
  <w:footnote w:type="continuationSeparator" w:id="0">
    <w:p w:rsidR="00981B51" w:rsidRDefault="00981B51" w:rsidP="00A62EB3">
      <w:r>
        <w:continuationSeparator/>
      </w:r>
    </w:p>
  </w:footnote>
  <w:footnote w:id="1">
    <w:p w:rsidR="00A62EB3" w:rsidRPr="00D2723C" w:rsidRDefault="00A62EB3" w:rsidP="00A62EB3">
      <w:pPr>
        <w:pStyle w:val="afc"/>
        <w:ind w:left="-567"/>
        <w:jc w:val="both"/>
        <w:rPr>
          <w:rFonts w:ascii="Times New Roman" w:hAnsi="Times New Roman"/>
          <w:highlight w:val="yellow"/>
        </w:rPr>
      </w:pPr>
      <w:r w:rsidRPr="007E4C22">
        <w:rPr>
          <w:rStyle w:val="afe"/>
          <w:rFonts w:ascii="Times New Roman" w:hAnsi="Times New Roman"/>
        </w:rPr>
        <w:footnoteRef/>
      </w:r>
      <w:r w:rsidRPr="007E4C22">
        <w:rPr>
          <w:rFonts w:ascii="Times New Roman" w:hAnsi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1E6"/>
    <w:multiLevelType w:val="hybridMultilevel"/>
    <w:tmpl w:val="27C661F0"/>
    <w:lvl w:ilvl="0" w:tplc="2466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25"/>
    <w:rsid w:val="00105A4C"/>
    <w:rsid w:val="0030653A"/>
    <w:rsid w:val="00316D29"/>
    <w:rsid w:val="00523E25"/>
    <w:rsid w:val="008B60EC"/>
    <w:rsid w:val="00981B51"/>
    <w:rsid w:val="00A53C7C"/>
    <w:rsid w:val="00A62EB3"/>
    <w:rsid w:val="00A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BE5AD-4327-4683-A609-58CF0296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62E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EB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B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E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EB3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EB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EB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EB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62EB3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62EB3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62EB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62EB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62EB3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62EB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ConsPlusTitle">
    <w:name w:val="ConsPlusTitle"/>
    <w:rsid w:val="00A62E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A62EB3"/>
    <w:pPr>
      <w:suppressAutoHyphens w:val="0"/>
      <w:ind w:left="720"/>
      <w:contextualSpacing/>
    </w:pPr>
    <w:rPr>
      <w:lang w:eastAsia="ru-RU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A62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62EB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62E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7"/>
    <w:link w:val="a8"/>
    <w:qFormat/>
    <w:rsid w:val="00A62EB3"/>
    <w:pPr>
      <w:jc w:val="center"/>
    </w:pPr>
    <w:rPr>
      <w:b/>
      <w:sz w:val="32"/>
      <w:lang w:val="x-none"/>
    </w:rPr>
  </w:style>
  <w:style w:type="character" w:customStyle="1" w:styleId="a8">
    <w:name w:val="Название Знак"/>
    <w:link w:val="21"/>
    <w:rsid w:val="00A62EB3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a7">
    <w:name w:val="Subtitle"/>
    <w:basedOn w:val="a"/>
    <w:next w:val="a"/>
    <w:link w:val="a9"/>
    <w:uiPriority w:val="11"/>
    <w:qFormat/>
    <w:rsid w:val="00A62EB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9">
    <w:name w:val="Подзаголовок Знак"/>
    <w:basedOn w:val="a0"/>
    <w:link w:val="a7"/>
    <w:uiPriority w:val="11"/>
    <w:rsid w:val="00A62EB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styleId="aa">
    <w:name w:val="Balloon Text"/>
    <w:basedOn w:val="a"/>
    <w:link w:val="ab"/>
    <w:unhideWhenUsed/>
    <w:rsid w:val="00A62EB3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rsid w:val="00A62EB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ConsPlusNonformat">
    <w:name w:val="ConsPlusNonformat"/>
    <w:rsid w:val="00A62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2E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2E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A62EB3"/>
    <w:pPr>
      <w:widowControl w:val="0"/>
      <w:spacing w:after="120"/>
    </w:pPr>
    <w:rPr>
      <w:rFonts w:ascii="Arial" w:eastAsia="Lucida Sans Unicode" w:hAnsi="Arial"/>
      <w:kern w:val="1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A62EB3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customStyle="1" w:styleId="ae">
    <w:name w:val="Содержимое таблицы"/>
    <w:basedOn w:val="a"/>
    <w:rsid w:val="00A62EB3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62EB3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A62EB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A62EB3"/>
  </w:style>
  <w:style w:type="character" w:customStyle="1" w:styleId="WW-Absatz-Standardschriftart">
    <w:name w:val="WW-Absatz-Standardschriftart"/>
    <w:rsid w:val="00A62EB3"/>
  </w:style>
  <w:style w:type="character" w:customStyle="1" w:styleId="WW-Absatz-Standardschriftart1">
    <w:name w:val="WW-Absatz-Standardschriftart1"/>
    <w:rsid w:val="00A62EB3"/>
  </w:style>
  <w:style w:type="character" w:customStyle="1" w:styleId="WW8NumSt3z0">
    <w:name w:val="WW8NumSt3z0"/>
    <w:rsid w:val="00A62EB3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A62EB3"/>
  </w:style>
  <w:style w:type="character" w:styleId="af0">
    <w:name w:val="Hyperlink"/>
    <w:uiPriority w:val="99"/>
    <w:rsid w:val="00A62EB3"/>
    <w:rPr>
      <w:color w:val="0000FF"/>
      <w:u w:val="single"/>
    </w:rPr>
  </w:style>
  <w:style w:type="character" w:styleId="af1">
    <w:name w:val="Strong"/>
    <w:uiPriority w:val="22"/>
    <w:qFormat/>
    <w:rsid w:val="00A62EB3"/>
    <w:rPr>
      <w:b/>
      <w:bCs/>
    </w:rPr>
  </w:style>
  <w:style w:type="character" w:styleId="af2">
    <w:name w:val="Emphasis"/>
    <w:qFormat/>
    <w:rsid w:val="00A62EB3"/>
    <w:rPr>
      <w:i/>
      <w:iCs/>
    </w:rPr>
  </w:style>
  <w:style w:type="character" w:customStyle="1" w:styleId="af3">
    <w:name w:val="Маркеры списка"/>
    <w:rsid w:val="00A62EB3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A62EB3"/>
  </w:style>
  <w:style w:type="paragraph" w:styleId="af5">
    <w:name w:val="Title"/>
    <w:aliases w:val="Заголовок"/>
    <w:basedOn w:val="a"/>
    <w:next w:val="ac"/>
    <w:link w:val="13"/>
    <w:rsid w:val="00A62E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13">
    <w:name w:val="Название Знак1"/>
    <w:aliases w:val="Заголовок Знак"/>
    <w:basedOn w:val="a0"/>
    <w:link w:val="af5"/>
    <w:rsid w:val="00A62EB3"/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c"/>
    <w:rsid w:val="00A62EB3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A62EB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A62EB3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e"/>
    <w:rsid w:val="00A62EB3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A62EB3"/>
  </w:style>
  <w:style w:type="paragraph" w:styleId="af8">
    <w:name w:val="header"/>
    <w:basedOn w:val="a"/>
    <w:link w:val="af9"/>
    <w:uiPriority w:val="99"/>
    <w:unhideWhenUsed/>
    <w:rsid w:val="00A62EB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A62EB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a">
    <w:name w:val="footer"/>
    <w:basedOn w:val="a"/>
    <w:link w:val="afb"/>
    <w:uiPriority w:val="99"/>
    <w:unhideWhenUsed/>
    <w:rsid w:val="00A62EB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A62EB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2">
    <w:name w:val="Обычный2"/>
    <w:rsid w:val="00A62EB3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A62E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62EB3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62EB3"/>
    <w:rPr>
      <w:rFonts w:ascii="Calibri" w:eastAsia="Calibri" w:hAnsi="Calibri" w:cs="Times New Roman"/>
      <w:sz w:val="20"/>
      <w:szCs w:val="20"/>
      <w:lang w:val="x-none"/>
    </w:rPr>
  </w:style>
  <w:style w:type="character" w:styleId="afe">
    <w:name w:val="footnote reference"/>
    <w:uiPriority w:val="99"/>
    <w:semiHidden/>
    <w:unhideWhenUsed/>
    <w:rsid w:val="00A62EB3"/>
    <w:rPr>
      <w:vertAlign w:val="superscript"/>
    </w:rPr>
  </w:style>
  <w:style w:type="paragraph" w:customStyle="1" w:styleId="aff">
    <w:name w:val="Прижатый влево"/>
    <w:basedOn w:val="a"/>
    <w:next w:val="a"/>
    <w:rsid w:val="00A62EB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59"/>
    <w:rsid w:val="00A62E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rsid w:val="00A62EB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rsid w:val="00A62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8316</Words>
  <Characters>47407</Characters>
  <Application>Microsoft Office Word</Application>
  <DocSecurity>4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Puser_7T</cp:lastModifiedBy>
  <cp:revision>2</cp:revision>
  <dcterms:created xsi:type="dcterms:W3CDTF">2021-06-29T06:22:00Z</dcterms:created>
  <dcterms:modified xsi:type="dcterms:W3CDTF">2021-06-29T06:22:00Z</dcterms:modified>
</cp:coreProperties>
</file>