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1" w:rsidRPr="0033129D" w:rsidRDefault="002C7FC7" w:rsidP="0046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50A76">
        <w:rPr>
          <w:rFonts w:ascii="Times New Roman" w:hAnsi="Times New Roman" w:cs="Times New Roman"/>
          <w:sz w:val="24"/>
          <w:szCs w:val="24"/>
        </w:rPr>
        <w:t>№5</w:t>
      </w:r>
    </w:p>
    <w:p w:rsidR="00481DD1" w:rsidRPr="0033129D" w:rsidRDefault="0033129D" w:rsidP="0046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81DD1" w:rsidRPr="0033129D">
        <w:rPr>
          <w:rFonts w:ascii="Times New Roman" w:hAnsi="Times New Roman" w:cs="Times New Roman"/>
          <w:sz w:val="24"/>
          <w:szCs w:val="24"/>
        </w:rPr>
        <w:t>седания Общественного совета МО МР «Сыктывдинский»</w:t>
      </w:r>
    </w:p>
    <w:p w:rsidR="00042B6E" w:rsidRDefault="00481DD1" w:rsidP="0046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29D">
        <w:rPr>
          <w:rFonts w:ascii="Times New Roman" w:hAnsi="Times New Roman" w:cs="Times New Roman"/>
          <w:sz w:val="24"/>
          <w:szCs w:val="24"/>
        </w:rPr>
        <w:t xml:space="preserve">от </w:t>
      </w:r>
      <w:r w:rsidR="00C10DA5">
        <w:rPr>
          <w:rFonts w:ascii="Times New Roman" w:hAnsi="Times New Roman" w:cs="Times New Roman"/>
          <w:sz w:val="24"/>
          <w:szCs w:val="24"/>
        </w:rPr>
        <w:t>2</w:t>
      </w:r>
      <w:r w:rsidR="00450A76">
        <w:rPr>
          <w:rFonts w:ascii="Times New Roman" w:hAnsi="Times New Roman" w:cs="Times New Roman"/>
          <w:sz w:val="24"/>
          <w:szCs w:val="24"/>
        </w:rPr>
        <w:t>1</w:t>
      </w:r>
      <w:r w:rsidR="002E610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55229">
        <w:rPr>
          <w:rFonts w:ascii="Times New Roman" w:hAnsi="Times New Roman" w:cs="Times New Roman"/>
          <w:sz w:val="24"/>
          <w:szCs w:val="24"/>
        </w:rPr>
        <w:t xml:space="preserve"> </w:t>
      </w:r>
      <w:r w:rsidRPr="0033129D">
        <w:rPr>
          <w:rFonts w:ascii="Times New Roman" w:hAnsi="Times New Roman" w:cs="Times New Roman"/>
          <w:sz w:val="24"/>
          <w:szCs w:val="24"/>
        </w:rPr>
        <w:t>2017года</w:t>
      </w:r>
    </w:p>
    <w:p w:rsidR="00701C1B" w:rsidRDefault="00701C1B" w:rsidP="0046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995" w:rsidRDefault="004F3995" w:rsidP="0033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конферен</w:t>
      </w:r>
      <w:r w:rsidR="00914128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914128">
        <w:rPr>
          <w:rFonts w:ascii="Times New Roman" w:hAnsi="Times New Roman" w:cs="Times New Roman"/>
          <w:sz w:val="24"/>
          <w:szCs w:val="24"/>
        </w:rPr>
        <w:t xml:space="preserve"> – зал</w:t>
      </w:r>
      <w:proofErr w:type="gramEnd"/>
      <w:r w:rsidR="00914128">
        <w:rPr>
          <w:rFonts w:ascii="Times New Roman" w:hAnsi="Times New Roman" w:cs="Times New Roman"/>
          <w:sz w:val="24"/>
          <w:szCs w:val="24"/>
        </w:rPr>
        <w:t xml:space="preserve"> администрации МО МР «Сыктывдинский»</w:t>
      </w:r>
    </w:p>
    <w:p w:rsidR="00914128" w:rsidRDefault="00914128" w:rsidP="00FE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9D" w:rsidRDefault="0033129D" w:rsidP="00FE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члены Общественного совета МО МР «Сыктывдинский» - </w:t>
      </w:r>
      <w:r w:rsidR="002C7FC7">
        <w:rPr>
          <w:rFonts w:ascii="Times New Roman" w:hAnsi="Times New Roman" w:cs="Times New Roman"/>
          <w:sz w:val="24"/>
          <w:szCs w:val="24"/>
        </w:rPr>
        <w:t>13</w:t>
      </w:r>
      <w:r w:rsidR="00084886">
        <w:rPr>
          <w:rFonts w:ascii="Times New Roman" w:hAnsi="Times New Roman" w:cs="Times New Roman"/>
          <w:sz w:val="24"/>
          <w:szCs w:val="24"/>
        </w:rPr>
        <w:t xml:space="preserve"> чел.:</w:t>
      </w:r>
    </w:p>
    <w:p w:rsidR="00914128" w:rsidRDefault="002C7FC7" w:rsidP="00FE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6">
        <w:rPr>
          <w:rFonts w:ascii="Times New Roman" w:hAnsi="Times New Roman" w:cs="Times New Roman"/>
          <w:sz w:val="24"/>
          <w:szCs w:val="24"/>
        </w:rPr>
        <w:t xml:space="preserve">Беляева О.М., </w:t>
      </w:r>
      <w:proofErr w:type="spellStart"/>
      <w:r w:rsidR="00FB09C7" w:rsidRPr="00450A76">
        <w:rPr>
          <w:rFonts w:ascii="Times New Roman" w:hAnsi="Times New Roman" w:cs="Times New Roman"/>
          <w:sz w:val="24"/>
          <w:szCs w:val="24"/>
        </w:rPr>
        <w:t>Ватаманова</w:t>
      </w:r>
      <w:proofErr w:type="spellEnd"/>
      <w:r w:rsidR="00FB09C7" w:rsidRPr="00450A76">
        <w:rPr>
          <w:rFonts w:ascii="Times New Roman" w:hAnsi="Times New Roman" w:cs="Times New Roman"/>
          <w:sz w:val="24"/>
          <w:szCs w:val="24"/>
        </w:rPr>
        <w:t xml:space="preserve"> Г.И., Веселова В.А.,  </w:t>
      </w:r>
      <w:r w:rsidR="00914128" w:rsidRPr="00450A76">
        <w:rPr>
          <w:rFonts w:ascii="Times New Roman" w:hAnsi="Times New Roman" w:cs="Times New Roman"/>
          <w:sz w:val="24"/>
          <w:szCs w:val="24"/>
        </w:rPr>
        <w:t xml:space="preserve">Иващенко О.К.,  </w:t>
      </w:r>
      <w:proofErr w:type="spellStart"/>
      <w:r w:rsidR="00FB09C7" w:rsidRPr="00450A76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="00FB09C7" w:rsidRPr="00450A76">
        <w:rPr>
          <w:rFonts w:ascii="Times New Roman" w:hAnsi="Times New Roman" w:cs="Times New Roman"/>
          <w:sz w:val="24"/>
          <w:szCs w:val="24"/>
        </w:rPr>
        <w:t xml:space="preserve"> Т.А.,  </w:t>
      </w:r>
      <w:r w:rsidR="00914128" w:rsidRPr="00450A76">
        <w:rPr>
          <w:rFonts w:ascii="Times New Roman" w:hAnsi="Times New Roman" w:cs="Times New Roman"/>
          <w:sz w:val="24"/>
          <w:szCs w:val="24"/>
        </w:rPr>
        <w:t xml:space="preserve">Карманова И.Г.,  Лисенко М.С.,  </w:t>
      </w:r>
      <w:r w:rsidR="00FB09C7" w:rsidRPr="00450A76">
        <w:rPr>
          <w:rFonts w:ascii="Times New Roman" w:hAnsi="Times New Roman" w:cs="Times New Roman"/>
          <w:sz w:val="24"/>
          <w:szCs w:val="24"/>
        </w:rPr>
        <w:t xml:space="preserve">Муравьев В.Н., </w:t>
      </w:r>
      <w:r w:rsidR="00450A76" w:rsidRPr="00450A76">
        <w:rPr>
          <w:rFonts w:ascii="Times New Roman" w:hAnsi="Times New Roman" w:cs="Times New Roman"/>
          <w:sz w:val="24"/>
          <w:szCs w:val="24"/>
        </w:rPr>
        <w:t xml:space="preserve">Максимов В.Н., иерей Иоанн </w:t>
      </w:r>
      <w:proofErr w:type="spellStart"/>
      <w:r w:rsidR="00450A76" w:rsidRPr="00450A76">
        <w:rPr>
          <w:rFonts w:ascii="Times New Roman" w:hAnsi="Times New Roman" w:cs="Times New Roman"/>
          <w:sz w:val="24"/>
          <w:szCs w:val="24"/>
        </w:rPr>
        <w:t>Коюшев</w:t>
      </w:r>
      <w:proofErr w:type="spellEnd"/>
      <w:r w:rsidR="00450A76" w:rsidRPr="00450A76">
        <w:rPr>
          <w:rFonts w:ascii="Times New Roman" w:hAnsi="Times New Roman" w:cs="Times New Roman"/>
          <w:sz w:val="24"/>
          <w:szCs w:val="24"/>
        </w:rPr>
        <w:t xml:space="preserve">, </w:t>
      </w:r>
      <w:r w:rsidR="00914128" w:rsidRPr="00450A76">
        <w:rPr>
          <w:rFonts w:ascii="Times New Roman" w:hAnsi="Times New Roman" w:cs="Times New Roman"/>
          <w:sz w:val="24"/>
          <w:szCs w:val="24"/>
        </w:rPr>
        <w:t xml:space="preserve"> Полина Г.А., </w:t>
      </w:r>
      <w:r w:rsidRPr="00450A76">
        <w:rPr>
          <w:rFonts w:ascii="Times New Roman" w:hAnsi="Times New Roman" w:cs="Times New Roman"/>
          <w:sz w:val="24"/>
          <w:szCs w:val="24"/>
        </w:rPr>
        <w:t xml:space="preserve">Патов А.С., </w:t>
      </w:r>
      <w:r w:rsidR="00450A76" w:rsidRPr="00450A76">
        <w:rPr>
          <w:rFonts w:ascii="Times New Roman" w:hAnsi="Times New Roman" w:cs="Times New Roman"/>
          <w:sz w:val="24"/>
          <w:szCs w:val="24"/>
        </w:rPr>
        <w:t>Трефилова В.И.</w:t>
      </w:r>
    </w:p>
    <w:p w:rsidR="00E9376B" w:rsidRDefault="00E9376B" w:rsidP="00FE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76B" w:rsidRDefault="00E9376B" w:rsidP="00FE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E9376B" w:rsidRPr="00450A76" w:rsidRDefault="00E9376B" w:rsidP="00FE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Щербакова Г.А., начальник управления финансов администрации МО МР «Сыктывдинский».</w:t>
      </w:r>
    </w:p>
    <w:p w:rsidR="00914128" w:rsidRPr="00450A76" w:rsidRDefault="00914128" w:rsidP="0070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C1B" w:rsidRDefault="00481DD1" w:rsidP="00701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9D">
        <w:rPr>
          <w:rFonts w:ascii="Times New Roman" w:hAnsi="Times New Roman" w:cs="Times New Roman"/>
          <w:sz w:val="24"/>
          <w:szCs w:val="24"/>
        </w:rPr>
        <w:t>Повестка</w:t>
      </w:r>
      <w:r w:rsidR="0033129D">
        <w:rPr>
          <w:rFonts w:ascii="Times New Roman" w:hAnsi="Times New Roman" w:cs="Times New Roman"/>
          <w:sz w:val="24"/>
          <w:szCs w:val="24"/>
        </w:rPr>
        <w:t xml:space="preserve"> дня</w:t>
      </w:r>
      <w:r w:rsidRPr="0033129D">
        <w:rPr>
          <w:rFonts w:ascii="Times New Roman" w:hAnsi="Times New Roman" w:cs="Times New Roman"/>
          <w:sz w:val="24"/>
          <w:szCs w:val="24"/>
        </w:rPr>
        <w:t>:</w:t>
      </w:r>
    </w:p>
    <w:p w:rsidR="00701C1B" w:rsidRDefault="00701C1B" w:rsidP="00701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76B" w:rsidRDefault="00FE7084" w:rsidP="00701C1B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О</w:t>
      </w:r>
      <w:r w:rsidR="00E9376B">
        <w:rPr>
          <w:rFonts w:ascii="Times New Roman" w:hAnsi="Times New Roman" w:cs="Times New Roman"/>
          <w:sz w:val="24"/>
          <w:szCs w:val="24"/>
        </w:rPr>
        <w:t xml:space="preserve">б исполнении </w:t>
      </w:r>
      <w:r w:rsidR="00E9376B" w:rsidRPr="00C055BF">
        <w:rPr>
          <w:rFonts w:ascii="Roboto" w:hAnsi="Roboto"/>
          <w:color w:val="000000"/>
          <w:sz w:val="24"/>
          <w:szCs w:val="24"/>
        </w:rPr>
        <w:t>бюджета муниципального образования муниципального района «Сыктывдинский» за 2016 год.</w:t>
      </w:r>
    </w:p>
    <w:p w:rsidR="00E9376B" w:rsidRDefault="00E9376B" w:rsidP="00701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76B" w:rsidRDefault="00E9376B" w:rsidP="00701C1B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Слушали Щербакову Г.А., начальника управления финансов администрации МО МР «Сыктывдинский». Она отметила, что з</w:t>
      </w:r>
      <w:r w:rsidR="00450A76" w:rsidRPr="00C055BF">
        <w:rPr>
          <w:rFonts w:ascii="Roboto" w:hAnsi="Roboto"/>
          <w:color w:val="000000"/>
          <w:sz w:val="24"/>
          <w:szCs w:val="24"/>
        </w:rPr>
        <w:t>аключительным этапом бюджетного процесса является составление и утверждение отчета об исполнении бюджета субъекта бюджетного планирования</w:t>
      </w:r>
      <w:proofErr w:type="gramStart"/>
      <w:r w:rsidR="00450A76" w:rsidRPr="00C055BF">
        <w:rPr>
          <w:rFonts w:ascii="Roboto" w:hAnsi="Roboto"/>
          <w:color w:val="000000"/>
          <w:sz w:val="24"/>
          <w:szCs w:val="24"/>
        </w:rPr>
        <w:t>.</w:t>
      </w:r>
      <w:r>
        <w:rPr>
          <w:rFonts w:ascii="Roboto" w:hAnsi="Roboto"/>
          <w:color w:val="000000"/>
          <w:sz w:val="24"/>
          <w:szCs w:val="24"/>
        </w:rPr>
        <w:t>Н</w:t>
      </w:r>
      <w:proofErr w:type="gramEnd"/>
      <w:r>
        <w:rPr>
          <w:rFonts w:ascii="Roboto" w:hAnsi="Roboto"/>
          <w:color w:val="000000"/>
          <w:sz w:val="24"/>
          <w:szCs w:val="24"/>
        </w:rPr>
        <w:t>ачальник управления финансов</w:t>
      </w:r>
      <w:r w:rsidR="00450A76" w:rsidRPr="00C055BF">
        <w:rPr>
          <w:rFonts w:ascii="Roboto" w:hAnsi="Roboto"/>
          <w:color w:val="000000"/>
          <w:sz w:val="24"/>
          <w:szCs w:val="24"/>
        </w:rPr>
        <w:t xml:space="preserve"> акцентировала внимание, что основной задачей бюджетной политики муниципального района 2016 года как и предыдущих периодов было сохранение сбалансированности и эффективности использования бюджетных средств. Главными источниками доходов стали: налог на доходы физических лиц, налоги на совокупный доход, акцизы, доходы от продажи земли, имущества. Объем доходов районного бюджета за 2016 год исполнен в сумме 995.6млн</w:t>
      </w:r>
      <w:proofErr w:type="gramStart"/>
      <w:r w:rsidR="00450A76" w:rsidRPr="00C055BF">
        <w:rPr>
          <w:rFonts w:ascii="Roboto" w:hAnsi="Roboto"/>
          <w:color w:val="000000"/>
          <w:sz w:val="24"/>
          <w:szCs w:val="24"/>
        </w:rPr>
        <w:t>.р</w:t>
      </w:r>
      <w:proofErr w:type="gramEnd"/>
      <w:r w:rsidR="00450A76" w:rsidRPr="00C055BF">
        <w:rPr>
          <w:rFonts w:ascii="Roboto" w:hAnsi="Roboto"/>
          <w:color w:val="000000"/>
          <w:sz w:val="24"/>
          <w:szCs w:val="24"/>
        </w:rPr>
        <w:t xml:space="preserve">уб. Расходы бюджета Сыктывдинского района за 2016 год составили 1 022,1 млн.руб. </w:t>
      </w:r>
      <w:r>
        <w:rPr>
          <w:rFonts w:ascii="Roboto" w:hAnsi="Roboto"/>
          <w:color w:val="000000"/>
          <w:sz w:val="24"/>
          <w:szCs w:val="24"/>
        </w:rPr>
        <w:t>Дефицит – 26,5 млн. руб.</w:t>
      </w:r>
    </w:p>
    <w:p w:rsidR="00E9376B" w:rsidRDefault="00450A76" w:rsidP="00701C1B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proofErr w:type="gramStart"/>
      <w:r w:rsidRPr="00C055BF">
        <w:rPr>
          <w:rFonts w:ascii="Roboto" w:hAnsi="Roboto"/>
          <w:color w:val="000000"/>
          <w:sz w:val="24"/>
          <w:szCs w:val="24"/>
        </w:rPr>
        <w:t>Как отметила Галина Щербакова, при исполнении бюджета в 2016 году главные распорядители бюджетных средств стремились придерживаться принципа эффективности использования бюджетных средств, т.е. в рамках установленных им бюджетных полномочий исходили из необходимости достижения заданных результатов с использованием наименьшего объема средств (экономности) и достижения наилучшего результата с использованием определенного бюджетом объема средств</w:t>
      </w:r>
      <w:r w:rsidR="00E9376B">
        <w:rPr>
          <w:rFonts w:ascii="Roboto" w:hAnsi="Roboto"/>
          <w:color w:val="000000"/>
          <w:sz w:val="24"/>
          <w:szCs w:val="24"/>
        </w:rPr>
        <w:t xml:space="preserve"> (результативности).</w:t>
      </w:r>
      <w:proofErr w:type="gramEnd"/>
    </w:p>
    <w:p w:rsidR="009171F4" w:rsidRDefault="00450A76" w:rsidP="00E9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BF">
        <w:rPr>
          <w:rFonts w:ascii="Roboto" w:hAnsi="Roboto"/>
          <w:color w:val="000000"/>
          <w:sz w:val="24"/>
          <w:szCs w:val="24"/>
        </w:rPr>
        <w:t xml:space="preserve">Также </w:t>
      </w:r>
      <w:r w:rsidR="00E9376B">
        <w:rPr>
          <w:rFonts w:ascii="Roboto" w:hAnsi="Roboto"/>
          <w:color w:val="000000"/>
          <w:sz w:val="24"/>
          <w:szCs w:val="24"/>
        </w:rPr>
        <w:t>начальник управления финансов</w:t>
      </w:r>
      <w:r w:rsidRPr="00C055BF">
        <w:rPr>
          <w:rFonts w:ascii="Roboto" w:hAnsi="Roboto"/>
          <w:color w:val="000000"/>
          <w:sz w:val="24"/>
          <w:szCs w:val="24"/>
        </w:rPr>
        <w:t xml:space="preserve"> подчеркнула, что благодаря взвешенной долговой политике районной администрации, </w:t>
      </w:r>
      <w:proofErr w:type="spellStart"/>
      <w:r w:rsidRPr="00C055BF">
        <w:rPr>
          <w:rFonts w:ascii="Roboto" w:hAnsi="Roboto"/>
          <w:color w:val="000000"/>
          <w:sz w:val="24"/>
          <w:szCs w:val="24"/>
        </w:rPr>
        <w:t>Сыктывдин</w:t>
      </w:r>
      <w:proofErr w:type="spellEnd"/>
      <w:r w:rsidRPr="00C055BF">
        <w:rPr>
          <w:rFonts w:ascii="Roboto" w:hAnsi="Roboto"/>
          <w:color w:val="000000"/>
          <w:sz w:val="24"/>
          <w:szCs w:val="24"/>
        </w:rPr>
        <w:t xml:space="preserve"> один из немногих муниципалитетов региона, который не имеет муниципального долга. </w:t>
      </w:r>
      <w:r w:rsidRPr="00C055BF">
        <w:rPr>
          <w:rFonts w:ascii="Roboto" w:hAnsi="Roboto"/>
          <w:color w:val="000000"/>
          <w:sz w:val="24"/>
          <w:szCs w:val="24"/>
        </w:rPr>
        <w:br/>
      </w:r>
      <w:r w:rsidRPr="00C055BF">
        <w:rPr>
          <w:rFonts w:ascii="Roboto" w:hAnsi="Roboto"/>
          <w:color w:val="000000"/>
          <w:sz w:val="24"/>
          <w:szCs w:val="24"/>
        </w:rPr>
        <w:br/>
      </w:r>
      <w:r w:rsidR="009171F4" w:rsidRPr="00E91E79">
        <w:rPr>
          <w:rFonts w:ascii="Times New Roman" w:hAnsi="Times New Roman" w:cs="Times New Roman"/>
          <w:sz w:val="24"/>
          <w:szCs w:val="24"/>
        </w:rPr>
        <w:t>Обменявшись мнениями, члены Общественного совета решили:</w:t>
      </w:r>
    </w:p>
    <w:p w:rsidR="00701C1B" w:rsidRPr="00E91E79" w:rsidRDefault="00701C1B" w:rsidP="0091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76B" w:rsidRDefault="00461CBC" w:rsidP="00E9376B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E4516A">
        <w:rPr>
          <w:rFonts w:ascii="Times New Roman" w:hAnsi="Times New Roman" w:cs="Times New Roman"/>
          <w:sz w:val="24"/>
          <w:szCs w:val="24"/>
        </w:rPr>
        <w:t>О</w:t>
      </w:r>
      <w:r w:rsidR="00E9376B">
        <w:rPr>
          <w:rFonts w:ascii="Times New Roman" w:hAnsi="Times New Roman" w:cs="Times New Roman"/>
          <w:sz w:val="24"/>
          <w:szCs w:val="24"/>
        </w:rPr>
        <w:t>тчет</w:t>
      </w:r>
      <w:bookmarkStart w:id="0" w:name="_GoBack"/>
      <w:bookmarkEnd w:id="0"/>
      <w:r w:rsidR="00E9376B">
        <w:rPr>
          <w:rFonts w:ascii="Times New Roman" w:hAnsi="Times New Roman" w:cs="Times New Roman"/>
          <w:sz w:val="24"/>
          <w:szCs w:val="24"/>
        </w:rPr>
        <w:t xml:space="preserve">об исполнении  </w:t>
      </w:r>
      <w:r w:rsidR="00E9376B" w:rsidRPr="00C055BF">
        <w:rPr>
          <w:rFonts w:ascii="Roboto" w:hAnsi="Roboto"/>
          <w:color w:val="000000"/>
          <w:sz w:val="24"/>
          <w:szCs w:val="24"/>
        </w:rPr>
        <w:t>бюджета муниципального образования муниципального района «Сыкты</w:t>
      </w:r>
      <w:r w:rsidR="00E4516A">
        <w:rPr>
          <w:rFonts w:ascii="Roboto" w:hAnsi="Roboto"/>
          <w:color w:val="000000"/>
          <w:sz w:val="24"/>
          <w:szCs w:val="24"/>
        </w:rPr>
        <w:t xml:space="preserve">вдинский» за 2016 год </w:t>
      </w:r>
      <w:r w:rsidR="00E4516A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701C1B" w:rsidRPr="00461CBC" w:rsidRDefault="00701C1B" w:rsidP="0070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C1B" w:rsidRDefault="00701C1B" w:rsidP="00E45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Pr="00FE7084">
        <w:rPr>
          <w:rFonts w:ascii="Times New Roman" w:hAnsi="Times New Roman" w:cs="Times New Roman"/>
          <w:sz w:val="24"/>
          <w:szCs w:val="24"/>
        </w:rPr>
        <w:t>лосовали: за-1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084">
        <w:rPr>
          <w:rFonts w:ascii="Times New Roman" w:hAnsi="Times New Roman" w:cs="Times New Roman"/>
          <w:sz w:val="24"/>
          <w:szCs w:val="24"/>
        </w:rPr>
        <w:t>, против-0, воздержались- 0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16A" w:rsidRDefault="00E4516A" w:rsidP="00E4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C1B" w:rsidRPr="00FE7084" w:rsidRDefault="00701C1B" w:rsidP="00E4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FE7084">
        <w:rPr>
          <w:rFonts w:ascii="Times New Roman" w:hAnsi="Times New Roman" w:cs="Times New Roman"/>
          <w:sz w:val="24"/>
          <w:szCs w:val="24"/>
        </w:rPr>
        <w:t>едседатель -</w:t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  <w:t>В.Н.Муравьев</w:t>
      </w:r>
    </w:p>
    <w:p w:rsidR="00701C1B" w:rsidRPr="00FE7084" w:rsidRDefault="00701C1B" w:rsidP="00E4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84">
        <w:rPr>
          <w:rFonts w:ascii="Times New Roman" w:hAnsi="Times New Roman" w:cs="Times New Roman"/>
          <w:sz w:val="24"/>
          <w:szCs w:val="24"/>
        </w:rPr>
        <w:t xml:space="preserve">Секретарь - </w:t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</w:r>
      <w:r w:rsidRPr="00FE7084">
        <w:rPr>
          <w:rFonts w:ascii="Times New Roman" w:hAnsi="Times New Roman" w:cs="Times New Roman"/>
          <w:sz w:val="24"/>
          <w:szCs w:val="24"/>
        </w:rPr>
        <w:tab/>
        <w:t>В.А.Веселова</w:t>
      </w:r>
    </w:p>
    <w:sectPr w:rsidR="00701C1B" w:rsidRPr="00FE7084" w:rsidSect="0033129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1EF"/>
    <w:multiLevelType w:val="hybridMultilevel"/>
    <w:tmpl w:val="6DF2343E"/>
    <w:lvl w:ilvl="0" w:tplc="F70C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A62EB"/>
    <w:multiLevelType w:val="hybridMultilevel"/>
    <w:tmpl w:val="A2BCA43A"/>
    <w:lvl w:ilvl="0" w:tplc="305C86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EB0097F"/>
    <w:multiLevelType w:val="hybridMultilevel"/>
    <w:tmpl w:val="9B6AAE14"/>
    <w:lvl w:ilvl="0" w:tplc="1316A68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34E20DA"/>
    <w:multiLevelType w:val="hybridMultilevel"/>
    <w:tmpl w:val="1D8CDB46"/>
    <w:lvl w:ilvl="0" w:tplc="28B2BC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8803B2"/>
    <w:multiLevelType w:val="hybridMultilevel"/>
    <w:tmpl w:val="1BBE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1E2A"/>
    <w:multiLevelType w:val="hybridMultilevel"/>
    <w:tmpl w:val="B8B2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A0C12"/>
    <w:multiLevelType w:val="hybridMultilevel"/>
    <w:tmpl w:val="5BB6EA48"/>
    <w:lvl w:ilvl="0" w:tplc="CE8099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DDF330E"/>
    <w:multiLevelType w:val="hybridMultilevel"/>
    <w:tmpl w:val="7056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D1"/>
    <w:rsid w:val="00012C98"/>
    <w:rsid w:val="00042B6E"/>
    <w:rsid w:val="00044F60"/>
    <w:rsid w:val="00084886"/>
    <w:rsid w:val="000A0363"/>
    <w:rsid w:val="000B3ABA"/>
    <w:rsid w:val="001965AE"/>
    <w:rsid w:val="001E5646"/>
    <w:rsid w:val="002908C8"/>
    <w:rsid w:val="002A1162"/>
    <w:rsid w:val="002C7FC7"/>
    <w:rsid w:val="002E6108"/>
    <w:rsid w:val="0033129D"/>
    <w:rsid w:val="003A1ADD"/>
    <w:rsid w:val="003C4AB5"/>
    <w:rsid w:val="003C6131"/>
    <w:rsid w:val="00450A76"/>
    <w:rsid w:val="00461CBC"/>
    <w:rsid w:val="00462FE5"/>
    <w:rsid w:val="00470C2F"/>
    <w:rsid w:val="00481DD1"/>
    <w:rsid w:val="004C590C"/>
    <w:rsid w:val="004F3995"/>
    <w:rsid w:val="004F5F2E"/>
    <w:rsid w:val="004F7BE7"/>
    <w:rsid w:val="00544ABC"/>
    <w:rsid w:val="005E7A58"/>
    <w:rsid w:val="006955D5"/>
    <w:rsid w:val="006B58FB"/>
    <w:rsid w:val="00701C1B"/>
    <w:rsid w:val="007535CF"/>
    <w:rsid w:val="0078762E"/>
    <w:rsid w:val="007938A2"/>
    <w:rsid w:val="007A496C"/>
    <w:rsid w:val="007C3AB9"/>
    <w:rsid w:val="007C54CC"/>
    <w:rsid w:val="007C5563"/>
    <w:rsid w:val="008E7229"/>
    <w:rsid w:val="00914128"/>
    <w:rsid w:val="009171F4"/>
    <w:rsid w:val="00933031"/>
    <w:rsid w:val="00936FDA"/>
    <w:rsid w:val="0094387D"/>
    <w:rsid w:val="009A796E"/>
    <w:rsid w:val="009C40EF"/>
    <w:rsid w:val="00A04ACB"/>
    <w:rsid w:val="00A10DE9"/>
    <w:rsid w:val="00A53EDF"/>
    <w:rsid w:val="00A843EF"/>
    <w:rsid w:val="00B42CF7"/>
    <w:rsid w:val="00B751F0"/>
    <w:rsid w:val="00BE39AC"/>
    <w:rsid w:val="00BF74DE"/>
    <w:rsid w:val="00C055BF"/>
    <w:rsid w:val="00C10DA5"/>
    <w:rsid w:val="00C54A9B"/>
    <w:rsid w:val="00C5521A"/>
    <w:rsid w:val="00C74127"/>
    <w:rsid w:val="00D80FEA"/>
    <w:rsid w:val="00DD2C20"/>
    <w:rsid w:val="00E4516A"/>
    <w:rsid w:val="00E55229"/>
    <w:rsid w:val="00E67833"/>
    <w:rsid w:val="00E9376B"/>
    <w:rsid w:val="00ED54FB"/>
    <w:rsid w:val="00EE5356"/>
    <w:rsid w:val="00F26A80"/>
    <w:rsid w:val="00F42C7C"/>
    <w:rsid w:val="00F8353F"/>
    <w:rsid w:val="00FB09C7"/>
    <w:rsid w:val="00FE3962"/>
    <w:rsid w:val="00FE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D1"/>
    <w:pPr>
      <w:ind w:left="720"/>
      <w:contextualSpacing/>
    </w:pPr>
  </w:style>
  <w:style w:type="table" w:styleId="a4">
    <w:name w:val="Table Grid"/>
    <w:basedOn w:val="a1"/>
    <w:rsid w:val="008E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D1"/>
    <w:pPr>
      <w:ind w:left="720"/>
      <w:contextualSpacing/>
    </w:pPr>
  </w:style>
  <w:style w:type="table" w:styleId="a4">
    <w:name w:val="Table Grid"/>
    <w:basedOn w:val="a1"/>
    <w:rsid w:val="008E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7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4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9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2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5F0E-DC4B-4D0E-9741-15A75361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PUSER30_1</cp:lastModifiedBy>
  <cp:revision>33</cp:revision>
  <cp:lastPrinted>2017-04-03T05:52:00Z</cp:lastPrinted>
  <dcterms:created xsi:type="dcterms:W3CDTF">2017-02-08T13:06:00Z</dcterms:created>
  <dcterms:modified xsi:type="dcterms:W3CDTF">2017-05-05T06:47:00Z</dcterms:modified>
</cp:coreProperties>
</file>