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D0" w:rsidRPr="00145B60" w:rsidRDefault="006C16D0" w:rsidP="006C16D0">
      <w:pPr>
        <w:ind w:firstLine="709"/>
        <w:jc w:val="both"/>
        <w:rPr>
          <w:vertAlign w:val="superscript"/>
        </w:rPr>
      </w:pPr>
    </w:p>
    <w:p w:rsidR="00D752D9" w:rsidRPr="003C428D" w:rsidRDefault="00926C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="003128B4" w:rsidRPr="003C428D">
        <w:rPr>
          <w:b/>
        </w:rPr>
        <w:t>АСПОРТ</w:t>
      </w:r>
    </w:p>
    <w:p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428D">
        <w:rPr>
          <w:b/>
        </w:rPr>
        <w:t xml:space="preserve">муниципальной программы </w:t>
      </w:r>
    </w:p>
    <w:p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428D">
        <w:rPr>
          <w:b/>
        </w:rPr>
        <w:t>муниципального района «</w:t>
      </w:r>
      <w:proofErr w:type="spellStart"/>
      <w:r w:rsidRPr="003C428D">
        <w:rPr>
          <w:b/>
        </w:rPr>
        <w:t>Сыктывдинский</w:t>
      </w:r>
      <w:proofErr w:type="spellEnd"/>
      <w:r w:rsidRPr="003C428D">
        <w:rPr>
          <w:b/>
        </w:rPr>
        <w:t>»</w:t>
      </w:r>
    </w:p>
    <w:p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428D">
        <w:rPr>
          <w:b/>
        </w:rPr>
        <w:t xml:space="preserve">«Развитие муниципального управления» </w:t>
      </w:r>
    </w:p>
    <w:p w:rsidR="00D752D9" w:rsidRPr="003C428D" w:rsidRDefault="00D752D9">
      <w:pPr>
        <w:autoSpaceDE w:val="0"/>
        <w:autoSpaceDN w:val="0"/>
        <w:adjustRightInd w:val="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7693"/>
      </w:tblGrid>
      <w:tr w:rsidR="00D752D9" w:rsidRPr="003C428D">
        <w:tc>
          <w:tcPr>
            <w:tcW w:w="208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Ответственный исполнитель программы </w:t>
            </w:r>
          </w:p>
        </w:tc>
        <w:tc>
          <w:tcPr>
            <w:tcW w:w="769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Администрация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</w:t>
            </w:r>
          </w:p>
          <w:p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</w:tr>
      <w:tr w:rsidR="00D752D9" w:rsidRPr="003C428D">
        <w:tc>
          <w:tcPr>
            <w:tcW w:w="208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Соисполнители программы </w:t>
            </w:r>
          </w:p>
        </w:tc>
        <w:tc>
          <w:tcPr>
            <w:tcW w:w="769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Управление организационной и кадровой работы администрации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Управление финансов администрации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Отдел имущественных и арендных отношений, отдел земельных отношений администрации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».</w:t>
            </w:r>
          </w:p>
          <w:p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</w:tr>
      <w:tr w:rsidR="00D752D9" w:rsidRPr="003C428D">
        <w:tc>
          <w:tcPr>
            <w:tcW w:w="208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Программно-целевые инструменты</w:t>
            </w:r>
          </w:p>
        </w:tc>
        <w:tc>
          <w:tcPr>
            <w:tcW w:w="769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отсутствуют </w:t>
            </w:r>
          </w:p>
        </w:tc>
      </w:tr>
      <w:tr w:rsidR="00D752D9" w:rsidRPr="003C428D">
        <w:tc>
          <w:tcPr>
            <w:tcW w:w="208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Цель 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программы</w:t>
            </w:r>
          </w:p>
        </w:tc>
        <w:tc>
          <w:tcPr>
            <w:tcW w:w="769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Совершенствование муниципального управления </w:t>
            </w:r>
            <w:proofErr w:type="gramStart"/>
            <w:r w:rsidRPr="003C428D">
              <w:t>в</w:t>
            </w:r>
            <w:proofErr w:type="gramEnd"/>
            <w:r w:rsidRPr="003C428D">
              <w:t xml:space="preserve">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</w:t>
            </w:r>
          </w:p>
        </w:tc>
      </w:tr>
      <w:tr w:rsidR="00D752D9" w:rsidRPr="003C428D">
        <w:tc>
          <w:tcPr>
            <w:tcW w:w="208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Задачи программы</w:t>
            </w:r>
          </w:p>
        </w:tc>
        <w:tc>
          <w:tcPr>
            <w:tcW w:w="769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bookmarkStart w:id="0" w:name="_Hlk45802728"/>
            <w:r w:rsidRPr="003C428D">
              <w:t>1. Создание и развитие эффективной системы кадрового обеспечения муниципального управления в муниципальном районе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2. Эффективное управление муниципальными финансами и муниципальным долгом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3. Совершенствование системы учета муниципального имущества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 и оптимизация его состава и структуры, обеспечение эффективности использования и распоряжения муниципальным имуществом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4. Повышение уровня открытости и прозрачности деятельности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».</w:t>
            </w:r>
            <w:bookmarkEnd w:id="0"/>
          </w:p>
        </w:tc>
      </w:tr>
      <w:tr w:rsidR="00D752D9" w:rsidRPr="003C428D">
        <w:tc>
          <w:tcPr>
            <w:tcW w:w="208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Целевые индикаторы и показатели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программы</w:t>
            </w:r>
          </w:p>
        </w:tc>
        <w:tc>
          <w:tcPr>
            <w:tcW w:w="769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1. Уровень удовлетворенности населения деятельностью органов местного самоуправления от общего числа опрошенных</w:t>
            </w:r>
            <w:proofErr w:type="gramStart"/>
            <w:r w:rsidRPr="003C428D">
              <w:t>, %;</w:t>
            </w:r>
            <w:proofErr w:type="gramEnd"/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2. Индекс доверия к муниципальным служащим от общего числа </w:t>
            </w:r>
            <w:proofErr w:type="gramStart"/>
            <w:r w:rsidRPr="003C428D">
              <w:t>опрошенных</w:t>
            </w:r>
            <w:proofErr w:type="gramEnd"/>
            <w:r w:rsidRPr="003C428D">
              <w:t>, в %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3. Количество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 в %;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4. Доля муниципальных служащих, прошедших аттестацию в отчетном периоде, от общей численности муниципальных служащих, подлежащих аттестации, в %;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5. </w:t>
            </w:r>
            <w:proofErr w:type="gramStart"/>
            <w:r w:rsidRPr="003C428D"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  <w:proofErr w:type="gramEnd"/>
          </w:p>
          <w:p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428D">
              <w:rPr>
                <w:rFonts w:ascii="Times New Roman" w:hAnsi="Times New Roman" w:cs="Times New Roman"/>
              </w:rPr>
              <w:t>.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</w:t>
            </w:r>
            <w:proofErr w:type="gramStart"/>
            <w:r w:rsidRPr="003C42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28D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7.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</w:t>
            </w:r>
            <w:proofErr w:type="spellStart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proofErr w:type="gramStart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», %;</w:t>
            </w:r>
            <w:proofErr w:type="gramEnd"/>
          </w:p>
          <w:p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8. Уровень доступности сервисов и служб в КСПД;</w:t>
            </w:r>
          </w:p>
          <w:p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9. Отношение дефицита местного бюджета к доходам без учета объема безвозмездных поступлений и (или) поступлений налоговых доходов по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нормативам отчислений в %;</w:t>
            </w:r>
          </w:p>
          <w:p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10. Объем налоговых и неналоговых доходов бюджета района, в млн. руб.</w:t>
            </w:r>
          </w:p>
          <w:p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11. Доля учреждений, обеспеченных доступом к сети «Интернет» от общего числа подключённых учреждений (процент);</w:t>
            </w:r>
          </w:p>
          <w:p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12. Доля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 (процент).</w:t>
            </w:r>
          </w:p>
          <w:p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13.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</w:t>
            </w:r>
            <w:proofErr w:type="spellStart"/>
            <w:proofErr w:type="gramStart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52D9" w:rsidRPr="003C428D">
        <w:tc>
          <w:tcPr>
            <w:tcW w:w="208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Этапы и сроки реализации муниципальной программы</w:t>
            </w:r>
          </w:p>
        </w:tc>
        <w:tc>
          <w:tcPr>
            <w:tcW w:w="769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2020-2024 годы</w:t>
            </w:r>
          </w:p>
        </w:tc>
      </w:tr>
      <w:tr w:rsidR="00D752D9" w:rsidRPr="003C428D">
        <w:tc>
          <w:tcPr>
            <w:tcW w:w="208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Объемы бюджетных ассигнований муниципальной программы</w:t>
            </w:r>
          </w:p>
        </w:tc>
        <w:tc>
          <w:tcPr>
            <w:tcW w:w="7693" w:type="dxa"/>
          </w:tcPr>
          <w:p w:rsidR="00D752D9" w:rsidRPr="003C428D" w:rsidRDefault="003128B4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3C428D">
              <w:t xml:space="preserve">Общий объём финансирования программы на 2020-2024 годы предусматривается в размере </w:t>
            </w:r>
            <w:r w:rsidR="0013683D">
              <w:t xml:space="preserve">111282,6 </w:t>
            </w:r>
            <w:r w:rsidRPr="003C428D">
              <w:t>тыс. рублей, в том числе: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счет средств федерального бюджета – 0 тыс. рублей.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бюджета Республики Коми – </w:t>
            </w:r>
            <w:r w:rsidR="0013683D">
              <w:t>7136,8</w:t>
            </w:r>
            <w:r w:rsidRPr="003C428D">
              <w:t xml:space="preserve"> тыс. рублей;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местного бюджета – </w:t>
            </w:r>
            <w:r w:rsidR="0013683D">
              <w:t>104145,8</w:t>
            </w:r>
            <w:r w:rsidRPr="003C428D">
              <w:t xml:space="preserve"> тыс. рублей;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Прогнозный объём финансирования программы по годам составляет: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федерального бюджета: 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0 тыс. рублей;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0 тыс. рублей;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– 0 тыс. рублей;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2023 год – 0 тыс. рублей;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0 тыс. рублей.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Коми: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2020 год – </w:t>
            </w:r>
            <w:r w:rsidR="00162CC8" w:rsidRPr="003C428D">
              <w:t>1885,2</w:t>
            </w:r>
            <w:r w:rsidRPr="003C428D">
              <w:t xml:space="preserve"> тыс. рублей;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539,0 тыс. рублей;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2022 год – </w:t>
            </w:r>
            <w:r w:rsidR="0013683D">
              <w:t>2903</w:t>
            </w:r>
            <w:r w:rsidRPr="003C428D">
              <w:t>,0 тыс. рублей.</w:t>
            </w:r>
          </w:p>
          <w:p w:rsidR="00D752D9" w:rsidRPr="003C428D" w:rsidRDefault="0013683D">
            <w:pPr>
              <w:autoSpaceDE w:val="0"/>
              <w:autoSpaceDN w:val="0"/>
              <w:adjustRightInd w:val="0"/>
              <w:jc w:val="both"/>
            </w:pPr>
            <w:r>
              <w:t>2023 год – 1170,6</w:t>
            </w:r>
            <w:r w:rsidR="003128B4" w:rsidRPr="003C428D">
              <w:t xml:space="preserve"> тыс. рублей.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2024год – 539,0 тыс. рублей.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местного бюджета: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2020 год – </w:t>
            </w:r>
            <w:r w:rsidR="00383A15" w:rsidRPr="003C428D">
              <w:t>13523,7</w:t>
            </w:r>
            <w:r w:rsidRPr="003C428D">
              <w:t xml:space="preserve"> тыс. рублей;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2021 год – </w:t>
            </w:r>
            <w:r w:rsidR="00773198" w:rsidRPr="003C428D">
              <w:t>13666,8</w:t>
            </w:r>
            <w:r w:rsidRPr="003C428D">
              <w:t xml:space="preserve"> тыс. рублей;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2022 год – </w:t>
            </w:r>
            <w:r w:rsidR="0013683D">
              <w:t>25722,7</w:t>
            </w:r>
            <w:r w:rsidRPr="003C428D">
              <w:t xml:space="preserve"> тыс. рублей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</w:t>
            </w:r>
            <w:r w:rsidR="0013683D">
              <w:t>24893,7</w:t>
            </w:r>
            <w:r w:rsidRPr="003C428D">
              <w:t>тыс. рублей.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2024 год – </w:t>
            </w:r>
            <w:r w:rsidR="0013683D">
              <w:t>26338,9</w:t>
            </w:r>
            <w:r w:rsidR="00773198" w:rsidRPr="003C428D">
              <w:t xml:space="preserve"> </w:t>
            </w:r>
            <w:r w:rsidRPr="003C428D">
              <w:t>тыс. рублей.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Объём бюджетных ассигнований уточняется ежегодно при формировании бюджета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 на очередной финансовый год и плановый период и при внесении изменений в бюджет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».</w:t>
            </w:r>
          </w:p>
        </w:tc>
      </w:tr>
      <w:tr w:rsidR="00D752D9" w:rsidRPr="003C428D">
        <w:tc>
          <w:tcPr>
            <w:tcW w:w="208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Ожидаемые результаты реализации муниципальной программы</w:t>
            </w:r>
          </w:p>
        </w:tc>
        <w:tc>
          <w:tcPr>
            <w:tcW w:w="7693" w:type="dxa"/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Реализация Программы позволит к 2024 году достичь следующих конечных результатов: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1.     </w:t>
            </w:r>
            <w:bookmarkStart w:id="1" w:name="_Hlk45876289"/>
            <w:r w:rsidRPr="003C428D">
              <w:t xml:space="preserve">Повышение уровня доверия граждан к муниципальным служащим </w:t>
            </w:r>
            <w:proofErr w:type="gramStart"/>
            <w:r w:rsidRPr="003C428D">
              <w:t>в</w:t>
            </w:r>
            <w:proofErr w:type="gramEnd"/>
            <w:r w:rsidRPr="003C428D">
              <w:t xml:space="preserve">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 до 55%;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2.   Повышение уровня удовлетворенности населения деятельностью органов местного самоуправления до 60%;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3. Увеличение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 до 25%;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4.    Увеличение муниципальных служащих, прошедших аттестацию в </w:t>
            </w:r>
            <w:r w:rsidRPr="003C428D">
              <w:lastRenderedPageBreak/>
              <w:t>отчетном периоде, от общей численности муниципальных служащих, подлежащих аттестации, до 100 %;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5.    Уменьшение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до 0 %;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6.   Увеличение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 до 25,0 %;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7.   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</w:t>
            </w:r>
            <w:proofErr w:type="spellStart"/>
            <w:r w:rsidRPr="003C428D">
              <w:t>Сыктывдинский</w:t>
            </w:r>
            <w:proofErr w:type="spellEnd"/>
            <w:r w:rsidRPr="003C428D">
              <w:t>» к 2024 году на 6 %;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8. Улучшить уровень доступности сервисов и слу</w:t>
            </w:r>
            <w:proofErr w:type="gramStart"/>
            <w:r w:rsidRPr="003C428D">
              <w:t>жб в КС</w:t>
            </w:r>
            <w:proofErr w:type="gramEnd"/>
            <w:r w:rsidRPr="003C428D">
              <w:t>ПД до 100%.</w:t>
            </w:r>
          </w:p>
          <w:p w:rsidR="00D752D9" w:rsidRPr="003C428D" w:rsidRDefault="003128B4">
            <w:r w:rsidRPr="003C428D">
              <w:t>9. 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не превысит 5 %;</w:t>
            </w:r>
          </w:p>
          <w:p w:rsidR="00D752D9" w:rsidRPr="003C428D" w:rsidRDefault="003128B4">
            <w:r w:rsidRPr="003C428D">
              <w:t xml:space="preserve">10. Объем налоговых и неналоговых доходов бюджета района составит 380,6 млн. руб. </w:t>
            </w:r>
          </w:p>
          <w:p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11. 100% учреждений МО, обеспеченных доступом к сети «Интернет» от общего числа подключенных учреждений;</w:t>
            </w:r>
          </w:p>
          <w:p w:rsidR="00D752D9" w:rsidRPr="003C428D" w:rsidRDefault="003128B4">
            <w:r w:rsidRPr="003C428D">
              <w:t>12. Доля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 составит 50%.</w:t>
            </w:r>
          </w:p>
          <w:p w:rsidR="00D752D9" w:rsidRPr="003C428D" w:rsidRDefault="003128B4">
            <w:r w:rsidRPr="003C428D">
              <w:t>13. 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2024 году до 59 штук в год;</w:t>
            </w:r>
            <w:bookmarkEnd w:id="1"/>
          </w:p>
        </w:tc>
      </w:tr>
    </w:tbl>
    <w:p w:rsidR="00D752D9" w:rsidRPr="002F7CE9" w:rsidRDefault="00D752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sectPr w:rsidR="00D752D9" w:rsidRPr="002F7CE9" w:rsidSect="002C1743">
      <w:footerReference w:type="even" r:id="rId9"/>
      <w:footerReference w:type="default" r:id="rId10"/>
      <w:footnotePr>
        <w:pos w:val="beneathText"/>
      </w:footnotePr>
      <w:pgSz w:w="11905" w:h="16837"/>
      <w:pgMar w:top="426" w:right="848" w:bottom="0" w:left="156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E75" w:rsidRDefault="00C54E75">
      <w:r>
        <w:separator/>
      </w:r>
    </w:p>
  </w:endnote>
  <w:endnote w:type="continuationSeparator" w:id="1">
    <w:p w:rsidR="00C54E75" w:rsidRDefault="00C5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E9" w:rsidRDefault="007B5CD4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11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1E9" w:rsidRDefault="00E511E9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E9" w:rsidRDefault="007B5CD4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11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683D">
      <w:rPr>
        <w:rStyle w:val="a5"/>
        <w:noProof/>
      </w:rPr>
      <w:t>3</w:t>
    </w:r>
    <w:r>
      <w:rPr>
        <w:rStyle w:val="a5"/>
      </w:rPr>
      <w:fldChar w:fldCharType="end"/>
    </w:r>
  </w:p>
  <w:p w:rsidR="00E511E9" w:rsidRDefault="00E511E9">
    <w:pPr>
      <w:pStyle w:val="af0"/>
      <w:ind w:right="360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E75" w:rsidRDefault="00C54E75">
      <w:r>
        <w:separator/>
      </w:r>
    </w:p>
  </w:footnote>
  <w:footnote w:type="continuationSeparator" w:id="1">
    <w:p w:rsidR="00C54E75" w:rsidRDefault="00C54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7E2"/>
    <w:multiLevelType w:val="hybridMultilevel"/>
    <w:tmpl w:val="1CF2F0FE"/>
    <w:lvl w:ilvl="0" w:tplc="4F4EE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33B81"/>
    <w:rsid w:val="0000022C"/>
    <w:rsid w:val="00012CF6"/>
    <w:rsid w:val="00017A08"/>
    <w:rsid w:val="00017D82"/>
    <w:rsid w:val="000227F9"/>
    <w:rsid w:val="00022959"/>
    <w:rsid w:val="00023121"/>
    <w:rsid w:val="00023A2E"/>
    <w:rsid w:val="00024284"/>
    <w:rsid w:val="000334C4"/>
    <w:rsid w:val="00037D88"/>
    <w:rsid w:val="000446C9"/>
    <w:rsid w:val="000478F1"/>
    <w:rsid w:val="000509C3"/>
    <w:rsid w:val="000510C8"/>
    <w:rsid w:val="00054563"/>
    <w:rsid w:val="00056E8F"/>
    <w:rsid w:val="00062F41"/>
    <w:rsid w:val="000758DB"/>
    <w:rsid w:val="00080938"/>
    <w:rsid w:val="00090168"/>
    <w:rsid w:val="00090CF4"/>
    <w:rsid w:val="00097E9A"/>
    <w:rsid w:val="000A1C36"/>
    <w:rsid w:val="000A44B0"/>
    <w:rsid w:val="000B1111"/>
    <w:rsid w:val="000B1D1E"/>
    <w:rsid w:val="000B265A"/>
    <w:rsid w:val="000B3E21"/>
    <w:rsid w:val="000B47CA"/>
    <w:rsid w:val="000B4F4E"/>
    <w:rsid w:val="000B7C49"/>
    <w:rsid w:val="000C4745"/>
    <w:rsid w:val="000C477E"/>
    <w:rsid w:val="000C70E9"/>
    <w:rsid w:val="000D18CC"/>
    <w:rsid w:val="000E25C9"/>
    <w:rsid w:val="000E7088"/>
    <w:rsid w:val="000F0539"/>
    <w:rsid w:val="001065FC"/>
    <w:rsid w:val="00107DD8"/>
    <w:rsid w:val="00110DF2"/>
    <w:rsid w:val="00114B1E"/>
    <w:rsid w:val="00117026"/>
    <w:rsid w:val="0012027B"/>
    <w:rsid w:val="00120726"/>
    <w:rsid w:val="00125096"/>
    <w:rsid w:val="00127B0D"/>
    <w:rsid w:val="00133EA4"/>
    <w:rsid w:val="0013683D"/>
    <w:rsid w:val="001417CF"/>
    <w:rsid w:val="00143650"/>
    <w:rsid w:val="00145B60"/>
    <w:rsid w:val="00150D44"/>
    <w:rsid w:val="001521AC"/>
    <w:rsid w:val="00157B30"/>
    <w:rsid w:val="00157CC7"/>
    <w:rsid w:val="00162CC8"/>
    <w:rsid w:val="00167638"/>
    <w:rsid w:val="00170A6D"/>
    <w:rsid w:val="0017257C"/>
    <w:rsid w:val="00176480"/>
    <w:rsid w:val="0017758B"/>
    <w:rsid w:val="001830A6"/>
    <w:rsid w:val="00190346"/>
    <w:rsid w:val="00190607"/>
    <w:rsid w:val="00190D62"/>
    <w:rsid w:val="00194407"/>
    <w:rsid w:val="00195A70"/>
    <w:rsid w:val="00196DFE"/>
    <w:rsid w:val="001A514E"/>
    <w:rsid w:val="001A66B0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1F18F8"/>
    <w:rsid w:val="0020233A"/>
    <w:rsid w:val="00211D72"/>
    <w:rsid w:val="00215AC1"/>
    <w:rsid w:val="00220452"/>
    <w:rsid w:val="00220F04"/>
    <w:rsid w:val="00221EF4"/>
    <w:rsid w:val="00222CB2"/>
    <w:rsid w:val="00225C86"/>
    <w:rsid w:val="002327B7"/>
    <w:rsid w:val="00240626"/>
    <w:rsid w:val="002463C8"/>
    <w:rsid w:val="0026169D"/>
    <w:rsid w:val="00267361"/>
    <w:rsid w:val="00271F2C"/>
    <w:rsid w:val="00274352"/>
    <w:rsid w:val="00275A53"/>
    <w:rsid w:val="00276447"/>
    <w:rsid w:val="00280AB2"/>
    <w:rsid w:val="002818CD"/>
    <w:rsid w:val="00286AF6"/>
    <w:rsid w:val="00290AB7"/>
    <w:rsid w:val="002939C1"/>
    <w:rsid w:val="00294501"/>
    <w:rsid w:val="00294BA6"/>
    <w:rsid w:val="002A07B0"/>
    <w:rsid w:val="002A5762"/>
    <w:rsid w:val="002B1FC7"/>
    <w:rsid w:val="002B27BA"/>
    <w:rsid w:val="002B7928"/>
    <w:rsid w:val="002B7F1E"/>
    <w:rsid w:val="002C1743"/>
    <w:rsid w:val="002C239C"/>
    <w:rsid w:val="002C5B98"/>
    <w:rsid w:val="002C6402"/>
    <w:rsid w:val="002C7767"/>
    <w:rsid w:val="002D017A"/>
    <w:rsid w:val="002D30F1"/>
    <w:rsid w:val="002D43BA"/>
    <w:rsid w:val="002D5208"/>
    <w:rsid w:val="002D7F4D"/>
    <w:rsid w:val="002E0C08"/>
    <w:rsid w:val="002E16AC"/>
    <w:rsid w:val="002E49B7"/>
    <w:rsid w:val="002E61C8"/>
    <w:rsid w:val="002F1BEB"/>
    <w:rsid w:val="002F6588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5585"/>
    <w:rsid w:val="003276CF"/>
    <w:rsid w:val="00330997"/>
    <w:rsid w:val="00333015"/>
    <w:rsid w:val="00335611"/>
    <w:rsid w:val="0033652B"/>
    <w:rsid w:val="003375D8"/>
    <w:rsid w:val="0034027D"/>
    <w:rsid w:val="003447D2"/>
    <w:rsid w:val="00345ABC"/>
    <w:rsid w:val="00347738"/>
    <w:rsid w:val="00355BB6"/>
    <w:rsid w:val="0035790B"/>
    <w:rsid w:val="00363AA5"/>
    <w:rsid w:val="003721B7"/>
    <w:rsid w:val="003739AA"/>
    <w:rsid w:val="00374B7D"/>
    <w:rsid w:val="00380A8F"/>
    <w:rsid w:val="00381D31"/>
    <w:rsid w:val="00381E20"/>
    <w:rsid w:val="00382DA3"/>
    <w:rsid w:val="00383A15"/>
    <w:rsid w:val="00390091"/>
    <w:rsid w:val="003912B2"/>
    <w:rsid w:val="00392B56"/>
    <w:rsid w:val="00395031"/>
    <w:rsid w:val="003A3650"/>
    <w:rsid w:val="003A3AB3"/>
    <w:rsid w:val="003A7C4F"/>
    <w:rsid w:val="003B11AF"/>
    <w:rsid w:val="003B54CA"/>
    <w:rsid w:val="003C428D"/>
    <w:rsid w:val="003D53C4"/>
    <w:rsid w:val="003D580B"/>
    <w:rsid w:val="003E5816"/>
    <w:rsid w:val="003E5FA6"/>
    <w:rsid w:val="003F0A97"/>
    <w:rsid w:val="003F1F72"/>
    <w:rsid w:val="003F2593"/>
    <w:rsid w:val="004007D8"/>
    <w:rsid w:val="00416DAD"/>
    <w:rsid w:val="004208E4"/>
    <w:rsid w:val="00422055"/>
    <w:rsid w:val="004267A7"/>
    <w:rsid w:val="004268E2"/>
    <w:rsid w:val="004327A7"/>
    <w:rsid w:val="004338D7"/>
    <w:rsid w:val="00433B81"/>
    <w:rsid w:val="00443B0A"/>
    <w:rsid w:val="0044431F"/>
    <w:rsid w:val="0044535D"/>
    <w:rsid w:val="00446C9C"/>
    <w:rsid w:val="00447220"/>
    <w:rsid w:val="0045621F"/>
    <w:rsid w:val="00456DB6"/>
    <w:rsid w:val="004572BA"/>
    <w:rsid w:val="0046203C"/>
    <w:rsid w:val="004636C8"/>
    <w:rsid w:val="00463A53"/>
    <w:rsid w:val="00467EF5"/>
    <w:rsid w:val="0047197F"/>
    <w:rsid w:val="00472C07"/>
    <w:rsid w:val="00472E9E"/>
    <w:rsid w:val="00474E63"/>
    <w:rsid w:val="00476673"/>
    <w:rsid w:val="00481639"/>
    <w:rsid w:val="00487868"/>
    <w:rsid w:val="004937C7"/>
    <w:rsid w:val="00494EA0"/>
    <w:rsid w:val="0049511A"/>
    <w:rsid w:val="004A531D"/>
    <w:rsid w:val="004B39EE"/>
    <w:rsid w:val="004C17F5"/>
    <w:rsid w:val="004C4C21"/>
    <w:rsid w:val="004D0FC1"/>
    <w:rsid w:val="004D1854"/>
    <w:rsid w:val="004D2A8F"/>
    <w:rsid w:val="004D375A"/>
    <w:rsid w:val="004D64AB"/>
    <w:rsid w:val="004E021B"/>
    <w:rsid w:val="004E0B72"/>
    <w:rsid w:val="004E1A40"/>
    <w:rsid w:val="004E5C8D"/>
    <w:rsid w:val="004F157C"/>
    <w:rsid w:val="004F4213"/>
    <w:rsid w:val="004F744E"/>
    <w:rsid w:val="004F75E8"/>
    <w:rsid w:val="005020FC"/>
    <w:rsid w:val="00502845"/>
    <w:rsid w:val="005029F0"/>
    <w:rsid w:val="00503B00"/>
    <w:rsid w:val="00510B49"/>
    <w:rsid w:val="005110A5"/>
    <w:rsid w:val="0051301C"/>
    <w:rsid w:val="00513634"/>
    <w:rsid w:val="00516E84"/>
    <w:rsid w:val="005177C0"/>
    <w:rsid w:val="005236AD"/>
    <w:rsid w:val="005348C2"/>
    <w:rsid w:val="00535E77"/>
    <w:rsid w:val="00536D14"/>
    <w:rsid w:val="0054347F"/>
    <w:rsid w:val="00552BFB"/>
    <w:rsid w:val="00556A67"/>
    <w:rsid w:val="00561897"/>
    <w:rsid w:val="005629E0"/>
    <w:rsid w:val="00567F1B"/>
    <w:rsid w:val="005741ED"/>
    <w:rsid w:val="005749F1"/>
    <w:rsid w:val="00574B82"/>
    <w:rsid w:val="0057743E"/>
    <w:rsid w:val="00584C94"/>
    <w:rsid w:val="0058524F"/>
    <w:rsid w:val="00591BF7"/>
    <w:rsid w:val="00596D2B"/>
    <w:rsid w:val="0059727C"/>
    <w:rsid w:val="005A033D"/>
    <w:rsid w:val="005A11A9"/>
    <w:rsid w:val="005A2FE7"/>
    <w:rsid w:val="005A4C68"/>
    <w:rsid w:val="005A51A9"/>
    <w:rsid w:val="005B5832"/>
    <w:rsid w:val="005C1E1A"/>
    <w:rsid w:val="005C3785"/>
    <w:rsid w:val="005C48F6"/>
    <w:rsid w:val="005C5701"/>
    <w:rsid w:val="005C7E61"/>
    <w:rsid w:val="005E251B"/>
    <w:rsid w:val="005F3003"/>
    <w:rsid w:val="005F4BB4"/>
    <w:rsid w:val="005F5E2A"/>
    <w:rsid w:val="006007A3"/>
    <w:rsid w:val="00600E6E"/>
    <w:rsid w:val="006013E4"/>
    <w:rsid w:val="00603A39"/>
    <w:rsid w:val="00604B91"/>
    <w:rsid w:val="00620F2C"/>
    <w:rsid w:val="00630A21"/>
    <w:rsid w:val="006318A3"/>
    <w:rsid w:val="00632B28"/>
    <w:rsid w:val="00637F95"/>
    <w:rsid w:val="00641562"/>
    <w:rsid w:val="0064735F"/>
    <w:rsid w:val="0065018E"/>
    <w:rsid w:val="00657E22"/>
    <w:rsid w:val="0066487C"/>
    <w:rsid w:val="00665DA9"/>
    <w:rsid w:val="00666400"/>
    <w:rsid w:val="00666B3F"/>
    <w:rsid w:val="0067345A"/>
    <w:rsid w:val="00680FDD"/>
    <w:rsid w:val="0068282D"/>
    <w:rsid w:val="006868F0"/>
    <w:rsid w:val="00686C03"/>
    <w:rsid w:val="006944AF"/>
    <w:rsid w:val="00695F74"/>
    <w:rsid w:val="00696803"/>
    <w:rsid w:val="00697870"/>
    <w:rsid w:val="006A162D"/>
    <w:rsid w:val="006A22E4"/>
    <w:rsid w:val="006A5548"/>
    <w:rsid w:val="006A658B"/>
    <w:rsid w:val="006C0D32"/>
    <w:rsid w:val="006C0D90"/>
    <w:rsid w:val="006C16D0"/>
    <w:rsid w:val="006C1C5D"/>
    <w:rsid w:val="006D00A7"/>
    <w:rsid w:val="006E02DB"/>
    <w:rsid w:val="006E25F3"/>
    <w:rsid w:val="006E6A12"/>
    <w:rsid w:val="006F1FFA"/>
    <w:rsid w:val="00700653"/>
    <w:rsid w:val="00703F6D"/>
    <w:rsid w:val="00710BFB"/>
    <w:rsid w:val="0071196D"/>
    <w:rsid w:val="0071206B"/>
    <w:rsid w:val="00716F7D"/>
    <w:rsid w:val="0071755C"/>
    <w:rsid w:val="00717AFA"/>
    <w:rsid w:val="00722126"/>
    <w:rsid w:val="00723DDD"/>
    <w:rsid w:val="00730461"/>
    <w:rsid w:val="00730C8C"/>
    <w:rsid w:val="00732329"/>
    <w:rsid w:val="007370B6"/>
    <w:rsid w:val="007377EA"/>
    <w:rsid w:val="00742158"/>
    <w:rsid w:val="00747765"/>
    <w:rsid w:val="00747FF3"/>
    <w:rsid w:val="007539C5"/>
    <w:rsid w:val="00755912"/>
    <w:rsid w:val="00756587"/>
    <w:rsid w:val="00761A6A"/>
    <w:rsid w:val="00764287"/>
    <w:rsid w:val="00773198"/>
    <w:rsid w:val="00774661"/>
    <w:rsid w:val="007774FC"/>
    <w:rsid w:val="00777ECA"/>
    <w:rsid w:val="00780074"/>
    <w:rsid w:val="00780F0D"/>
    <w:rsid w:val="0079200A"/>
    <w:rsid w:val="00795456"/>
    <w:rsid w:val="00797AA2"/>
    <w:rsid w:val="00797CF3"/>
    <w:rsid w:val="007A1A97"/>
    <w:rsid w:val="007A51EB"/>
    <w:rsid w:val="007A5BB1"/>
    <w:rsid w:val="007B5CD4"/>
    <w:rsid w:val="007B7873"/>
    <w:rsid w:val="007B79B1"/>
    <w:rsid w:val="007D1719"/>
    <w:rsid w:val="007D21D2"/>
    <w:rsid w:val="007D5B11"/>
    <w:rsid w:val="007D7D59"/>
    <w:rsid w:val="007E2F3B"/>
    <w:rsid w:val="007E6156"/>
    <w:rsid w:val="007F2796"/>
    <w:rsid w:val="007F297E"/>
    <w:rsid w:val="007F6C2E"/>
    <w:rsid w:val="007F7CC3"/>
    <w:rsid w:val="00802430"/>
    <w:rsid w:val="008029B1"/>
    <w:rsid w:val="00803696"/>
    <w:rsid w:val="00803829"/>
    <w:rsid w:val="00804B3A"/>
    <w:rsid w:val="00816A1E"/>
    <w:rsid w:val="008174DE"/>
    <w:rsid w:val="00821CB3"/>
    <w:rsid w:val="00826BAA"/>
    <w:rsid w:val="0083038F"/>
    <w:rsid w:val="00833A88"/>
    <w:rsid w:val="008442ED"/>
    <w:rsid w:val="008443A0"/>
    <w:rsid w:val="00846614"/>
    <w:rsid w:val="00847668"/>
    <w:rsid w:val="00847755"/>
    <w:rsid w:val="00850455"/>
    <w:rsid w:val="00871137"/>
    <w:rsid w:val="00873106"/>
    <w:rsid w:val="008744FA"/>
    <w:rsid w:val="0087763C"/>
    <w:rsid w:val="00880514"/>
    <w:rsid w:val="0088089D"/>
    <w:rsid w:val="00880BD5"/>
    <w:rsid w:val="0088262B"/>
    <w:rsid w:val="00884817"/>
    <w:rsid w:val="00885C73"/>
    <w:rsid w:val="0088747F"/>
    <w:rsid w:val="00890CB3"/>
    <w:rsid w:val="00895616"/>
    <w:rsid w:val="008A28B8"/>
    <w:rsid w:val="008A2EED"/>
    <w:rsid w:val="008A5D20"/>
    <w:rsid w:val="008A5DEF"/>
    <w:rsid w:val="008A733C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E2AED"/>
    <w:rsid w:val="008E5329"/>
    <w:rsid w:val="008E5374"/>
    <w:rsid w:val="008E7CFA"/>
    <w:rsid w:val="008F1314"/>
    <w:rsid w:val="008F3631"/>
    <w:rsid w:val="009002A3"/>
    <w:rsid w:val="00902667"/>
    <w:rsid w:val="00911B72"/>
    <w:rsid w:val="00912DF7"/>
    <w:rsid w:val="009142C8"/>
    <w:rsid w:val="00914575"/>
    <w:rsid w:val="00914B62"/>
    <w:rsid w:val="00915DD4"/>
    <w:rsid w:val="00921BFB"/>
    <w:rsid w:val="00924BF9"/>
    <w:rsid w:val="00926CF4"/>
    <w:rsid w:val="0093052D"/>
    <w:rsid w:val="00930D26"/>
    <w:rsid w:val="00930D47"/>
    <w:rsid w:val="00936154"/>
    <w:rsid w:val="00942439"/>
    <w:rsid w:val="00947993"/>
    <w:rsid w:val="00951AC3"/>
    <w:rsid w:val="009740A3"/>
    <w:rsid w:val="00981590"/>
    <w:rsid w:val="009829DC"/>
    <w:rsid w:val="00985CC7"/>
    <w:rsid w:val="00986180"/>
    <w:rsid w:val="00986F9B"/>
    <w:rsid w:val="009879F3"/>
    <w:rsid w:val="00991020"/>
    <w:rsid w:val="00991098"/>
    <w:rsid w:val="00992F6A"/>
    <w:rsid w:val="009A2044"/>
    <w:rsid w:val="009A41FF"/>
    <w:rsid w:val="009A68E5"/>
    <w:rsid w:val="009A7318"/>
    <w:rsid w:val="009B094B"/>
    <w:rsid w:val="009B3A9E"/>
    <w:rsid w:val="009B5AE8"/>
    <w:rsid w:val="009B5C49"/>
    <w:rsid w:val="009C0F97"/>
    <w:rsid w:val="009C25F3"/>
    <w:rsid w:val="009C37CC"/>
    <w:rsid w:val="009D1762"/>
    <w:rsid w:val="009D21B6"/>
    <w:rsid w:val="009D6497"/>
    <w:rsid w:val="009D6D78"/>
    <w:rsid w:val="009D7321"/>
    <w:rsid w:val="009D7C42"/>
    <w:rsid w:val="009E73AD"/>
    <w:rsid w:val="009F0204"/>
    <w:rsid w:val="009F5DB2"/>
    <w:rsid w:val="00A060A9"/>
    <w:rsid w:val="00A120AA"/>
    <w:rsid w:val="00A12535"/>
    <w:rsid w:val="00A12B41"/>
    <w:rsid w:val="00A205B9"/>
    <w:rsid w:val="00A22AB6"/>
    <w:rsid w:val="00A22B61"/>
    <w:rsid w:val="00A2336F"/>
    <w:rsid w:val="00A25D54"/>
    <w:rsid w:val="00A43418"/>
    <w:rsid w:val="00A5145A"/>
    <w:rsid w:val="00A54257"/>
    <w:rsid w:val="00A72348"/>
    <w:rsid w:val="00A7300F"/>
    <w:rsid w:val="00A84374"/>
    <w:rsid w:val="00A909C5"/>
    <w:rsid w:val="00A93E75"/>
    <w:rsid w:val="00A95596"/>
    <w:rsid w:val="00A96263"/>
    <w:rsid w:val="00A972C3"/>
    <w:rsid w:val="00A97C59"/>
    <w:rsid w:val="00A97C9E"/>
    <w:rsid w:val="00AA0B28"/>
    <w:rsid w:val="00AA0DDB"/>
    <w:rsid w:val="00AA62FD"/>
    <w:rsid w:val="00AA6CDF"/>
    <w:rsid w:val="00AA7BEC"/>
    <w:rsid w:val="00AB06BF"/>
    <w:rsid w:val="00AB2CF5"/>
    <w:rsid w:val="00AB3411"/>
    <w:rsid w:val="00AB49D9"/>
    <w:rsid w:val="00AC1A48"/>
    <w:rsid w:val="00AC1C93"/>
    <w:rsid w:val="00AC465D"/>
    <w:rsid w:val="00AC4B28"/>
    <w:rsid w:val="00AD0386"/>
    <w:rsid w:val="00AD41DF"/>
    <w:rsid w:val="00AE49AD"/>
    <w:rsid w:val="00AE5AEC"/>
    <w:rsid w:val="00AE5F9D"/>
    <w:rsid w:val="00AF1075"/>
    <w:rsid w:val="00AF2DCB"/>
    <w:rsid w:val="00B03948"/>
    <w:rsid w:val="00B06333"/>
    <w:rsid w:val="00B13A5E"/>
    <w:rsid w:val="00B153E6"/>
    <w:rsid w:val="00B15D1F"/>
    <w:rsid w:val="00B16B15"/>
    <w:rsid w:val="00B16DB4"/>
    <w:rsid w:val="00B20174"/>
    <w:rsid w:val="00B223AC"/>
    <w:rsid w:val="00B241D9"/>
    <w:rsid w:val="00B3184C"/>
    <w:rsid w:val="00B33016"/>
    <w:rsid w:val="00B348E5"/>
    <w:rsid w:val="00B348FB"/>
    <w:rsid w:val="00B34B4D"/>
    <w:rsid w:val="00B35C3D"/>
    <w:rsid w:val="00B374AC"/>
    <w:rsid w:val="00B40505"/>
    <w:rsid w:val="00B410C1"/>
    <w:rsid w:val="00B41A26"/>
    <w:rsid w:val="00B42C44"/>
    <w:rsid w:val="00B46A32"/>
    <w:rsid w:val="00B50B16"/>
    <w:rsid w:val="00B51781"/>
    <w:rsid w:val="00B53E2D"/>
    <w:rsid w:val="00B55982"/>
    <w:rsid w:val="00B55F82"/>
    <w:rsid w:val="00B56AE5"/>
    <w:rsid w:val="00B6373A"/>
    <w:rsid w:val="00B63CC1"/>
    <w:rsid w:val="00B66347"/>
    <w:rsid w:val="00B70885"/>
    <w:rsid w:val="00B76883"/>
    <w:rsid w:val="00B777FC"/>
    <w:rsid w:val="00B80215"/>
    <w:rsid w:val="00B83C36"/>
    <w:rsid w:val="00B85E30"/>
    <w:rsid w:val="00B918DA"/>
    <w:rsid w:val="00B93527"/>
    <w:rsid w:val="00BA54BB"/>
    <w:rsid w:val="00BB1FD0"/>
    <w:rsid w:val="00BB5219"/>
    <w:rsid w:val="00BB6920"/>
    <w:rsid w:val="00BB75CA"/>
    <w:rsid w:val="00BC1E41"/>
    <w:rsid w:val="00BC79ED"/>
    <w:rsid w:val="00BD30D5"/>
    <w:rsid w:val="00BD3808"/>
    <w:rsid w:val="00BD68FF"/>
    <w:rsid w:val="00BE6F9E"/>
    <w:rsid w:val="00BF0135"/>
    <w:rsid w:val="00C001A3"/>
    <w:rsid w:val="00C008F4"/>
    <w:rsid w:val="00C029B6"/>
    <w:rsid w:val="00C04A0E"/>
    <w:rsid w:val="00C051B4"/>
    <w:rsid w:val="00C0709F"/>
    <w:rsid w:val="00C13D15"/>
    <w:rsid w:val="00C14331"/>
    <w:rsid w:val="00C147C9"/>
    <w:rsid w:val="00C158D6"/>
    <w:rsid w:val="00C17DE4"/>
    <w:rsid w:val="00C20171"/>
    <w:rsid w:val="00C247B2"/>
    <w:rsid w:val="00C2675F"/>
    <w:rsid w:val="00C314EA"/>
    <w:rsid w:val="00C43973"/>
    <w:rsid w:val="00C512FC"/>
    <w:rsid w:val="00C51353"/>
    <w:rsid w:val="00C54E75"/>
    <w:rsid w:val="00C566AF"/>
    <w:rsid w:val="00C57E29"/>
    <w:rsid w:val="00C64054"/>
    <w:rsid w:val="00C64452"/>
    <w:rsid w:val="00C65FFD"/>
    <w:rsid w:val="00C660F1"/>
    <w:rsid w:val="00C7066E"/>
    <w:rsid w:val="00C732BA"/>
    <w:rsid w:val="00C74593"/>
    <w:rsid w:val="00C74BF4"/>
    <w:rsid w:val="00C757A2"/>
    <w:rsid w:val="00C76198"/>
    <w:rsid w:val="00C800E9"/>
    <w:rsid w:val="00C82E67"/>
    <w:rsid w:val="00C83D7A"/>
    <w:rsid w:val="00C95EF6"/>
    <w:rsid w:val="00C9720A"/>
    <w:rsid w:val="00CA1D6F"/>
    <w:rsid w:val="00CA1F86"/>
    <w:rsid w:val="00CA3B0C"/>
    <w:rsid w:val="00CA689E"/>
    <w:rsid w:val="00CB619B"/>
    <w:rsid w:val="00CB7269"/>
    <w:rsid w:val="00CB72F0"/>
    <w:rsid w:val="00CC060E"/>
    <w:rsid w:val="00CC6AC1"/>
    <w:rsid w:val="00CC7083"/>
    <w:rsid w:val="00CC7447"/>
    <w:rsid w:val="00CC74B5"/>
    <w:rsid w:val="00CC7D17"/>
    <w:rsid w:val="00CD596B"/>
    <w:rsid w:val="00CE6374"/>
    <w:rsid w:val="00CE6530"/>
    <w:rsid w:val="00CE6E69"/>
    <w:rsid w:val="00CF2066"/>
    <w:rsid w:val="00CF6E7E"/>
    <w:rsid w:val="00D01944"/>
    <w:rsid w:val="00D03631"/>
    <w:rsid w:val="00D055EE"/>
    <w:rsid w:val="00D057AE"/>
    <w:rsid w:val="00D12894"/>
    <w:rsid w:val="00D142BF"/>
    <w:rsid w:val="00D170E0"/>
    <w:rsid w:val="00D2479F"/>
    <w:rsid w:val="00D25A28"/>
    <w:rsid w:val="00D312C1"/>
    <w:rsid w:val="00D31D05"/>
    <w:rsid w:val="00D32C6D"/>
    <w:rsid w:val="00D34002"/>
    <w:rsid w:val="00D36D93"/>
    <w:rsid w:val="00D4026C"/>
    <w:rsid w:val="00D429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67645"/>
    <w:rsid w:val="00D752D9"/>
    <w:rsid w:val="00D77416"/>
    <w:rsid w:val="00D80FAD"/>
    <w:rsid w:val="00D8283B"/>
    <w:rsid w:val="00D83193"/>
    <w:rsid w:val="00D8550A"/>
    <w:rsid w:val="00D85F7B"/>
    <w:rsid w:val="00D86074"/>
    <w:rsid w:val="00D9309D"/>
    <w:rsid w:val="00D936C0"/>
    <w:rsid w:val="00DA12BD"/>
    <w:rsid w:val="00DA17E6"/>
    <w:rsid w:val="00DA3FCA"/>
    <w:rsid w:val="00DB31BE"/>
    <w:rsid w:val="00DB43E0"/>
    <w:rsid w:val="00DB5CCB"/>
    <w:rsid w:val="00DB63D9"/>
    <w:rsid w:val="00DC0E41"/>
    <w:rsid w:val="00DC1B8F"/>
    <w:rsid w:val="00DC2F67"/>
    <w:rsid w:val="00DC3127"/>
    <w:rsid w:val="00DC40BB"/>
    <w:rsid w:val="00DC421F"/>
    <w:rsid w:val="00DC4328"/>
    <w:rsid w:val="00DC7FAE"/>
    <w:rsid w:val="00DD1C5E"/>
    <w:rsid w:val="00DE01E3"/>
    <w:rsid w:val="00DE03B0"/>
    <w:rsid w:val="00DE3CD8"/>
    <w:rsid w:val="00DE7D9D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25915"/>
    <w:rsid w:val="00E26A21"/>
    <w:rsid w:val="00E32B74"/>
    <w:rsid w:val="00E34480"/>
    <w:rsid w:val="00E4173B"/>
    <w:rsid w:val="00E41966"/>
    <w:rsid w:val="00E431BD"/>
    <w:rsid w:val="00E446E0"/>
    <w:rsid w:val="00E511E9"/>
    <w:rsid w:val="00E61DB2"/>
    <w:rsid w:val="00E65849"/>
    <w:rsid w:val="00E6759A"/>
    <w:rsid w:val="00E73E20"/>
    <w:rsid w:val="00E82B5E"/>
    <w:rsid w:val="00E84A55"/>
    <w:rsid w:val="00E85CB3"/>
    <w:rsid w:val="00E90ABC"/>
    <w:rsid w:val="00E95D32"/>
    <w:rsid w:val="00E9638A"/>
    <w:rsid w:val="00E964D8"/>
    <w:rsid w:val="00E96DD9"/>
    <w:rsid w:val="00E977BA"/>
    <w:rsid w:val="00E97C3B"/>
    <w:rsid w:val="00EA0B6E"/>
    <w:rsid w:val="00EA1DF5"/>
    <w:rsid w:val="00EA43CC"/>
    <w:rsid w:val="00EA5870"/>
    <w:rsid w:val="00EB10CA"/>
    <w:rsid w:val="00EB2438"/>
    <w:rsid w:val="00EB306D"/>
    <w:rsid w:val="00EB4174"/>
    <w:rsid w:val="00EB5743"/>
    <w:rsid w:val="00EC1373"/>
    <w:rsid w:val="00EC5BD2"/>
    <w:rsid w:val="00ED6C9E"/>
    <w:rsid w:val="00ED6CB6"/>
    <w:rsid w:val="00ED6F01"/>
    <w:rsid w:val="00ED70C8"/>
    <w:rsid w:val="00EE068B"/>
    <w:rsid w:val="00EE53CE"/>
    <w:rsid w:val="00EE6DA7"/>
    <w:rsid w:val="00EF1CC2"/>
    <w:rsid w:val="00EF257F"/>
    <w:rsid w:val="00EF477E"/>
    <w:rsid w:val="00EF6DB6"/>
    <w:rsid w:val="00F00335"/>
    <w:rsid w:val="00F00555"/>
    <w:rsid w:val="00F027A3"/>
    <w:rsid w:val="00F0739A"/>
    <w:rsid w:val="00F07B1D"/>
    <w:rsid w:val="00F11E81"/>
    <w:rsid w:val="00F1361E"/>
    <w:rsid w:val="00F1631D"/>
    <w:rsid w:val="00F17223"/>
    <w:rsid w:val="00F234A1"/>
    <w:rsid w:val="00F24021"/>
    <w:rsid w:val="00F27186"/>
    <w:rsid w:val="00F308D7"/>
    <w:rsid w:val="00F31E92"/>
    <w:rsid w:val="00F354D9"/>
    <w:rsid w:val="00F50EF9"/>
    <w:rsid w:val="00F5258E"/>
    <w:rsid w:val="00F55391"/>
    <w:rsid w:val="00F57107"/>
    <w:rsid w:val="00F602B8"/>
    <w:rsid w:val="00F63A68"/>
    <w:rsid w:val="00F66C41"/>
    <w:rsid w:val="00F677A4"/>
    <w:rsid w:val="00F713BB"/>
    <w:rsid w:val="00F74A2D"/>
    <w:rsid w:val="00F759AF"/>
    <w:rsid w:val="00F87273"/>
    <w:rsid w:val="00F8745F"/>
    <w:rsid w:val="00F92C63"/>
    <w:rsid w:val="00F942F8"/>
    <w:rsid w:val="00F97042"/>
    <w:rsid w:val="00FA1256"/>
    <w:rsid w:val="00FA2ABC"/>
    <w:rsid w:val="00FA3198"/>
    <w:rsid w:val="00FB0267"/>
    <w:rsid w:val="00FB2398"/>
    <w:rsid w:val="00FB4480"/>
    <w:rsid w:val="00FB506D"/>
    <w:rsid w:val="00FB6EF5"/>
    <w:rsid w:val="00FC04EF"/>
    <w:rsid w:val="00FC6E38"/>
    <w:rsid w:val="00FD2914"/>
    <w:rsid w:val="00FD58E1"/>
    <w:rsid w:val="00FD6571"/>
    <w:rsid w:val="00FE5411"/>
    <w:rsid w:val="00FE56B7"/>
    <w:rsid w:val="00FE6A15"/>
    <w:rsid w:val="00FF085C"/>
    <w:rsid w:val="00FF0DDD"/>
    <w:rsid w:val="00FF50F6"/>
    <w:rsid w:val="00FF65FA"/>
    <w:rsid w:val="00FF6F69"/>
    <w:rsid w:val="10756520"/>
    <w:rsid w:val="2CE35877"/>
    <w:rsid w:val="56552BB7"/>
    <w:rsid w:val="5AAA5CDA"/>
    <w:rsid w:val="5F110DE4"/>
    <w:rsid w:val="64C53F32"/>
    <w:rsid w:val="7950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Indent 2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B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0AB2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AB2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AB2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sid w:val="00280AB2"/>
    <w:rPr>
      <w:vertAlign w:val="superscript"/>
    </w:rPr>
  </w:style>
  <w:style w:type="character" w:styleId="a4">
    <w:name w:val="Hyperlink"/>
    <w:qFormat/>
    <w:rsid w:val="00280AB2"/>
    <w:rPr>
      <w:rFonts w:cs="Times New Roman"/>
      <w:color w:val="0000FF"/>
      <w:u w:val="single"/>
    </w:rPr>
  </w:style>
  <w:style w:type="character" w:styleId="a5">
    <w:name w:val="page number"/>
    <w:basedOn w:val="a0"/>
    <w:qFormat/>
    <w:rsid w:val="00280AB2"/>
  </w:style>
  <w:style w:type="paragraph" w:styleId="a6">
    <w:name w:val="Balloon Text"/>
    <w:basedOn w:val="a"/>
    <w:link w:val="a7"/>
    <w:uiPriority w:val="99"/>
    <w:qFormat/>
    <w:rsid w:val="00280AB2"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sid w:val="00280AB2"/>
    <w:rPr>
      <w:sz w:val="20"/>
      <w:szCs w:val="20"/>
    </w:rPr>
  </w:style>
  <w:style w:type="paragraph" w:styleId="aa">
    <w:name w:val="header"/>
    <w:basedOn w:val="a"/>
    <w:link w:val="ab"/>
    <w:qFormat/>
    <w:rsid w:val="00280AB2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280AB2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280AB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rsid w:val="00280AB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rsid w:val="00280AB2"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sid w:val="00280AB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80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rsid w:val="00280AB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sid w:val="00280A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280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rsid w:val="00280AB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sid w:val="00280AB2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280A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rsid w:val="00280AB2"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sid w:val="0028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sid w:val="00280AB2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sid w:val="00280AB2"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rsid w:val="00280AB2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rsid w:val="00280AB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280AB2"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  <w:rsid w:val="00280AB2"/>
  </w:style>
  <w:style w:type="character" w:customStyle="1" w:styleId="Absatz-Standardschriftart">
    <w:name w:val="Absatz-Standardschriftart"/>
    <w:qFormat/>
    <w:rsid w:val="00280AB2"/>
  </w:style>
  <w:style w:type="character" w:customStyle="1" w:styleId="ad">
    <w:name w:val="Основной текст Знак"/>
    <w:basedOn w:val="a0"/>
    <w:link w:val="ac"/>
    <w:qFormat/>
    <w:rsid w:val="00280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80A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rsid w:val="00280AB2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sid w:val="00280AB2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280AB2"/>
    <w:rPr>
      <w:b/>
      <w:bCs/>
    </w:rPr>
  </w:style>
  <w:style w:type="paragraph" w:customStyle="1" w:styleId="Textbody">
    <w:name w:val="Text body"/>
    <w:basedOn w:val="a"/>
    <w:qFormat/>
    <w:rsid w:val="00280AB2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rsid w:val="00280AB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rsid w:val="00280A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sid w:val="00280AB2"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280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rsid w:val="00280A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sid w:val="00280AB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280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rsid w:val="00280A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80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sid w:val="00280A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31A7083-1104-4D05-93F1-2D3B44A3D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UserUF_TK</cp:lastModifiedBy>
  <cp:revision>5</cp:revision>
  <cp:lastPrinted>2021-03-18T08:43:00Z</cp:lastPrinted>
  <dcterms:created xsi:type="dcterms:W3CDTF">2021-11-08T06:16:00Z</dcterms:created>
  <dcterms:modified xsi:type="dcterms:W3CDTF">2021-11-11T14:43:00Z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