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FE" w:rsidRPr="001B2A44" w:rsidRDefault="00C65865" w:rsidP="00C65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44">
        <w:rPr>
          <w:rFonts w:ascii="Times New Roman" w:hAnsi="Times New Roman" w:cs="Times New Roman"/>
          <w:b/>
          <w:sz w:val="24"/>
          <w:szCs w:val="24"/>
        </w:rPr>
        <w:t>Сведения о внесенных изменениях в закон о бюджете</w:t>
      </w:r>
      <w:r w:rsidR="001B2A44" w:rsidRPr="001B2A44">
        <w:rPr>
          <w:rFonts w:ascii="Times New Roman" w:hAnsi="Times New Roman" w:cs="Times New Roman"/>
          <w:b/>
          <w:sz w:val="24"/>
          <w:szCs w:val="24"/>
        </w:rPr>
        <w:t xml:space="preserve"> МО МР «Сыктывдинский» на 2020 год и плановый период 2021 и 2022</w:t>
      </w:r>
      <w:r w:rsidRPr="001B2A4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B2A44" w:rsidRPr="001B2A44" w:rsidRDefault="001B2A44" w:rsidP="00C6586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B2A44">
          <w:rPr>
            <w:rStyle w:val="a4"/>
            <w:rFonts w:ascii="Times New Roman" w:hAnsi="Times New Roman" w:cs="Times New Roman"/>
            <w:color w:val="388E3C"/>
            <w:sz w:val="24"/>
            <w:szCs w:val="24"/>
            <w:shd w:val="clear" w:color="auto" w:fill="F1F0F0"/>
          </w:rPr>
          <w:t>Решение «О бюджете муниципального образования муниципального района «Сыктывдинский» на 2020 год и плановый период 2021 и 2022 годов» от 18 декабря 2019 года № 45/12-1</w:t>
        </w:r>
      </w:hyperlink>
    </w:p>
    <w:p w:rsidR="001848FA" w:rsidRPr="001B2A44" w:rsidRDefault="001848FA" w:rsidP="00C65865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1B2A4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1F0F0"/>
        </w:rPr>
        <w:t xml:space="preserve"> </w:t>
      </w:r>
      <w:r w:rsidRPr="001B2A44">
        <w:rPr>
          <w:rFonts w:ascii="Times New Roman" w:hAnsi="Times New Roman" w:cs="Times New Roman"/>
          <w:b/>
          <w:sz w:val="24"/>
          <w:szCs w:val="24"/>
        </w:rPr>
        <w:t>Вне</w:t>
      </w:r>
      <w:r w:rsidR="001B2A44" w:rsidRPr="001B2A44">
        <w:rPr>
          <w:rFonts w:ascii="Times New Roman" w:hAnsi="Times New Roman" w:cs="Times New Roman"/>
          <w:b/>
          <w:sz w:val="24"/>
          <w:szCs w:val="24"/>
        </w:rPr>
        <w:t>сение изменений в бюджет за 2020 год было 4</w:t>
      </w:r>
      <w:r w:rsidRPr="001B2A44">
        <w:rPr>
          <w:rFonts w:ascii="Times New Roman" w:hAnsi="Times New Roman" w:cs="Times New Roman"/>
          <w:b/>
          <w:sz w:val="24"/>
          <w:szCs w:val="24"/>
        </w:rPr>
        <w:t xml:space="preserve"> раза.</w:t>
      </w:r>
    </w:p>
    <w:p w:rsidR="001B2A44" w:rsidRPr="001B2A44" w:rsidRDefault="001B2A44" w:rsidP="007B5931">
      <w:pPr>
        <w:jc w:val="both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1F0F0"/>
        </w:rPr>
      </w:pPr>
      <w:hyperlink r:id="rId6" w:history="1">
        <w:r w:rsidRPr="001B2A44">
          <w:rPr>
            <w:rStyle w:val="a4"/>
            <w:rFonts w:ascii="Times New Roman" w:hAnsi="Times New Roman" w:cs="Times New Roman"/>
            <w:color w:val="388E3C"/>
            <w:sz w:val="24"/>
            <w:szCs w:val="24"/>
            <w:u w:val="none"/>
            <w:shd w:val="clear" w:color="auto" w:fill="F1F0F0"/>
          </w:rPr>
          <w:t xml:space="preserve">Решение "О бюджете муниципального образования муниципального района «Сыктывдинский» на 2020 год и плановый период 2021 и 2022 годов от 18 декабря 2019 года" в редакции от 27.02.2020 </w:t>
        </w:r>
        <w:proofErr w:type="spellStart"/>
        <w:r w:rsidRPr="001B2A44">
          <w:rPr>
            <w:rStyle w:val="a4"/>
            <w:rFonts w:ascii="Times New Roman" w:hAnsi="Times New Roman" w:cs="Times New Roman"/>
            <w:color w:val="388E3C"/>
            <w:sz w:val="24"/>
            <w:szCs w:val="24"/>
            <w:u w:val="none"/>
            <w:shd w:val="clear" w:color="auto" w:fill="F1F0F0"/>
          </w:rPr>
          <w:t>года</w:t>
        </w:r>
      </w:hyperlink>
      <w:proofErr w:type="spellEnd"/>
    </w:p>
    <w:p w:rsidR="001B2A44" w:rsidRPr="001B2A44" w:rsidRDefault="001B2A44" w:rsidP="007B5931">
      <w:pPr>
        <w:jc w:val="both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1F0F0"/>
        </w:rPr>
      </w:pPr>
      <w:hyperlink r:id="rId7" w:history="1">
        <w:r w:rsidRPr="001B2A44">
          <w:rPr>
            <w:rStyle w:val="a4"/>
            <w:rFonts w:ascii="Times New Roman" w:hAnsi="Times New Roman" w:cs="Times New Roman"/>
            <w:color w:val="388E3C"/>
            <w:sz w:val="24"/>
            <w:szCs w:val="24"/>
            <w:u w:val="none"/>
            <w:shd w:val="clear" w:color="auto" w:fill="F1F0F0"/>
          </w:rPr>
          <w:t xml:space="preserve">Решение "О бюджете муниципального образования муниципального района «Сыктывдинский» на 2020 год и плановый период 2021 и 2022 годов от 18 декабря 2019 года" в редакции от 23.06.2020 </w:t>
        </w:r>
        <w:proofErr w:type="spellStart"/>
        <w:r w:rsidRPr="001B2A44">
          <w:rPr>
            <w:rStyle w:val="a4"/>
            <w:rFonts w:ascii="Times New Roman" w:hAnsi="Times New Roman" w:cs="Times New Roman"/>
            <w:color w:val="388E3C"/>
            <w:sz w:val="24"/>
            <w:szCs w:val="24"/>
            <w:u w:val="none"/>
            <w:shd w:val="clear" w:color="auto" w:fill="F1F0F0"/>
          </w:rPr>
          <w:t>года</w:t>
        </w:r>
      </w:hyperlink>
      <w:proofErr w:type="spellEnd"/>
    </w:p>
    <w:p w:rsidR="007B5931" w:rsidRPr="001B2A44" w:rsidRDefault="001B2A44" w:rsidP="007B5931">
      <w:pPr>
        <w:jc w:val="both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1F0F0"/>
        </w:rPr>
      </w:pPr>
      <w:hyperlink r:id="rId8" w:history="1">
        <w:r w:rsidRPr="001B2A44">
          <w:rPr>
            <w:rStyle w:val="a4"/>
            <w:rFonts w:ascii="Times New Roman" w:hAnsi="Times New Roman" w:cs="Times New Roman"/>
            <w:color w:val="388E3C"/>
            <w:sz w:val="24"/>
            <w:szCs w:val="24"/>
            <w:u w:val="none"/>
            <w:shd w:val="clear" w:color="auto" w:fill="F1F0F0"/>
          </w:rPr>
          <w:t>Решение "О бюджете муниципального образования муниципального района «Сыктывдинский» на 2020 год и плановый период 2021 и 2022 годов от 18 декабря 2019 года" в редакции от 02.09.2020 года</w:t>
        </w:r>
      </w:hyperlink>
    </w:p>
    <w:p w:rsidR="001B2A44" w:rsidRPr="001B2A44" w:rsidRDefault="001B2A44" w:rsidP="007B5931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  <w:hyperlink r:id="rId9" w:history="1">
        <w:r w:rsidRPr="001B2A44">
          <w:rPr>
            <w:rStyle w:val="a4"/>
            <w:rFonts w:ascii="Times New Roman" w:hAnsi="Times New Roman" w:cs="Times New Roman"/>
            <w:color w:val="388E3C"/>
            <w:sz w:val="24"/>
            <w:szCs w:val="24"/>
            <w:u w:val="none"/>
            <w:shd w:val="clear" w:color="auto" w:fill="F1F0F0"/>
          </w:rPr>
          <w:t>Решение "О бюджете муниципального образования муниципального района «Сыктывдинский» на 2020 год и плановый период 2021 и 2022 годов от 18 декабря 2019 года" в редакции от 26.11.2020 года</w:t>
        </w:r>
      </w:hyperlink>
    </w:p>
    <w:p w:rsidR="007B5931" w:rsidRDefault="007B5931" w:rsidP="00C65865">
      <w:pPr>
        <w:jc w:val="both"/>
        <w:rPr>
          <w:rFonts w:ascii="san-serif" w:hAnsi="san-serif"/>
          <w:sz w:val="21"/>
          <w:szCs w:val="21"/>
          <w:shd w:val="clear" w:color="auto" w:fill="F1F0F0"/>
        </w:rPr>
      </w:pPr>
    </w:p>
    <w:p w:rsidR="007B5931" w:rsidRDefault="007B5931" w:rsidP="00C65865">
      <w:pPr>
        <w:jc w:val="both"/>
      </w:pPr>
      <w:bookmarkStart w:id="0" w:name="_GoBack"/>
      <w:bookmarkEnd w:id="0"/>
    </w:p>
    <w:p w:rsidR="001848FA" w:rsidRPr="00C65865" w:rsidRDefault="00184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48FA" w:rsidRPr="00C6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65"/>
    <w:rsid w:val="001848FA"/>
    <w:rsid w:val="001B2A44"/>
    <w:rsid w:val="005966FE"/>
    <w:rsid w:val="007B5931"/>
    <w:rsid w:val="00C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865"/>
    <w:rPr>
      <w:b/>
      <w:bCs/>
    </w:rPr>
  </w:style>
  <w:style w:type="character" w:styleId="a4">
    <w:name w:val="Hyperlink"/>
    <w:basedOn w:val="a0"/>
    <w:uiPriority w:val="99"/>
    <w:semiHidden/>
    <w:unhideWhenUsed/>
    <w:rsid w:val="00C658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58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865"/>
    <w:rPr>
      <w:b/>
      <w:bCs/>
    </w:rPr>
  </w:style>
  <w:style w:type="character" w:styleId="a4">
    <w:name w:val="Hyperlink"/>
    <w:basedOn w:val="a0"/>
    <w:uiPriority w:val="99"/>
    <w:semiHidden/>
    <w:unhideWhenUsed/>
    <w:rsid w:val="00C658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5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yvdin.ru/content/menu/2271/sen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yktyvdin.ru/content/menu/2271/Dokument-predostavlen-KonsultantPlyus%281%2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yktyvdin.ru/content/menu/2271/reschenie%281%2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yktyvdin.ru/ru/page/residents.finance.resheniy_2020-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yktyvdin.ru/content/menu/2271/Dokument-predostavlen-KonsultantPlyus%281%29%281%2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PUSER00_7</dc:creator>
  <cp:lastModifiedBy>PUSER00_7</cp:lastModifiedBy>
  <cp:revision>4</cp:revision>
  <dcterms:created xsi:type="dcterms:W3CDTF">2019-02-25T10:36:00Z</dcterms:created>
  <dcterms:modified xsi:type="dcterms:W3CDTF">2021-02-24T08:08:00Z</dcterms:modified>
</cp:coreProperties>
</file>