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9D7D" w14:textId="77777777" w:rsidR="0007454A" w:rsidRDefault="0007454A" w:rsidP="0007454A">
      <w:pPr>
        <w:jc w:val="right"/>
        <w:rPr>
          <w:b/>
          <w:sz w:val="24"/>
        </w:rPr>
      </w:pPr>
      <w:r>
        <w:rPr>
          <w:noProof/>
        </w:rPr>
        <w:drawing>
          <wp:anchor distT="0" distB="0" distL="6401435" distR="6401435" simplePos="0" relativeHeight="251659264" behindDoc="0" locked="0" layoutInCell="1" allowOverlap="1" wp14:anchorId="4961FF5C" wp14:editId="4F8E4ECD">
            <wp:simplePos x="0" y="0"/>
            <wp:positionH relativeFrom="margin">
              <wp:posOffset>2568575</wp:posOffset>
            </wp:positionH>
            <wp:positionV relativeFrom="paragraph">
              <wp:posOffset>0</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14:sizeRelH relativeFrom="page">
              <wp14:pctWidth>0</wp14:pctWidth>
            </wp14:sizeRelH>
            <wp14:sizeRelV relativeFrom="page">
              <wp14:pctHeight>0</wp14:pctHeight>
            </wp14:sizeRelV>
          </wp:anchor>
        </w:drawing>
      </w:r>
    </w:p>
    <w:p w14:paraId="1331B6D4" w14:textId="77777777" w:rsidR="0007454A" w:rsidRDefault="0007454A" w:rsidP="0007454A">
      <w:pPr>
        <w:contextualSpacing/>
        <w:jc w:val="center"/>
        <w:rPr>
          <w:b/>
          <w:sz w:val="24"/>
          <w:szCs w:val="24"/>
        </w:rPr>
      </w:pPr>
      <w:r w:rsidRPr="001F476E">
        <w:rPr>
          <w:b/>
          <w:sz w:val="24"/>
          <w:szCs w:val="24"/>
        </w:rPr>
        <w:t xml:space="preserve">Коми </w:t>
      </w:r>
      <w:proofErr w:type="spellStart"/>
      <w:r w:rsidRPr="001F476E">
        <w:rPr>
          <w:b/>
          <w:sz w:val="24"/>
          <w:szCs w:val="24"/>
        </w:rPr>
        <w:t>Республикаын</w:t>
      </w:r>
      <w:proofErr w:type="spellEnd"/>
      <w:r w:rsidRPr="001F476E">
        <w:rPr>
          <w:b/>
          <w:sz w:val="24"/>
          <w:szCs w:val="24"/>
        </w:rPr>
        <w:t xml:space="preserve"> «</w:t>
      </w:r>
      <w:proofErr w:type="spellStart"/>
      <w:r w:rsidRPr="001F476E">
        <w:rPr>
          <w:b/>
          <w:sz w:val="24"/>
          <w:szCs w:val="24"/>
        </w:rPr>
        <w:t>Сыктывдін</w:t>
      </w:r>
      <w:proofErr w:type="spellEnd"/>
      <w:r w:rsidRPr="001F476E">
        <w:rPr>
          <w:b/>
          <w:sz w:val="24"/>
          <w:szCs w:val="24"/>
        </w:rPr>
        <w:t xml:space="preserve">» </w:t>
      </w:r>
    </w:p>
    <w:p w14:paraId="753FA480" w14:textId="66204FAC" w:rsidR="0007454A" w:rsidRPr="00A47004" w:rsidRDefault="0007454A" w:rsidP="0007454A">
      <w:pPr>
        <w:contextualSpacing/>
        <w:jc w:val="center"/>
        <w:rPr>
          <w:b/>
          <w:bCs/>
          <w:sz w:val="24"/>
          <w:szCs w:val="24"/>
        </w:rPr>
      </w:pPr>
      <w:proofErr w:type="spellStart"/>
      <w:r w:rsidRPr="001F476E">
        <w:rPr>
          <w:b/>
          <w:sz w:val="24"/>
          <w:szCs w:val="24"/>
        </w:rPr>
        <w:t>муниципальнӧй</w:t>
      </w:r>
      <w:proofErr w:type="spellEnd"/>
      <w:r w:rsidRPr="001F476E">
        <w:rPr>
          <w:b/>
          <w:sz w:val="24"/>
          <w:szCs w:val="24"/>
        </w:rPr>
        <w:t xml:space="preserve"> </w:t>
      </w:r>
      <w:proofErr w:type="spellStart"/>
      <w:r w:rsidRPr="001F476E">
        <w:rPr>
          <w:b/>
          <w:sz w:val="24"/>
          <w:szCs w:val="24"/>
        </w:rPr>
        <w:t>районса</w:t>
      </w:r>
      <w:proofErr w:type="spellEnd"/>
      <w:r w:rsidRPr="001F476E">
        <w:rPr>
          <w:b/>
          <w:sz w:val="24"/>
          <w:szCs w:val="24"/>
        </w:rPr>
        <w:t xml:space="preserve"> </w:t>
      </w:r>
      <w:proofErr w:type="spellStart"/>
      <w:r w:rsidRPr="001F476E">
        <w:rPr>
          <w:b/>
          <w:sz w:val="24"/>
          <w:szCs w:val="24"/>
        </w:rPr>
        <w:t>администрациялӧн</w:t>
      </w:r>
      <w:proofErr w:type="spellEnd"/>
      <w:r>
        <w:rPr>
          <w:b/>
          <w:bCs/>
          <w:sz w:val="24"/>
          <w:szCs w:val="24"/>
        </w:rPr>
        <w:t xml:space="preserve"> </w:t>
      </w:r>
    </w:p>
    <w:p w14:paraId="2596B943" w14:textId="416A1590" w:rsidR="0007454A" w:rsidRPr="0007454A" w:rsidRDefault="0007454A" w:rsidP="0007454A">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b w:val="0"/>
          <w:noProof/>
          <w:color w:val="auto"/>
          <w:sz w:val="24"/>
          <w:szCs w:val="24"/>
        </w:rPr>
        <mc:AlternateContent>
          <mc:Choice Requires="wps">
            <w:drawing>
              <wp:anchor distT="0" distB="0" distL="114300" distR="114300" simplePos="0" relativeHeight="251660288" behindDoc="0" locked="0" layoutInCell="1" allowOverlap="1" wp14:anchorId="2171FB45" wp14:editId="2EED3D6E">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F936"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"/>
            </w:pict>
          </mc:Fallback>
        </mc:AlternateContent>
      </w:r>
      <w:r w:rsidRPr="0007454A">
        <w:rPr>
          <w:rFonts w:ascii="Times New Roman" w:hAnsi="Times New Roman" w:cs="Times New Roman"/>
          <w:color w:val="auto"/>
          <w:sz w:val="24"/>
          <w:szCs w:val="24"/>
        </w:rPr>
        <w:t>ШУÖМ</w:t>
      </w:r>
    </w:p>
    <w:p w14:paraId="224E156F" w14:textId="5AC1370F" w:rsidR="0007454A" w:rsidRPr="0007454A" w:rsidRDefault="0007454A" w:rsidP="0007454A">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color w:val="auto"/>
          <w:sz w:val="24"/>
          <w:szCs w:val="24"/>
        </w:rPr>
        <w:t>ПОСТАНОВЛЕНИЕ</w:t>
      </w:r>
    </w:p>
    <w:p w14:paraId="289911DA" w14:textId="77777777" w:rsidR="0007454A" w:rsidRDefault="0007454A" w:rsidP="0007454A">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2061D3D0" w14:textId="6A4D953E" w:rsidR="0007454A" w:rsidRPr="00F27512" w:rsidRDefault="0007454A" w:rsidP="00F27512">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213C47FE" w14:textId="292EE341" w:rsidR="0062520E" w:rsidRDefault="0062520E" w:rsidP="0062520E">
      <w:pPr>
        <w:spacing w:before="280"/>
        <w:rPr>
          <w:sz w:val="24"/>
          <w:szCs w:val="24"/>
        </w:rPr>
      </w:pPr>
      <w:r>
        <w:rPr>
          <w:sz w:val="24"/>
          <w:szCs w:val="24"/>
        </w:rPr>
        <w:t xml:space="preserve">от </w:t>
      </w:r>
      <w:r w:rsidR="009C4C42">
        <w:rPr>
          <w:sz w:val="24"/>
          <w:szCs w:val="24"/>
        </w:rPr>
        <w:t xml:space="preserve">12 октября </w:t>
      </w:r>
      <w:r>
        <w:rPr>
          <w:sz w:val="24"/>
          <w:szCs w:val="24"/>
        </w:rPr>
        <w:t xml:space="preserve">2021 года                                                                                       </w:t>
      </w:r>
      <w:r w:rsidR="009C4C42">
        <w:rPr>
          <w:sz w:val="24"/>
          <w:szCs w:val="24"/>
        </w:rPr>
        <w:t xml:space="preserve">   </w:t>
      </w:r>
      <w:r>
        <w:rPr>
          <w:sz w:val="24"/>
          <w:szCs w:val="24"/>
        </w:rPr>
        <w:t xml:space="preserve"> № </w:t>
      </w:r>
      <w:r w:rsidR="009C4C42">
        <w:rPr>
          <w:sz w:val="24"/>
          <w:szCs w:val="24"/>
        </w:rPr>
        <w:t>10/1237</w:t>
      </w:r>
    </w:p>
    <w:tbl>
      <w:tblPr>
        <w:tblW w:w="5755"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1132"/>
      </w:tblGrid>
      <w:tr w:rsidR="0062520E" w14:paraId="01DA5263" w14:textId="77777777" w:rsidTr="009E40A3">
        <w:trPr>
          <w:trHeight w:val="1779"/>
        </w:trPr>
        <w:tc>
          <w:tcPr>
            <w:tcW w:w="4623" w:type="dxa"/>
          </w:tcPr>
          <w:p w14:paraId="20A2A54E" w14:textId="77777777" w:rsidR="0062520E" w:rsidRDefault="0062520E" w:rsidP="009E40A3">
            <w:pPr>
              <w:pStyle w:val="af"/>
              <w:snapToGrid w:val="0"/>
              <w:spacing w:line="276" w:lineRule="auto"/>
              <w:ind w:right="-1"/>
              <w:jc w:val="both"/>
              <w:rPr>
                <w:rFonts w:ascii="Times New Roman" w:hAnsi="Times New Roman"/>
                <w:sz w:val="24"/>
              </w:rPr>
            </w:pPr>
          </w:p>
          <w:p w14:paraId="1AAC667F" w14:textId="77777777" w:rsidR="0062520E" w:rsidRPr="00F72916" w:rsidRDefault="0062520E" w:rsidP="009E40A3">
            <w:pPr>
              <w:pStyle w:val="ConsPlusTitle"/>
              <w:widowControl/>
              <w:jc w:val="both"/>
              <w:rPr>
                <w:rFonts w:ascii="Times New Roman" w:hAnsi="Times New Roman" w:cs="Times New Roman"/>
                <w:b w:val="0"/>
                <w:sz w:val="24"/>
                <w:szCs w:val="24"/>
                <w:lang w:eastAsia="en-US"/>
              </w:rPr>
            </w:pPr>
            <w:r w:rsidRPr="00F72916">
              <w:rPr>
                <w:rFonts w:ascii="Times New Roman" w:hAnsi="Times New Roman" w:cs="Times New Roman"/>
                <w:b w:val="0"/>
                <w:sz w:val="24"/>
                <w:szCs w:val="24"/>
                <w:lang w:eastAsia="en-US"/>
              </w:rPr>
              <w:t xml:space="preserve">О внесении изменений в постановление администрации МО МР «Сыктывдинский» от 22 октября 2019 года № 10/1307 «Об </w:t>
            </w:r>
            <w:r w:rsidRPr="00F72916">
              <w:rPr>
                <w:rStyle w:val="af5"/>
                <w:rFonts w:ascii="Times New Roman" w:hAnsi="Times New Roman" w:cs="Times New Roman"/>
                <w:sz w:val="24"/>
                <w:szCs w:val="24"/>
                <w:lang w:eastAsia="en-US"/>
              </w:rPr>
              <w:t xml:space="preserve">утверждении муниципальной программы </w:t>
            </w:r>
            <w:r w:rsidRPr="00F72916">
              <w:rPr>
                <w:rFonts w:ascii="Times New Roman" w:hAnsi="Times New Roman" w:cs="Times New Roman"/>
                <w:b w:val="0"/>
                <w:sz w:val="24"/>
                <w:szCs w:val="24"/>
                <w:lang w:eastAsia="en-US"/>
              </w:rPr>
              <w:t xml:space="preserve">МО МР «Сыктывдинский» «Развитие экономики»  </w:t>
            </w:r>
          </w:p>
        </w:tc>
        <w:tc>
          <w:tcPr>
            <w:tcW w:w="1132" w:type="dxa"/>
          </w:tcPr>
          <w:p w14:paraId="62E4E2B6" w14:textId="77777777" w:rsidR="0062520E" w:rsidRDefault="0062520E" w:rsidP="009E40A3">
            <w:pPr>
              <w:pStyle w:val="af"/>
              <w:snapToGrid w:val="0"/>
              <w:spacing w:line="276" w:lineRule="auto"/>
              <w:ind w:left="-296" w:right="-1"/>
              <w:rPr>
                <w:rFonts w:ascii="Times New Roman" w:hAnsi="Times New Roman"/>
                <w:sz w:val="24"/>
              </w:rPr>
            </w:pPr>
          </w:p>
        </w:tc>
      </w:tr>
    </w:tbl>
    <w:p w14:paraId="2F975384" w14:textId="77777777" w:rsidR="0062520E" w:rsidRDefault="0062520E" w:rsidP="0062520E">
      <w:pPr>
        <w:ind w:firstLine="708"/>
        <w:jc w:val="both"/>
        <w:rPr>
          <w:sz w:val="24"/>
          <w:szCs w:val="24"/>
        </w:rPr>
      </w:pPr>
    </w:p>
    <w:p w14:paraId="5B6BC798" w14:textId="59E0341F" w:rsidR="0062520E" w:rsidRDefault="0062520E" w:rsidP="0062520E">
      <w:pPr>
        <w:tabs>
          <w:tab w:val="left" w:pos="993"/>
        </w:tabs>
        <w:adjustRightInd w:val="0"/>
        <w:ind w:firstLine="709"/>
        <w:jc w:val="both"/>
        <w:rPr>
          <w:sz w:val="24"/>
          <w:szCs w:val="24"/>
        </w:rPr>
      </w:pPr>
      <w:bookmarkStart w:id="0" w:name="_Hlk82686557"/>
      <w:r>
        <w:rPr>
          <w:sz w:val="24"/>
          <w:szCs w:val="24"/>
        </w:rPr>
        <w:t xml:space="preserve">Руководствуясь </w:t>
      </w:r>
      <w:hyperlink r:id="rId9" w:history="1">
        <w:r w:rsidRPr="002223D9">
          <w:rPr>
            <w:rStyle w:val="af0"/>
            <w:rFonts w:eastAsiaTheme="majorEastAsia"/>
            <w:sz w:val="24"/>
            <w:szCs w:val="24"/>
          </w:rPr>
          <w:t>частью 1 статьи 179</w:t>
        </w:r>
      </w:hyperlink>
      <w:r w:rsidRPr="002223D9">
        <w:rPr>
          <w:sz w:val="24"/>
          <w:szCs w:val="24"/>
        </w:rPr>
        <w:t xml:space="preserve"> </w:t>
      </w:r>
      <w:r>
        <w:rPr>
          <w:sz w:val="24"/>
          <w:szCs w:val="24"/>
        </w:rPr>
        <w:t xml:space="preserve">Бюджетного кодекса Российской Федерации, пунктом </w:t>
      </w:r>
      <w:r w:rsidR="00F71ABC">
        <w:rPr>
          <w:sz w:val="24"/>
          <w:szCs w:val="24"/>
        </w:rPr>
        <w:t>4.4</w:t>
      </w:r>
      <w:r>
        <w:rPr>
          <w:sz w:val="24"/>
          <w:szCs w:val="24"/>
        </w:rPr>
        <w:t xml:space="preserve"> части 1 статьи 17 Федерального закона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w:t>
      </w:r>
      <w:r>
        <w:rPr>
          <w:rFonts w:eastAsia="Arial CYR"/>
          <w:sz w:val="24"/>
          <w:szCs w:val="24"/>
        </w:rPr>
        <w:t>постановлением администрации муниципального образования муниципального района «Сыктывдинский» от 30 марта 2018 года №3/263 «</w:t>
      </w:r>
      <w:r>
        <w:rPr>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 </w:t>
      </w:r>
      <w:r>
        <w:rPr>
          <w:rFonts w:eastAsia="Arial CYR"/>
          <w:sz w:val="24"/>
          <w:szCs w:val="24"/>
        </w:rPr>
        <w:t xml:space="preserve">постановлением администрации муниципального образования муниципального района «Сыктывдинский» </w:t>
      </w:r>
      <w:r>
        <w:rPr>
          <w:sz w:val="24"/>
          <w:szCs w:val="24"/>
        </w:rPr>
        <w:t>от 30 августа 2019 года № 8/999 «Об утверждении перечня муниципальных программ МО МР «Сыктывдинский»</w:t>
      </w:r>
      <w:r>
        <w:rPr>
          <w:rFonts w:eastAsia="Arial CYR"/>
          <w:sz w:val="24"/>
          <w:szCs w:val="24"/>
        </w:rPr>
        <w:t xml:space="preserve">, </w:t>
      </w:r>
      <w:r>
        <w:rPr>
          <w:color w:val="000000"/>
          <w:sz w:val="24"/>
          <w:szCs w:val="24"/>
        </w:rPr>
        <w:t>администрация муниципального района «Сыктывдинский» Республики Коми</w:t>
      </w:r>
    </w:p>
    <w:bookmarkEnd w:id="0"/>
    <w:p w14:paraId="50D4FE7D" w14:textId="77777777" w:rsidR="0062520E" w:rsidRDefault="0062520E" w:rsidP="0062520E">
      <w:pPr>
        <w:tabs>
          <w:tab w:val="left" w:pos="993"/>
        </w:tabs>
        <w:ind w:firstLine="709"/>
        <w:jc w:val="both"/>
        <w:rPr>
          <w:sz w:val="24"/>
          <w:szCs w:val="24"/>
        </w:rPr>
      </w:pPr>
    </w:p>
    <w:p w14:paraId="1633ED4F" w14:textId="77777777" w:rsidR="0062520E" w:rsidRDefault="0062520E" w:rsidP="0062520E">
      <w:pPr>
        <w:tabs>
          <w:tab w:val="left" w:pos="993"/>
        </w:tabs>
        <w:ind w:firstLine="709"/>
        <w:jc w:val="both"/>
        <w:rPr>
          <w:b/>
          <w:sz w:val="24"/>
          <w:szCs w:val="24"/>
        </w:rPr>
      </w:pPr>
      <w:r>
        <w:rPr>
          <w:b/>
          <w:sz w:val="24"/>
          <w:szCs w:val="24"/>
        </w:rPr>
        <w:t>ПОСТАНОВЛЯЕТ:</w:t>
      </w:r>
    </w:p>
    <w:p w14:paraId="6123B8C1" w14:textId="77777777" w:rsidR="0062520E" w:rsidRDefault="0062520E" w:rsidP="0062520E">
      <w:pPr>
        <w:tabs>
          <w:tab w:val="left" w:pos="993"/>
        </w:tabs>
        <w:ind w:firstLine="709"/>
        <w:jc w:val="both"/>
        <w:rPr>
          <w:b/>
          <w:sz w:val="24"/>
          <w:szCs w:val="24"/>
        </w:rPr>
      </w:pPr>
    </w:p>
    <w:p w14:paraId="6D0391CB" w14:textId="77777777" w:rsidR="00027DB8" w:rsidRPr="00027DB8" w:rsidRDefault="0062520E" w:rsidP="00027DB8">
      <w:pPr>
        <w:pStyle w:val="af"/>
        <w:widowControl/>
        <w:numPr>
          <w:ilvl w:val="0"/>
          <w:numId w:val="37"/>
        </w:numPr>
        <w:tabs>
          <w:tab w:val="left" w:pos="993"/>
          <w:tab w:val="left" w:pos="1134"/>
        </w:tabs>
        <w:autoSpaceDE w:val="0"/>
        <w:autoSpaceDN w:val="0"/>
        <w:adjustRightInd w:val="0"/>
        <w:snapToGrid w:val="0"/>
        <w:ind w:left="0" w:firstLine="709"/>
        <w:jc w:val="both"/>
        <w:rPr>
          <w:rFonts w:ascii="Times New Roman" w:hAnsi="Times New Roman"/>
          <w:sz w:val="24"/>
        </w:rPr>
      </w:pPr>
      <w:r w:rsidRPr="00027DB8">
        <w:rPr>
          <w:rFonts w:ascii="Times New Roman" w:hAnsi="Times New Roman"/>
          <w:sz w:val="24"/>
        </w:rPr>
        <w:t>Внести в постановлени</w:t>
      </w:r>
      <w:r w:rsidR="00027DB8" w:rsidRPr="00027DB8">
        <w:rPr>
          <w:rFonts w:ascii="Times New Roman" w:hAnsi="Times New Roman"/>
          <w:sz w:val="24"/>
        </w:rPr>
        <w:t>е</w:t>
      </w:r>
      <w:r w:rsidRPr="00027DB8">
        <w:rPr>
          <w:rFonts w:ascii="Times New Roman" w:hAnsi="Times New Roman"/>
          <w:sz w:val="24"/>
        </w:rPr>
        <w:t xml:space="preserve"> администрации муниципального образования муниципального района «Сыктывдинский» от </w:t>
      </w:r>
      <w:r w:rsidRPr="00027DB8">
        <w:rPr>
          <w:rFonts w:ascii="Times New Roman" w:hAnsi="Times New Roman"/>
          <w:bCs/>
          <w:sz w:val="24"/>
        </w:rPr>
        <w:t>22 октября 2019 года №10/1307</w:t>
      </w:r>
      <w:r w:rsidRPr="00027DB8">
        <w:rPr>
          <w:rFonts w:ascii="Times New Roman" w:hAnsi="Times New Roman"/>
          <w:sz w:val="24"/>
        </w:rPr>
        <w:t xml:space="preserve"> «Об </w:t>
      </w:r>
      <w:r w:rsidRPr="00027DB8">
        <w:rPr>
          <w:rStyle w:val="af5"/>
          <w:rFonts w:ascii="Times New Roman" w:hAnsi="Times New Roman"/>
          <w:b w:val="0"/>
          <w:bCs w:val="0"/>
          <w:sz w:val="24"/>
          <w:szCs w:val="24"/>
        </w:rPr>
        <w:t>утверждении муниципальной программы</w:t>
      </w:r>
      <w:r w:rsidRPr="00027DB8">
        <w:rPr>
          <w:rStyle w:val="af5"/>
          <w:rFonts w:ascii="Times New Roman" w:hAnsi="Times New Roman"/>
          <w:sz w:val="24"/>
          <w:szCs w:val="24"/>
        </w:rPr>
        <w:t xml:space="preserve"> </w:t>
      </w:r>
      <w:r w:rsidRPr="00027DB8">
        <w:rPr>
          <w:rFonts w:ascii="Times New Roman" w:hAnsi="Times New Roman"/>
          <w:sz w:val="24"/>
        </w:rPr>
        <w:t xml:space="preserve">МО МР «Сыктывдинский» «Развитие экономики» </w:t>
      </w:r>
      <w:r w:rsidR="00027DB8" w:rsidRPr="00027DB8">
        <w:rPr>
          <w:rFonts w:ascii="Times New Roman" w:hAnsi="Times New Roman"/>
          <w:sz w:val="24"/>
        </w:rPr>
        <w:t>следующие изменения:</w:t>
      </w:r>
    </w:p>
    <w:p w14:paraId="330BF2DC" w14:textId="77777777" w:rsidR="00027DB8" w:rsidRPr="00027DB8" w:rsidRDefault="00027DB8" w:rsidP="00027DB8">
      <w:pPr>
        <w:pStyle w:val="af"/>
        <w:widowControl/>
        <w:numPr>
          <w:ilvl w:val="1"/>
          <w:numId w:val="37"/>
        </w:numPr>
        <w:tabs>
          <w:tab w:val="left" w:pos="993"/>
          <w:tab w:val="left" w:pos="1134"/>
        </w:tabs>
        <w:autoSpaceDE w:val="0"/>
        <w:autoSpaceDN w:val="0"/>
        <w:adjustRightInd w:val="0"/>
        <w:snapToGrid w:val="0"/>
        <w:ind w:left="0" w:firstLine="709"/>
        <w:jc w:val="both"/>
        <w:rPr>
          <w:rFonts w:ascii="Times New Roman" w:hAnsi="Times New Roman"/>
          <w:sz w:val="24"/>
        </w:rPr>
      </w:pPr>
      <w:r w:rsidRPr="00027DB8">
        <w:rPr>
          <w:rFonts w:ascii="Times New Roman" w:hAnsi="Times New Roman"/>
          <w:sz w:val="24"/>
        </w:rPr>
        <w:t>Наименование постановления изложить в следующей редакции «</w:t>
      </w:r>
      <w:r w:rsidRPr="00027DB8">
        <w:rPr>
          <w:rFonts w:ascii="Times New Roman" w:hAnsi="Times New Roman"/>
          <w:sz w:val="24"/>
          <w:lang w:eastAsia="en-US"/>
        </w:rPr>
        <w:t xml:space="preserve">Об </w:t>
      </w:r>
      <w:r w:rsidRPr="00027DB8">
        <w:rPr>
          <w:rStyle w:val="af5"/>
          <w:rFonts w:ascii="Times New Roman" w:hAnsi="Times New Roman"/>
          <w:b w:val="0"/>
          <w:bCs w:val="0"/>
          <w:sz w:val="24"/>
          <w:szCs w:val="24"/>
          <w:lang w:eastAsia="en-US"/>
        </w:rPr>
        <w:t>утверждении муниципальной программы</w:t>
      </w:r>
      <w:r w:rsidRPr="00027DB8">
        <w:rPr>
          <w:rStyle w:val="af5"/>
          <w:rFonts w:ascii="Times New Roman" w:hAnsi="Times New Roman"/>
          <w:sz w:val="24"/>
          <w:szCs w:val="24"/>
          <w:lang w:eastAsia="en-US"/>
        </w:rPr>
        <w:t xml:space="preserve"> </w:t>
      </w:r>
      <w:r w:rsidRPr="00027DB8">
        <w:rPr>
          <w:rFonts w:ascii="Times New Roman" w:hAnsi="Times New Roman"/>
          <w:sz w:val="24"/>
          <w:lang w:eastAsia="en-US"/>
        </w:rPr>
        <w:t>муниципального района «Сыктывдинский» Республики Коми «Развитие экономики»;</w:t>
      </w:r>
    </w:p>
    <w:p w14:paraId="3273A1C6" w14:textId="5084ED6F" w:rsidR="0062520E" w:rsidRPr="00027DB8" w:rsidRDefault="00027DB8" w:rsidP="00027DB8">
      <w:pPr>
        <w:pStyle w:val="af"/>
        <w:widowControl/>
        <w:numPr>
          <w:ilvl w:val="1"/>
          <w:numId w:val="37"/>
        </w:numPr>
        <w:tabs>
          <w:tab w:val="left" w:pos="993"/>
          <w:tab w:val="left" w:pos="1134"/>
        </w:tabs>
        <w:autoSpaceDE w:val="0"/>
        <w:autoSpaceDN w:val="0"/>
        <w:adjustRightInd w:val="0"/>
        <w:snapToGrid w:val="0"/>
        <w:ind w:left="0" w:firstLine="709"/>
        <w:jc w:val="both"/>
        <w:rPr>
          <w:rFonts w:ascii="Times New Roman" w:hAnsi="Times New Roman"/>
          <w:sz w:val="24"/>
        </w:rPr>
      </w:pPr>
      <w:r w:rsidRPr="00027DB8">
        <w:rPr>
          <w:rFonts w:ascii="Times New Roman" w:hAnsi="Times New Roman"/>
          <w:sz w:val="24"/>
          <w:lang w:eastAsia="en-US"/>
        </w:rPr>
        <w:t xml:space="preserve"> Приложение к постановлению изложить в редакции согласно </w:t>
      </w:r>
      <w:r w:rsidR="0062520E" w:rsidRPr="00027DB8">
        <w:rPr>
          <w:rFonts w:ascii="Times New Roman" w:hAnsi="Times New Roman"/>
          <w:sz w:val="24"/>
        </w:rPr>
        <w:t>приложению.</w:t>
      </w:r>
    </w:p>
    <w:p w14:paraId="191204B8" w14:textId="77777777" w:rsidR="0062520E" w:rsidRPr="00027DB8" w:rsidRDefault="0062520E" w:rsidP="00027DB8">
      <w:pPr>
        <w:pStyle w:val="ConsPlusTitle"/>
        <w:widowControl/>
        <w:numPr>
          <w:ilvl w:val="0"/>
          <w:numId w:val="37"/>
        </w:numPr>
        <w:tabs>
          <w:tab w:val="left" w:pos="993"/>
          <w:tab w:val="left" w:pos="1134"/>
        </w:tabs>
        <w:ind w:left="0" w:firstLine="709"/>
        <w:jc w:val="both"/>
        <w:rPr>
          <w:rFonts w:ascii="Times New Roman" w:hAnsi="Times New Roman" w:cs="Times New Roman"/>
          <w:b w:val="0"/>
          <w:sz w:val="24"/>
          <w:szCs w:val="24"/>
        </w:rPr>
      </w:pPr>
      <w:r w:rsidRPr="00027DB8">
        <w:rPr>
          <w:rFonts w:ascii="Times New Roman" w:hAnsi="Times New Roman" w:cs="Times New Roman"/>
          <w:b w:val="0"/>
          <w:sz w:val="24"/>
          <w:szCs w:val="24"/>
        </w:rPr>
        <w:t>Контроль за исполнением данного постановления оставляю за собой.</w:t>
      </w:r>
    </w:p>
    <w:p w14:paraId="634BCDE0" w14:textId="6488AC79" w:rsidR="0062520E" w:rsidRPr="00F27512" w:rsidRDefault="00F27512" w:rsidP="00027DB8">
      <w:pPr>
        <w:pStyle w:val="ConsPlusTitle"/>
        <w:widowControl/>
        <w:numPr>
          <w:ilvl w:val="0"/>
          <w:numId w:val="37"/>
        </w:numPr>
        <w:tabs>
          <w:tab w:val="left" w:pos="993"/>
          <w:tab w:val="left" w:pos="1134"/>
        </w:tabs>
        <w:ind w:left="0" w:firstLine="709"/>
        <w:jc w:val="both"/>
        <w:rPr>
          <w:rFonts w:ascii="Times New Roman" w:hAnsi="Times New Roman" w:cs="Times New Roman"/>
          <w:b w:val="0"/>
          <w:bCs w:val="0"/>
          <w:sz w:val="24"/>
          <w:szCs w:val="24"/>
        </w:rPr>
      </w:pPr>
      <w:r w:rsidRPr="00F27512">
        <w:rPr>
          <w:rFonts w:ascii="Times New Roman" w:hAnsi="Times New Roman" w:cs="Times New Roman"/>
          <w:b w:val="0"/>
          <w:bCs w:val="0"/>
          <w:sz w:val="24"/>
          <w:szCs w:val="24"/>
        </w:rPr>
        <w:t>Настоящее постановление вступает в силу со дня его официального опубликования, за исключение пункта 1.1. настоящего постановления, который вступает в силу с 1 января 2022 года</w:t>
      </w:r>
      <w:r w:rsidR="0062520E" w:rsidRPr="00F27512">
        <w:rPr>
          <w:rFonts w:ascii="Times New Roman" w:hAnsi="Times New Roman" w:cs="Times New Roman"/>
          <w:b w:val="0"/>
          <w:bCs w:val="0"/>
          <w:sz w:val="24"/>
          <w:szCs w:val="24"/>
        </w:rPr>
        <w:t>.</w:t>
      </w:r>
    </w:p>
    <w:p w14:paraId="6E25EBB4" w14:textId="77777777" w:rsidR="0062520E" w:rsidRDefault="0062520E" w:rsidP="0062520E">
      <w:pPr>
        <w:pStyle w:val="ConsPlusTitle"/>
        <w:widowControl/>
        <w:jc w:val="both"/>
        <w:rPr>
          <w:rFonts w:ascii="Times New Roman" w:hAnsi="Times New Roman" w:cs="Times New Roman"/>
          <w:b w:val="0"/>
          <w:sz w:val="24"/>
          <w:szCs w:val="24"/>
        </w:rPr>
      </w:pPr>
    </w:p>
    <w:p w14:paraId="3FD056B8" w14:textId="77777777" w:rsidR="0062520E" w:rsidRDefault="0062520E" w:rsidP="0062520E">
      <w:pPr>
        <w:jc w:val="both"/>
        <w:rPr>
          <w:sz w:val="24"/>
        </w:rPr>
      </w:pPr>
      <w:r>
        <w:rPr>
          <w:sz w:val="24"/>
        </w:rPr>
        <w:t xml:space="preserve">Заместитель руководителя </w:t>
      </w:r>
    </w:p>
    <w:p w14:paraId="0CF562FA" w14:textId="28C93430" w:rsidR="0062520E" w:rsidRDefault="0062520E" w:rsidP="00027DB8">
      <w:pPr>
        <w:jc w:val="both"/>
        <w:rPr>
          <w:sz w:val="24"/>
          <w:szCs w:val="24"/>
        </w:rPr>
      </w:pPr>
      <w:r>
        <w:rPr>
          <w:sz w:val="24"/>
        </w:rPr>
        <w:t xml:space="preserve">администрации муниципального района                                                                    </w:t>
      </w:r>
      <w:r>
        <w:rPr>
          <w:sz w:val="24"/>
          <w:szCs w:val="24"/>
        </w:rPr>
        <w:t>В.Ю. Носо</w:t>
      </w:r>
      <w:r w:rsidR="00027DB8">
        <w:rPr>
          <w:sz w:val="24"/>
          <w:szCs w:val="24"/>
        </w:rPr>
        <w:t>в</w:t>
      </w:r>
    </w:p>
    <w:p w14:paraId="6CCF6CD2" w14:textId="77777777" w:rsidR="00F71ABC" w:rsidRDefault="00F71ABC" w:rsidP="0062520E">
      <w:pPr>
        <w:jc w:val="right"/>
        <w:rPr>
          <w:sz w:val="24"/>
          <w:szCs w:val="24"/>
        </w:rPr>
      </w:pPr>
    </w:p>
    <w:p w14:paraId="3CE2BFCD" w14:textId="093C63DB" w:rsidR="0062520E" w:rsidRPr="006436A2" w:rsidRDefault="0062520E" w:rsidP="0062520E">
      <w:pPr>
        <w:jc w:val="right"/>
        <w:rPr>
          <w:sz w:val="24"/>
          <w:szCs w:val="24"/>
        </w:rPr>
      </w:pPr>
      <w:r w:rsidRPr="006436A2">
        <w:rPr>
          <w:sz w:val="24"/>
          <w:szCs w:val="24"/>
        </w:rPr>
        <w:lastRenderedPageBreak/>
        <w:t>Приложение к постановлению</w:t>
      </w:r>
    </w:p>
    <w:p w14:paraId="61E4F10A" w14:textId="77777777" w:rsidR="0062520E" w:rsidRDefault="0062520E" w:rsidP="0062520E">
      <w:pPr>
        <w:jc w:val="right"/>
        <w:rPr>
          <w:sz w:val="24"/>
          <w:szCs w:val="24"/>
        </w:rPr>
      </w:pPr>
      <w:r w:rsidRPr="006436A2">
        <w:rPr>
          <w:sz w:val="24"/>
          <w:szCs w:val="24"/>
        </w:rPr>
        <w:t xml:space="preserve">администрации </w:t>
      </w:r>
      <w:r>
        <w:rPr>
          <w:sz w:val="24"/>
          <w:szCs w:val="24"/>
        </w:rPr>
        <w:t xml:space="preserve">муниципального </w:t>
      </w:r>
    </w:p>
    <w:p w14:paraId="26FFF71C" w14:textId="77777777" w:rsidR="0062520E" w:rsidRPr="006436A2" w:rsidRDefault="0062520E" w:rsidP="0062520E">
      <w:pPr>
        <w:jc w:val="right"/>
        <w:rPr>
          <w:sz w:val="24"/>
          <w:szCs w:val="24"/>
        </w:rPr>
      </w:pPr>
      <w:r>
        <w:rPr>
          <w:sz w:val="24"/>
          <w:szCs w:val="24"/>
        </w:rPr>
        <w:t>района</w:t>
      </w:r>
      <w:r w:rsidRPr="006436A2">
        <w:rPr>
          <w:sz w:val="24"/>
          <w:szCs w:val="24"/>
        </w:rPr>
        <w:t xml:space="preserve"> «Сыктывдинский»</w:t>
      </w:r>
      <w:r>
        <w:rPr>
          <w:sz w:val="24"/>
          <w:szCs w:val="24"/>
        </w:rPr>
        <w:t xml:space="preserve"> Республики Коми</w:t>
      </w:r>
    </w:p>
    <w:p w14:paraId="44B7A4EB" w14:textId="62DAFA18" w:rsidR="0062520E" w:rsidRDefault="0062520E" w:rsidP="0062520E">
      <w:pPr>
        <w:jc w:val="right"/>
        <w:rPr>
          <w:sz w:val="24"/>
          <w:szCs w:val="24"/>
        </w:rPr>
      </w:pPr>
      <w:r w:rsidRPr="006436A2">
        <w:rPr>
          <w:sz w:val="24"/>
          <w:szCs w:val="24"/>
        </w:rPr>
        <w:t xml:space="preserve"> от </w:t>
      </w:r>
      <w:r w:rsidR="009C4C42">
        <w:rPr>
          <w:sz w:val="24"/>
          <w:szCs w:val="24"/>
        </w:rPr>
        <w:t>12 октября</w:t>
      </w:r>
      <w:r>
        <w:rPr>
          <w:sz w:val="24"/>
          <w:szCs w:val="24"/>
        </w:rPr>
        <w:t xml:space="preserve"> </w:t>
      </w:r>
      <w:r w:rsidRPr="006436A2">
        <w:rPr>
          <w:sz w:val="24"/>
          <w:szCs w:val="24"/>
        </w:rPr>
        <w:t>202</w:t>
      </w:r>
      <w:r>
        <w:rPr>
          <w:sz w:val="24"/>
          <w:szCs w:val="24"/>
        </w:rPr>
        <w:t>1</w:t>
      </w:r>
      <w:r w:rsidRPr="006436A2">
        <w:rPr>
          <w:sz w:val="24"/>
          <w:szCs w:val="24"/>
        </w:rPr>
        <w:t xml:space="preserve"> года №</w:t>
      </w:r>
      <w:r w:rsidR="009C4C42">
        <w:rPr>
          <w:sz w:val="24"/>
          <w:szCs w:val="24"/>
        </w:rPr>
        <w:t xml:space="preserve"> 10/1237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6A664FBB" w14:textId="2C30EFC1" w:rsidR="006F097C" w:rsidRPr="00686982" w:rsidRDefault="0062520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F097C" w:rsidRPr="00686982">
        <w:rPr>
          <w:rFonts w:ascii="Times New Roman" w:hAnsi="Times New Roman" w:cs="Times New Roman"/>
          <w:sz w:val="24"/>
          <w:szCs w:val="24"/>
        </w:rPr>
        <w:t>Приложение</w:t>
      </w:r>
    </w:p>
    <w:p w14:paraId="45C57F91" w14:textId="77777777" w:rsidR="00E33EDE"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к постановлению администрации</w:t>
      </w:r>
    </w:p>
    <w:p w14:paraId="720D9D1C" w14:textId="4D378739" w:rsidR="006F097C" w:rsidRPr="00686982" w:rsidRDefault="00E33ED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6F097C" w:rsidRPr="00686982">
        <w:rPr>
          <w:rFonts w:ascii="Times New Roman" w:hAnsi="Times New Roman" w:cs="Times New Roman"/>
          <w:sz w:val="24"/>
          <w:szCs w:val="24"/>
        </w:rPr>
        <w:t xml:space="preserve"> </w:t>
      </w:r>
    </w:p>
    <w:p w14:paraId="07736F25" w14:textId="77777777" w:rsidR="00BE0A55"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r w:rsidR="00BE0A55">
        <w:rPr>
          <w:rFonts w:ascii="Times New Roman" w:hAnsi="Times New Roman" w:cs="Times New Roman"/>
          <w:sz w:val="24"/>
          <w:szCs w:val="24"/>
        </w:rPr>
        <w:t xml:space="preserve"> </w:t>
      </w:r>
    </w:p>
    <w:p w14:paraId="39880D3F" w14:textId="35F6205C"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от</w:t>
      </w:r>
      <w:r w:rsidR="00BB4583">
        <w:rPr>
          <w:rFonts w:ascii="Times New Roman" w:hAnsi="Times New Roman" w:cs="Times New Roman"/>
          <w:sz w:val="24"/>
          <w:szCs w:val="24"/>
        </w:rPr>
        <w:t xml:space="preserve"> 22 октября 2019</w:t>
      </w:r>
      <w:r w:rsidR="000B6877">
        <w:rPr>
          <w:rFonts w:ascii="Times New Roman" w:hAnsi="Times New Roman" w:cs="Times New Roman"/>
          <w:sz w:val="24"/>
          <w:szCs w:val="24"/>
        </w:rPr>
        <w:t xml:space="preserve"> года №</w:t>
      </w:r>
      <w:r w:rsidR="00BB4583">
        <w:rPr>
          <w:rFonts w:ascii="Times New Roman" w:hAnsi="Times New Roman" w:cs="Times New Roman"/>
          <w:sz w:val="24"/>
          <w:szCs w:val="24"/>
        </w:rPr>
        <w:t>10/</w:t>
      </w:r>
      <w:r w:rsidR="00517CDD">
        <w:rPr>
          <w:rFonts w:ascii="Times New Roman" w:hAnsi="Times New Roman" w:cs="Times New Roman"/>
          <w:sz w:val="24"/>
          <w:szCs w:val="24"/>
        </w:rPr>
        <w:t>1</w:t>
      </w:r>
      <w:r w:rsidR="00BB4583">
        <w:rPr>
          <w:rFonts w:ascii="Times New Roman" w:hAnsi="Times New Roman" w:cs="Times New Roman"/>
          <w:sz w:val="24"/>
          <w:szCs w:val="24"/>
        </w:rPr>
        <w:t>307</w:t>
      </w: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2FF4B024" w14:textId="5799F8ED" w:rsidR="001C0019" w:rsidRPr="00F72916" w:rsidRDefault="00F72916" w:rsidP="00F114FC">
      <w:pPr>
        <w:widowControl w:val="0"/>
        <w:autoSpaceDE w:val="0"/>
        <w:autoSpaceDN w:val="0"/>
        <w:adjustRightInd w:val="0"/>
        <w:jc w:val="center"/>
        <w:rPr>
          <w:b/>
          <w:sz w:val="32"/>
          <w:szCs w:val="32"/>
        </w:rPr>
      </w:pPr>
      <w:r w:rsidRPr="00F72916">
        <w:rPr>
          <w:b/>
          <w:sz w:val="32"/>
          <w:szCs w:val="32"/>
        </w:rPr>
        <w:t>муниципального района «Сыктывдинский» 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42D4D0D3" w14:textId="77777777" w:rsidR="001C0019" w:rsidRDefault="001C0019" w:rsidP="001C0019">
      <w:pPr>
        <w:widowControl w:val="0"/>
        <w:autoSpaceDE w:val="0"/>
        <w:autoSpaceDN w:val="0"/>
        <w:adjustRightInd w:val="0"/>
        <w:ind w:firstLine="709"/>
        <w:jc w:val="center"/>
        <w:rPr>
          <w:sz w:val="28"/>
          <w:szCs w:val="28"/>
        </w:rPr>
      </w:pPr>
    </w:p>
    <w:p w14:paraId="1C45A37B" w14:textId="77777777" w:rsidR="001C0019" w:rsidRDefault="001C0019" w:rsidP="00F72916">
      <w:pPr>
        <w:widowControl w:val="0"/>
        <w:autoSpaceDE w:val="0"/>
        <w:autoSpaceDN w:val="0"/>
        <w:adjustRightInd w:val="0"/>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4CC04540" w14:textId="77777777" w:rsidR="0062520E" w:rsidRDefault="00FB5819" w:rsidP="001C0019">
      <w:pPr>
        <w:autoSpaceDE w:val="0"/>
        <w:autoSpaceDN w:val="0"/>
        <w:adjustRightInd w:val="0"/>
        <w:jc w:val="both"/>
        <w:rPr>
          <w:sz w:val="24"/>
          <w:szCs w:val="24"/>
        </w:rPr>
      </w:pPr>
      <w:r>
        <w:rPr>
          <w:sz w:val="24"/>
          <w:szCs w:val="24"/>
        </w:rPr>
        <w:t>исполнители</w:t>
      </w:r>
      <w:r w:rsidR="001C0019" w:rsidRPr="001C0019">
        <w:rPr>
          <w:sz w:val="24"/>
          <w:szCs w:val="24"/>
        </w:rPr>
        <w:t>:</w:t>
      </w:r>
    </w:p>
    <w:p w14:paraId="28C080B3" w14:textId="77777777" w:rsidR="001C0019" w:rsidRDefault="00FB5819" w:rsidP="001C0019">
      <w:pPr>
        <w:autoSpaceDE w:val="0"/>
        <w:autoSpaceDN w:val="0"/>
        <w:adjustRightInd w:val="0"/>
        <w:jc w:val="both"/>
        <w:rPr>
          <w:sz w:val="24"/>
          <w:szCs w:val="24"/>
        </w:rPr>
      </w:pPr>
      <w:r>
        <w:rPr>
          <w:sz w:val="24"/>
          <w:szCs w:val="24"/>
        </w:rPr>
        <w:t>Крючков Владимир Михайлович, заместитель</w:t>
      </w:r>
    </w:p>
    <w:p w14:paraId="7C16236C" w14:textId="77777777" w:rsidR="001C0019" w:rsidRDefault="001C0019" w:rsidP="001C0019">
      <w:pPr>
        <w:autoSpaceDE w:val="0"/>
        <w:autoSpaceDN w:val="0"/>
        <w:adjustRightInd w:val="0"/>
        <w:jc w:val="both"/>
        <w:rPr>
          <w:sz w:val="24"/>
          <w:szCs w:val="24"/>
        </w:rPr>
      </w:pPr>
      <w:r w:rsidRPr="001C0019">
        <w:rPr>
          <w:sz w:val="24"/>
          <w:szCs w:val="24"/>
        </w:rPr>
        <w:t>начальник</w:t>
      </w:r>
      <w:r w:rsidR="00FB5819">
        <w:rPr>
          <w:sz w:val="24"/>
          <w:szCs w:val="24"/>
        </w:rPr>
        <w:t>а</w:t>
      </w:r>
      <w:r w:rsidRPr="001C0019">
        <w:rPr>
          <w:sz w:val="24"/>
          <w:szCs w:val="24"/>
        </w:rPr>
        <w:t xml:space="preserve"> отдела экономического развития </w:t>
      </w:r>
    </w:p>
    <w:p w14:paraId="3C79E9C5" w14:textId="77777777" w:rsidR="00F72916" w:rsidRDefault="001C0019" w:rsidP="001C0019">
      <w:pPr>
        <w:autoSpaceDE w:val="0"/>
        <w:autoSpaceDN w:val="0"/>
        <w:adjustRightInd w:val="0"/>
        <w:jc w:val="both"/>
        <w:rPr>
          <w:sz w:val="24"/>
          <w:szCs w:val="24"/>
        </w:rPr>
      </w:pPr>
      <w:r w:rsidRPr="001C0019">
        <w:rPr>
          <w:sz w:val="24"/>
          <w:szCs w:val="24"/>
        </w:rPr>
        <w:t xml:space="preserve">администрации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w:t>
      </w:r>
    </w:p>
    <w:p w14:paraId="7859E29D" w14:textId="7CC569D4" w:rsidR="001C0019" w:rsidRDefault="00F72916" w:rsidP="001C0019">
      <w:pPr>
        <w:autoSpaceDE w:val="0"/>
        <w:autoSpaceDN w:val="0"/>
        <w:adjustRightInd w:val="0"/>
        <w:jc w:val="both"/>
        <w:rPr>
          <w:sz w:val="24"/>
          <w:szCs w:val="24"/>
        </w:rPr>
      </w:pPr>
      <w:r>
        <w:rPr>
          <w:sz w:val="24"/>
          <w:szCs w:val="24"/>
        </w:rPr>
        <w:t>Республики Коми</w:t>
      </w:r>
      <w:r w:rsidR="001C0019" w:rsidRPr="001C0019">
        <w:rPr>
          <w:sz w:val="24"/>
          <w:szCs w:val="24"/>
        </w:rPr>
        <w:t>,</w:t>
      </w:r>
    </w:p>
    <w:p w14:paraId="2B578EF5" w14:textId="35073D6D" w:rsidR="00FB5819" w:rsidRDefault="00FB5819" w:rsidP="00FB5819">
      <w:pPr>
        <w:autoSpaceDE w:val="0"/>
        <w:autoSpaceDN w:val="0"/>
        <w:adjustRightInd w:val="0"/>
        <w:jc w:val="both"/>
        <w:rPr>
          <w:sz w:val="24"/>
          <w:szCs w:val="24"/>
        </w:rPr>
      </w:pPr>
      <w:r>
        <w:rPr>
          <w:sz w:val="24"/>
          <w:szCs w:val="24"/>
        </w:rPr>
        <w:t xml:space="preserve">Ильясова Софья Владимировна, </w:t>
      </w:r>
      <w:r w:rsidR="00F72916">
        <w:rPr>
          <w:sz w:val="24"/>
          <w:szCs w:val="24"/>
        </w:rPr>
        <w:t>старший экономист</w:t>
      </w:r>
      <w:r>
        <w:rPr>
          <w:sz w:val="24"/>
          <w:szCs w:val="24"/>
        </w:rPr>
        <w:t xml:space="preserve"> </w:t>
      </w:r>
    </w:p>
    <w:p w14:paraId="59141276" w14:textId="77777777" w:rsidR="00FB5819" w:rsidRDefault="00FB5819" w:rsidP="00FB5819">
      <w:pPr>
        <w:autoSpaceDE w:val="0"/>
        <w:autoSpaceDN w:val="0"/>
        <w:adjustRightInd w:val="0"/>
        <w:jc w:val="both"/>
        <w:rPr>
          <w:sz w:val="24"/>
          <w:szCs w:val="24"/>
        </w:rPr>
      </w:pPr>
      <w:r w:rsidRPr="001C0019">
        <w:rPr>
          <w:sz w:val="24"/>
          <w:szCs w:val="24"/>
        </w:rPr>
        <w:t xml:space="preserve">отдела экономического развития </w:t>
      </w:r>
    </w:p>
    <w:p w14:paraId="1BFA2211" w14:textId="77777777" w:rsidR="00F72916" w:rsidRDefault="00FB5819" w:rsidP="00FB5819">
      <w:pPr>
        <w:autoSpaceDE w:val="0"/>
        <w:autoSpaceDN w:val="0"/>
        <w:adjustRightInd w:val="0"/>
        <w:jc w:val="both"/>
        <w:rPr>
          <w:sz w:val="24"/>
          <w:szCs w:val="24"/>
        </w:rPr>
      </w:pPr>
      <w:r w:rsidRPr="001C0019">
        <w:rPr>
          <w:sz w:val="24"/>
          <w:szCs w:val="24"/>
        </w:rPr>
        <w:t xml:space="preserve">администрации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w:t>
      </w:r>
    </w:p>
    <w:p w14:paraId="72152151" w14:textId="727B82A1" w:rsidR="00FB5819" w:rsidRDefault="00F72916" w:rsidP="00FB5819">
      <w:pPr>
        <w:autoSpaceDE w:val="0"/>
        <w:autoSpaceDN w:val="0"/>
        <w:adjustRightInd w:val="0"/>
        <w:jc w:val="both"/>
        <w:rPr>
          <w:sz w:val="24"/>
          <w:szCs w:val="24"/>
        </w:rPr>
      </w:pPr>
      <w:r>
        <w:rPr>
          <w:sz w:val="24"/>
          <w:szCs w:val="24"/>
        </w:rPr>
        <w:t>Республики Коми</w:t>
      </w:r>
      <w:r w:rsidR="00FB5819" w:rsidRPr="001C0019">
        <w:rPr>
          <w:sz w:val="24"/>
          <w:szCs w:val="24"/>
        </w:rPr>
        <w:t>,</w:t>
      </w:r>
    </w:p>
    <w:p w14:paraId="62945527" w14:textId="77777777" w:rsidR="00BE0A55" w:rsidRDefault="00BE0A55" w:rsidP="00FB5819">
      <w:pPr>
        <w:autoSpaceDE w:val="0"/>
        <w:autoSpaceDN w:val="0"/>
        <w:adjustRightInd w:val="0"/>
        <w:jc w:val="both"/>
        <w:rPr>
          <w:sz w:val="24"/>
          <w:szCs w:val="24"/>
        </w:rPr>
      </w:pPr>
      <w:proofErr w:type="spellStart"/>
      <w:r>
        <w:rPr>
          <w:sz w:val="24"/>
          <w:szCs w:val="24"/>
        </w:rPr>
        <w:t>Смолева</w:t>
      </w:r>
      <w:proofErr w:type="spellEnd"/>
      <w:r>
        <w:rPr>
          <w:sz w:val="24"/>
          <w:szCs w:val="24"/>
        </w:rPr>
        <w:t xml:space="preserve"> Дарья Владимировна, ведущий специалист </w:t>
      </w:r>
    </w:p>
    <w:p w14:paraId="0CA0B836" w14:textId="77777777" w:rsidR="00BE0A55" w:rsidRPr="00BE0A55" w:rsidRDefault="00BE0A55" w:rsidP="00FB5819">
      <w:pPr>
        <w:autoSpaceDE w:val="0"/>
        <w:autoSpaceDN w:val="0"/>
        <w:adjustRightInd w:val="0"/>
        <w:jc w:val="both"/>
        <w:rPr>
          <w:sz w:val="24"/>
          <w:szCs w:val="24"/>
        </w:rPr>
      </w:pPr>
      <w:r w:rsidRPr="00BE0A55">
        <w:rPr>
          <w:sz w:val="24"/>
          <w:szCs w:val="24"/>
        </w:rPr>
        <w:t xml:space="preserve">администрации муниципального района «Сыктывдинский» </w:t>
      </w:r>
    </w:p>
    <w:p w14:paraId="074F506E" w14:textId="6F939AA6" w:rsidR="00BE0A55" w:rsidRPr="00BE0A55" w:rsidRDefault="00BE0A55" w:rsidP="00FB5819">
      <w:pPr>
        <w:autoSpaceDE w:val="0"/>
        <w:autoSpaceDN w:val="0"/>
        <w:adjustRightInd w:val="0"/>
        <w:jc w:val="both"/>
        <w:rPr>
          <w:sz w:val="32"/>
          <w:szCs w:val="32"/>
        </w:rPr>
      </w:pPr>
      <w:r w:rsidRPr="00BE0A55">
        <w:rPr>
          <w:sz w:val="24"/>
          <w:szCs w:val="24"/>
        </w:rPr>
        <w:t>Республики Коми</w:t>
      </w:r>
    </w:p>
    <w:p w14:paraId="2FAC0235" w14:textId="77777777" w:rsidR="001C0019" w:rsidRDefault="001C0019" w:rsidP="001C0019">
      <w:pPr>
        <w:autoSpaceDE w:val="0"/>
        <w:autoSpaceDN w:val="0"/>
        <w:adjustRightInd w:val="0"/>
        <w:jc w:val="both"/>
        <w:rPr>
          <w:sz w:val="24"/>
          <w:szCs w:val="24"/>
        </w:rPr>
      </w:pPr>
      <w:r w:rsidRPr="001C0019">
        <w:rPr>
          <w:sz w:val="24"/>
          <w:szCs w:val="24"/>
        </w:rPr>
        <w:t>тел. 8/82130/7-14-82, факс 8/82130/7-16-65,</w:t>
      </w:r>
    </w:p>
    <w:p w14:paraId="74DD86BD" w14:textId="77777777" w:rsidR="001C0019" w:rsidRPr="00A43755" w:rsidRDefault="001C0019" w:rsidP="001C0019">
      <w:pPr>
        <w:autoSpaceDE w:val="0"/>
        <w:autoSpaceDN w:val="0"/>
        <w:adjustRightInd w:val="0"/>
        <w:jc w:val="both"/>
        <w:rPr>
          <w:sz w:val="24"/>
          <w:szCs w:val="24"/>
        </w:rPr>
      </w:pPr>
      <w:r w:rsidRPr="001C0019">
        <w:rPr>
          <w:sz w:val="24"/>
          <w:szCs w:val="24"/>
          <w:lang w:eastAsia="ru-RU"/>
        </w:rPr>
        <w:t>Дата составления проекта «</w:t>
      </w:r>
      <w:r w:rsidR="00B40383">
        <w:rPr>
          <w:sz w:val="24"/>
          <w:szCs w:val="24"/>
          <w:lang w:eastAsia="ru-RU"/>
        </w:rPr>
        <w:t>27</w:t>
      </w:r>
      <w:r w:rsidRPr="001C0019">
        <w:rPr>
          <w:sz w:val="24"/>
          <w:szCs w:val="24"/>
          <w:lang w:eastAsia="ru-RU"/>
        </w:rPr>
        <w:t xml:space="preserve">» </w:t>
      </w:r>
      <w:r w:rsidR="00B40383">
        <w:rPr>
          <w:sz w:val="24"/>
          <w:szCs w:val="24"/>
          <w:lang w:eastAsia="ru-RU"/>
        </w:rPr>
        <w:t>августа 2019</w:t>
      </w:r>
      <w:r w:rsidR="000B6877">
        <w:rPr>
          <w:sz w:val="24"/>
          <w:szCs w:val="24"/>
          <w:lang w:eastAsia="ru-RU"/>
        </w:rPr>
        <w:t xml:space="preserve"> года</w:t>
      </w:r>
      <w:r w:rsidRPr="001C0019">
        <w:rPr>
          <w:sz w:val="24"/>
          <w:szCs w:val="24"/>
          <w:lang w:eastAsia="ru-RU"/>
        </w:rPr>
        <w:t xml:space="preserve">. </w:t>
      </w:r>
    </w:p>
    <w:p w14:paraId="43AC562D" w14:textId="77777777" w:rsidR="00F72916" w:rsidRDefault="00F72916" w:rsidP="001C0019">
      <w:pPr>
        <w:rPr>
          <w:sz w:val="24"/>
          <w:szCs w:val="24"/>
          <w:lang w:eastAsia="ru-RU"/>
        </w:rPr>
      </w:pPr>
    </w:p>
    <w:p w14:paraId="718DF60E" w14:textId="77777777" w:rsidR="001C0019" w:rsidRDefault="001C0019" w:rsidP="001C0019">
      <w:pPr>
        <w:rPr>
          <w:sz w:val="24"/>
          <w:szCs w:val="24"/>
          <w:lang w:eastAsia="ru-RU"/>
        </w:rPr>
      </w:pPr>
      <w:r>
        <w:rPr>
          <w:sz w:val="24"/>
          <w:szCs w:val="24"/>
          <w:lang w:eastAsia="ru-RU"/>
        </w:rPr>
        <w:t xml:space="preserve">Начальник отдела экономического развития </w:t>
      </w:r>
    </w:p>
    <w:p w14:paraId="51E9ABCA" w14:textId="77777777" w:rsidR="00F72916" w:rsidRDefault="001C0019" w:rsidP="001C0019">
      <w:pPr>
        <w:rPr>
          <w:sz w:val="24"/>
          <w:szCs w:val="24"/>
        </w:rPr>
      </w:pPr>
      <w:r>
        <w:rPr>
          <w:sz w:val="24"/>
          <w:szCs w:val="24"/>
          <w:lang w:eastAsia="ru-RU"/>
        </w:rPr>
        <w:t xml:space="preserve">администрации </w:t>
      </w:r>
      <w:r w:rsidR="00F72916">
        <w:rPr>
          <w:sz w:val="24"/>
          <w:szCs w:val="24"/>
        </w:rPr>
        <w:t xml:space="preserve">муниципального района </w:t>
      </w:r>
    </w:p>
    <w:p w14:paraId="6E255B30" w14:textId="39F6C351" w:rsidR="001C0019" w:rsidRDefault="00F72916" w:rsidP="001C0019">
      <w:pPr>
        <w:rPr>
          <w:sz w:val="24"/>
          <w:szCs w:val="24"/>
          <w:lang w:eastAsia="ru-RU"/>
        </w:rPr>
      </w:pPr>
      <w:r w:rsidRPr="006436A2">
        <w:rPr>
          <w:sz w:val="24"/>
          <w:szCs w:val="24"/>
        </w:rPr>
        <w:t>«Сыктывдинский»</w:t>
      </w:r>
      <w:r>
        <w:rPr>
          <w:sz w:val="24"/>
          <w:szCs w:val="24"/>
        </w:rPr>
        <w:t xml:space="preserve"> Республики Коми</w:t>
      </w:r>
      <w:r w:rsidR="001C0019">
        <w:rPr>
          <w:sz w:val="24"/>
          <w:szCs w:val="24"/>
          <w:lang w:eastAsia="ru-RU"/>
        </w:rPr>
        <w:t xml:space="preserve">                                     </w:t>
      </w:r>
      <w:r>
        <w:rPr>
          <w:sz w:val="24"/>
          <w:szCs w:val="24"/>
          <w:lang w:eastAsia="ru-RU"/>
        </w:rPr>
        <w:t xml:space="preserve">      </w:t>
      </w:r>
      <w:r w:rsidR="001C0019">
        <w:rPr>
          <w:sz w:val="24"/>
          <w:szCs w:val="24"/>
          <w:lang w:eastAsia="ru-RU"/>
        </w:rPr>
        <w:t xml:space="preserve">    М.Л. Малахова М.Л.</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0F2FA142" w14:textId="2D12C001" w:rsidR="006A6A48" w:rsidRPr="006436A2" w:rsidRDefault="006A6A48" w:rsidP="006A6A48">
      <w:pPr>
        <w:autoSpaceDE w:val="0"/>
        <w:autoSpaceDN w:val="0"/>
        <w:adjustRightInd w:val="0"/>
        <w:jc w:val="center"/>
        <w:rPr>
          <w:b/>
          <w:sz w:val="24"/>
          <w:szCs w:val="24"/>
          <w:lang w:eastAsia="ru-RU"/>
        </w:rPr>
      </w:pPr>
      <w:r w:rsidRPr="006436A2">
        <w:rPr>
          <w:b/>
          <w:sz w:val="24"/>
          <w:szCs w:val="24"/>
          <w:lang w:eastAsia="ru-RU"/>
        </w:rPr>
        <w:t>ПАСПОРТ</w:t>
      </w:r>
    </w:p>
    <w:p w14:paraId="28D8A655" w14:textId="63889233" w:rsidR="006A6A48" w:rsidRPr="00F72916" w:rsidRDefault="006A6A48" w:rsidP="00F72916">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00F72916" w:rsidRPr="00F72916">
        <w:rPr>
          <w:b/>
          <w:sz w:val="24"/>
          <w:szCs w:val="24"/>
        </w:rPr>
        <w:t xml:space="preserve">муниципального района «Сыктывдинский» Республики Коми </w:t>
      </w:r>
      <w:r w:rsidRPr="00F72916">
        <w:rPr>
          <w:b/>
          <w:sz w:val="24"/>
          <w:szCs w:val="24"/>
        </w:rPr>
        <w:t xml:space="preserve">«Развитие экономики» </w:t>
      </w:r>
    </w:p>
    <w:p w14:paraId="1A71D3B7" w14:textId="77777777" w:rsidR="006A6A48" w:rsidRPr="006436A2" w:rsidRDefault="006A6A48" w:rsidP="006A6A48">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6A6A48" w:rsidRPr="006436A2" w14:paraId="513B4667" w14:textId="77777777" w:rsidTr="009970F6">
        <w:tc>
          <w:tcPr>
            <w:tcW w:w="2127" w:type="dxa"/>
          </w:tcPr>
          <w:p w14:paraId="1BD3CCE1"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27678C76"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4A845199" w14:textId="5DF8237A" w:rsidR="006A6A48" w:rsidRPr="006436A2" w:rsidRDefault="006A6A48" w:rsidP="009970F6">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sidR="0062520E">
              <w:rPr>
                <w:sz w:val="24"/>
                <w:szCs w:val="24"/>
              </w:rPr>
              <w:t xml:space="preserve">Республики Коми </w:t>
            </w:r>
            <w:r w:rsidRPr="006436A2">
              <w:rPr>
                <w:sz w:val="24"/>
                <w:szCs w:val="24"/>
              </w:rPr>
              <w:t>(далее – отдел экономического развития)</w:t>
            </w:r>
          </w:p>
        </w:tc>
      </w:tr>
      <w:tr w:rsidR="006A6A48" w:rsidRPr="006436A2" w14:paraId="6C1C029D" w14:textId="77777777" w:rsidTr="009970F6">
        <w:tc>
          <w:tcPr>
            <w:tcW w:w="2127" w:type="dxa"/>
          </w:tcPr>
          <w:p w14:paraId="6A08C5D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6D9BB76D"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9D8D261" w14:textId="4D0107D3" w:rsidR="006A6A48" w:rsidRPr="006436A2" w:rsidRDefault="006A6A48" w:rsidP="009970F6">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sidR="00615610">
              <w:rPr>
                <w:sz w:val="24"/>
                <w:szCs w:val="24"/>
              </w:rPr>
              <w:t xml:space="preserve">муниципального района </w:t>
            </w:r>
            <w:r w:rsidR="00615610" w:rsidRPr="006436A2">
              <w:rPr>
                <w:sz w:val="24"/>
                <w:szCs w:val="24"/>
              </w:rPr>
              <w:t>«</w:t>
            </w:r>
            <w:r w:rsidRPr="006436A2">
              <w:rPr>
                <w:sz w:val="24"/>
                <w:szCs w:val="24"/>
              </w:rPr>
              <w:t>Сыктывдинский»</w:t>
            </w:r>
            <w:r w:rsidR="00615610">
              <w:rPr>
                <w:sz w:val="24"/>
                <w:szCs w:val="24"/>
              </w:rPr>
              <w:t xml:space="preserve"> Республики Коми</w:t>
            </w:r>
            <w:r w:rsidRPr="006436A2">
              <w:rPr>
                <w:sz w:val="24"/>
                <w:szCs w:val="24"/>
              </w:rPr>
              <w:t>;</w:t>
            </w:r>
          </w:p>
          <w:p w14:paraId="5E0B776D" w14:textId="3E7171B0"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культуры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8F18688" w14:textId="30D46AB3"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финансов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p>
          <w:p w14:paraId="64C30BDC" w14:textId="42720505"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AAEBE3" w14:textId="350DBC9D" w:rsidR="006A6A48" w:rsidRPr="006436A2" w:rsidRDefault="00615610" w:rsidP="009970F6">
            <w:pPr>
              <w:autoSpaceDE w:val="0"/>
              <w:autoSpaceDN w:val="0"/>
              <w:adjustRightInd w:val="0"/>
              <w:jc w:val="both"/>
              <w:rPr>
                <w:sz w:val="24"/>
                <w:szCs w:val="24"/>
                <w:lang w:eastAsia="ru-RU"/>
              </w:rPr>
            </w:pPr>
            <w:r w:rsidRPr="006436A2">
              <w:rPr>
                <w:sz w:val="24"/>
                <w:szCs w:val="24"/>
              </w:rPr>
              <w:t>Отдел земельных</w:t>
            </w:r>
            <w:r w:rsidR="006A6A48" w:rsidRPr="006436A2">
              <w:rPr>
                <w:sz w:val="24"/>
                <w:szCs w:val="24"/>
                <w:lang w:eastAsia="ru-RU"/>
              </w:rPr>
              <w:t xml:space="preserve"> отношений</w:t>
            </w:r>
            <w:r w:rsidR="006A6A48"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006A6A48" w:rsidRPr="006436A2">
              <w:rPr>
                <w:sz w:val="24"/>
                <w:szCs w:val="24"/>
              </w:rPr>
              <w:t>;</w:t>
            </w:r>
          </w:p>
          <w:p w14:paraId="1D282BB3" w14:textId="6BE98E2D"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212967" w14:textId="772ED432" w:rsidR="006A6A48" w:rsidRPr="006436A2" w:rsidRDefault="006A6A48" w:rsidP="009970F6">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83E10CF" w14:textId="4B5E865D" w:rsidR="006A6A48" w:rsidRPr="006436A2" w:rsidRDefault="006A6A48" w:rsidP="009970F6">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0017BE7A" w14:textId="60844825"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F309BD" w14:textId="57D3D1C8"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6BC97312" w14:textId="19C124F5"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C689049" w14:textId="77777777" w:rsidR="006A6A48" w:rsidRDefault="006A6A48" w:rsidP="009970F6">
            <w:pPr>
              <w:autoSpaceDE w:val="0"/>
              <w:autoSpaceDN w:val="0"/>
              <w:adjustRightInd w:val="0"/>
              <w:jc w:val="both"/>
              <w:rPr>
                <w:sz w:val="24"/>
                <w:szCs w:val="24"/>
              </w:rPr>
            </w:pPr>
            <w:r w:rsidRPr="006436A2">
              <w:rPr>
                <w:sz w:val="24"/>
                <w:szCs w:val="24"/>
              </w:rPr>
              <w:t xml:space="preserve">Специальное управление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p>
          <w:p w14:paraId="2A507818" w14:textId="5274311E" w:rsidR="00615610" w:rsidRPr="006436A2" w:rsidRDefault="00615610" w:rsidP="009970F6">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6A6A48" w:rsidRPr="006436A2" w14:paraId="596483C5" w14:textId="77777777" w:rsidTr="009970F6">
        <w:tc>
          <w:tcPr>
            <w:tcW w:w="2127" w:type="dxa"/>
          </w:tcPr>
          <w:p w14:paraId="099D2F55"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6E2D91BD"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653CF2E6" w14:textId="77777777" w:rsidR="006A6A48" w:rsidRPr="006436A2" w:rsidRDefault="006A6A48" w:rsidP="006A6A48">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E3F497A" w14:textId="77777777" w:rsidR="006A6A48" w:rsidRPr="006436A2" w:rsidRDefault="006A6A48" w:rsidP="006A6A48">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0CF2CB0E" w14:textId="77777777" w:rsidR="006A6A48" w:rsidRPr="006436A2" w:rsidRDefault="006A6A48" w:rsidP="006A6A48">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6A6A48" w:rsidRPr="006436A2" w14:paraId="1839BF46" w14:textId="77777777" w:rsidTr="009970F6">
        <w:tc>
          <w:tcPr>
            <w:tcW w:w="2127" w:type="dxa"/>
          </w:tcPr>
          <w:p w14:paraId="001FF270"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Программно-целевые инструменты муниципальной программы</w:t>
            </w:r>
          </w:p>
        </w:tc>
        <w:tc>
          <w:tcPr>
            <w:tcW w:w="7087" w:type="dxa"/>
          </w:tcPr>
          <w:p w14:paraId="64A46C4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w:t>
            </w:r>
          </w:p>
          <w:p w14:paraId="12DBE054" w14:textId="77777777" w:rsidR="006A6A48" w:rsidRPr="006436A2" w:rsidRDefault="006A6A48" w:rsidP="009970F6">
            <w:pPr>
              <w:autoSpaceDE w:val="0"/>
              <w:autoSpaceDN w:val="0"/>
              <w:adjustRightInd w:val="0"/>
              <w:jc w:val="both"/>
              <w:rPr>
                <w:sz w:val="24"/>
                <w:szCs w:val="24"/>
                <w:lang w:eastAsia="ru-RU"/>
              </w:rPr>
            </w:pPr>
          </w:p>
        </w:tc>
      </w:tr>
      <w:tr w:rsidR="006A6A48" w:rsidRPr="006436A2" w14:paraId="03FF15BC" w14:textId="77777777" w:rsidTr="009970F6">
        <w:tc>
          <w:tcPr>
            <w:tcW w:w="2127" w:type="dxa"/>
          </w:tcPr>
          <w:p w14:paraId="7A6BA237"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Цель муниципальной программы</w:t>
            </w:r>
          </w:p>
          <w:p w14:paraId="0E3B0441"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91EF73A" w14:textId="5AA3ECD1" w:rsidR="006A6A48" w:rsidRPr="006436A2" w:rsidRDefault="006A6A48" w:rsidP="009970F6">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Республики Коми</w:t>
            </w:r>
          </w:p>
        </w:tc>
      </w:tr>
      <w:tr w:rsidR="006A6A48" w:rsidRPr="006436A2" w14:paraId="5815292A" w14:textId="77777777" w:rsidTr="009970F6">
        <w:tc>
          <w:tcPr>
            <w:tcW w:w="2127" w:type="dxa"/>
          </w:tcPr>
          <w:p w14:paraId="6BF18078"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A7E1F"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1B252EED" w14:textId="30D70157"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sidR="00F72916">
              <w:rPr>
                <w:sz w:val="24"/>
                <w:szCs w:val="24"/>
              </w:rPr>
              <w:t xml:space="preserve">муниципального района </w:t>
            </w:r>
            <w:r w:rsidR="00F72916" w:rsidRPr="006436A2">
              <w:rPr>
                <w:sz w:val="24"/>
                <w:szCs w:val="24"/>
              </w:rPr>
              <w:t>«Сыктывдинский»</w:t>
            </w:r>
            <w:r w:rsidRPr="006436A2">
              <w:rPr>
                <w:sz w:val="24"/>
                <w:szCs w:val="24"/>
              </w:rPr>
              <w:t>;</w:t>
            </w:r>
          </w:p>
          <w:p w14:paraId="7C85EE65" w14:textId="663F98D5"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sidR="00F72916">
              <w:rPr>
                <w:sz w:val="24"/>
                <w:szCs w:val="24"/>
              </w:rPr>
              <w:t xml:space="preserve">муниципальном районе </w:t>
            </w:r>
            <w:r w:rsidR="00F72916" w:rsidRPr="006436A2">
              <w:rPr>
                <w:sz w:val="24"/>
                <w:szCs w:val="24"/>
              </w:rPr>
              <w:t>«Сыктывдинский»</w:t>
            </w:r>
            <w:r w:rsidRPr="006436A2">
              <w:rPr>
                <w:sz w:val="24"/>
                <w:szCs w:val="24"/>
              </w:rPr>
              <w:t>;</w:t>
            </w:r>
          </w:p>
          <w:p w14:paraId="391790A7" w14:textId="3239978F"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w:t>
            </w:r>
            <w:r w:rsidRPr="006436A2">
              <w:rPr>
                <w:sz w:val="24"/>
                <w:szCs w:val="24"/>
              </w:rPr>
              <w:lastRenderedPageBreak/>
              <w:t xml:space="preserve">комплексов на территории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Республики Коми</w:t>
            </w:r>
          </w:p>
        </w:tc>
      </w:tr>
      <w:tr w:rsidR="006A6A48" w:rsidRPr="006436A2" w14:paraId="7AD6C4EE" w14:textId="77777777" w:rsidTr="009970F6">
        <w:tc>
          <w:tcPr>
            <w:tcW w:w="2127" w:type="dxa"/>
          </w:tcPr>
          <w:p w14:paraId="3ED90993"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lastRenderedPageBreak/>
              <w:t>Целевые индикаторы и показатели муниципальной программы</w:t>
            </w:r>
          </w:p>
          <w:p w14:paraId="275113A9"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494CC289" w14:textId="1DD42AC9" w:rsidR="009C4F33" w:rsidRPr="00024960" w:rsidRDefault="009C4F33" w:rsidP="00BA267D">
            <w:pPr>
              <w:pStyle w:val="a3"/>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2714D">
              <w:rPr>
                <w:sz w:val="24"/>
                <w:szCs w:val="24"/>
              </w:rPr>
              <w:t>муниципального района</w:t>
            </w:r>
            <w:r w:rsidRPr="00024960">
              <w:rPr>
                <w:sz w:val="24"/>
                <w:szCs w:val="24"/>
              </w:rPr>
              <w:t xml:space="preserve"> «Сыктывдинский» </w:t>
            </w:r>
            <w:r w:rsidR="00C2714D">
              <w:rPr>
                <w:sz w:val="24"/>
                <w:szCs w:val="24"/>
              </w:rPr>
              <w:t xml:space="preserve">Республики Коми </w:t>
            </w:r>
            <w:r w:rsidRPr="00024960">
              <w:rPr>
                <w:sz w:val="24"/>
                <w:szCs w:val="24"/>
              </w:rPr>
              <w:t>http://syktyvdin.ru/;</w:t>
            </w:r>
          </w:p>
          <w:p w14:paraId="20CFE14E"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2033783"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75960D"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2A0A350F"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4A24D19"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4174B151"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4C34638"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F3A4E32" w14:textId="4269AB5C" w:rsidR="006A6A48" w:rsidRPr="006436A2" w:rsidRDefault="009C4F33" w:rsidP="00BA267D">
            <w:pPr>
              <w:pStyle w:val="a3"/>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6A6A48" w:rsidRPr="006436A2" w14:paraId="4AA3916D" w14:textId="77777777" w:rsidTr="009970F6">
        <w:tc>
          <w:tcPr>
            <w:tcW w:w="2127" w:type="dxa"/>
          </w:tcPr>
          <w:p w14:paraId="1C4DC68A"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6EC65B25" w14:textId="1721BAB4"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Срок реализации Программы: 2020-202</w:t>
            </w:r>
            <w:r w:rsidR="009970F6">
              <w:rPr>
                <w:sz w:val="24"/>
                <w:szCs w:val="24"/>
                <w:lang w:eastAsia="ru-RU"/>
              </w:rPr>
              <w:t>4</w:t>
            </w:r>
            <w:r w:rsidRPr="006436A2">
              <w:rPr>
                <w:sz w:val="24"/>
                <w:szCs w:val="24"/>
                <w:lang w:eastAsia="ru-RU"/>
              </w:rPr>
              <w:t xml:space="preserve"> гг.</w:t>
            </w:r>
          </w:p>
        </w:tc>
      </w:tr>
      <w:tr w:rsidR="009C4F33" w:rsidRPr="006436A2" w14:paraId="020EDD6F" w14:textId="77777777" w:rsidTr="009970F6">
        <w:tc>
          <w:tcPr>
            <w:tcW w:w="2127" w:type="dxa"/>
          </w:tcPr>
          <w:p w14:paraId="000EED86"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Объемы финансирования</w:t>
            </w:r>
          </w:p>
          <w:p w14:paraId="57BAE8DF"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8849FE2"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45ECE46A" w14:textId="45490411" w:rsidR="009C4F33" w:rsidRPr="008C4EBF" w:rsidRDefault="009C4F33" w:rsidP="009C4F33">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2020-2024 годы предусматривается в размере </w:t>
            </w:r>
            <w:r w:rsidR="008C4EBF" w:rsidRPr="008C4EBF">
              <w:rPr>
                <w:sz w:val="24"/>
                <w:szCs w:val="24"/>
              </w:rPr>
              <w:t>8430,2</w:t>
            </w:r>
            <w:r w:rsidRPr="008C4EBF">
              <w:rPr>
                <w:sz w:val="24"/>
                <w:szCs w:val="24"/>
              </w:rPr>
              <w:t xml:space="preserve"> тыс. рублей, в том числе:</w:t>
            </w:r>
          </w:p>
          <w:p w14:paraId="2C0386C2" w14:textId="77777777" w:rsidR="009C4F33" w:rsidRPr="008C4EBF" w:rsidRDefault="009C4F33" w:rsidP="009C4F33">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1E55888F" w14:textId="351E5691"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бюджета Республики Коми – </w:t>
            </w:r>
            <w:r w:rsidR="0078139E" w:rsidRPr="008C4EBF">
              <w:rPr>
                <w:sz w:val="24"/>
                <w:szCs w:val="24"/>
              </w:rPr>
              <w:t>5</w:t>
            </w:r>
            <w:r w:rsidRPr="008C4EBF">
              <w:rPr>
                <w:sz w:val="24"/>
                <w:szCs w:val="24"/>
              </w:rPr>
              <w:t>00,0 тыс. рублей;</w:t>
            </w:r>
          </w:p>
          <w:p w14:paraId="5264A5BF" w14:textId="1D2DCD81"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местного бюджета – </w:t>
            </w:r>
            <w:r w:rsidR="008C4EBF" w:rsidRPr="008C4EBF">
              <w:rPr>
                <w:sz w:val="24"/>
                <w:szCs w:val="24"/>
              </w:rPr>
              <w:t>7930,2</w:t>
            </w:r>
            <w:r w:rsidRPr="008C4EBF">
              <w:rPr>
                <w:sz w:val="24"/>
                <w:szCs w:val="24"/>
              </w:rPr>
              <w:t xml:space="preserve"> тыс. рублей.</w:t>
            </w:r>
          </w:p>
          <w:p w14:paraId="7A377B62" w14:textId="77777777" w:rsidR="009C4F33" w:rsidRPr="008C4EBF" w:rsidRDefault="009C4F33" w:rsidP="009C4F33">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3D854721" w14:textId="77777777"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3D067F73" w14:textId="77777777" w:rsidR="009C4F33" w:rsidRPr="008C4EBF" w:rsidRDefault="009C4F33" w:rsidP="009C4F33">
            <w:pPr>
              <w:autoSpaceDE w:val="0"/>
              <w:autoSpaceDN w:val="0"/>
              <w:adjustRightInd w:val="0"/>
              <w:jc w:val="both"/>
              <w:rPr>
                <w:sz w:val="24"/>
                <w:szCs w:val="24"/>
              </w:rPr>
            </w:pPr>
            <w:r w:rsidRPr="008C4EBF">
              <w:rPr>
                <w:sz w:val="24"/>
                <w:szCs w:val="24"/>
              </w:rPr>
              <w:t>2020 год – 0 тыс. рублей;</w:t>
            </w:r>
          </w:p>
          <w:p w14:paraId="3D543D0A" w14:textId="77777777" w:rsidR="009C4F33" w:rsidRPr="008C4EBF" w:rsidRDefault="009C4F33" w:rsidP="009C4F33">
            <w:pPr>
              <w:autoSpaceDE w:val="0"/>
              <w:autoSpaceDN w:val="0"/>
              <w:adjustRightInd w:val="0"/>
              <w:jc w:val="both"/>
              <w:rPr>
                <w:sz w:val="24"/>
                <w:szCs w:val="24"/>
              </w:rPr>
            </w:pPr>
            <w:r w:rsidRPr="008C4EBF">
              <w:rPr>
                <w:sz w:val="24"/>
                <w:szCs w:val="24"/>
              </w:rPr>
              <w:t>2021 год – 0 тыс. рублей;</w:t>
            </w:r>
          </w:p>
          <w:p w14:paraId="63B66F70"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8DE0E7A"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29DE42A7"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4EAFBC76"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бюджета Республики Коми:</w:t>
            </w:r>
          </w:p>
          <w:p w14:paraId="46DDD2C2" w14:textId="77777777" w:rsidR="009C4F33" w:rsidRPr="008C4EBF" w:rsidRDefault="009C4F33" w:rsidP="009C4F33">
            <w:pPr>
              <w:autoSpaceDE w:val="0"/>
              <w:autoSpaceDN w:val="0"/>
              <w:adjustRightInd w:val="0"/>
              <w:jc w:val="both"/>
              <w:rPr>
                <w:sz w:val="24"/>
                <w:szCs w:val="24"/>
              </w:rPr>
            </w:pPr>
            <w:r w:rsidRPr="008C4EBF">
              <w:rPr>
                <w:sz w:val="24"/>
                <w:szCs w:val="24"/>
              </w:rPr>
              <w:t>2020 год – 500,0 тыс. рублей;</w:t>
            </w:r>
          </w:p>
          <w:p w14:paraId="46EB38CA" w14:textId="0581F167"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78139E" w:rsidRPr="008C4EBF">
              <w:rPr>
                <w:sz w:val="24"/>
                <w:szCs w:val="24"/>
              </w:rPr>
              <w:t>0</w:t>
            </w:r>
            <w:r w:rsidRPr="008C4EBF">
              <w:rPr>
                <w:sz w:val="24"/>
                <w:szCs w:val="24"/>
              </w:rPr>
              <w:t xml:space="preserve"> тыс. рублей;</w:t>
            </w:r>
          </w:p>
          <w:p w14:paraId="48EE6ED4"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7E1EA5DC"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78CDE9DF"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0E920115"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местного бюджета:</w:t>
            </w:r>
          </w:p>
          <w:p w14:paraId="124039DB" w14:textId="77777777" w:rsidR="009C4F33" w:rsidRPr="008C4EBF" w:rsidRDefault="009C4F33" w:rsidP="009C4F33">
            <w:pPr>
              <w:autoSpaceDE w:val="0"/>
              <w:autoSpaceDN w:val="0"/>
              <w:adjustRightInd w:val="0"/>
              <w:jc w:val="both"/>
              <w:rPr>
                <w:sz w:val="24"/>
                <w:szCs w:val="24"/>
              </w:rPr>
            </w:pPr>
            <w:r w:rsidRPr="008C4EBF">
              <w:rPr>
                <w:sz w:val="24"/>
                <w:szCs w:val="24"/>
              </w:rPr>
              <w:t>2020 год – 3288,0 тыс. рублей;</w:t>
            </w:r>
          </w:p>
          <w:p w14:paraId="44F83504" w14:textId="213CA670"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F720BA">
              <w:rPr>
                <w:sz w:val="24"/>
                <w:szCs w:val="24"/>
              </w:rPr>
              <w:t>4042,2</w:t>
            </w:r>
            <w:r w:rsidRPr="008C4EBF">
              <w:rPr>
                <w:sz w:val="24"/>
                <w:szCs w:val="24"/>
              </w:rPr>
              <w:t xml:space="preserve"> тыс. рублей;</w:t>
            </w:r>
          </w:p>
          <w:p w14:paraId="0116A59C" w14:textId="77777777" w:rsidR="009C4F33" w:rsidRPr="008C4EBF" w:rsidRDefault="009C4F33" w:rsidP="009C4F33">
            <w:pPr>
              <w:autoSpaceDE w:val="0"/>
              <w:autoSpaceDN w:val="0"/>
              <w:adjustRightInd w:val="0"/>
              <w:jc w:val="both"/>
              <w:rPr>
                <w:sz w:val="24"/>
                <w:szCs w:val="24"/>
              </w:rPr>
            </w:pPr>
            <w:r w:rsidRPr="008C4EBF">
              <w:rPr>
                <w:sz w:val="24"/>
                <w:szCs w:val="24"/>
              </w:rPr>
              <w:t>2022 год – 300,0 тыс. рублей;</w:t>
            </w:r>
          </w:p>
          <w:p w14:paraId="5CDC0C44" w14:textId="77777777" w:rsidR="009C4F33" w:rsidRPr="008C4EBF" w:rsidRDefault="009C4F33" w:rsidP="009C4F33">
            <w:pPr>
              <w:autoSpaceDE w:val="0"/>
              <w:autoSpaceDN w:val="0"/>
              <w:adjustRightInd w:val="0"/>
              <w:jc w:val="both"/>
              <w:rPr>
                <w:sz w:val="24"/>
                <w:szCs w:val="24"/>
              </w:rPr>
            </w:pPr>
            <w:r w:rsidRPr="008C4EBF">
              <w:rPr>
                <w:sz w:val="24"/>
                <w:szCs w:val="24"/>
              </w:rPr>
              <w:t>2023 год – 300,0 тыс. рублей;</w:t>
            </w:r>
          </w:p>
          <w:p w14:paraId="00CF6832"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4E1B22B2" w14:textId="3FDA375E" w:rsidR="009C4F33" w:rsidRPr="008C4EBF" w:rsidRDefault="009C4F33" w:rsidP="009C4F33">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lastRenderedPageBreak/>
              <w:t xml:space="preserve">Объём бюджетных ассигнований уточняется ежегодно при формировании бюджета </w:t>
            </w:r>
            <w:r w:rsidR="0078139E" w:rsidRPr="008C4EBF">
              <w:rPr>
                <w:rFonts w:ascii="Times New Roman" w:hAnsi="Times New Roman" w:cs="Times New Roman"/>
                <w:sz w:val="24"/>
                <w:szCs w:val="24"/>
              </w:rPr>
              <w:t xml:space="preserve">муниципального района «Сыктывдинский» Республики Коми </w:t>
            </w:r>
            <w:r w:rsidRPr="008C4EBF">
              <w:rPr>
                <w:rFonts w:ascii="Times New Roman" w:hAnsi="Times New Roman" w:cs="Times New Roman"/>
                <w:sz w:val="24"/>
                <w:szCs w:val="24"/>
              </w:rPr>
              <w:t>на очередной финансовый год и плановый период, и при внесении изменений в бюджет муниципального района «Сыктывдинский».</w:t>
            </w:r>
          </w:p>
        </w:tc>
      </w:tr>
      <w:tr w:rsidR="009C4F33" w:rsidRPr="006436A2" w14:paraId="3E2680D0" w14:textId="77777777" w:rsidTr="009970F6">
        <w:tc>
          <w:tcPr>
            <w:tcW w:w="2127" w:type="dxa"/>
          </w:tcPr>
          <w:p w14:paraId="0F51ABD7"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4B3A19A5"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0EF6A4D0"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15E3CC2D" w14:textId="77777777" w:rsidR="009C4F33" w:rsidRPr="00024960" w:rsidRDefault="009C4F33" w:rsidP="009C4F33">
            <w:pPr>
              <w:pStyle w:val="a3"/>
              <w:widowControl w:val="0"/>
              <w:shd w:val="clear" w:color="auto" w:fill="FFFFFF"/>
              <w:tabs>
                <w:tab w:val="left" w:pos="317"/>
              </w:tabs>
              <w:autoSpaceDE w:val="0"/>
              <w:autoSpaceDN w:val="0"/>
              <w:adjustRightInd w:val="0"/>
              <w:ind w:left="34" w:firstLine="22"/>
              <w:rPr>
                <w:sz w:val="24"/>
                <w:szCs w:val="24"/>
              </w:rPr>
            </w:pPr>
            <w:r w:rsidRPr="00024960">
              <w:rPr>
                <w:sz w:val="24"/>
                <w:szCs w:val="24"/>
              </w:rPr>
              <w:t>Реализация Программы позволит достичь следующих конечных результатов к 2024 году:</w:t>
            </w:r>
          </w:p>
          <w:p w14:paraId="5F1CA247" w14:textId="086B4761" w:rsidR="009C4F33" w:rsidRPr="00024960" w:rsidRDefault="009C4F33" w:rsidP="00BA267D">
            <w:pPr>
              <w:pStyle w:val="a3"/>
              <w:numPr>
                <w:ilvl w:val="0"/>
                <w:numId w:val="22"/>
              </w:numPr>
              <w:shd w:val="clear" w:color="auto" w:fill="FFFFFF"/>
              <w:tabs>
                <w:tab w:val="left" w:pos="340"/>
              </w:tabs>
              <w:adjustRightInd w:val="0"/>
              <w:ind w:left="34" w:right="103" w:firstLine="22"/>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2714D">
              <w:rPr>
                <w:sz w:val="24"/>
                <w:szCs w:val="24"/>
              </w:rPr>
              <w:t>муниципального района</w:t>
            </w:r>
            <w:r w:rsidRPr="00024960">
              <w:rPr>
                <w:sz w:val="24"/>
                <w:szCs w:val="24"/>
              </w:rPr>
              <w:t xml:space="preserve"> «Сыктывдинский»</w:t>
            </w:r>
            <w:r w:rsidR="00C2714D">
              <w:rPr>
                <w:sz w:val="24"/>
                <w:szCs w:val="24"/>
              </w:rPr>
              <w:t xml:space="preserve"> Республики Коми</w:t>
            </w:r>
            <w:r w:rsidRPr="00024960">
              <w:rPr>
                <w:sz w:val="24"/>
                <w:szCs w:val="24"/>
              </w:rPr>
              <w:t xml:space="preserve"> </w:t>
            </w:r>
            <w:hyperlink r:id="rId10" w:history="1">
              <w:r w:rsidRPr="00024960">
                <w:rPr>
                  <w:rStyle w:val="af0"/>
                  <w:rFonts w:eastAsiaTheme="majorEastAsia"/>
                  <w:sz w:val="24"/>
                  <w:szCs w:val="24"/>
                </w:rPr>
                <w:t>http://syktyvdin.ru/</w:t>
              </w:r>
            </w:hyperlink>
            <w:r w:rsidRPr="00024960">
              <w:rPr>
                <w:sz w:val="24"/>
                <w:szCs w:val="24"/>
              </w:rPr>
              <w:t>,;</w:t>
            </w:r>
          </w:p>
          <w:p w14:paraId="688A6604"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счет всех источников финансирования</w:t>
            </w:r>
            <w:r>
              <w:rPr>
                <w:sz w:val="24"/>
                <w:szCs w:val="24"/>
              </w:rPr>
              <w:t xml:space="preserve"> составит не менее 800,0</w:t>
            </w:r>
            <w:r w:rsidRPr="00024960">
              <w:rPr>
                <w:sz w:val="24"/>
                <w:szCs w:val="24"/>
              </w:rPr>
              <w:t xml:space="preserve"> млн. рублей</w:t>
            </w:r>
            <w:r>
              <w:rPr>
                <w:sz w:val="24"/>
                <w:szCs w:val="24"/>
              </w:rPr>
              <w:t>;</w:t>
            </w:r>
          </w:p>
          <w:p w14:paraId="20789AB2"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w:t>
            </w:r>
            <w:r>
              <w:rPr>
                <w:sz w:val="24"/>
                <w:szCs w:val="24"/>
              </w:rPr>
              <w:t xml:space="preserve"> составит 32,5 </w:t>
            </w:r>
            <w:r w:rsidRPr="00024960">
              <w:rPr>
                <w:sz w:val="24"/>
                <w:szCs w:val="24"/>
              </w:rPr>
              <w:t>тыс.</w:t>
            </w:r>
            <w:r>
              <w:rPr>
                <w:sz w:val="24"/>
                <w:szCs w:val="24"/>
              </w:rPr>
              <w:t xml:space="preserve"> </w:t>
            </w:r>
            <w:r w:rsidRPr="00024960">
              <w:rPr>
                <w:sz w:val="24"/>
                <w:szCs w:val="24"/>
              </w:rPr>
              <w:t>рублей</w:t>
            </w:r>
            <w:r>
              <w:rPr>
                <w:sz w:val="24"/>
                <w:szCs w:val="24"/>
              </w:rPr>
              <w:t>;</w:t>
            </w:r>
          </w:p>
          <w:p w14:paraId="4DD36013"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составит 6665,6</w:t>
            </w:r>
            <w:r w:rsidRPr="00024960">
              <w:rPr>
                <w:sz w:val="24"/>
                <w:szCs w:val="24"/>
              </w:rPr>
              <w:t xml:space="preserve"> млн. рублей</w:t>
            </w:r>
            <w:r>
              <w:rPr>
                <w:sz w:val="24"/>
                <w:szCs w:val="24"/>
              </w:rPr>
              <w:t>;</w:t>
            </w:r>
          </w:p>
          <w:p w14:paraId="4119A8B2"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отгруженных товаров обрабатывающих производств</w:t>
            </w:r>
            <w:r>
              <w:rPr>
                <w:sz w:val="24"/>
                <w:szCs w:val="24"/>
              </w:rPr>
              <w:t xml:space="preserve"> составит</w:t>
            </w:r>
            <w:r w:rsidRPr="00024960">
              <w:rPr>
                <w:sz w:val="24"/>
                <w:szCs w:val="24"/>
              </w:rPr>
              <w:t xml:space="preserve"> </w:t>
            </w:r>
            <w:r>
              <w:rPr>
                <w:sz w:val="24"/>
                <w:szCs w:val="24"/>
              </w:rPr>
              <w:t>3974,1 млн. рублей;</w:t>
            </w:r>
          </w:p>
          <w:p w14:paraId="10698ECE" w14:textId="2362E6D5"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 xml:space="preserve">Число субъектов малого и среднего </w:t>
            </w:r>
            <w:r w:rsidR="00C2714D" w:rsidRPr="00024960">
              <w:rPr>
                <w:sz w:val="24"/>
                <w:szCs w:val="24"/>
              </w:rPr>
              <w:t>предпринимательства в</w:t>
            </w:r>
            <w:r w:rsidRPr="00024960">
              <w:rPr>
                <w:sz w:val="24"/>
                <w:szCs w:val="24"/>
              </w:rPr>
              <w:t xml:space="preserve"> расчете на 10 тыс. человек населения</w:t>
            </w:r>
            <w:r>
              <w:rPr>
                <w:sz w:val="24"/>
                <w:szCs w:val="24"/>
              </w:rPr>
              <w:t xml:space="preserve"> составит 342 ед.;</w:t>
            </w:r>
          </w:p>
          <w:p w14:paraId="3C983C05"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Доля прибыльных сельскохозяйственных организаций в общем их числе</w:t>
            </w:r>
            <w:r>
              <w:rPr>
                <w:sz w:val="24"/>
                <w:szCs w:val="24"/>
              </w:rPr>
              <w:t xml:space="preserve"> составит 70</w:t>
            </w:r>
            <w:r w:rsidRPr="00024960">
              <w:rPr>
                <w:sz w:val="24"/>
                <w:szCs w:val="24"/>
              </w:rPr>
              <w:t xml:space="preserve"> %</w:t>
            </w:r>
            <w:r>
              <w:rPr>
                <w:sz w:val="24"/>
                <w:szCs w:val="24"/>
              </w:rPr>
              <w:t>;</w:t>
            </w:r>
          </w:p>
          <w:p w14:paraId="374354B9"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производства молока в хозяйствах всех категорий</w:t>
            </w:r>
            <w:r>
              <w:rPr>
                <w:sz w:val="24"/>
                <w:szCs w:val="24"/>
              </w:rPr>
              <w:t xml:space="preserve"> составит 4314,7</w:t>
            </w:r>
            <w:r w:rsidRPr="00024960">
              <w:rPr>
                <w:sz w:val="24"/>
                <w:szCs w:val="24"/>
              </w:rPr>
              <w:t xml:space="preserve"> тонн</w:t>
            </w:r>
            <w:r>
              <w:rPr>
                <w:sz w:val="24"/>
                <w:szCs w:val="24"/>
              </w:rPr>
              <w:t>;</w:t>
            </w:r>
          </w:p>
          <w:p w14:paraId="1405D0C3" w14:textId="2D160CEF" w:rsidR="009C4F33" w:rsidRPr="006436A2" w:rsidRDefault="009C4F33" w:rsidP="00BA267D">
            <w:pPr>
              <w:pStyle w:val="a3"/>
              <w:widowControl w:val="0"/>
              <w:numPr>
                <w:ilvl w:val="0"/>
                <w:numId w:val="6"/>
              </w:numPr>
              <w:shd w:val="clear" w:color="auto" w:fill="FFFFFF"/>
              <w:tabs>
                <w:tab w:val="left" w:pos="317"/>
              </w:tabs>
              <w:suppressAutoHyphens w:val="0"/>
              <w:autoSpaceDE w:val="0"/>
              <w:autoSpaceDN w:val="0"/>
              <w:adjustRightInd w:val="0"/>
              <w:ind w:left="34" w:firstLine="0"/>
              <w:jc w:val="both"/>
              <w:rPr>
                <w:sz w:val="24"/>
                <w:szCs w:val="24"/>
              </w:rPr>
            </w:pPr>
            <w:r w:rsidRPr="00024960">
              <w:rPr>
                <w:sz w:val="24"/>
                <w:szCs w:val="24"/>
              </w:rPr>
              <w:t>Объем производства скота и птицы на убой (в живом весе)</w:t>
            </w:r>
            <w:r>
              <w:rPr>
                <w:sz w:val="24"/>
                <w:szCs w:val="24"/>
              </w:rPr>
              <w:t xml:space="preserve"> вырастет до 30458,5 </w:t>
            </w:r>
            <w:r w:rsidRPr="00024960">
              <w:rPr>
                <w:sz w:val="24"/>
                <w:szCs w:val="24"/>
              </w:rPr>
              <w:t>тонн.</w:t>
            </w:r>
          </w:p>
        </w:tc>
      </w:tr>
    </w:tbl>
    <w:p w14:paraId="66287956" w14:textId="77777777" w:rsidR="006A6A48" w:rsidRPr="006436A2" w:rsidRDefault="006A6A48" w:rsidP="006A6A48">
      <w:pPr>
        <w:widowControl w:val="0"/>
        <w:autoSpaceDE w:val="0"/>
        <w:autoSpaceDN w:val="0"/>
        <w:adjustRightInd w:val="0"/>
        <w:ind w:firstLine="567"/>
        <w:jc w:val="center"/>
        <w:rPr>
          <w:b/>
          <w:sz w:val="24"/>
          <w:szCs w:val="24"/>
        </w:rPr>
      </w:pPr>
    </w:p>
    <w:p w14:paraId="3216DDF8" w14:textId="77777777" w:rsidR="006A6A48" w:rsidRPr="006436A2" w:rsidRDefault="006A6A48" w:rsidP="009C4F33">
      <w:pPr>
        <w:widowControl w:val="0"/>
        <w:autoSpaceDE w:val="0"/>
        <w:autoSpaceDN w:val="0"/>
        <w:adjustRightInd w:val="0"/>
        <w:rPr>
          <w:b/>
          <w:sz w:val="24"/>
          <w:szCs w:val="24"/>
        </w:rPr>
      </w:pPr>
    </w:p>
    <w:p w14:paraId="324E3661" w14:textId="798699B5" w:rsidR="006A6A48" w:rsidRPr="006436A2" w:rsidRDefault="006A6A48" w:rsidP="006A6A48">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sidR="00C2714D">
        <w:rPr>
          <w:b/>
          <w:sz w:val="24"/>
          <w:szCs w:val="24"/>
        </w:rPr>
        <w:t>муниципального района</w:t>
      </w:r>
      <w:r w:rsidRPr="006436A2">
        <w:rPr>
          <w:b/>
          <w:sz w:val="24"/>
          <w:szCs w:val="24"/>
        </w:rPr>
        <w:t xml:space="preserve"> «Сыктывдинский»</w:t>
      </w:r>
      <w:r w:rsidR="00C2714D">
        <w:rPr>
          <w:b/>
          <w:sz w:val="24"/>
          <w:szCs w:val="24"/>
        </w:rPr>
        <w:t xml:space="preserve"> Республики Коми</w:t>
      </w:r>
    </w:p>
    <w:p w14:paraId="7D89056B" w14:textId="77777777" w:rsidR="006A6A48" w:rsidRPr="006436A2" w:rsidRDefault="006A6A48" w:rsidP="006A6A48">
      <w:pPr>
        <w:widowControl w:val="0"/>
        <w:autoSpaceDE w:val="0"/>
        <w:autoSpaceDN w:val="0"/>
        <w:adjustRightInd w:val="0"/>
        <w:rPr>
          <w:b/>
          <w:sz w:val="24"/>
          <w:szCs w:val="24"/>
        </w:rPr>
      </w:pPr>
    </w:p>
    <w:p w14:paraId="0CA1E671" w14:textId="6365338C" w:rsidR="006A6A48" w:rsidRPr="006436A2" w:rsidRDefault="006A6A48" w:rsidP="006A6A48">
      <w:pPr>
        <w:widowControl w:val="0"/>
        <w:autoSpaceDE w:val="0"/>
        <w:autoSpaceDN w:val="0"/>
        <w:adjustRightInd w:val="0"/>
        <w:ind w:firstLine="567"/>
        <w:jc w:val="both"/>
        <w:rPr>
          <w:sz w:val="24"/>
          <w:szCs w:val="24"/>
        </w:rPr>
      </w:pPr>
      <w:r w:rsidRPr="006436A2">
        <w:rPr>
          <w:sz w:val="24"/>
          <w:szCs w:val="24"/>
        </w:rPr>
        <w:t xml:space="preserve">Приоритеты реализуемой муниципальной политики, определяются Стратегией социально-экономического развития МО МР «Сыктывдинский» на период до 2035 года </w:t>
      </w:r>
      <w:r w:rsidR="00C2714D" w:rsidRPr="006436A2">
        <w:rPr>
          <w:sz w:val="24"/>
          <w:szCs w:val="24"/>
        </w:rPr>
        <w:t>(2021</w:t>
      </w:r>
      <w:r w:rsidRPr="006436A2">
        <w:rPr>
          <w:sz w:val="24"/>
          <w:szCs w:val="24"/>
        </w:rPr>
        <w:t>-2022 годы).</w:t>
      </w:r>
    </w:p>
    <w:p w14:paraId="3A12273C"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 xml:space="preserve">Главной целью Программы в сфере экономического развития муниципального района «Сыктывдинский»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65780CC0"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498E076D"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Приоритетами в сфере реализации Программы являются:</w:t>
      </w:r>
    </w:p>
    <w:p w14:paraId="68BFCD17" w14:textId="77777777" w:rsidR="006A6A48" w:rsidRPr="006436A2" w:rsidRDefault="006A6A48" w:rsidP="006A6A48">
      <w:pPr>
        <w:pStyle w:val="a3"/>
        <w:numPr>
          <w:ilvl w:val="0"/>
          <w:numId w:val="3"/>
        </w:numPr>
        <w:tabs>
          <w:tab w:val="left" w:pos="993"/>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212BEC29"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2D0F9D97"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4B1D6247"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41500F0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lastRenderedPageBreak/>
        <w:t xml:space="preserve"> развитие лесопромышленной отрасли</w:t>
      </w:r>
      <w:r w:rsidRPr="006436A2">
        <w:rPr>
          <w:sz w:val="24"/>
          <w:szCs w:val="24"/>
        </w:rPr>
        <w:t>;</w:t>
      </w:r>
    </w:p>
    <w:p w14:paraId="375CE26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016623A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46723A72"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2739088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5208CB3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промышленных и биологических отходов;</w:t>
      </w:r>
    </w:p>
    <w:p w14:paraId="3668718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5FD7B6CF" w14:textId="77777777" w:rsidR="006A6A48" w:rsidRPr="006436A2" w:rsidRDefault="006A6A48" w:rsidP="006A6A48">
      <w:pPr>
        <w:widowControl w:val="0"/>
        <w:autoSpaceDE w:val="0"/>
        <w:autoSpaceDN w:val="0"/>
        <w:adjustRightInd w:val="0"/>
        <w:ind w:firstLine="709"/>
        <w:jc w:val="both"/>
        <w:rPr>
          <w:bCs/>
          <w:sz w:val="24"/>
          <w:szCs w:val="24"/>
        </w:rPr>
      </w:pPr>
      <w:r w:rsidRPr="006436A2">
        <w:rPr>
          <w:bCs/>
          <w:sz w:val="24"/>
          <w:szCs w:val="24"/>
        </w:rPr>
        <w:t>Для достижения цели Программы б</w:t>
      </w:r>
      <w:bookmarkStart w:id="1" w:name="sub_1021"/>
      <w:r w:rsidRPr="006436A2">
        <w:rPr>
          <w:bCs/>
          <w:sz w:val="24"/>
          <w:szCs w:val="24"/>
        </w:rPr>
        <w:t>удут решаться следующие задачи:</w:t>
      </w:r>
    </w:p>
    <w:p w14:paraId="718D0594" w14:textId="77777777" w:rsidR="006A6A48" w:rsidRPr="006436A2" w:rsidRDefault="006A6A48" w:rsidP="00BA267D">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1"/>
    </w:p>
    <w:p w14:paraId="4A1BEB90" w14:textId="77777777" w:rsidR="006A6A48" w:rsidRPr="006436A2" w:rsidRDefault="006A6A48" w:rsidP="00BA267D">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sidRPr="006436A2">
        <w:rPr>
          <w:bCs/>
          <w:sz w:val="24"/>
          <w:szCs w:val="24"/>
        </w:rPr>
        <w:t>развитие малого и среднего предпринимательства в муниципальном районе;</w:t>
      </w:r>
    </w:p>
    <w:p w14:paraId="2C28C343"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bCs/>
          <w:sz w:val="24"/>
          <w:szCs w:val="24"/>
        </w:rPr>
        <w:t xml:space="preserve"> развитие агропромышленного и рыбохозяйственного комплексов.</w:t>
      </w:r>
    </w:p>
    <w:p w14:paraId="32D7B3E9" w14:textId="77777777" w:rsidR="006A6A48" w:rsidRPr="006436A2" w:rsidRDefault="006A6A48" w:rsidP="006A6A48">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81DD1EE" w14:textId="77777777" w:rsidR="006A6A48" w:rsidRPr="006436A2" w:rsidRDefault="006A6A48" w:rsidP="00BA267D">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4B0B5A99" w14:textId="77777777" w:rsidR="006A6A48" w:rsidRPr="006436A2" w:rsidRDefault="006A6A48" w:rsidP="00BA267D">
      <w:pPr>
        <w:pStyle w:val="a3"/>
        <w:numPr>
          <w:ilvl w:val="0"/>
          <w:numId w:val="18"/>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0D9F6FD5" w14:textId="77777777" w:rsidR="006A6A48" w:rsidRPr="006436A2" w:rsidRDefault="006A6A48" w:rsidP="00BA267D">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38920676"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550EACAA"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2F02E0C2"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Основными рисками при реализации Программы являются:</w:t>
      </w:r>
    </w:p>
    <w:p w14:paraId="1C7534A4"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577139F7"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2DC99006"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28A7011C" w14:textId="77777777" w:rsidR="006A6A48" w:rsidRPr="006436A2" w:rsidRDefault="006A6A48" w:rsidP="006A6A48">
      <w:pPr>
        <w:widowControl w:val="0"/>
        <w:tabs>
          <w:tab w:val="left" w:pos="1134"/>
        </w:tabs>
        <w:autoSpaceDE w:val="0"/>
        <w:autoSpaceDN w:val="0"/>
        <w:adjustRightInd w:val="0"/>
        <w:ind w:firstLine="567"/>
        <w:jc w:val="both"/>
        <w:rPr>
          <w:bCs/>
          <w:sz w:val="24"/>
          <w:szCs w:val="24"/>
        </w:rPr>
      </w:pPr>
      <w:r w:rsidRPr="006436A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29E25B3A"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6BD2818E"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05C11B5A"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5C42FB6C"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lastRenderedPageBreak/>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10B45320"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Pr>
          <w:sz w:val="24"/>
          <w:szCs w:val="24"/>
        </w:rPr>
        <w:t>.</w:t>
      </w:r>
    </w:p>
    <w:p w14:paraId="70E5B3E3" w14:textId="77777777" w:rsidR="006A6A48" w:rsidRDefault="006A6A48" w:rsidP="006A6A48">
      <w:pPr>
        <w:widowControl w:val="0"/>
        <w:autoSpaceDE w:val="0"/>
        <w:autoSpaceDN w:val="0"/>
        <w:adjustRightInd w:val="0"/>
        <w:jc w:val="center"/>
        <w:outlineLvl w:val="1"/>
        <w:rPr>
          <w:b/>
          <w:bCs/>
          <w:sz w:val="24"/>
          <w:szCs w:val="24"/>
        </w:rPr>
      </w:pPr>
    </w:p>
    <w:p w14:paraId="50E60BD0" w14:textId="77777777" w:rsidR="006A6A48" w:rsidRPr="006436A2" w:rsidRDefault="006A6A48" w:rsidP="009C4F33">
      <w:pPr>
        <w:widowControl w:val="0"/>
        <w:autoSpaceDE w:val="0"/>
        <w:autoSpaceDN w:val="0"/>
        <w:adjustRightInd w:val="0"/>
        <w:outlineLvl w:val="1"/>
        <w:rPr>
          <w:b/>
          <w:bCs/>
          <w:sz w:val="24"/>
          <w:szCs w:val="24"/>
        </w:rPr>
      </w:pPr>
    </w:p>
    <w:p w14:paraId="24600D18"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t>ПАСПОРТ</w:t>
      </w:r>
    </w:p>
    <w:p w14:paraId="13E32617" w14:textId="7777777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0C390811" w14:textId="77777777" w:rsidR="006A6A48" w:rsidRPr="006436A2" w:rsidRDefault="006A6A48" w:rsidP="006A6A48">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6A6A48" w:rsidRPr="006436A2" w14:paraId="00D3FD84" w14:textId="77777777" w:rsidTr="009970F6">
        <w:tc>
          <w:tcPr>
            <w:tcW w:w="2127" w:type="dxa"/>
            <w:tcBorders>
              <w:top w:val="single" w:sz="4" w:space="0" w:color="auto"/>
              <w:left w:val="single" w:sz="4" w:space="0" w:color="auto"/>
              <w:bottom w:val="single" w:sz="4" w:space="0" w:color="auto"/>
              <w:right w:val="single" w:sz="4" w:space="0" w:color="auto"/>
            </w:tcBorders>
          </w:tcPr>
          <w:p w14:paraId="02F72123"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5DBEEE97"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C2714D" w:rsidRPr="006436A2" w14:paraId="015099E4" w14:textId="77777777" w:rsidTr="009970F6">
        <w:tc>
          <w:tcPr>
            <w:tcW w:w="2127" w:type="dxa"/>
            <w:tcBorders>
              <w:top w:val="single" w:sz="4" w:space="0" w:color="auto"/>
              <w:left w:val="single" w:sz="4" w:space="0" w:color="auto"/>
              <w:bottom w:val="single" w:sz="4" w:space="0" w:color="auto"/>
              <w:right w:val="single" w:sz="4" w:space="0" w:color="auto"/>
            </w:tcBorders>
          </w:tcPr>
          <w:p w14:paraId="5FB14F39" w14:textId="77777777" w:rsidR="00C2714D" w:rsidRPr="006436A2" w:rsidRDefault="00C2714D" w:rsidP="00C2714D">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3E1C8B49" w14:textId="77777777" w:rsidR="00C2714D" w:rsidRPr="006436A2" w:rsidRDefault="00C2714D" w:rsidP="00C2714D">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681841A4"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59B0D6B"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285E775F"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4B164583"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30758FCD"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291A83D1" w14:textId="77777777" w:rsidR="00C2714D" w:rsidRPr="006436A2" w:rsidRDefault="00C2714D" w:rsidP="00C2714D">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793FA251" w14:textId="77777777" w:rsidR="00C2714D" w:rsidRPr="006436A2" w:rsidRDefault="00C2714D" w:rsidP="00C2714D">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94302E0"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3AD2122F"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28106181"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7794FD5" w14:textId="77777777" w:rsidR="00C2714D" w:rsidRDefault="00C2714D" w:rsidP="00C2714D">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51AD52DC" w14:textId="23F85A2C" w:rsidR="00C2714D" w:rsidRPr="006436A2" w:rsidRDefault="00C2714D" w:rsidP="00C2714D">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6A6A48" w:rsidRPr="006436A2" w14:paraId="09B5D4D8" w14:textId="77777777" w:rsidTr="009970F6">
        <w:tc>
          <w:tcPr>
            <w:tcW w:w="2127" w:type="dxa"/>
            <w:tcBorders>
              <w:top w:val="single" w:sz="4" w:space="0" w:color="auto"/>
              <w:left w:val="single" w:sz="4" w:space="0" w:color="auto"/>
              <w:bottom w:val="single" w:sz="4" w:space="0" w:color="auto"/>
              <w:right w:val="single" w:sz="4" w:space="0" w:color="auto"/>
            </w:tcBorders>
          </w:tcPr>
          <w:p w14:paraId="0C2C7CC0"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21BA78B7"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w:t>
            </w:r>
          </w:p>
        </w:tc>
      </w:tr>
      <w:tr w:rsidR="006A6A48" w:rsidRPr="006436A2" w14:paraId="50CB018D" w14:textId="77777777" w:rsidTr="009970F6">
        <w:tc>
          <w:tcPr>
            <w:tcW w:w="2127" w:type="dxa"/>
            <w:tcBorders>
              <w:top w:val="single" w:sz="4" w:space="0" w:color="auto"/>
              <w:left w:val="single" w:sz="4" w:space="0" w:color="auto"/>
              <w:bottom w:val="single" w:sz="4" w:space="0" w:color="auto"/>
              <w:right w:val="single" w:sz="4" w:space="0" w:color="auto"/>
            </w:tcBorders>
          </w:tcPr>
          <w:p w14:paraId="1FB321D3"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36255217" w14:textId="134A02E2"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6A6A48" w:rsidRPr="006436A2" w14:paraId="77919D41" w14:textId="77777777" w:rsidTr="009970F6">
        <w:tc>
          <w:tcPr>
            <w:tcW w:w="2127" w:type="dxa"/>
            <w:tcBorders>
              <w:top w:val="single" w:sz="4" w:space="0" w:color="auto"/>
              <w:left w:val="single" w:sz="4" w:space="0" w:color="auto"/>
              <w:bottom w:val="single" w:sz="4" w:space="0" w:color="auto"/>
              <w:right w:val="single" w:sz="4" w:space="0" w:color="auto"/>
            </w:tcBorders>
          </w:tcPr>
          <w:p w14:paraId="1707616E"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11317F52"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32EE35C5"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6A6A48" w:rsidRPr="006436A2" w14:paraId="1316790F" w14:textId="77777777" w:rsidTr="009970F6">
        <w:tc>
          <w:tcPr>
            <w:tcW w:w="2127" w:type="dxa"/>
            <w:tcBorders>
              <w:top w:val="single" w:sz="4" w:space="0" w:color="auto"/>
              <w:left w:val="single" w:sz="4" w:space="0" w:color="auto"/>
              <w:bottom w:val="single" w:sz="4" w:space="0" w:color="auto"/>
              <w:right w:val="single" w:sz="4" w:space="0" w:color="auto"/>
            </w:tcBorders>
          </w:tcPr>
          <w:p w14:paraId="284ACCE3" w14:textId="77777777" w:rsidR="006A6A48" w:rsidRPr="006436A2" w:rsidRDefault="006A6A48" w:rsidP="009970F6">
            <w:pPr>
              <w:pStyle w:val="aff2"/>
              <w:rPr>
                <w:rFonts w:ascii="Times New Roman" w:hAnsi="Times New Roman" w:cs="Times New Roman"/>
              </w:rPr>
            </w:pPr>
            <w:bookmarkStart w:id="2" w:name="sub_201000"/>
            <w:r w:rsidRPr="006436A2">
              <w:rPr>
                <w:rFonts w:ascii="Times New Roman" w:hAnsi="Times New Roman" w:cs="Times New Roman"/>
              </w:rPr>
              <w:t xml:space="preserve">Целевые </w:t>
            </w:r>
            <w:r w:rsidRPr="006436A2">
              <w:rPr>
                <w:rFonts w:ascii="Times New Roman" w:hAnsi="Times New Roman" w:cs="Times New Roman"/>
              </w:rPr>
              <w:lastRenderedPageBreak/>
              <w:t>индикаторы и показатели подпрограммы</w:t>
            </w:r>
            <w:bookmarkEnd w:id="2"/>
          </w:p>
        </w:tc>
        <w:tc>
          <w:tcPr>
            <w:tcW w:w="7087" w:type="dxa"/>
            <w:tcBorders>
              <w:top w:val="single" w:sz="4" w:space="0" w:color="auto"/>
              <w:left w:val="single" w:sz="4" w:space="0" w:color="auto"/>
              <w:bottom w:val="single" w:sz="4" w:space="0" w:color="auto"/>
              <w:right w:val="single" w:sz="4" w:space="0" w:color="auto"/>
            </w:tcBorders>
          </w:tcPr>
          <w:p w14:paraId="58A2E71F" w14:textId="3BB04681"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lastRenderedPageBreak/>
              <w:t xml:space="preserve">Наличие отчета о </w:t>
            </w:r>
            <w:r w:rsidR="00C2714D" w:rsidRPr="006436A2">
              <w:rPr>
                <w:rFonts w:ascii="Times New Roman" w:hAnsi="Times New Roman" w:cs="Times New Roman"/>
              </w:rPr>
              <w:t>выполнении плана</w:t>
            </w:r>
            <w:r w:rsidRPr="006436A2">
              <w:rPr>
                <w:rFonts w:ascii="Times New Roman" w:hAnsi="Times New Roman" w:cs="Times New Roman"/>
              </w:rPr>
              <w:t xml:space="preserve"> реализации Стратегии </w:t>
            </w:r>
            <w:r w:rsidRPr="006436A2">
              <w:rPr>
                <w:rFonts w:ascii="Times New Roman" w:hAnsi="Times New Roman" w:cs="Times New Roman"/>
              </w:rPr>
              <w:lastRenderedPageBreak/>
              <w:t xml:space="preserve">социально-экономического развития МО МР «Сыктывдинский» за отчетный период на официальном сайте администрации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w:t>
            </w:r>
            <w:hyperlink r:id="rId11" w:history="1">
              <w:r w:rsidRPr="006436A2">
                <w:rPr>
                  <w:rStyle w:val="af0"/>
                  <w:rFonts w:ascii="Times New Roman" w:hAnsi="Times New Roman" w:cs="Times New Roman"/>
                </w:rPr>
                <w:t>http://syktyvdin.ru/</w:t>
              </w:r>
            </w:hyperlink>
            <w:r w:rsidRPr="006436A2">
              <w:rPr>
                <w:rFonts w:ascii="Times New Roman" w:hAnsi="Times New Roman" w:cs="Times New Roman"/>
              </w:rPr>
              <w:t xml:space="preserve">; </w:t>
            </w:r>
          </w:p>
          <w:p w14:paraId="7C89751D" w14:textId="02B88454"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Удельный вес структурных подразделений администрации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2"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в %.</w:t>
            </w:r>
          </w:p>
          <w:p w14:paraId="405EC61B" w14:textId="3E3D3901"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 да/нет;</w:t>
            </w:r>
          </w:p>
          <w:p w14:paraId="0EE2DB4B" w14:textId="62320693"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Наличие канала (каналов) прямой связи инвесторов и администрации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да/нет;</w:t>
            </w:r>
          </w:p>
          <w:p w14:paraId="30038BC9" w14:textId="77777777" w:rsidR="006A6A48" w:rsidRPr="006436A2" w:rsidRDefault="006A6A48" w:rsidP="00C2714D">
            <w:pPr>
              <w:pStyle w:val="aff2"/>
              <w:numPr>
                <w:ilvl w:val="0"/>
                <w:numId w:val="10"/>
              </w:numPr>
              <w:ind w:left="0" w:firstLine="0"/>
              <w:jc w:val="both"/>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6A6A48" w:rsidRPr="006436A2" w14:paraId="125A7625" w14:textId="77777777" w:rsidTr="009970F6">
        <w:tc>
          <w:tcPr>
            <w:tcW w:w="2127" w:type="dxa"/>
            <w:tcBorders>
              <w:top w:val="single" w:sz="4" w:space="0" w:color="auto"/>
              <w:left w:val="single" w:sz="4" w:space="0" w:color="auto"/>
              <w:bottom w:val="single" w:sz="4" w:space="0" w:color="auto"/>
              <w:right w:val="single" w:sz="4" w:space="0" w:color="auto"/>
            </w:tcBorders>
          </w:tcPr>
          <w:p w14:paraId="602F0286"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0680B2DD" w14:textId="689453E2"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Срок реализации подпрограммы –2020-202</w:t>
            </w:r>
            <w:r w:rsidR="009970F6">
              <w:rPr>
                <w:rFonts w:ascii="Times New Roman" w:hAnsi="Times New Roman" w:cs="Times New Roman"/>
              </w:rPr>
              <w:t>4</w:t>
            </w:r>
            <w:r w:rsidRPr="006436A2">
              <w:rPr>
                <w:rFonts w:ascii="Times New Roman" w:hAnsi="Times New Roman" w:cs="Times New Roman"/>
              </w:rPr>
              <w:t> годы.</w:t>
            </w:r>
          </w:p>
        </w:tc>
      </w:tr>
      <w:tr w:rsidR="006A6A48" w:rsidRPr="006436A2" w14:paraId="10FF7F34" w14:textId="77777777" w:rsidTr="009970F6">
        <w:tc>
          <w:tcPr>
            <w:tcW w:w="2127" w:type="dxa"/>
            <w:tcBorders>
              <w:top w:val="single" w:sz="4" w:space="0" w:color="auto"/>
              <w:left w:val="single" w:sz="4" w:space="0" w:color="auto"/>
              <w:bottom w:val="single" w:sz="4" w:space="0" w:color="auto"/>
              <w:right w:val="single" w:sz="4" w:space="0" w:color="auto"/>
            </w:tcBorders>
          </w:tcPr>
          <w:p w14:paraId="33732336"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631AAA2E"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Отсутствуют</w:t>
            </w:r>
          </w:p>
        </w:tc>
      </w:tr>
      <w:tr w:rsidR="006A6A48" w:rsidRPr="006436A2" w14:paraId="40AE6CE4" w14:textId="77777777" w:rsidTr="009970F6">
        <w:tc>
          <w:tcPr>
            <w:tcW w:w="2127" w:type="dxa"/>
            <w:tcBorders>
              <w:top w:val="single" w:sz="4" w:space="0" w:color="auto"/>
              <w:left w:val="single" w:sz="4" w:space="0" w:color="auto"/>
              <w:bottom w:val="single" w:sz="4" w:space="0" w:color="auto"/>
              <w:right w:val="single" w:sz="4" w:space="0" w:color="auto"/>
            </w:tcBorders>
          </w:tcPr>
          <w:p w14:paraId="34BFB539"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3998228D" w14:textId="77777777" w:rsidR="006A6A48" w:rsidRPr="006436A2" w:rsidRDefault="006A6A48" w:rsidP="009970F6">
            <w:pPr>
              <w:pStyle w:val="a3"/>
              <w:widowControl w:val="0"/>
              <w:shd w:val="clear" w:color="auto" w:fill="FFFFFF"/>
              <w:tabs>
                <w:tab w:val="left" w:pos="317"/>
              </w:tabs>
              <w:autoSpaceDE w:val="0"/>
              <w:autoSpaceDN w:val="0"/>
              <w:adjustRightInd w:val="0"/>
              <w:ind w:left="34"/>
              <w:jc w:val="both"/>
              <w:rPr>
                <w:sz w:val="24"/>
                <w:szCs w:val="24"/>
              </w:rPr>
            </w:pPr>
            <w:bookmarkStart w:id="3" w:name="_Hlk82684567"/>
            <w:r w:rsidRPr="006436A2">
              <w:rPr>
                <w:sz w:val="24"/>
                <w:szCs w:val="24"/>
              </w:rPr>
              <w:t xml:space="preserve">Реализация мероприятий Подпрограммы позволит достичь следующих конечных результатов: </w:t>
            </w:r>
          </w:p>
          <w:p w14:paraId="1C7242B5" w14:textId="0370FA2F"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w:t>
            </w:r>
            <w:r w:rsidR="00C2714D" w:rsidRPr="006436A2">
              <w:rPr>
                <w:rFonts w:ascii="Times New Roman" w:hAnsi="Times New Roman" w:cs="Times New Roman"/>
              </w:rPr>
              <w:t>выполнении плана</w:t>
            </w:r>
            <w:r w:rsidRPr="006436A2">
              <w:rPr>
                <w:rFonts w:ascii="Times New Roman" w:hAnsi="Times New Roman" w:cs="Times New Roman"/>
              </w:rPr>
              <w:t xml:space="preserve"> реализации Стратегии социально-экономического развития МО МР «Сыктывдинский» за отчетный период на официальном сайте администрации </w:t>
            </w:r>
            <w:r w:rsidR="00C2714D">
              <w:rPr>
                <w:rFonts w:ascii="Times New Roman" w:hAnsi="Times New Roman" w:cs="Times New Roman"/>
              </w:rPr>
              <w:t>муниципального района «Сыктывдинский» Республики Коми</w:t>
            </w:r>
            <w:r w:rsidRPr="006436A2">
              <w:rPr>
                <w:rFonts w:ascii="Times New Roman" w:hAnsi="Times New Roman" w:cs="Times New Roman"/>
              </w:rPr>
              <w:t xml:space="preserve"> </w:t>
            </w:r>
            <w:hyperlink r:id="rId13" w:history="1">
              <w:r w:rsidRPr="006436A2">
                <w:rPr>
                  <w:rStyle w:val="af0"/>
                  <w:rFonts w:ascii="Times New Roman" w:hAnsi="Times New Roman" w:cs="Times New Roman"/>
                </w:rPr>
                <w:t>http://syktyvdin.ru/</w:t>
              </w:r>
            </w:hyperlink>
            <w:r w:rsidRPr="006436A2">
              <w:rPr>
                <w:rFonts w:ascii="Times New Roman" w:hAnsi="Times New Roman" w:cs="Times New Roman"/>
              </w:rPr>
              <w:t>;  да</w:t>
            </w:r>
          </w:p>
          <w:p w14:paraId="6675D82B" w14:textId="397116B4"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сохранить удельный вес структурных подразделений администрации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4"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на уровне 86,0%.</w:t>
            </w:r>
          </w:p>
          <w:p w14:paraId="51F2CF39" w14:textId="77FB39EA"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sidR="00A608C1" w:rsidRPr="006436A2">
              <w:rPr>
                <w:rFonts w:ascii="Times New Roman" w:hAnsi="Times New Roman" w:cs="Times New Roman"/>
              </w:rPr>
              <w:t>муниципального района «Сыктывдинский»</w:t>
            </w:r>
            <w:r w:rsidR="00A608C1">
              <w:rPr>
                <w:rFonts w:ascii="Times New Roman" w:hAnsi="Times New Roman" w:cs="Times New Roman"/>
              </w:rPr>
              <w:t xml:space="preserve"> Республики Коми</w:t>
            </w:r>
            <w:r w:rsidR="00A608C1" w:rsidRPr="006436A2">
              <w:rPr>
                <w:rFonts w:ascii="Times New Roman" w:hAnsi="Times New Roman" w:cs="Times New Roman"/>
              </w:rPr>
              <w:t xml:space="preserve"> </w:t>
            </w:r>
            <w:r w:rsidRPr="006436A2">
              <w:rPr>
                <w:rFonts w:ascii="Times New Roman" w:hAnsi="Times New Roman" w:cs="Times New Roman"/>
              </w:rPr>
              <w:t>на 3-хлетний период;</w:t>
            </w:r>
          </w:p>
          <w:p w14:paraId="6B04A33C" w14:textId="738532F8"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наличия канала (каналов) прямой связи инвесторов и </w:t>
            </w:r>
            <w:r w:rsidR="00A608C1" w:rsidRPr="006436A2">
              <w:rPr>
                <w:rFonts w:ascii="Times New Roman" w:hAnsi="Times New Roman" w:cs="Times New Roman"/>
              </w:rPr>
              <w:t>администрации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w:t>
            </w:r>
          </w:p>
          <w:p w14:paraId="2BF7135C" w14:textId="77777777"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3"/>
          </w:p>
        </w:tc>
      </w:tr>
    </w:tbl>
    <w:p w14:paraId="7E9430B4" w14:textId="0CC7A44C" w:rsidR="006A6A48" w:rsidRDefault="006A6A48" w:rsidP="006A6A48">
      <w:pPr>
        <w:widowControl w:val="0"/>
        <w:autoSpaceDE w:val="0"/>
        <w:autoSpaceDN w:val="0"/>
        <w:adjustRightInd w:val="0"/>
        <w:jc w:val="center"/>
        <w:outlineLvl w:val="1"/>
        <w:rPr>
          <w:b/>
          <w:bCs/>
          <w:sz w:val="24"/>
          <w:szCs w:val="24"/>
        </w:rPr>
      </w:pPr>
    </w:p>
    <w:p w14:paraId="61F69F52" w14:textId="77777777" w:rsidR="00BE0A55" w:rsidRPr="006436A2" w:rsidRDefault="00BE0A55" w:rsidP="006A6A48">
      <w:pPr>
        <w:widowControl w:val="0"/>
        <w:autoSpaceDE w:val="0"/>
        <w:autoSpaceDN w:val="0"/>
        <w:adjustRightInd w:val="0"/>
        <w:jc w:val="center"/>
        <w:outlineLvl w:val="1"/>
        <w:rPr>
          <w:b/>
          <w:bCs/>
          <w:sz w:val="24"/>
          <w:szCs w:val="24"/>
        </w:rPr>
      </w:pPr>
    </w:p>
    <w:p w14:paraId="161D6D58"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lastRenderedPageBreak/>
        <w:t>ПАСПОРТ</w:t>
      </w:r>
    </w:p>
    <w:p w14:paraId="01F87781" w14:textId="7777777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340D3B9F" w14:textId="77777777" w:rsidR="006A6A48" w:rsidRPr="006436A2" w:rsidRDefault="006A6A48" w:rsidP="006A6A48">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6A6A48" w:rsidRPr="006436A2" w14:paraId="475D7F06" w14:textId="77777777" w:rsidTr="009970F6">
        <w:tc>
          <w:tcPr>
            <w:tcW w:w="2235" w:type="dxa"/>
          </w:tcPr>
          <w:p w14:paraId="7AB51F99"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118A2373"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7B7EB7C8" w14:textId="77777777" w:rsidR="006A6A48" w:rsidRPr="006436A2" w:rsidRDefault="006A6A48" w:rsidP="009970F6">
            <w:pPr>
              <w:autoSpaceDE w:val="0"/>
              <w:autoSpaceDN w:val="0"/>
              <w:adjustRightInd w:val="0"/>
              <w:jc w:val="both"/>
              <w:rPr>
                <w:i/>
                <w:sz w:val="24"/>
                <w:szCs w:val="24"/>
                <w:lang w:eastAsia="ru-RU"/>
              </w:rPr>
            </w:pPr>
            <w:r w:rsidRPr="006436A2">
              <w:rPr>
                <w:sz w:val="24"/>
                <w:szCs w:val="24"/>
              </w:rPr>
              <w:t xml:space="preserve">Отдел экономического развития </w:t>
            </w:r>
          </w:p>
        </w:tc>
      </w:tr>
      <w:tr w:rsidR="006A6A48" w:rsidRPr="006436A2" w14:paraId="625AC349" w14:textId="77777777" w:rsidTr="009970F6">
        <w:tc>
          <w:tcPr>
            <w:tcW w:w="2235" w:type="dxa"/>
          </w:tcPr>
          <w:p w14:paraId="68DEDD52"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Соисполнители подпрограммы</w:t>
            </w:r>
          </w:p>
        </w:tc>
        <w:tc>
          <w:tcPr>
            <w:tcW w:w="7087" w:type="dxa"/>
          </w:tcPr>
          <w:p w14:paraId="48DD9251" w14:textId="5F0EC41F"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sidR="00A608C1" w:rsidRPr="00A608C1">
              <w:rPr>
                <w:sz w:val="24"/>
                <w:szCs w:val="24"/>
              </w:rPr>
              <w:t>муниципального района «Сыктывдинский» Республики Коми</w:t>
            </w:r>
            <w:r w:rsidRPr="00A608C1">
              <w:rPr>
                <w:sz w:val="24"/>
                <w:szCs w:val="24"/>
              </w:rPr>
              <w:t>;</w:t>
            </w:r>
          </w:p>
          <w:p w14:paraId="77430D1B" w14:textId="1A4043C7" w:rsidR="006A6A48" w:rsidRPr="006436A2" w:rsidRDefault="006A6A48" w:rsidP="009970F6">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w:t>
            </w:r>
            <w:r w:rsidR="00A608C1" w:rsidRPr="00A608C1">
              <w:rPr>
                <w:sz w:val="24"/>
                <w:szCs w:val="24"/>
              </w:rPr>
              <w:t>администрации муниципального района «Сыктывдинский» Республики Коми</w:t>
            </w:r>
            <w:r w:rsidRPr="00A608C1">
              <w:rPr>
                <w:sz w:val="24"/>
                <w:szCs w:val="24"/>
              </w:rPr>
              <w:t>;</w:t>
            </w:r>
          </w:p>
        </w:tc>
      </w:tr>
      <w:tr w:rsidR="006A6A48" w:rsidRPr="006436A2" w14:paraId="3675EFBF" w14:textId="77777777" w:rsidTr="009970F6">
        <w:tc>
          <w:tcPr>
            <w:tcW w:w="9322" w:type="dxa"/>
            <w:gridSpan w:val="2"/>
          </w:tcPr>
          <w:p w14:paraId="4F02B8BC"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Программно-целевые инструменты подпрограммы - отсутствуют</w:t>
            </w:r>
          </w:p>
        </w:tc>
      </w:tr>
      <w:tr w:rsidR="006A6A48" w:rsidRPr="006436A2" w14:paraId="3DEC89EF" w14:textId="77777777" w:rsidTr="009970F6">
        <w:tc>
          <w:tcPr>
            <w:tcW w:w="2235" w:type="dxa"/>
          </w:tcPr>
          <w:p w14:paraId="657B37F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Цель подпрограммы</w:t>
            </w:r>
          </w:p>
        </w:tc>
        <w:tc>
          <w:tcPr>
            <w:tcW w:w="7087" w:type="dxa"/>
          </w:tcPr>
          <w:p w14:paraId="432001A9" w14:textId="77777777" w:rsidR="006A6A48" w:rsidRPr="006436A2" w:rsidRDefault="006A6A48" w:rsidP="009970F6">
            <w:pPr>
              <w:widowControl w:val="0"/>
              <w:autoSpaceDE w:val="0"/>
              <w:autoSpaceDN w:val="0"/>
              <w:adjustRightInd w:val="0"/>
              <w:jc w:val="both"/>
              <w:rPr>
                <w:b/>
                <w:bCs/>
                <w:sz w:val="24"/>
                <w:szCs w:val="24"/>
              </w:rPr>
            </w:pPr>
            <w:r w:rsidRPr="006436A2">
              <w:rPr>
                <w:sz w:val="24"/>
                <w:szCs w:val="24"/>
              </w:rPr>
              <w:t>Развитие м</w:t>
            </w:r>
            <w:r w:rsidRPr="006436A2">
              <w:rPr>
                <w:bCs/>
                <w:sz w:val="24"/>
                <w:szCs w:val="24"/>
              </w:rPr>
              <w:t>алого и среднего предпринимательства в муниципальном районе «Сыктывдинский»</w:t>
            </w:r>
          </w:p>
        </w:tc>
      </w:tr>
      <w:tr w:rsidR="006A6A48" w:rsidRPr="006436A2" w14:paraId="450BF035" w14:textId="77777777" w:rsidTr="009970F6">
        <w:tc>
          <w:tcPr>
            <w:tcW w:w="2235" w:type="dxa"/>
          </w:tcPr>
          <w:p w14:paraId="367471FD"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Задачи подпрограммы</w:t>
            </w:r>
          </w:p>
          <w:p w14:paraId="2C45BA6C"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A0D8DF7" w14:textId="77777777" w:rsidR="006A6A48" w:rsidRPr="006436A2" w:rsidRDefault="006A6A48" w:rsidP="009970F6">
            <w:pPr>
              <w:widowControl w:val="0"/>
              <w:tabs>
                <w:tab w:val="left" w:pos="317"/>
              </w:tabs>
              <w:autoSpaceDE w:val="0"/>
              <w:autoSpaceDN w:val="0"/>
              <w:adjustRightInd w:val="0"/>
              <w:ind w:left="34"/>
              <w:jc w:val="both"/>
              <w:rPr>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C4F33" w:rsidRPr="006436A2" w14:paraId="3C82EAB3" w14:textId="77777777" w:rsidTr="009970F6">
        <w:tc>
          <w:tcPr>
            <w:tcW w:w="2235" w:type="dxa"/>
          </w:tcPr>
          <w:p w14:paraId="760AF2EC" w14:textId="77777777" w:rsidR="009C4F33" w:rsidRPr="006436A2" w:rsidRDefault="009C4F33" w:rsidP="009C4F33">
            <w:pPr>
              <w:autoSpaceDE w:val="0"/>
              <w:autoSpaceDN w:val="0"/>
              <w:adjustRightInd w:val="0"/>
              <w:jc w:val="both"/>
              <w:rPr>
                <w:sz w:val="24"/>
                <w:szCs w:val="24"/>
                <w:lang w:eastAsia="ru-RU"/>
              </w:rPr>
            </w:pPr>
            <w:bookmarkStart w:id="4" w:name="_Hlk46400449"/>
            <w:r w:rsidRPr="006436A2">
              <w:rPr>
                <w:sz w:val="24"/>
                <w:szCs w:val="24"/>
                <w:lang w:eastAsia="ru-RU"/>
              </w:rPr>
              <w:t>Целевые индикаторы и показатели подпрограммы</w:t>
            </w:r>
          </w:p>
        </w:tc>
        <w:tc>
          <w:tcPr>
            <w:tcW w:w="7087" w:type="dxa"/>
          </w:tcPr>
          <w:p w14:paraId="7F591C46"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счет всех источников финансирования, млн. рублей;</w:t>
            </w:r>
          </w:p>
          <w:p w14:paraId="189EB4B9"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тыс. рублей;</w:t>
            </w:r>
          </w:p>
          <w:p w14:paraId="1B87EA76"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483A6EC2"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млн. рублей;</w:t>
            </w:r>
          </w:p>
          <w:p w14:paraId="04B7E3AB"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w:t>
            </w:r>
          </w:p>
          <w:p w14:paraId="1DA5CCC6"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Прирост численности занятых в сфере малого и среднего предпринимательства, включая индивидуальных предпринимателей (чел.);</w:t>
            </w:r>
          </w:p>
          <w:p w14:paraId="7CAD7D80"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(чел.);</w:t>
            </w:r>
          </w:p>
          <w:p w14:paraId="26B492D5"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7871CE9E"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41106A0D"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(чел.);</w:t>
            </w:r>
          </w:p>
          <w:p w14:paraId="2DC148DE"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(чел.);</w:t>
            </w:r>
          </w:p>
          <w:p w14:paraId="6B1545D0"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(чел.);</w:t>
            </w:r>
          </w:p>
          <w:p w14:paraId="2A241C3F"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уникальных субъектов МСП и самозанятых, обратившихся в АО «Гарантийный фонд Республики Коми» (единиц);</w:t>
            </w:r>
          </w:p>
          <w:p w14:paraId="0DBFE310" w14:textId="77777777" w:rsid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уникальных субъектов МСП и самозанятых, обратившихся в АО «</w:t>
            </w:r>
            <w:proofErr w:type="spellStart"/>
            <w:r w:rsidRPr="009C4F33">
              <w:rPr>
                <w:sz w:val="24"/>
                <w:szCs w:val="24"/>
              </w:rPr>
              <w:t>Микрокредитная</w:t>
            </w:r>
            <w:proofErr w:type="spellEnd"/>
            <w:r w:rsidRPr="009C4F33">
              <w:rPr>
                <w:sz w:val="24"/>
                <w:szCs w:val="24"/>
              </w:rPr>
              <w:t xml:space="preserve"> компания Республики </w:t>
            </w:r>
            <w:r w:rsidRPr="009C4F33">
              <w:rPr>
                <w:sz w:val="24"/>
                <w:szCs w:val="24"/>
              </w:rPr>
              <w:lastRenderedPageBreak/>
              <w:t>Коми» (единиц);</w:t>
            </w:r>
          </w:p>
          <w:p w14:paraId="5FAE4B12" w14:textId="63CEC09B"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субъектов МСП и самозанятых граждан, направленных в Центр «Мой бизнес» (единиц).</w:t>
            </w:r>
          </w:p>
        </w:tc>
      </w:tr>
      <w:tr w:rsidR="006A6A48" w:rsidRPr="006436A2" w14:paraId="2E300821" w14:textId="77777777" w:rsidTr="009970F6">
        <w:tc>
          <w:tcPr>
            <w:tcW w:w="2235" w:type="dxa"/>
          </w:tcPr>
          <w:p w14:paraId="0572A3DB"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lastRenderedPageBreak/>
              <w:t>Этапы и сроки реализации</w:t>
            </w:r>
          </w:p>
          <w:p w14:paraId="1A04BF55"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432CF140" w14:textId="3CB90875"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Срок реализации подпрограммы –2020-202</w:t>
            </w:r>
            <w:r w:rsidR="009970F6">
              <w:rPr>
                <w:sz w:val="24"/>
                <w:szCs w:val="24"/>
                <w:lang w:eastAsia="ru-RU"/>
              </w:rPr>
              <w:t>4</w:t>
            </w:r>
            <w:r w:rsidRPr="006436A2">
              <w:rPr>
                <w:sz w:val="24"/>
                <w:szCs w:val="24"/>
                <w:lang w:eastAsia="ru-RU"/>
              </w:rPr>
              <w:t xml:space="preserve"> годы.</w:t>
            </w:r>
          </w:p>
        </w:tc>
      </w:tr>
      <w:tr w:rsidR="009C4F33" w:rsidRPr="006436A2" w14:paraId="49B56006" w14:textId="77777777" w:rsidTr="009970F6">
        <w:tc>
          <w:tcPr>
            <w:tcW w:w="2235" w:type="dxa"/>
          </w:tcPr>
          <w:p w14:paraId="03B4B8B4"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Объемы финансирования</w:t>
            </w:r>
          </w:p>
          <w:p w14:paraId="471E7548"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76F149C1" w14:textId="74E94BD1" w:rsidR="009C4F33" w:rsidRPr="008C4EBF" w:rsidRDefault="009C4F33" w:rsidP="009C4F33">
            <w:pPr>
              <w:widowControl w:val="0"/>
              <w:autoSpaceDE w:val="0"/>
              <w:autoSpaceDN w:val="0"/>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sidR="008C4EBF" w:rsidRPr="008C4EBF">
              <w:rPr>
                <w:sz w:val="24"/>
                <w:szCs w:val="24"/>
              </w:rPr>
              <w:t>8430,2</w:t>
            </w:r>
            <w:r w:rsidRPr="008C4EBF">
              <w:rPr>
                <w:sz w:val="24"/>
                <w:szCs w:val="24"/>
              </w:rPr>
              <w:t xml:space="preserve"> тыс. рублей, в том числе:</w:t>
            </w:r>
          </w:p>
          <w:p w14:paraId="21A77A3C" w14:textId="77777777" w:rsidR="009C4F33" w:rsidRPr="008C4EBF" w:rsidRDefault="009C4F33" w:rsidP="009C4F33">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310912DC" w14:textId="142EE1B9"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бюджета Республики Коми – </w:t>
            </w:r>
            <w:r w:rsidR="008C4EBF" w:rsidRPr="008C4EBF">
              <w:rPr>
                <w:sz w:val="24"/>
                <w:szCs w:val="24"/>
              </w:rPr>
              <w:t>500</w:t>
            </w:r>
            <w:r w:rsidRPr="008C4EBF">
              <w:rPr>
                <w:sz w:val="24"/>
                <w:szCs w:val="24"/>
              </w:rPr>
              <w:t>,0 тыс. рублей;</w:t>
            </w:r>
          </w:p>
          <w:p w14:paraId="44254B34" w14:textId="65D69A46"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местного бюджета – </w:t>
            </w:r>
            <w:r w:rsidR="008C4EBF" w:rsidRPr="008C4EBF">
              <w:rPr>
                <w:sz w:val="24"/>
                <w:szCs w:val="24"/>
              </w:rPr>
              <w:t>7930,2</w:t>
            </w:r>
            <w:r w:rsidRPr="008C4EBF">
              <w:rPr>
                <w:sz w:val="24"/>
                <w:szCs w:val="24"/>
              </w:rPr>
              <w:t xml:space="preserve"> тыс. рублей.</w:t>
            </w:r>
          </w:p>
          <w:p w14:paraId="65C2D617" w14:textId="77777777" w:rsidR="009C4F33" w:rsidRPr="008C4EBF" w:rsidRDefault="009C4F33" w:rsidP="009C4F33">
            <w:pPr>
              <w:autoSpaceDE w:val="0"/>
              <w:autoSpaceDN w:val="0"/>
              <w:adjustRightInd w:val="0"/>
              <w:jc w:val="both"/>
              <w:rPr>
                <w:sz w:val="24"/>
                <w:szCs w:val="24"/>
              </w:rPr>
            </w:pPr>
            <w:r w:rsidRPr="008C4EBF">
              <w:rPr>
                <w:sz w:val="24"/>
                <w:szCs w:val="24"/>
              </w:rPr>
              <w:t>Прогнозный объём финансирования подпрограммы по годам составляет:</w:t>
            </w:r>
          </w:p>
          <w:p w14:paraId="7E9C2624" w14:textId="77777777"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7702199" w14:textId="77777777" w:rsidR="009C4F33" w:rsidRPr="008C4EBF" w:rsidRDefault="009C4F33" w:rsidP="009C4F33">
            <w:pPr>
              <w:autoSpaceDE w:val="0"/>
              <w:autoSpaceDN w:val="0"/>
              <w:adjustRightInd w:val="0"/>
              <w:jc w:val="both"/>
              <w:rPr>
                <w:sz w:val="24"/>
                <w:szCs w:val="24"/>
              </w:rPr>
            </w:pPr>
            <w:r w:rsidRPr="008C4EBF">
              <w:rPr>
                <w:sz w:val="24"/>
                <w:szCs w:val="24"/>
              </w:rPr>
              <w:t>2020 год – 0 тыс. рублей;</w:t>
            </w:r>
          </w:p>
          <w:p w14:paraId="33C5C16D" w14:textId="77777777" w:rsidR="009C4F33" w:rsidRPr="008C4EBF" w:rsidRDefault="009C4F33" w:rsidP="009C4F33">
            <w:pPr>
              <w:autoSpaceDE w:val="0"/>
              <w:autoSpaceDN w:val="0"/>
              <w:adjustRightInd w:val="0"/>
              <w:jc w:val="both"/>
              <w:rPr>
                <w:sz w:val="24"/>
                <w:szCs w:val="24"/>
              </w:rPr>
            </w:pPr>
            <w:r w:rsidRPr="008C4EBF">
              <w:rPr>
                <w:sz w:val="24"/>
                <w:szCs w:val="24"/>
              </w:rPr>
              <w:t>2021 год – 0 тыс. рублей;</w:t>
            </w:r>
          </w:p>
          <w:p w14:paraId="449A3A14"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BB2F60B"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4B95E999"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512F781C"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бюджета Республики Коми:</w:t>
            </w:r>
          </w:p>
          <w:p w14:paraId="251FA8BC" w14:textId="77777777" w:rsidR="009C4F33" w:rsidRPr="008C4EBF" w:rsidRDefault="009C4F33" w:rsidP="009C4F33">
            <w:pPr>
              <w:autoSpaceDE w:val="0"/>
              <w:autoSpaceDN w:val="0"/>
              <w:adjustRightInd w:val="0"/>
              <w:jc w:val="both"/>
              <w:rPr>
                <w:sz w:val="24"/>
                <w:szCs w:val="24"/>
              </w:rPr>
            </w:pPr>
            <w:r w:rsidRPr="008C4EBF">
              <w:rPr>
                <w:sz w:val="24"/>
                <w:szCs w:val="24"/>
              </w:rPr>
              <w:t>2020 год – 500,0 тыс. рублей;</w:t>
            </w:r>
          </w:p>
          <w:p w14:paraId="4A98F09D" w14:textId="6A52F712" w:rsidR="009C4F33" w:rsidRPr="008C4EBF" w:rsidRDefault="009C4F33" w:rsidP="009C4F33">
            <w:pPr>
              <w:autoSpaceDE w:val="0"/>
              <w:autoSpaceDN w:val="0"/>
              <w:adjustRightInd w:val="0"/>
              <w:jc w:val="both"/>
              <w:rPr>
                <w:sz w:val="24"/>
                <w:szCs w:val="24"/>
              </w:rPr>
            </w:pPr>
            <w:r w:rsidRPr="008C4EBF">
              <w:rPr>
                <w:sz w:val="24"/>
                <w:szCs w:val="24"/>
              </w:rPr>
              <w:t>2021 год –</w:t>
            </w:r>
            <w:r w:rsidR="008C4EBF" w:rsidRPr="008C4EBF">
              <w:rPr>
                <w:sz w:val="24"/>
                <w:szCs w:val="24"/>
              </w:rPr>
              <w:t xml:space="preserve"> </w:t>
            </w:r>
            <w:r w:rsidRPr="008C4EBF">
              <w:rPr>
                <w:sz w:val="24"/>
                <w:szCs w:val="24"/>
              </w:rPr>
              <w:t>0 тыс. рублей;</w:t>
            </w:r>
          </w:p>
          <w:p w14:paraId="68539957"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A2E846E"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159B6A66"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064D76E4"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местного бюджета:</w:t>
            </w:r>
          </w:p>
          <w:p w14:paraId="64D6C644" w14:textId="77777777" w:rsidR="009C4F33" w:rsidRPr="008C4EBF" w:rsidRDefault="009C4F33" w:rsidP="009C4F33">
            <w:pPr>
              <w:autoSpaceDE w:val="0"/>
              <w:autoSpaceDN w:val="0"/>
              <w:adjustRightInd w:val="0"/>
              <w:rPr>
                <w:sz w:val="24"/>
                <w:szCs w:val="24"/>
              </w:rPr>
            </w:pPr>
            <w:r w:rsidRPr="008C4EBF">
              <w:rPr>
                <w:sz w:val="24"/>
                <w:szCs w:val="24"/>
              </w:rPr>
              <w:t>2020 год – 3288,0 тыс. рублей;</w:t>
            </w:r>
          </w:p>
          <w:p w14:paraId="1E811CCF" w14:textId="350E74CE"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8C4EBF" w:rsidRPr="008C4EBF">
              <w:rPr>
                <w:sz w:val="24"/>
                <w:szCs w:val="24"/>
              </w:rPr>
              <w:t>4042,2</w:t>
            </w:r>
            <w:r w:rsidRPr="008C4EBF">
              <w:rPr>
                <w:sz w:val="24"/>
                <w:szCs w:val="24"/>
              </w:rPr>
              <w:t xml:space="preserve"> тыс. рублей;</w:t>
            </w:r>
          </w:p>
          <w:p w14:paraId="5A3AFF93" w14:textId="77777777" w:rsidR="009C4F33" w:rsidRPr="008C4EBF" w:rsidRDefault="009C4F33" w:rsidP="009C4F33">
            <w:pPr>
              <w:widowControl w:val="0"/>
              <w:shd w:val="clear" w:color="auto" w:fill="FFFFFF"/>
              <w:tabs>
                <w:tab w:val="left" w:pos="317"/>
              </w:tabs>
              <w:autoSpaceDE w:val="0"/>
              <w:autoSpaceDN w:val="0"/>
              <w:adjustRightInd w:val="0"/>
              <w:jc w:val="both"/>
              <w:rPr>
                <w:sz w:val="24"/>
                <w:szCs w:val="24"/>
              </w:rPr>
            </w:pPr>
            <w:r w:rsidRPr="008C4EBF">
              <w:rPr>
                <w:sz w:val="24"/>
                <w:szCs w:val="24"/>
              </w:rPr>
              <w:t>2022 год – 300,0 тыс. рублей;</w:t>
            </w:r>
          </w:p>
          <w:p w14:paraId="246B8418" w14:textId="77777777" w:rsidR="009C4F33" w:rsidRPr="008C4EBF" w:rsidRDefault="009C4F33" w:rsidP="009C4F33">
            <w:pPr>
              <w:autoSpaceDE w:val="0"/>
              <w:autoSpaceDN w:val="0"/>
              <w:adjustRightInd w:val="0"/>
              <w:jc w:val="both"/>
              <w:rPr>
                <w:sz w:val="24"/>
                <w:szCs w:val="24"/>
              </w:rPr>
            </w:pPr>
            <w:r w:rsidRPr="008C4EBF">
              <w:rPr>
                <w:sz w:val="24"/>
                <w:szCs w:val="24"/>
              </w:rPr>
              <w:t>2023 год – 300,0 тыс. рублей;</w:t>
            </w:r>
          </w:p>
          <w:p w14:paraId="1420CF17" w14:textId="4BB75074" w:rsidR="009C4F33" w:rsidRPr="008C4EBF" w:rsidRDefault="009C4F33" w:rsidP="009C4F33">
            <w:pPr>
              <w:widowControl w:val="0"/>
              <w:shd w:val="clear" w:color="auto" w:fill="FFFFFF"/>
              <w:tabs>
                <w:tab w:val="left" w:pos="317"/>
              </w:tabs>
              <w:suppressAutoHyphens w:val="0"/>
              <w:autoSpaceDE w:val="0"/>
              <w:autoSpaceDN w:val="0"/>
              <w:adjustRightInd w:val="0"/>
              <w:jc w:val="both"/>
              <w:rPr>
                <w:sz w:val="24"/>
                <w:szCs w:val="24"/>
                <w:lang w:eastAsia="ru-RU"/>
              </w:rPr>
            </w:pPr>
            <w:r w:rsidRPr="008C4EBF">
              <w:rPr>
                <w:sz w:val="24"/>
                <w:szCs w:val="24"/>
              </w:rPr>
              <w:t>2024 год – 0 тыс. рублей.</w:t>
            </w:r>
          </w:p>
        </w:tc>
      </w:tr>
      <w:tr w:rsidR="009C4F33" w:rsidRPr="006436A2" w14:paraId="30BF3C0E" w14:textId="77777777" w:rsidTr="009970F6">
        <w:tc>
          <w:tcPr>
            <w:tcW w:w="2235" w:type="dxa"/>
          </w:tcPr>
          <w:p w14:paraId="4E31A8A3"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Ожидаемые результаты реализации</w:t>
            </w:r>
          </w:p>
          <w:p w14:paraId="621F429D"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подпрограммы</w:t>
            </w:r>
          </w:p>
          <w:p w14:paraId="644B7339"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40385820" w14:textId="77777777" w:rsidR="009C4F33" w:rsidRPr="009C4F33" w:rsidRDefault="009C4F33" w:rsidP="009C4F33">
            <w:pPr>
              <w:pStyle w:val="a3"/>
              <w:widowControl w:val="0"/>
              <w:shd w:val="clear" w:color="auto" w:fill="FFFFFF"/>
              <w:tabs>
                <w:tab w:val="left" w:pos="340"/>
                <w:tab w:val="left" w:pos="481"/>
              </w:tabs>
              <w:autoSpaceDE w:val="0"/>
              <w:autoSpaceDN w:val="0"/>
              <w:adjustRightInd w:val="0"/>
              <w:ind w:left="0" w:firstLine="481"/>
              <w:rPr>
                <w:sz w:val="24"/>
                <w:szCs w:val="24"/>
              </w:rPr>
            </w:pPr>
            <w:bookmarkStart w:id="5" w:name="_Hlk58919870"/>
            <w:r w:rsidRPr="009C4F33">
              <w:rPr>
                <w:sz w:val="24"/>
                <w:szCs w:val="24"/>
              </w:rPr>
              <w:t xml:space="preserve">Реализация мероприятий подпрограммы позволит достичь следующих конечных результатов к 2024 году: </w:t>
            </w:r>
          </w:p>
          <w:p w14:paraId="4C998ACE" w14:textId="77777777" w:rsidR="009C4F33" w:rsidRPr="009C4F33" w:rsidRDefault="009C4F33" w:rsidP="00BA267D">
            <w:pPr>
              <w:pStyle w:val="a3"/>
              <w:numPr>
                <w:ilvl w:val="0"/>
                <w:numId w:val="12"/>
              </w:numPr>
              <w:tabs>
                <w:tab w:val="left" w:pos="340"/>
                <w:tab w:val="left" w:pos="623"/>
              </w:tabs>
              <w:suppressAutoHyphens w:val="0"/>
              <w:ind w:left="0" w:right="103" w:firstLine="0"/>
              <w:contextualSpacing w:val="0"/>
              <w:jc w:val="both"/>
              <w:rPr>
                <w:sz w:val="24"/>
                <w:szCs w:val="24"/>
              </w:rPr>
            </w:pPr>
            <w:bookmarkStart w:id="6" w:name="_Hlk82686096"/>
            <w:r w:rsidRPr="009C4F33">
              <w:rPr>
                <w:sz w:val="24"/>
                <w:szCs w:val="24"/>
              </w:rPr>
              <w:t>Объем инвестиций в основной капитал за счет всех источников финансирования составит не менее 800 млн. рублей;</w:t>
            </w:r>
          </w:p>
          <w:p w14:paraId="396EF01B"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составит 32,5 тыс. рублей;</w:t>
            </w:r>
          </w:p>
          <w:p w14:paraId="6FFE0B88"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000D4471"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составит 3974,1млн. рублей;</w:t>
            </w:r>
          </w:p>
          <w:p w14:paraId="1807430C"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 увеличится до 342 ед.;</w:t>
            </w:r>
          </w:p>
          <w:p w14:paraId="69A3EC57"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Численности занятых в сфере малого и среднего предпринимательства, включая индивидуальных предпринимателей увеличится до 381чел.;</w:t>
            </w:r>
          </w:p>
          <w:p w14:paraId="50AEA9F4"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увеличиться до 229 чел.;</w:t>
            </w:r>
          </w:p>
          <w:p w14:paraId="57BACFEE"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Увеличение на 5 объектов количества объектов имущества в перечнях муниципального имущества;</w:t>
            </w:r>
          </w:p>
          <w:p w14:paraId="34C7B295"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 xml:space="preserve">78 объектов муниципального имущества передано в аренду </w:t>
            </w:r>
            <w:r w:rsidRPr="009C4F33">
              <w:rPr>
                <w:sz w:val="24"/>
                <w:szCs w:val="24"/>
              </w:rPr>
              <w:lastRenderedPageBreak/>
              <w:t>субъектам МСП;</w:t>
            </w:r>
          </w:p>
          <w:p w14:paraId="6C1ABECA"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составит 52 чел.;</w:t>
            </w:r>
          </w:p>
          <w:p w14:paraId="59164238"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45F73B7B"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составит 416 чел.;</w:t>
            </w:r>
          </w:p>
          <w:p w14:paraId="38B1AF0E"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Увеличение количество уникальных субъектов МСП и самозанятых, обратившихся в АО «Гарантийный фонд Республики Коми» на 12 единиц ежегодно;</w:t>
            </w:r>
          </w:p>
          <w:p w14:paraId="13958FF8"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18 уникальных субъектов МСП и самозанятых, обратятся в АО «</w:t>
            </w:r>
            <w:proofErr w:type="spellStart"/>
            <w:r w:rsidRPr="009C4F33">
              <w:rPr>
                <w:sz w:val="24"/>
                <w:szCs w:val="24"/>
              </w:rPr>
              <w:t>Микрокредитная</w:t>
            </w:r>
            <w:proofErr w:type="spellEnd"/>
            <w:r w:rsidRPr="009C4F33">
              <w:rPr>
                <w:sz w:val="24"/>
                <w:szCs w:val="24"/>
              </w:rPr>
              <w:t xml:space="preserve"> компания Республики Коми»;</w:t>
            </w:r>
          </w:p>
          <w:p w14:paraId="38ABC55C" w14:textId="6BC0D570" w:rsidR="009C4F33" w:rsidRPr="009C4F33" w:rsidRDefault="009C4F33" w:rsidP="00BA267D">
            <w:pPr>
              <w:pStyle w:val="a3"/>
              <w:widowControl w:val="0"/>
              <w:numPr>
                <w:ilvl w:val="0"/>
                <w:numId w:val="12"/>
              </w:numPr>
              <w:shd w:val="clear" w:color="auto" w:fill="FFFFFF"/>
              <w:tabs>
                <w:tab w:val="left" w:pos="33"/>
              </w:tabs>
              <w:suppressAutoHyphens w:val="0"/>
              <w:autoSpaceDE w:val="0"/>
              <w:autoSpaceDN w:val="0"/>
              <w:adjustRightInd w:val="0"/>
              <w:ind w:left="0" w:firstLine="0"/>
              <w:jc w:val="both"/>
              <w:rPr>
                <w:sz w:val="24"/>
                <w:szCs w:val="24"/>
              </w:rPr>
            </w:pPr>
            <w:r w:rsidRPr="009C4F33">
              <w:rPr>
                <w:sz w:val="24"/>
                <w:szCs w:val="24"/>
              </w:rPr>
              <w:t>46 субъектов МСП и самозанятых граждан направлены в Центр «Мой бизнес» (единиц).</w:t>
            </w:r>
            <w:bookmarkEnd w:id="5"/>
            <w:bookmarkEnd w:id="6"/>
          </w:p>
        </w:tc>
      </w:tr>
      <w:bookmarkEnd w:id="4"/>
    </w:tbl>
    <w:p w14:paraId="336FB290" w14:textId="77777777" w:rsidR="006A6A48" w:rsidRPr="006436A2" w:rsidRDefault="006A6A48" w:rsidP="006A6A48">
      <w:pPr>
        <w:widowControl w:val="0"/>
        <w:autoSpaceDE w:val="0"/>
        <w:autoSpaceDN w:val="0"/>
        <w:adjustRightInd w:val="0"/>
        <w:jc w:val="center"/>
        <w:outlineLvl w:val="1"/>
        <w:rPr>
          <w:b/>
          <w:bCs/>
          <w:sz w:val="24"/>
          <w:szCs w:val="24"/>
        </w:rPr>
      </w:pPr>
    </w:p>
    <w:p w14:paraId="38F72DFF" w14:textId="77777777" w:rsidR="006A6A48" w:rsidRDefault="006A6A48" w:rsidP="006A6A48">
      <w:pPr>
        <w:widowControl w:val="0"/>
        <w:autoSpaceDE w:val="0"/>
        <w:autoSpaceDN w:val="0"/>
        <w:adjustRightInd w:val="0"/>
        <w:jc w:val="center"/>
        <w:outlineLvl w:val="1"/>
        <w:rPr>
          <w:b/>
          <w:bCs/>
          <w:sz w:val="24"/>
          <w:szCs w:val="24"/>
        </w:rPr>
      </w:pPr>
    </w:p>
    <w:p w14:paraId="7DAC6CC5"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t>ПАСПОРТ</w:t>
      </w:r>
    </w:p>
    <w:p w14:paraId="5AD5B94D" w14:textId="2048E6D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 xml:space="preserve">Подпрограммы </w:t>
      </w:r>
      <w:r w:rsidR="00BE0A55" w:rsidRPr="006436A2">
        <w:rPr>
          <w:b/>
          <w:bCs/>
          <w:sz w:val="24"/>
          <w:szCs w:val="24"/>
        </w:rPr>
        <w:t>3 «</w:t>
      </w:r>
      <w:r w:rsidRPr="006436A2">
        <w:rPr>
          <w:b/>
          <w:bCs/>
          <w:sz w:val="24"/>
          <w:szCs w:val="24"/>
        </w:rPr>
        <w:t xml:space="preserve">Развитие </w:t>
      </w:r>
      <w:r w:rsidRPr="006436A2">
        <w:rPr>
          <w:b/>
          <w:sz w:val="24"/>
          <w:szCs w:val="24"/>
          <w:lang w:eastAsia="ru-RU"/>
        </w:rPr>
        <w:t>агропромышленного и рыбохозяйственного комплексов»</w:t>
      </w:r>
    </w:p>
    <w:p w14:paraId="5432A300" w14:textId="77777777" w:rsidR="006A6A48" w:rsidRPr="006436A2" w:rsidRDefault="006A6A48" w:rsidP="006A6A48">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6A6A48" w:rsidRPr="006436A2" w14:paraId="7687533C" w14:textId="77777777" w:rsidTr="009970F6">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5A423A6" w14:textId="2E44B8A0"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r>
            <w:r w:rsidR="00BE0A55" w:rsidRPr="006436A2">
              <w:rPr>
                <w:rFonts w:ascii="Times New Roman" w:hAnsi="Times New Roman" w:cs="Times New Roman"/>
                <w:sz w:val="24"/>
                <w:szCs w:val="24"/>
              </w:rPr>
              <w:t>исполнитель подпрограммы</w:t>
            </w:r>
            <w:r w:rsidRPr="006436A2">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74F85950"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6A6A48" w:rsidRPr="006436A2" w14:paraId="57C2C3F1" w14:textId="77777777" w:rsidTr="009970F6">
        <w:trPr>
          <w:trHeight w:val="594"/>
          <w:tblCellSpacing w:w="5" w:type="nil"/>
        </w:trPr>
        <w:tc>
          <w:tcPr>
            <w:tcW w:w="2269" w:type="dxa"/>
            <w:tcBorders>
              <w:left w:val="single" w:sz="4" w:space="0" w:color="auto"/>
              <w:bottom w:val="single" w:sz="4" w:space="0" w:color="auto"/>
              <w:right w:val="single" w:sz="4" w:space="0" w:color="auto"/>
            </w:tcBorders>
          </w:tcPr>
          <w:p w14:paraId="40912AB2"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C1FB8EC" w14:textId="6ECDA7D8" w:rsidR="006A6A48" w:rsidRPr="00BE0A55" w:rsidRDefault="006A6A48" w:rsidP="009970F6">
            <w:pPr>
              <w:autoSpaceDE w:val="0"/>
              <w:autoSpaceDN w:val="0"/>
              <w:adjustRightInd w:val="0"/>
              <w:jc w:val="both"/>
              <w:rPr>
                <w:sz w:val="24"/>
                <w:szCs w:val="24"/>
                <w:lang w:eastAsia="ru-RU"/>
              </w:rPr>
            </w:pPr>
            <w:r w:rsidRPr="00BE0A55">
              <w:rPr>
                <w:sz w:val="24"/>
                <w:szCs w:val="24"/>
              </w:rPr>
              <w:t xml:space="preserve">Отдел имущественных и арендных отношений </w:t>
            </w:r>
            <w:r w:rsidR="00BE0A55" w:rsidRPr="00BE0A55">
              <w:rPr>
                <w:sz w:val="24"/>
                <w:szCs w:val="24"/>
              </w:rPr>
              <w:t>администрации муниципального района «Сыктывдинский» Республики Коми</w:t>
            </w:r>
            <w:r w:rsidRPr="00BE0A55">
              <w:rPr>
                <w:sz w:val="24"/>
                <w:szCs w:val="24"/>
              </w:rPr>
              <w:t>;</w:t>
            </w:r>
          </w:p>
          <w:p w14:paraId="0805E970" w14:textId="1A7E0109" w:rsidR="006A6A48" w:rsidRPr="00BE0A55" w:rsidRDefault="006A6A48" w:rsidP="009970F6">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w:t>
            </w:r>
            <w:r w:rsidR="00BE0A55" w:rsidRPr="00BE0A55">
              <w:rPr>
                <w:sz w:val="24"/>
                <w:szCs w:val="24"/>
              </w:rPr>
              <w:t xml:space="preserve"> муниципального района «Сыктывдинский» Республики Коми</w:t>
            </w:r>
            <w:r w:rsidRPr="00BE0A55">
              <w:rPr>
                <w:sz w:val="24"/>
                <w:szCs w:val="24"/>
              </w:rPr>
              <w:t>;</w:t>
            </w:r>
          </w:p>
          <w:p w14:paraId="65D92DE6" w14:textId="46AA9E0C" w:rsidR="006A6A48" w:rsidRPr="006436A2" w:rsidRDefault="006A6A48" w:rsidP="009970F6">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w:t>
            </w:r>
            <w:r w:rsidR="00BE0A55" w:rsidRPr="00BE0A55">
              <w:rPr>
                <w:rFonts w:ascii="Times New Roman" w:hAnsi="Times New Roman" w:cs="Times New Roman"/>
                <w:sz w:val="24"/>
                <w:szCs w:val="24"/>
              </w:rPr>
              <w:t xml:space="preserve"> администрации муниципального района «Сыктывдинский» Республики Коми.</w:t>
            </w:r>
          </w:p>
        </w:tc>
      </w:tr>
      <w:tr w:rsidR="006A6A48" w:rsidRPr="006436A2" w14:paraId="33FF4CB8" w14:textId="77777777" w:rsidTr="009970F6">
        <w:trPr>
          <w:tblCellSpacing w:w="5" w:type="nil"/>
        </w:trPr>
        <w:tc>
          <w:tcPr>
            <w:tcW w:w="2269" w:type="dxa"/>
            <w:tcBorders>
              <w:left w:val="single" w:sz="4" w:space="0" w:color="auto"/>
              <w:bottom w:val="single" w:sz="4" w:space="0" w:color="auto"/>
              <w:right w:val="single" w:sz="4" w:space="0" w:color="auto"/>
            </w:tcBorders>
          </w:tcPr>
          <w:p w14:paraId="65E3EA43"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39EF3E3" w14:textId="117ED91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sidR="00BE0A55">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6A6A48" w:rsidRPr="006436A2" w14:paraId="4BAB1AAB" w14:textId="77777777" w:rsidTr="009970F6">
        <w:trPr>
          <w:trHeight w:val="839"/>
          <w:tblCellSpacing w:w="5" w:type="nil"/>
        </w:trPr>
        <w:tc>
          <w:tcPr>
            <w:tcW w:w="2269" w:type="dxa"/>
            <w:tcBorders>
              <w:left w:val="single" w:sz="4" w:space="0" w:color="auto"/>
              <w:bottom w:val="single" w:sz="4" w:space="0" w:color="auto"/>
              <w:right w:val="single" w:sz="4" w:space="0" w:color="auto"/>
            </w:tcBorders>
          </w:tcPr>
          <w:p w14:paraId="642EEF0E" w14:textId="77777777" w:rsidR="006A6A48" w:rsidRPr="006436A2" w:rsidRDefault="006A6A48" w:rsidP="009970F6">
            <w:pPr>
              <w:pStyle w:val="ConsPlusCell"/>
              <w:jc w:val="both"/>
              <w:rPr>
                <w:rFonts w:ascii="Times New Roman" w:hAnsi="Times New Roman" w:cs="Times New Roman"/>
                <w:sz w:val="24"/>
                <w:szCs w:val="24"/>
              </w:rPr>
            </w:pPr>
            <w:proofErr w:type="gramStart"/>
            <w:r w:rsidRPr="006436A2">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7795DF79" w14:textId="77777777" w:rsidR="006A6A48" w:rsidRPr="006436A2" w:rsidRDefault="006A6A48" w:rsidP="009970F6">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9C4F33" w:rsidRPr="006436A2" w14:paraId="37FD6C75" w14:textId="77777777" w:rsidTr="009970F6">
        <w:trPr>
          <w:trHeight w:val="1157"/>
          <w:tblCellSpacing w:w="5" w:type="nil"/>
        </w:trPr>
        <w:tc>
          <w:tcPr>
            <w:tcW w:w="2269" w:type="dxa"/>
            <w:tcBorders>
              <w:left w:val="single" w:sz="4" w:space="0" w:color="auto"/>
              <w:bottom w:val="single" w:sz="4" w:space="0" w:color="auto"/>
              <w:right w:val="single" w:sz="4" w:space="0" w:color="auto"/>
            </w:tcBorders>
          </w:tcPr>
          <w:p w14:paraId="7E2AF9BE"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E6687E5" w14:textId="77777777" w:rsidR="009C4F33" w:rsidRPr="004B5E7F"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017A064A" w14:textId="77777777" w:rsidR="009C4F33"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32E28B0E" w14:textId="3E208ACF" w:rsidR="009C4F33" w:rsidRPr="009C4F33"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6A6A48" w:rsidRPr="006436A2" w14:paraId="00B5BE6E" w14:textId="77777777" w:rsidTr="009970F6">
        <w:trPr>
          <w:trHeight w:val="600"/>
          <w:tblCellSpacing w:w="5" w:type="nil"/>
        </w:trPr>
        <w:tc>
          <w:tcPr>
            <w:tcW w:w="2269" w:type="dxa"/>
            <w:tcBorders>
              <w:left w:val="single" w:sz="4" w:space="0" w:color="auto"/>
              <w:bottom w:val="single" w:sz="4" w:space="0" w:color="auto"/>
              <w:right w:val="single" w:sz="4" w:space="0" w:color="auto"/>
            </w:tcBorders>
          </w:tcPr>
          <w:p w14:paraId="10368C37"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17ADC6F1" w14:textId="39715189"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Сроки реализации подпрограммы - 2020-202</w:t>
            </w:r>
            <w:r w:rsidR="009970F6">
              <w:rPr>
                <w:rFonts w:ascii="Times New Roman" w:hAnsi="Times New Roman" w:cs="Times New Roman"/>
                <w:sz w:val="24"/>
                <w:szCs w:val="24"/>
              </w:rPr>
              <w:t>4</w:t>
            </w:r>
            <w:r w:rsidRPr="006436A2">
              <w:rPr>
                <w:rFonts w:ascii="Times New Roman" w:hAnsi="Times New Roman" w:cs="Times New Roman"/>
                <w:sz w:val="24"/>
                <w:szCs w:val="24"/>
              </w:rPr>
              <w:t xml:space="preserve"> годы</w:t>
            </w:r>
          </w:p>
        </w:tc>
      </w:tr>
      <w:tr w:rsidR="009C4F33" w:rsidRPr="006436A2" w14:paraId="5E5BB492" w14:textId="77777777" w:rsidTr="009970F6">
        <w:trPr>
          <w:trHeight w:val="1200"/>
          <w:tblCellSpacing w:w="5" w:type="nil"/>
        </w:trPr>
        <w:tc>
          <w:tcPr>
            <w:tcW w:w="2269" w:type="dxa"/>
            <w:tcBorders>
              <w:left w:val="single" w:sz="4" w:space="0" w:color="auto"/>
              <w:bottom w:val="single" w:sz="4" w:space="0" w:color="auto"/>
              <w:right w:val="single" w:sz="4" w:space="0" w:color="auto"/>
            </w:tcBorders>
          </w:tcPr>
          <w:p w14:paraId="57574240"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BA4EAAD" w14:textId="77777777" w:rsidR="009C4F33" w:rsidRPr="008C4EBF" w:rsidRDefault="009C4F33" w:rsidP="009C4F33">
            <w:pPr>
              <w:adjustRightInd w:val="0"/>
              <w:jc w:val="both"/>
              <w:rPr>
                <w:sz w:val="24"/>
                <w:szCs w:val="24"/>
              </w:rPr>
            </w:pPr>
            <w:r w:rsidRPr="008C4EBF">
              <w:rPr>
                <w:sz w:val="24"/>
                <w:szCs w:val="24"/>
              </w:rPr>
              <w:t>«Общий объём финансирования подпрограммы на 2020-2024 годы предусматривается в размере 0 тыс. рублей, в том числе:</w:t>
            </w:r>
          </w:p>
          <w:p w14:paraId="10CBC6AB" w14:textId="77777777" w:rsidR="009C4F33" w:rsidRPr="008C4EBF" w:rsidRDefault="009C4F33" w:rsidP="009C4F33">
            <w:pPr>
              <w:adjustRightInd w:val="0"/>
              <w:jc w:val="both"/>
              <w:rPr>
                <w:sz w:val="24"/>
                <w:szCs w:val="24"/>
              </w:rPr>
            </w:pPr>
            <w:r w:rsidRPr="008C4EBF">
              <w:rPr>
                <w:sz w:val="24"/>
                <w:szCs w:val="24"/>
              </w:rPr>
              <w:t>за счет средств федерального бюджета – 0 тыс. рублей;</w:t>
            </w:r>
          </w:p>
          <w:p w14:paraId="74913D19" w14:textId="77777777" w:rsidR="009C4F33" w:rsidRPr="008C4EBF" w:rsidRDefault="009C4F33" w:rsidP="009C4F33">
            <w:pPr>
              <w:adjustRightInd w:val="0"/>
              <w:jc w:val="both"/>
              <w:rPr>
                <w:sz w:val="24"/>
                <w:szCs w:val="24"/>
              </w:rPr>
            </w:pPr>
            <w:r w:rsidRPr="008C4EBF">
              <w:rPr>
                <w:sz w:val="24"/>
                <w:szCs w:val="24"/>
              </w:rPr>
              <w:t>за счёт средств бюджета Республики Коми – 0 тыс. рублей;</w:t>
            </w:r>
          </w:p>
          <w:p w14:paraId="02E1E404" w14:textId="77777777" w:rsidR="009C4F33" w:rsidRPr="008C4EBF" w:rsidRDefault="009C4F33" w:rsidP="009C4F33">
            <w:pPr>
              <w:adjustRightInd w:val="0"/>
              <w:jc w:val="both"/>
              <w:rPr>
                <w:sz w:val="24"/>
                <w:szCs w:val="24"/>
              </w:rPr>
            </w:pPr>
            <w:r w:rsidRPr="008C4EBF">
              <w:rPr>
                <w:sz w:val="24"/>
                <w:szCs w:val="24"/>
              </w:rPr>
              <w:t>за счёт средств местного бюджета –0 тыс. рублей.</w:t>
            </w:r>
          </w:p>
          <w:p w14:paraId="2EF531B7" w14:textId="77777777" w:rsidR="009C4F33" w:rsidRPr="008C4EBF" w:rsidRDefault="009C4F33" w:rsidP="009C4F33">
            <w:pPr>
              <w:adjustRightInd w:val="0"/>
              <w:jc w:val="both"/>
              <w:rPr>
                <w:sz w:val="24"/>
                <w:szCs w:val="24"/>
              </w:rPr>
            </w:pPr>
            <w:r w:rsidRPr="008C4EBF">
              <w:rPr>
                <w:sz w:val="24"/>
                <w:szCs w:val="24"/>
              </w:rPr>
              <w:t>Прогнозный объём финансирования подпрограммы по годам составляет:</w:t>
            </w:r>
          </w:p>
          <w:p w14:paraId="0F80FF2B" w14:textId="77777777" w:rsidR="009C4F33" w:rsidRPr="008C4EBF" w:rsidRDefault="009C4F33" w:rsidP="009C4F33">
            <w:pPr>
              <w:adjustRightInd w:val="0"/>
              <w:jc w:val="both"/>
              <w:rPr>
                <w:sz w:val="24"/>
                <w:szCs w:val="24"/>
              </w:rPr>
            </w:pPr>
            <w:r w:rsidRPr="008C4EBF">
              <w:rPr>
                <w:sz w:val="24"/>
                <w:szCs w:val="24"/>
              </w:rPr>
              <w:lastRenderedPageBreak/>
              <w:t xml:space="preserve">за счёт средств федерального бюджета: </w:t>
            </w:r>
          </w:p>
          <w:p w14:paraId="62C9DC40" w14:textId="77777777" w:rsidR="009C4F33" w:rsidRPr="008C4EBF" w:rsidRDefault="009C4F33" w:rsidP="009C4F33">
            <w:pPr>
              <w:adjustRightInd w:val="0"/>
              <w:jc w:val="both"/>
              <w:rPr>
                <w:sz w:val="24"/>
                <w:szCs w:val="24"/>
              </w:rPr>
            </w:pPr>
            <w:r w:rsidRPr="008C4EBF">
              <w:rPr>
                <w:sz w:val="24"/>
                <w:szCs w:val="24"/>
              </w:rPr>
              <w:t>2020 год – 0 тыс. рублей;</w:t>
            </w:r>
          </w:p>
          <w:p w14:paraId="751375F6" w14:textId="77777777" w:rsidR="009C4F33" w:rsidRPr="008C4EBF" w:rsidRDefault="009C4F33" w:rsidP="009C4F33">
            <w:pPr>
              <w:adjustRightInd w:val="0"/>
              <w:jc w:val="both"/>
              <w:rPr>
                <w:sz w:val="24"/>
                <w:szCs w:val="24"/>
              </w:rPr>
            </w:pPr>
            <w:r w:rsidRPr="008C4EBF">
              <w:rPr>
                <w:sz w:val="24"/>
                <w:szCs w:val="24"/>
              </w:rPr>
              <w:t>2021 год – 0 тыс. рублей;</w:t>
            </w:r>
          </w:p>
          <w:p w14:paraId="06A16218" w14:textId="77777777" w:rsidR="009C4F33" w:rsidRPr="008C4EBF" w:rsidRDefault="009C4F33" w:rsidP="009C4F33">
            <w:pPr>
              <w:adjustRightInd w:val="0"/>
              <w:jc w:val="both"/>
              <w:rPr>
                <w:sz w:val="24"/>
                <w:szCs w:val="24"/>
              </w:rPr>
            </w:pPr>
            <w:r w:rsidRPr="008C4EBF">
              <w:rPr>
                <w:sz w:val="24"/>
                <w:szCs w:val="24"/>
              </w:rPr>
              <w:t>2022 год – 0 тыс. рублей;</w:t>
            </w:r>
          </w:p>
          <w:p w14:paraId="783CF2C8" w14:textId="77777777" w:rsidR="009C4F33" w:rsidRPr="008C4EBF" w:rsidRDefault="009C4F33" w:rsidP="009C4F33">
            <w:pPr>
              <w:adjustRightInd w:val="0"/>
              <w:jc w:val="both"/>
              <w:rPr>
                <w:sz w:val="24"/>
                <w:szCs w:val="24"/>
              </w:rPr>
            </w:pPr>
            <w:r w:rsidRPr="008C4EBF">
              <w:rPr>
                <w:sz w:val="24"/>
                <w:szCs w:val="24"/>
              </w:rPr>
              <w:t>2023 год – 0 тыс. рублей;</w:t>
            </w:r>
          </w:p>
          <w:p w14:paraId="553AC81C" w14:textId="77777777" w:rsidR="009C4F33" w:rsidRPr="008C4EBF" w:rsidRDefault="009C4F33" w:rsidP="009C4F33">
            <w:pPr>
              <w:adjustRightInd w:val="0"/>
              <w:jc w:val="both"/>
              <w:rPr>
                <w:sz w:val="24"/>
                <w:szCs w:val="24"/>
              </w:rPr>
            </w:pPr>
            <w:r w:rsidRPr="008C4EBF">
              <w:rPr>
                <w:sz w:val="24"/>
                <w:szCs w:val="24"/>
              </w:rPr>
              <w:t>2024 год – 0 тыс. рублей;</w:t>
            </w:r>
          </w:p>
          <w:p w14:paraId="4B1BB1EA" w14:textId="77777777" w:rsidR="009C4F33" w:rsidRPr="008C4EBF" w:rsidRDefault="009C4F33" w:rsidP="009C4F33">
            <w:pPr>
              <w:adjustRightInd w:val="0"/>
              <w:jc w:val="both"/>
              <w:rPr>
                <w:sz w:val="24"/>
                <w:szCs w:val="24"/>
              </w:rPr>
            </w:pPr>
            <w:r w:rsidRPr="008C4EBF">
              <w:rPr>
                <w:sz w:val="24"/>
                <w:szCs w:val="24"/>
              </w:rPr>
              <w:t>за счёт средств бюджета Республики Коми:</w:t>
            </w:r>
          </w:p>
          <w:p w14:paraId="00852C63" w14:textId="77777777" w:rsidR="009C4F33" w:rsidRPr="008C4EBF" w:rsidRDefault="009C4F33" w:rsidP="009C4F33">
            <w:pPr>
              <w:adjustRightInd w:val="0"/>
              <w:jc w:val="both"/>
              <w:rPr>
                <w:sz w:val="24"/>
                <w:szCs w:val="24"/>
              </w:rPr>
            </w:pPr>
            <w:r w:rsidRPr="008C4EBF">
              <w:rPr>
                <w:sz w:val="24"/>
                <w:szCs w:val="24"/>
              </w:rPr>
              <w:t>2020 год – 0 тыс. рублей;</w:t>
            </w:r>
          </w:p>
          <w:p w14:paraId="1004854B" w14:textId="77777777" w:rsidR="009C4F33" w:rsidRPr="008C4EBF" w:rsidRDefault="009C4F33" w:rsidP="009C4F33">
            <w:pPr>
              <w:adjustRightInd w:val="0"/>
              <w:jc w:val="both"/>
              <w:rPr>
                <w:sz w:val="24"/>
                <w:szCs w:val="24"/>
              </w:rPr>
            </w:pPr>
            <w:r w:rsidRPr="008C4EBF">
              <w:rPr>
                <w:sz w:val="24"/>
                <w:szCs w:val="24"/>
              </w:rPr>
              <w:t>2021 год – 0 тыс. рублей;</w:t>
            </w:r>
          </w:p>
          <w:p w14:paraId="187A51FC" w14:textId="77777777" w:rsidR="009C4F33" w:rsidRPr="008C4EBF" w:rsidRDefault="009C4F33" w:rsidP="009C4F33">
            <w:pPr>
              <w:adjustRightInd w:val="0"/>
              <w:jc w:val="both"/>
              <w:rPr>
                <w:sz w:val="24"/>
                <w:szCs w:val="24"/>
              </w:rPr>
            </w:pPr>
            <w:r w:rsidRPr="008C4EBF">
              <w:rPr>
                <w:sz w:val="24"/>
                <w:szCs w:val="24"/>
              </w:rPr>
              <w:t>2022 год – 0 тыс. рублей;</w:t>
            </w:r>
          </w:p>
          <w:p w14:paraId="27A7F752" w14:textId="77777777" w:rsidR="009C4F33" w:rsidRPr="008C4EBF" w:rsidRDefault="009C4F33" w:rsidP="009C4F33">
            <w:pPr>
              <w:adjustRightInd w:val="0"/>
              <w:jc w:val="both"/>
              <w:rPr>
                <w:sz w:val="24"/>
                <w:szCs w:val="24"/>
              </w:rPr>
            </w:pPr>
            <w:r w:rsidRPr="008C4EBF">
              <w:rPr>
                <w:sz w:val="24"/>
                <w:szCs w:val="24"/>
              </w:rPr>
              <w:t>2023 год – 0 тыс. рублей;</w:t>
            </w:r>
          </w:p>
          <w:p w14:paraId="71C7BA8C" w14:textId="77777777" w:rsidR="009C4F33" w:rsidRPr="008C4EBF" w:rsidRDefault="009C4F33" w:rsidP="009C4F33">
            <w:pPr>
              <w:adjustRightInd w:val="0"/>
              <w:jc w:val="both"/>
              <w:rPr>
                <w:sz w:val="24"/>
                <w:szCs w:val="24"/>
              </w:rPr>
            </w:pPr>
            <w:r w:rsidRPr="008C4EBF">
              <w:rPr>
                <w:sz w:val="24"/>
                <w:szCs w:val="24"/>
              </w:rPr>
              <w:t>2024 год – 0 тыс. рублей;</w:t>
            </w:r>
          </w:p>
          <w:p w14:paraId="164C866F" w14:textId="77777777" w:rsidR="009C4F33" w:rsidRPr="008C4EBF" w:rsidRDefault="009C4F33" w:rsidP="009C4F33">
            <w:pPr>
              <w:adjustRightInd w:val="0"/>
              <w:jc w:val="both"/>
              <w:rPr>
                <w:sz w:val="24"/>
                <w:szCs w:val="24"/>
              </w:rPr>
            </w:pPr>
            <w:r w:rsidRPr="008C4EBF">
              <w:rPr>
                <w:sz w:val="24"/>
                <w:szCs w:val="24"/>
              </w:rPr>
              <w:t>за счёт средств местного бюджета:</w:t>
            </w:r>
          </w:p>
          <w:p w14:paraId="10CE0C0C" w14:textId="77777777" w:rsidR="009C4F33" w:rsidRPr="008C4EBF" w:rsidRDefault="009C4F33" w:rsidP="009C4F33">
            <w:pPr>
              <w:adjustRightInd w:val="0"/>
              <w:jc w:val="both"/>
              <w:rPr>
                <w:sz w:val="24"/>
                <w:szCs w:val="24"/>
              </w:rPr>
            </w:pPr>
            <w:r w:rsidRPr="008C4EBF">
              <w:rPr>
                <w:sz w:val="24"/>
                <w:szCs w:val="24"/>
              </w:rPr>
              <w:t>2020 год – 0 тыс. рублей;</w:t>
            </w:r>
          </w:p>
          <w:p w14:paraId="4BB0D2EB" w14:textId="77777777" w:rsidR="009C4F33" w:rsidRPr="008C4EBF" w:rsidRDefault="009C4F33" w:rsidP="009C4F33">
            <w:pPr>
              <w:adjustRightInd w:val="0"/>
              <w:jc w:val="both"/>
              <w:rPr>
                <w:sz w:val="24"/>
                <w:szCs w:val="24"/>
              </w:rPr>
            </w:pPr>
            <w:r w:rsidRPr="008C4EBF">
              <w:rPr>
                <w:sz w:val="24"/>
                <w:szCs w:val="24"/>
              </w:rPr>
              <w:t>2021 год – 0 тыс. рублей;</w:t>
            </w:r>
          </w:p>
          <w:p w14:paraId="599861CD" w14:textId="77777777" w:rsidR="009C4F33" w:rsidRPr="008C4EBF" w:rsidRDefault="009C4F33" w:rsidP="009C4F33">
            <w:pPr>
              <w:adjustRightInd w:val="0"/>
              <w:jc w:val="both"/>
              <w:rPr>
                <w:sz w:val="24"/>
                <w:szCs w:val="24"/>
              </w:rPr>
            </w:pPr>
            <w:r w:rsidRPr="008C4EBF">
              <w:rPr>
                <w:sz w:val="24"/>
                <w:szCs w:val="24"/>
              </w:rPr>
              <w:t>2022 год –0 тыс. рублей;</w:t>
            </w:r>
          </w:p>
          <w:p w14:paraId="45ECECE9" w14:textId="77777777" w:rsidR="009C4F33" w:rsidRPr="008C4EBF" w:rsidRDefault="009C4F33" w:rsidP="009C4F33">
            <w:pPr>
              <w:adjustRightInd w:val="0"/>
              <w:jc w:val="both"/>
              <w:rPr>
                <w:sz w:val="24"/>
                <w:szCs w:val="24"/>
              </w:rPr>
            </w:pPr>
            <w:r w:rsidRPr="008C4EBF">
              <w:rPr>
                <w:sz w:val="24"/>
                <w:szCs w:val="24"/>
              </w:rPr>
              <w:t>2023 год – 0 тыс. рублей;</w:t>
            </w:r>
          </w:p>
          <w:p w14:paraId="45F4E0AA" w14:textId="2D496EA7" w:rsidR="009C4F33" w:rsidRPr="008C4EBF" w:rsidRDefault="009C4F33" w:rsidP="009C4F33">
            <w:pPr>
              <w:autoSpaceDE w:val="0"/>
              <w:autoSpaceDN w:val="0"/>
              <w:adjustRightInd w:val="0"/>
              <w:jc w:val="both"/>
              <w:rPr>
                <w:sz w:val="24"/>
                <w:szCs w:val="24"/>
                <w:lang w:eastAsia="ru-RU"/>
              </w:rPr>
            </w:pPr>
            <w:r w:rsidRPr="008C4EBF">
              <w:rPr>
                <w:sz w:val="24"/>
                <w:szCs w:val="24"/>
              </w:rPr>
              <w:t>2024 год – 0 тыс. рублей.</w:t>
            </w:r>
          </w:p>
        </w:tc>
      </w:tr>
      <w:tr w:rsidR="009C4F33" w:rsidRPr="006436A2" w14:paraId="04E1CF38" w14:textId="77777777" w:rsidTr="009970F6">
        <w:trPr>
          <w:trHeight w:val="1708"/>
          <w:tblCellSpacing w:w="5" w:type="nil"/>
        </w:trPr>
        <w:tc>
          <w:tcPr>
            <w:tcW w:w="2269" w:type="dxa"/>
            <w:tcBorders>
              <w:left w:val="single" w:sz="4" w:space="0" w:color="auto"/>
              <w:bottom w:val="single" w:sz="4" w:space="0" w:color="auto"/>
              <w:right w:val="single" w:sz="4" w:space="0" w:color="auto"/>
            </w:tcBorders>
          </w:tcPr>
          <w:p w14:paraId="7F2B2492"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Ожидаемые результаты </w:t>
            </w:r>
            <w:proofErr w:type="gramStart"/>
            <w:r w:rsidRPr="006436A2">
              <w:rPr>
                <w:rFonts w:ascii="Times New Roman" w:hAnsi="Times New Roman" w:cs="Times New Roman"/>
                <w:sz w:val="24"/>
                <w:szCs w:val="24"/>
              </w:rPr>
              <w:t>реализации  подпрограммы</w:t>
            </w:r>
            <w:proofErr w:type="gramEnd"/>
            <w:r w:rsidRPr="006436A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2EE9B1B4" w14:textId="77777777" w:rsidR="009C4F33" w:rsidRPr="006436A2" w:rsidRDefault="009C4F33" w:rsidP="009C4F33">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Pr>
                <w:rFonts w:ascii="Times New Roman" w:hAnsi="Times New Roman" w:cs="Times New Roman"/>
                <w:sz w:val="24"/>
                <w:szCs w:val="24"/>
              </w:rPr>
              <w:t xml:space="preserve"> к 2024 году</w:t>
            </w:r>
            <w:r w:rsidRPr="006436A2">
              <w:rPr>
                <w:rFonts w:ascii="Times New Roman" w:hAnsi="Times New Roman" w:cs="Times New Roman"/>
                <w:sz w:val="24"/>
                <w:szCs w:val="24"/>
              </w:rPr>
              <w:t>:</w:t>
            </w:r>
          </w:p>
          <w:p w14:paraId="565314EA" w14:textId="77777777" w:rsidR="009C4F33" w:rsidRPr="004B5E7F" w:rsidRDefault="009C4F33" w:rsidP="00BA267D">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Pr>
                <w:sz w:val="24"/>
                <w:szCs w:val="24"/>
              </w:rPr>
              <w:t xml:space="preserve"> составит 70</w:t>
            </w:r>
            <w:r w:rsidRPr="004B5E7F">
              <w:rPr>
                <w:sz w:val="24"/>
                <w:szCs w:val="24"/>
              </w:rPr>
              <w:t xml:space="preserve"> %</w:t>
            </w:r>
            <w:r>
              <w:rPr>
                <w:sz w:val="24"/>
                <w:szCs w:val="24"/>
              </w:rPr>
              <w:t>;</w:t>
            </w:r>
          </w:p>
          <w:p w14:paraId="1887129D" w14:textId="77777777" w:rsidR="00BE0A55" w:rsidRDefault="009C4F33" w:rsidP="00BE0A5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4314,7</w:t>
            </w:r>
            <w:r w:rsidRPr="004B5E7F">
              <w:rPr>
                <w:sz w:val="24"/>
                <w:szCs w:val="24"/>
              </w:rPr>
              <w:t xml:space="preserve"> тонн</w:t>
            </w:r>
            <w:r>
              <w:rPr>
                <w:sz w:val="24"/>
                <w:szCs w:val="24"/>
              </w:rPr>
              <w:t>;</w:t>
            </w:r>
          </w:p>
          <w:p w14:paraId="7C452D25" w14:textId="02FF55B1" w:rsidR="009C4F33" w:rsidRPr="00BE0A55" w:rsidRDefault="009C4F33" w:rsidP="00BE0A5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BE0A55">
              <w:rPr>
                <w:sz w:val="24"/>
                <w:szCs w:val="24"/>
              </w:rPr>
              <w:t>Объем производства скота и птицы на убой (в живом весе) составит 30458,5 тонн.</w:t>
            </w:r>
          </w:p>
        </w:tc>
      </w:tr>
    </w:tbl>
    <w:p w14:paraId="65D744AC" w14:textId="77777777" w:rsidR="006A6A48" w:rsidRPr="006436A2" w:rsidRDefault="006A6A48" w:rsidP="006A6A48">
      <w:pPr>
        <w:widowControl w:val="0"/>
        <w:autoSpaceDE w:val="0"/>
        <w:autoSpaceDN w:val="0"/>
        <w:adjustRightInd w:val="0"/>
        <w:jc w:val="both"/>
        <w:rPr>
          <w:b/>
          <w:bCs/>
          <w:sz w:val="24"/>
          <w:szCs w:val="24"/>
        </w:rPr>
      </w:pPr>
    </w:p>
    <w:p w14:paraId="0E727692" w14:textId="77777777" w:rsidR="006A6A48" w:rsidRPr="006436A2" w:rsidRDefault="006A6A48" w:rsidP="006A6A48">
      <w:pPr>
        <w:jc w:val="right"/>
        <w:rPr>
          <w:sz w:val="24"/>
          <w:szCs w:val="24"/>
        </w:rPr>
        <w:sectPr w:rsidR="006A6A48" w:rsidRPr="006436A2" w:rsidSect="009970F6">
          <w:pgSz w:w="11905" w:h="16838"/>
          <w:pgMar w:top="851" w:right="851" w:bottom="709" w:left="1843" w:header="720" w:footer="720" w:gutter="0"/>
          <w:pgNumType w:start="1"/>
          <w:cols w:space="720"/>
          <w:noEndnote/>
        </w:sectPr>
      </w:pPr>
    </w:p>
    <w:p w14:paraId="583B6AB9" w14:textId="77777777" w:rsidR="006A6A48" w:rsidRPr="006436A2" w:rsidRDefault="006A6A48" w:rsidP="006A6A48">
      <w:pPr>
        <w:jc w:val="right"/>
        <w:rPr>
          <w:sz w:val="24"/>
          <w:szCs w:val="24"/>
        </w:rPr>
      </w:pPr>
      <w:r w:rsidRPr="006436A2">
        <w:rPr>
          <w:sz w:val="24"/>
          <w:szCs w:val="24"/>
        </w:rPr>
        <w:lastRenderedPageBreak/>
        <w:t xml:space="preserve">Приложение 1 </w:t>
      </w:r>
    </w:p>
    <w:p w14:paraId="2CFF0541" w14:textId="77777777" w:rsidR="00F7742E" w:rsidRDefault="006A6A48" w:rsidP="006A6A48">
      <w:pPr>
        <w:jc w:val="right"/>
        <w:rPr>
          <w:sz w:val="24"/>
          <w:szCs w:val="24"/>
        </w:rPr>
      </w:pPr>
      <w:r w:rsidRPr="006436A2">
        <w:rPr>
          <w:sz w:val="24"/>
          <w:szCs w:val="24"/>
        </w:rPr>
        <w:t xml:space="preserve">к </w:t>
      </w:r>
      <w:r w:rsidR="00BE0A55">
        <w:rPr>
          <w:sz w:val="24"/>
          <w:szCs w:val="24"/>
        </w:rPr>
        <w:t xml:space="preserve">муниципальной программе </w:t>
      </w:r>
    </w:p>
    <w:p w14:paraId="132B621A" w14:textId="77777777" w:rsidR="00F7742E" w:rsidRDefault="00F7742E" w:rsidP="006A6A48">
      <w:pPr>
        <w:jc w:val="right"/>
        <w:rPr>
          <w:sz w:val="24"/>
          <w:szCs w:val="24"/>
        </w:rPr>
      </w:pPr>
      <w:r>
        <w:rPr>
          <w:sz w:val="24"/>
          <w:szCs w:val="24"/>
        </w:rPr>
        <w:t xml:space="preserve">муниципального района </w:t>
      </w:r>
      <w:r w:rsidR="006A6A48" w:rsidRPr="006436A2">
        <w:rPr>
          <w:sz w:val="24"/>
          <w:szCs w:val="24"/>
        </w:rPr>
        <w:t>«Сыктывдинский»</w:t>
      </w:r>
    </w:p>
    <w:p w14:paraId="7A7A1112" w14:textId="31164401" w:rsidR="006A6A48" w:rsidRPr="006436A2" w:rsidRDefault="00F7742E" w:rsidP="006A6A48">
      <w:pPr>
        <w:jc w:val="right"/>
        <w:rPr>
          <w:sz w:val="24"/>
          <w:szCs w:val="24"/>
        </w:rPr>
      </w:pPr>
      <w:r>
        <w:rPr>
          <w:sz w:val="24"/>
          <w:szCs w:val="24"/>
        </w:rPr>
        <w:t>Республики Коми</w:t>
      </w:r>
      <w:r w:rsidR="006A6A48" w:rsidRPr="006436A2">
        <w:rPr>
          <w:sz w:val="24"/>
          <w:szCs w:val="24"/>
        </w:rPr>
        <w:t xml:space="preserve"> </w:t>
      </w:r>
    </w:p>
    <w:p w14:paraId="37EDE5E3" w14:textId="77777777" w:rsidR="006A6A48" w:rsidRPr="006436A2" w:rsidRDefault="006A6A48" w:rsidP="006A6A48">
      <w:pPr>
        <w:jc w:val="right"/>
        <w:rPr>
          <w:sz w:val="24"/>
          <w:szCs w:val="24"/>
        </w:rPr>
      </w:pPr>
      <w:r w:rsidRPr="006436A2">
        <w:rPr>
          <w:sz w:val="24"/>
          <w:szCs w:val="24"/>
        </w:rPr>
        <w:t>«Развитие экономики»</w:t>
      </w:r>
    </w:p>
    <w:p w14:paraId="3C99032B" w14:textId="77777777" w:rsidR="006A6A48" w:rsidRPr="006436A2" w:rsidRDefault="006A6A48" w:rsidP="006A6A48">
      <w:pPr>
        <w:ind w:right="-10" w:firstLine="720"/>
        <w:jc w:val="right"/>
        <w:rPr>
          <w:color w:val="000000"/>
          <w:sz w:val="24"/>
          <w:szCs w:val="24"/>
        </w:rPr>
      </w:pPr>
    </w:p>
    <w:p w14:paraId="09C475CB" w14:textId="1F0CD712" w:rsidR="00695B78" w:rsidRPr="006436A2" w:rsidRDefault="00695B78" w:rsidP="00695B78">
      <w:pPr>
        <w:widowControl w:val="0"/>
        <w:autoSpaceDE w:val="0"/>
        <w:autoSpaceDN w:val="0"/>
        <w:adjustRightInd w:val="0"/>
        <w:jc w:val="right"/>
        <w:rPr>
          <w:sz w:val="24"/>
          <w:szCs w:val="24"/>
        </w:rPr>
      </w:pPr>
      <w:r w:rsidRPr="006436A2">
        <w:rPr>
          <w:sz w:val="24"/>
          <w:szCs w:val="24"/>
        </w:rPr>
        <w:t>Таблица 1</w:t>
      </w:r>
    </w:p>
    <w:p w14:paraId="50E7A8FD" w14:textId="77777777" w:rsidR="00695B78" w:rsidRDefault="00695B78" w:rsidP="00695B78">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624ACD3F" w14:textId="77777777" w:rsidR="00695B78" w:rsidRDefault="00695B78" w:rsidP="00695B78">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851"/>
        <w:gridCol w:w="2835"/>
        <w:gridCol w:w="1338"/>
        <w:gridCol w:w="851"/>
        <w:gridCol w:w="850"/>
        <w:gridCol w:w="3260"/>
        <w:gridCol w:w="2126"/>
        <w:gridCol w:w="3544"/>
      </w:tblGrid>
      <w:tr w:rsidR="00695B78" w:rsidRPr="006436A2" w14:paraId="3409E1F0" w14:textId="77777777" w:rsidTr="00B77EF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6AB0D3D5"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N </w:t>
            </w:r>
            <w:r w:rsidRPr="006436A2">
              <w:rPr>
                <w:rFonts w:ascii="Times New Roman" w:hAnsi="Times New Roman" w:cs="Times New Roman"/>
                <w:b/>
                <w:sz w:val="24"/>
                <w:szCs w:val="24"/>
              </w:rPr>
              <w:br/>
              <w:t>п/п</w:t>
            </w:r>
          </w:p>
        </w:tc>
        <w:tc>
          <w:tcPr>
            <w:tcW w:w="2835" w:type="dxa"/>
            <w:vMerge w:val="restart"/>
            <w:tcBorders>
              <w:top w:val="single" w:sz="4" w:space="0" w:color="auto"/>
              <w:left w:val="single" w:sz="4" w:space="0" w:color="auto"/>
              <w:bottom w:val="single" w:sz="4" w:space="0" w:color="auto"/>
              <w:right w:val="single" w:sz="4" w:space="0" w:color="auto"/>
            </w:tcBorders>
          </w:tcPr>
          <w:p w14:paraId="1CBB8C71"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Номер и </w:t>
            </w:r>
            <w:r w:rsidRPr="006436A2">
              <w:rPr>
                <w:rFonts w:ascii="Times New Roman" w:hAnsi="Times New Roman" w:cs="Times New Roman"/>
                <w:b/>
                <w:sz w:val="24"/>
                <w:szCs w:val="24"/>
              </w:rPr>
              <w:br/>
              <w:t xml:space="preserve">наименование </w:t>
            </w:r>
            <w:r w:rsidRPr="006436A2">
              <w:rPr>
                <w:rFonts w:ascii="Times New Roman" w:hAnsi="Times New Roman" w:cs="Times New Roman"/>
                <w:b/>
                <w:sz w:val="24"/>
                <w:szCs w:val="24"/>
              </w:rPr>
              <w:br/>
              <w:t>ведомственной</w:t>
            </w:r>
            <w:r w:rsidRPr="006436A2">
              <w:rPr>
                <w:rFonts w:ascii="Times New Roman" w:hAnsi="Times New Roman" w:cs="Times New Roman"/>
                <w:b/>
                <w:sz w:val="24"/>
                <w:szCs w:val="24"/>
              </w:rPr>
              <w:br/>
              <w:t xml:space="preserve"> целевой программы, основного </w:t>
            </w:r>
            <w:r w:rsidRPr="006436A2">
              <w:rPr>
                <w:rFonts w:ascii="Times New Roman" w:hAnsi="Times New Roman" w:cs="Times New Roman"/>
                <w:b/>
                <w:sz w:val="24"/>
                <w:szCs w:val="24"/>
              </w:rPr>
              <w:br/>
              <w:t xml:space="preserve"> мероприятия</w:t>
            </w:r>
          </w:p>
        </w:tc>
        <w:tc>
          <w:tcPr>
            <w:tcW w:w="1338" w:type="dxa"/>
            <w:vMerge w:val="restart"/>
            <w:tcBorders>
              <w:top w:val="single" w:sz="4" w:space="0" w:color="auto"/>
              <w:left w:val="single" w:sz="4" w:space="0" w:color="auto"/>
              <w:bottom w:val="single" w:sz="4" w:space="0" w:color="auto"/>
              <w:right w:val="single" w:sz="4" w:space="0" w:color="auto"/>
            </w:tcBorders>
          </w:tcPr>
          <w:p w14:paraId="62077A6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3EFB9D4"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 начала </w:t>
            </w:r>
            <w:r w:rsidRPr="006436A2">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2EB8CFE3"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окончания </w:t>
            </w:r>
            <w:r w:rsidRPr="006436A2">
              <w:rPr>
                <w:rFonts w:ascii="Times New Roman" w:hAnsi="Times New Roman" w:cs="Times New Roman"/>
                <w:b/>
                <w:sz w:val="24"/>
                <w:szCs w:val="24"/>
              </w:rPr>
              <w:br/>
              <w:t>реализации</w:t>
            </w:r>
          </w:p>
        </w:tc>
        <w:tc>
          <w:tcPr>
            <w:tcW w:w="3260" w:type="dxa"/>
            <w:vMerge w:val="restart"/>
            <w:tcBorders>
              <w:top w:val="single" w:sz="4" w:space="0" w:color="auto"/>
              <w:left w:val="single" w:sz="4" w:space="0" w:color="auto"/>
              <w:bottom w:val="single" w:sz="4" w:space="0" w:color="auto"/>
              <w:right w:val="single" w:sz="4" w:space="0" w:color="auto"/>
            </w:tcBorders>
          </w:tcPr>
          <w:p w14:paraId="030BF11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Ожидаемый непосредственный результат (краткое описание) за отчетный год</w:t>
            </w:r>
          </w:p>
        </w:tc>
        <w:tc>
          <w:tcPr>
            <w:tcW w:w="2126" w:type="dxa"/>
            <w:vMerge w:val="restart"/>
            <w:tcBorders>
              <w:top w:val="single" w:sz="4" w:space="0" w:color="auto"/>
              <w:left w:val="single" w:sz="4" w:space="0" w:color="auto"/>
              <w:bottom w:val="single" w:sz="4" w:space="0" w:color="auto"/>
              <w:right w:val="single" w:sz="4" w:space="0" w:color="auto"/>
            </w:tcBorders>
          </w:tcPr>
          <w:p w14:paraId="7C2CA69D"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800DC22"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Связь с показателями </w:t>
            </w:r>
            <w:r w:rsidRPr="006436A2">
              <w:rPr>
                <w:rFonts w:ascii="Times New Roman" w:hAnsi="Times New Roman" w:cs="Times New Roman"/>
                <w:b/>
                <w:sz w:val="24"/>
                <w:szCs w:val="24"/>
              </w:rPr>
              <w:br/>
              <w:t>муниципальной</w:t>
            </w:r>
            <w:r w:rsidRPr="006436A2">
              <w:rPr>
                <w:rFonts w:ascii="Times New Roman" w:hAnsi="Times New Roman" w:cs="Times New Roman"/>
                <w:b/>
                <w:sz w:val="24"/>
                <w:szCs w:val="24"/>
              </w:rPr>
              <w:br/>
              <w:t xml:space="preserve"> программы </w:t>
            </w:r>
            <w:r w:rsidRPr="006436A2">
              <w:rPr>
                <w:rFonts w:ascii="Times New Roman" w:hAnsi="Times New Roman" w:cs="Times New Roman"/>
                <w:b/>
                <w:sz w:val="24"/>
                <w:szCs w:val="24"/>
              </w:rPr>
              <w:br/>
              <w:t>(подпрограммы)</w:t>
            </w:r>
          </w:p>
        </w:tc>
      </w:tr>
      <w:tr w:rsidR="00695B78" w:rsidRPr="006436A2" w14:paraId="08BA9A88" w14:textId="77777777" w:rsidTr="00B77EF1">
        <w:trPr>
          <w:trHeight w:val="276"/>
          <w:tblCellSpacing w:w="5" w:type="nil"/>
        </w:trPr>
        <w:tc>
          <w:tcPr>
            <w:tcW w:w="851" w:type="dxa"/>
            <w:vMerge/>
            <w:tcBorders>
              <w:left w:val="single" w:sz="4" w:space="0" w:color="auto"/>
              <w:bottom w:val="single" w:sz="4" w:space="0" w:color="auto"/>
              <w:right w:val="single" w:sz="4" w:space="0" w:color="auto"/>
            </w:tcBorders>
          </w:tcPr>
          <w:p w14:paraId="7A2D8901" w14:textId="77777777" w:rsidR="00695B78" w:rsidRPr="006436A2" w:rsidRDefault="00695B78" w:rsidP="004179CE">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3FEDDCE1" w14:textId="77777777" w:rsidR="00695B78" w:rsidRPr="006436A2" w:rsidRDefault="00695B78" w:rsidP="004179CE">
            <w:pPr>
              <w:pStyle w:val="ConsPlusCell"/>
              <w:rPr>
                <w:rFonts w:ascii="Times New Roman" w:hAnsi="Times New Roman" w:cs="Times New Roman"/>
                <w:b/>
                <w:sz w:val="24"/>
                <w:szCs w:val="24"/>
              </w:rPr>
            </w:pPr>
          </w:p>
        </w:tc>
        <w:tc>
          <w:tcPr>
            <w:tcW w:w="1338" w:type="dxa"/>
            <w:vMerge/>
            <w:tcBorders>
              <w:left w:val="single" w:sz="4" w:space="0" w:color="auto"/>
              <w:bottom w:val="single" w:sz="4" w:space="0" w:color="auto"/>
              <w:right w:val="single" w:sz="4" w:space="0" w:color="auto"/>
            </w:tcBorders>
          </w:tcPr>
          <w:p w14:paraId="233F84C6" w14:textId="77777777" w:rsidR="00695B78" w:rsidRPr="006436A2" w:rsidRDefault="00695B78" w:rsidP="004179CE">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56D55C05" w14:textId="77777777" w:rsidR="00695B78" w:rsidRPr="006436A2" w:rsidRDefault="00695B78" w:rsidP="004179CE">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52381F94" w14:textId="77777777" w:rsidR="00695B78" w:rsidRPr="006436A2" w:rsidRDefault="00695B78" w:rsidP="004179CE">
            <w:pPr>
              <w:pStyle w:val="ConsPlusCell"/>
              <w:rPr>
                <w:rFonts w:ascii="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tcPr>
          <w:p w14:paraId="4E2062F5" w14:textId="77777777" w:rsidR="00695B78" w:rsidRPr="006436A2" w:rsidRDefault="00695B78" w:rsidP="004179CE">
            <w:pPr>
              <w:pStyle w:val="ConsPlusCell"/>
              <w:rPr>
                <w:rFonts w:ascii="Times New Roman" w:hAnsi="Times New Roman" w:cs="Times New Roman"/>
                <w:b/>
                <w:sz w:val="24"/>
                <w:szCs w:val="24"/>
              </w:rPr>
            </w:pPr>
          </w:p>
        </w:tc>
        <w:tc>
          <w:tcPr>
            <w:tcW w:w="2126" w:type="dxa"/>
            <w:vMerge/>
            <w:tcBorders>
              <w:left w:val="single" w:sz="4" w:space="0" w:color="auto"/>
              <w:bottom w:val="single" w:sz="4" w:space="0" w:color="auto"/>
              <w:right w:val="single" w:sz="4" w:space="0" w:color="auto"/>
            </w:tcBorders>
          </w:tcPr>
          <w:p w14:paraId="4B8123F3" w14:textId="77777777" w:rsidR="00695B78" w:rsidRPr="006436A2" w:rsidRDefault="00695B78" w:rsidP="004179CE">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344CFE0A" w14:textId="77777777" w:rsidR="00695B78" w:rsidRPr="006436A2" w:rsidRDefault="00695B78" w:rsidP="004179CE">
            <w:pPr>
              <w:pStyle w:val="ConsPlusCell"/>
              <w:rPr>
                <w:rFonts w:ascii="Times New Roman" w:hAnsi="Times New Roman" w:cs="Times New Roman"/>
                <w:b/>
                <w:sz w:val="24"/>
                <w:szCs w:val="24"/>
              </w:rPr>
            </w:pPr>
          </w:p>
        </w:tc>
      </w:tr>
      <w:tr w:rsidR="00695B78" w:rsidRPr="006436A2" w14:paraId="624B13AF" w14:textId="77777777" w:rsidTr="00B77EF1">
        <w:trPr>
          <w:tblCellSpacing w:w="5" w:type="nil"/>
        </w:trPr>
        <w:tc>
          <w:tcPr>
            <w:tcW w:w="851" w:type="dxa"/>
            <w:tcBorders>
              <w:left w:val="single" w:sz="4" w:space="0" w:color="auto"/>
              <w:bottom w:val="single" w:sz="4" w:space="0" w:color="auto"/>
              <w:right w:val="single" w:sz="4" w:space="0" w:color="auto"/>
            </w:tcBorders>
          </w:tcPr>
          <w:p w14:paraId="79C6FF29"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1</w:t>
            </w:r>
          </w:p>
        </w:tc>
        <w:tc>
          <w:tcPr>
            <w:tcW w:w="2835" w:type="dxa"/>
            <w:tcBorders>
              <w:left w:val="single" w:sz="4" w:space="0" w:color="auto"/>
              <w:bottom w:val="single" w:sz="4" w:space="0" w:color="auto"/>
              <w:right w:val="single" w:sz="4" w:space="0" w:color="auto"/>
            </w:tcBorders>
          </w:tcPr>
          <w:p w14:paraId="6237CB18"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2</w:t>
            </w:r>
          </w:p>
        </w:tc>
        <w:tc>
          <w:tcPr>
            <w:tcW w:w="1338" w:type="dxa"/>
            <w:tcBorders>
              <w:left w:val="single" w:sz="4" w:space="0" w:color="auto"/>
              <w:bottom w:val="single" w:sz="4" w:space="0" w:color="auto"/>
              <w:right w:val="single" w:sz="4" w:space="0" w:color="auto"/>
            </w:tcBorders>
          </w:tcPr>
          <w:p w14:paraId="117733A9"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5058900"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0659E1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5</w:t>
            </w:r>
          </w:p>
        </w:tc>
        <w:tc>
          <w:tcPr>
            <w:tcW w:w="3260" w:type="dxa"/>
            <w:tcBorders>
              <w:left w:val="single" w:sz="4" w:space="0" w:color="auto"/>
              <w:bottom w:val="single" w:sz="4" w:space="0" w:color="auto"/>
              <w:right w:val="single" w:sz="4" w:space="0" w:color="auto"/>
            </w:tcBorders>
          </w:tcPr>
          <w:p w14:paraId="356EB112"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6</w:t>
            </w:r>
          </w:p>
        </w:tc>
        <w:tc>
          <w:tcPr>
            <w:tcW w:w="2126" w:type="dxa"/>
            <w:tcBorders>
              <w:left w:val="single" w:sz="4" w:space="0" w:color="auto"/>
              <w:bottom w:val="single" w:sz="4" w:space="0" w:color="auto"/>
              <w:right w:val="single" w:sz="4" w:space="0" w:color="auto"/>
            </w:tcBorders>
          </w:tcPr>
          <w:p w14:paraId="728BDBC6"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7A7B2BC5"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8</w:t>
            </w:r>
          </w:p>
        </w:tc>
      </w:tr>
      <w:tr w:rsidR="00695B78" w:rsidRPr="006436A2" w14:paraId="0E416D5A"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53F08CC" w14:textId="77777777" w:rsidR="00695B78" w:rsidRPr="006436A2" w:rsidRDefault="00695B78" w:rsidP="004179CE">
            <w:pPr>
              <w:rPr>
                <w:sz w:val="24"/>
                <w:szCs w:val="24"/>
              </w:rPr>
            </w:pPr>
            <w:r w:rsidRPr="006436A2">
              <w:rPr>
                <w:b/>
                <w:sz w:val="24"/>
                <w:szCs w:val="24"/>
              </w:rPr>
              <w:t>Подпрограмма 1 «Стратегическое планирование»</w:t>
            </w:r>
          </w:p>
        </w:tc>
      </w:tr>
      <w:tr w:rsidR="00695B78" w:rsidRPr="006436A2" w14:paraId="2AAAD658"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F0CD741"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b/>
                <w:i/>
              </w:rPr>
              <w:t>Цель подпрограммы 1</w:t>
            </w:r>
            <w:r w:rsidRPr="006436A2">
              <w:rPr>
                <w:rFonts w:ascii="Times New Roman" w:hAnsi="Times New Roman" w:cs="Times New Roman"/>
              </w:rPr>
              <w:t>: Функционирование комплексной системы стратегического планирования социально-экономического развития МО МР</w:t>
            </w:r>
            <w:r>
              <w:rPr>
                <w:rFonts w:ascii="Times New Roman" w:hAnsi="Times New Roman" w:cs="Times New Roman"/>
              </w:rPr>
              <w:t xml:space="preserve"> </w:t>
            </w:r>
            <w:r w:rsidRPr="006436A2">
              <w:rPr>
                <w:rFonts w:ascii="Times New Roman" w:hAnsi="Times New Roman" w:cs="Times New Roman"/>
              </w:rPr>
              <w:t>«Сыктывдинский»</w:t>
            </w:r>
          </w:p>
        </w:tc>
      </w:tr>
      <w:tr w:rsidR="00695B78" w:rsidRPr="006436A2" w14:paraId="19EC2F53"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6EDC003" w14:textId="77777777" w:rsidR="00695B78" w:rsidRPr="006436A2" w:rsidRDefault="00695B78" w:rsidP="004179CE">
            <w:pPr>
              <w:pStyle w:val="aff2"/>
              <w:rPr>
                <w:rFonts w:ascii="Times New Roman" w:hAnsi="Times New Roman" w:cs="Times New Roman"/>
                <w:b/>
                <w:i/>
              </w:rPr>
            </w:pPr>
            <w:r w:rsidRPr="006436A2">
              <w:rPr>
                <w:rFonts w:ascii="Times New Roman" w:hAnsi="Times New Roman" w:cs="Times New Roman"/>
                <w:b/>
                <w:i/>
              </w:rPr>
              <w:t xml:space="preserve">Задача 1. </w:t>
            </w:r>
            <w:r w:rsidRPr="006436A2">
              <w:rPr>
                <w:rFonts w:ascii="Times New Roman" w:hAnsi="Times New Roman" w:cs="Times New Roman"/>
              </w:rPr>
              <w:t xml:space="preserve"> Развитие программно-целевого планирования в Сыктывдинском районе</w:t>
            </w:r>
          </w:p>
        </w:tc>
      </w:tr>
      <w:tr w:rsidR="00695B78" w:rsidRPr="006436A2" w14:paraId="00FFA1AE" w14:textId="77777777" w:rsidTr="00B77EF1">
        <w:trPr>
          <w:tblCellSpacing w:w="5" w:type="nil"/>
        </w:trPr>
        <w:tc>
          <w:tcPr>
            <w:tcW w:w="851" w:type="dxa"/>
            <w:tcBorders>
              <w:left w:val="single" w:sz="4" w:space="0" w:color="auto"/>
              <w:bottom w:val="single" w:sz="4" w:space="0" w:color="auto"/>
              <w:right w:val="single" w:sz="4" w:space="0" w:color="auto"/>
            </w:tcBorders>
          </w:tcPr>
          <w:p w14:paraId="14E03CED"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1.1.1</w:t>
            </w:r>
          </w:p>
        </w:tc>
        <w:tc>
          <w:tcPr>
            <w:tcW w:w="2835" w:type="dxa"/>
            <w:tcBorders>
              <w:left w:val="single" w:sz="4" w:space="0" w:color="auto"/>
              <w:bottom w:val="single" w:sz="4" w:space="0" w:color="auto"/>
              <w:right w:val="single" w:sz="4" w:space="0" w:color="auto"/>
            </w:tcBorders>
          </w:tcPr>
          <w:p w14:paraId="798E054B"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w:t>
            </w:r>
            <w:r>
              <w:rPr>
                <w:rFonts w:ascii="Times New Roman" w:hAnsi="Times New Roman" w:cs="Times New Roman"/>
              </w:rPr>
              <w:t>35</w:t>
            </w:r>
            <w:r w:rsidRPr="006436A2">
              <w:rPr>
                <w:rFonts w:ascii="Times New Roman" w:hAnsi="Times New Roman" w:cs="Times New Roman"/>
              </w:rPr>
              <w:t xml:space="preserve"> и контроль ее выполнения (далее – Стратегия МО 20</w:t>
            </w:r>
            <w:r>
              <w:rPr>
                <w:rFonts w:ascii="Times New Roman" w:hAnsi="Times New Roman" w:cs="Times New Roman"/>
              </w:rPr>
              <w:t>35</w:t>
            </w:r>
            <w:r w:rsidRPr="006436A2">
              <w:rPr>
                <w:rFonts w:ascii="Times New Roman" w:hAnsi="Times New Roman" w:cs="Times New Roman"/>
              </w:rPr>
              <w:t>)</w:t>
            </w:r>
          </w:p>
        </w:tc>
        <w:tc>
          <w:tcPr>
            <w:tcW w:w="1338" w:type="dxa"/>
            <w:tcBorders>
              <w:left w:val="single" w:sz="4" w:space="0" w:color="auto"/>
              <w:bottom w:val="single" w:sz="4" w:space="0" w:color="auto"/>
              <w:right w:val="single" w:sz="4" w:space="0" w:color="auto"/>
            </w:tcBorders>
          </w:tcPr>
          <w:p w14:paraId="586E0D19"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10F965DB"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AC53A01" w14:textId="77777777" w:rsidR="00695B78" w:rsidRPr="006436A2" w:rsidRDefault="00695B78" w:rsidP="004179CE">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66F25A99" w14:textId="3482EEFD" w:rsidR="00695B78" w:rsidRPr="00CD0749" w:rsidRDefault="00CD0749" w:rsidP="004179CE">
            <w:pPr>
              <w:pStyle w:val="aff2"/>
              <w:tabs>
                <w:tab w:val="left" w:pos="412"/>
              </w:tabs>
              <w:rPr>
                <w:rStyle w:val="af0"/>
                <w:rFonts w:ascii="Times New Roman" w:hAnsi="Times New Roman" w:cs="Times New Roman"/>
              </w:rPr>
            </w:pPr>
            <w:r w:rsidRPr="00CD0749">
              <w:rPr>
                <w:rFonts w:ascii="Times New Roman" w:hAnsi="Times New Roman" w:cs="Times New Roman"/>
              </w:rPr>
              <w:t xml:space="preserve">- </w:t>
            </w:r>
            <w:r w:rsidR="00695B78" w:rsidRPr="00CD0749">
              <w:rPr>
                <w:rFonts w:ascii="Times New Roman" w:hAnsi="Times New Roman" w:cs="Times New Roman"/>
              </w:rPr>
              <w:t xml:space="preserve">Отчет о выполнении плана реализации Стратегии социально-экономического развития МО МР «Сыктывдинский» за отчетный период размещен на официальном сайте администрации муниципального района «Сыктывдинский» Республики Коми </w:t>
            </w:r>
            <w:hyperlink r:id="rId15" w:history="1">
              <w:r w:rsidR="00695B78" w:rsidRPr="00CD0749">
                <w:rPr>
                  <w:rStyle w:val="af0"/>
                  <w:rFonts w:ascii="Times New Roman" w:hAnsi="Times New Roman" w:cs="Times New Roman"/>
                </w:rPr>
                <w:t>http://syktyvdin.ru/</w:t>
              </w:r>
            </w:hyperlink>
          </w:p>
          <w:p w14:paraId="0B4F2217" w14:textId="2EC17C30" w:rsidR="00CD0749" w:rsidRPr="00CD0749" w:rsidRDefault="00CD0749" w:rsidP="00CD0749">
            <w:pPr>
              <w:rPr>
                <w:sz w:val="24"/>
                <w:szCs w:val="24"/>
                <w:lang w:eastAsia="ru-RU"/>
              </w:rPr>
            </w:pPr>
            <w:r w:rsidRPr="00CD0749">
              <w:rPr>
                <w:sz w:val="24"/>
                <w:szCs w:val="24"/>
              </w:rPr>
              <w:t xml:space="preserve">- Сохранение удельного веса структурных подразделений администрации </w:t>
            </w:r>
            <w:r w:rsidRPr="00CD0749">
              <w:rPr>
                <w:sz w:val="24"/>
                <w:szCs w:val="24"/>
              </w:rPr>
              <w:lastRenderedPageBreak/>
              <w:t xml:space="preserve">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6"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r w:rsidR="00024F22">
              <w:rPr>
                <w:sz w:val="24"/>
                <w:szCs w:val="24"/>
              </w:rPr>
              <w:t xml:space="preserve"> на уровне 86 %</w:t>
            </w:r>
          </w:p>
        </w:tc>
        <w:tc>
          <w:tcPr>
            <w:tcW w:w="2126" w:type="dxa"/>
            <w:tcBorders>
              <w:left w:val="single" w:sz="4" w:space="0" w:color="auto"/>
              <w:bottom w:val="single" w:sz="4" w:space="0" w:color="auto"/>
              <w:right w:val="single" w:sz="4" w:space="0" w:color="auto"/>
            </w:tcBorders>
          </w:tcPr>
          <w:p w14:paraId="75DB8B24"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lastRenderedPageBreak/>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3FAC4FA7" w14:textId="77777777" w:rsidR="00695B78" w:rsidRPr="00CD0749" w:rsidRDefault="00695B78" w:rsidP="004179CE">
            <w:pPr>
              <w:jc w:val="both"/>
              <w:rPr>
                <w:rStyle w:val="af0"/>
                <w:sz w:val="24"/>
                <w:szCs w:val="24"/>
              </w:rPr>
            </w:pPr>
            <w:r w:rsidRPr="00CD0749">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7" w:history="1">
              <w:r w:rsidRPr="00CD0749">
                <w:rPr>
                  <w:rStyle w:val="af0"/>
                  <w:sz w:val="24"/>
                  <w:szCs w:val="24"/>
                </w:rPr>
                <w:t>http://syktyvdin.ru/</w:t>
              </w:r>
            </w:hyperlink>
          </w:p>
          <w:p w14:paraId="0275EC87" w14:textId="507889EA" w:rsidR="00CD0749" w:rsidRPr="00CD0749" w:rsidRDefault="00CD0749" w:rsidP="004179CE">
            <w:pPr>
              <w:jc w:val="both"/>
              <w:rPr>
                <w:color w:val="0000FF"/>
                <w:sz w:val="24"/>
                <w:szCs w:val="24"/>
                <w:u w:val="single"/>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w:t>
            </w:r>
            <w:r w:rsidRPr="00CD0749">
              <w:rPr>
                <w:sz w:val="24"/>
                <w:szCs w:val="24"/>
              </w:rPr>
              <w:lastRenderedPageBreak/>
              <w:t xml:space="preserve">самоуправления муниципального района «Сыктывдинский» Республики Коми, участвующих в реализации </w:t>
            </w:r>
            <w:hyperlink r:id="rId18"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695B78" w:rsidRPr="006436A2" w14:paraId="6E1041B6" w14:textId="77777777" w:rsidTr="00B77EF1">
        <w:trPr>
          <w:tblCellSpacing w:w="5" w:type="nil"/>
        </w:trPr>
        <w:tc>
          <w:tcPr>
            <w:tcW w:w="851" w:type="dxa"/>
            <w:tcBorders>
              <w:left w:val="single" w:sz="4" w:space="0" w:color="auto"/>
              <w:bottom w:val="single" w:sz="4" w:space="0" w:color="auto"/>
              <w:right w:val="single" w:sz="4" w:space="0" w:color="auto"/>
            </w:tcBorders>
          </w:tcPr>
          <w:p w14:paraId="69EA5140"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1.1.</w:t>
            </w:r>
            <w:r>
              <w:rPr>
                <w:rFonts w:ascii="Times New Roman" w:hAnsi="Times New Roman" w:cs="Times New Roman"/>
              </w:rPr>
              <w:t>2</w:t>
            </w:r>
          </w:p>
        </w:tc>
        <w:tc>
          <w:tcPr>
            <w:tcW w:w="2835" w:type="dxa"/>
            <w:tcBorders>
              <w:left w:val="single" w:sz="4" w:space="0" w:color="auto"/>
              <w:bottom w:val="single" w:sz="4" w:space="0" w:color="auto"/>
              <w:right w:val="single" w:sz="4" w:space="0" w:color="auto"/>
            </w:tcBorders>
          </w:tcPr>
          <w:p w14:paraId="5D3BE832"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Проведение мониторинга реализации муниципальных программ на территории Сыктывдинского района</w:t>
            </w:r>
          </w:p>
        </w:tc>
        <w:tc>
          <w:tcPr>
            <w:tcW w:w="1338" w:type="dxa"/>
            <w:tcBorders>
              <w:left w:val="single" w:sz="4" w:space="0" w:color="auto"/>
              <w:bottom w:val="single" w:sz="4" w:space="0" w:color="auto"/>
              <w:right w:val="single" w:sz="4" w:space="0" w:color="auto"/>
            </w:tcBorders>
          </w:tcPr>
          <w:p w14:paraId="5E47BF19"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017B025E"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67169348" w14:textId="77777777" w:rsidR="00695B78" w:rsidRPr="006436A2" w:rsidRDefault="00695B78" w:rsidP="004179CE">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681D27C4" w14:textId="14CA99D3" w:rsidR="00695B78" w:rsidRPr="006436A2" w:rsidRDefault="00695B78" w:rsidP="004179CE">
            <w:pPr>
              <w:pStyle w:val="aff2"/>
              <w:tabs>
                <w:tab w:val="left" w:pos="412"/>
              </w:tabs>
              <w:jc w:val="both"/>
              <w:rPr>
                <w:rFonts w:ascii="Times New Roman" w:hAnsi="Times New Roman" w:cs="Times New Roman"/>
              </w:rPr>
            </w:pPr>
            <w:r w:rsidRPr="006436A2">
              <w:rPr>
                <w:rFonts w:ascii="Times New Roman" w:hAnsi="Times New Roman" w:cs="Times New Roman"/>
              </w:rPr>
              <w:t xml:space="preserve">Сохранение удельного веса </w:t>
            </w:r>
            <w:r w:rsidR="00B77EF1" w:rsidRPr="00B77EF1">
              <w:rPr>
                <w:rFonts w:ascii="Times New Roman" w:hAnsi="Times New Roman" w:cs="Times New Roman"/>
              </w:rPr>
              <w:t xml:space="preserve">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9" w:history="1">
              <w:r w:rsidR="00B77EF1" w:rsidRPr="00B77EF1">
                <w:rPr>
                  <w:rStyle w:val="af5"/>
                  <w:rFonts w:ascii="Times New Roman" w:hAnsi="Times New Roman" w:cs="Times New Roman"/>
                  <w:b w:val="0"/>
                  <w:sz w:val="24"/>
                  <w:szCs w:val="24"/>
                </w:rPr>
                <w:t>Стратегии</w:t>
              </w:r>
            </w:hyperlink>
            <w:r w:rsidR="00B77EF1" w:rsidRPr="00B77EF1">
              <w:rPr>
                <w:rFonts w:ascii="Times New Roman" w:hAnsi="Times New Roman" w:cs="Times New Roman"/>
              </w:rPr>
              <w:t xml:space="preserve"> социально-экономического развития Сыктывдинского района</w:t>
            </w:r>
            <w:r w:rsidR="00024F22">
              <w:t xml:space="preserve"> </w:t>
            </w:r>
            <w:r w:rsidR="00024F22" w:rsidRPr="00024F22">
              <w:rPr>
                <w:rFonts w:ascii="Times New Roman" w:hAnsi="Times New Roman" w:cs="Times New Roman"/>
              </w:rPr>
              <w:t>на уровне 86%</w:t>
            </w:r>
          </w:p>
        </w:tc>
        <w:tc>
          <w:tcPr>
            <w:tcW w:w="2126" w:type="dxa"/>
            <w:tcBorders>
              <w:left w:val="single" w:sz="4" w:space="0" w:color="auto"/>
              <w:bottom w:val="single" w:sz="4" w:space="0" w:color="auto"/>
              <w:right w:val="single" w:sz="4" w:space="0" w:color="auto"/>
            </w:tcBorders>
          </w:tcPr>
          <w:p w14:paraId="418B841D"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20581452" w14:textId="7E3065F0" w:rsidR="00695B78" w:rsidRPr="00CD0749" w:rsidRDefault="00CD0749" w:rsidP="004179CE">
            <w:pPr>
              <w:jc w:val="both"/>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0"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695B78" w:rsidRPr="006436A2" w14:paraId="5C297A9B"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00B5DE9A"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b/>
              </w:rPr>
              <w:t>Задача 2.</w:t>
            </w:r>
            <w:r w:rsidRPr="006436A2">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695B78" w:rsidRPr="006436A2" w14:paraId="2B713849" w14:textId="77777777" w:rsidTr="00B77EF1">
        <w:trPr>
          <w:tblCellSpacing w:w="5" w:type="nil"/>
        </w:trPr>
        <w:tc>
          <w:tcPr>
            <w:tcW w:w="851" w:type="dxa"/>
            <w:tcBorders>
              <w:left w:val="single" w:sz="4" w:space="0" w:color="auto"/>
              <w:bottom w:val="single" w:sz="4" w:space="0" w:color="auto"/>
              <w:right w:val="single" w:sz="4" w:space="0" w:color="auto"/>
            </w:tcBorders>
          </w:tcPr>
          <w:p w14:paraId="3E518325"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1.2.1</w:t>
            </w:r>
          </w:p>
        </w:tc>
        <w:tc>
          <w:tcPr>
            <w:tcW w:w="2835" w:type="dxa"/>
            <w:tcBorders>
              <w:left w:val="single" w:sz="4" w:space="0" w:color="auto"/>
              <w:bottom w:val="single" w:sz="4" w:space="0" w:color="auto"/>
              <w:right w:val="single" w:sz="4" w:space="0" w:color="auto"/>
            </w:tcBorders>
          </w:tcPr>
          <w:p w14:paraId="58210AE4"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Обеспечение администрации муниципального района «Сыктывдинский» информационно-аналитическими материалами о социально-</w:t>
            </w:r>
            <w:r w:rsidRPr="006436A2">
              <w:rPr>
                <w:rFonts w:ascii="Times New Roman" w:hAnsi="Times New Roman" w:cs="Times New Roman"/>
              </w:rPr>
              <w:lastRenderedPageBreak/>
              <w:t>экономическом развитии МО</w:t>
            </w:r>
          </w:p>
        </w:tc>
        <w:tc>
          <w:tcPr>
            <w:tcW w:w="1338" w:type="dxa"/>
            <w:tcBorders>
              <w:left w:val="single" w:sz="4" w:space="0" w:color="auto"/>
              <w:bottom w:val="single" w:sz="4" w:space="0" w:color="auto"/>
              <w:right w:val="single" w:sz="4" w:space="0" w:color="auto"/>
            </w:tcBorders>
          </w:tcPr>
          <w:p w14:paraId="06ABAE9D" w14:textId="2888F246"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lastRenderedPageBreak/>
              <w:t xml:space="preserve">Отдел экономического развития </w:t>
            </w:r>
            <w:r w:rsidR="00B77EF1">
              <w:rPr>
                <w:rFonts w:ascii="Times New Roman" w:hAnsi="Times New Roman" w:cs="Times New Roman"/>
              </w:rPr>
              <w:t xml:space="preserve">администрации муниципального </w:t>
            </w:r>
            <w:r w:rsidR="00B77EF1">
              <w:rPr>
                <w:rFonts w:ascii="Times New Roman" w:hAnsi="Times New Roman" w:cs="Times New Roman"/>
              </w:rPr>
              <w:lastRenderedPageBreak/>
              <w:t>района «Сыктывдинский» Республики Коми</w:t>
            </w:r>
            <w:r>
              <w:rPr>
                <w:rFonts w:ascii="Times New Roman" w:hAnsi="Times New Roman" w:cs="Times New Roman"/>
              </w:rPr>
              <w:t xml:space="preserve"> </w:t>
            </w:r>
            <w:r w:rsidRPr="006436A2">
              <w:rPr>
                <w:rFonts w:ascii="Times New Roman" w:hAnsi="Times New Roman" w:cs="Times New Roman"/>
              </w:rPr>
              <w:t>(далее- ОЭР)</w:t>
            </w:r>
          </w:p>
        </w:tc>
        <w:tc>
          <w:tcPr>
            <w:tcW w:w="851" w:type="dxa"/>
            <w:tcBorders>
              <w:left w:val="single" w:sz="4" w:space="0" w:color="auto"/>
              <w:bottom w:val="single" w:sz="4" w:space="0" w:color="auto"/>
              <w:right w:val="single" w:sz="4" w:space="0" w:color="auto"/>
            </w:tcBorders>
          </w:tcPr>
          <w:p w14:paraId="03567217"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 xml:space="preserve">2020 </w:t>
            </w:r>
          </w:p>
        </w:tc>
        <w:tc>
          <w:tcPr>
            <w:tcW w:w="850" w:type="dxa"/>
            <w:tcBorders>
              <w:left w:val="single" w:sz="4" w:space="0" w:color="auto"/>
              <w:bottom w:val="single" w:sz="4" w:space="0" w:color="auto"/>
              <w:right w:val="single" w:sz="4" w:space="0" w:color="auto"/>
            </w:tcBorders>
          </w:tcPr>
          <w:p w14:paraId="2663808C"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rPr>
              <w:t>202</w:t>
            </w:r>
            <w:r>
              <w:rPr>
                <w:rFonts w:ascii="Times New Roman" w:hAnsi="Times New Roman" w:cs="Times New Roman"/>
                <w:sz w:val="24"/>
              </w:rPr>
              <w:t>4</w:t>
            </w:r>
            <w:r w:rsidRPr="006436A2">
              <w:rPr>
                <w:rFonts w:ascii="Times New Roman" w:hAnsi="Times New Roman" w:cs="Times New Roman"/>
                <w:sz w:val="24"/>
              </w:rPr>
              <w:t> </w:t>
            </w:r>
          </w:p>
        </w:tc>
        <w:tc>
          <w:tcPr>
            <w:tcW w:w="3260" w:type="dxa"/>
            <w:tcBorders>
              <w:left w:val="single" w:sz="4" w:space="0" w:color="auto"/>
              <w:bottom w:val="single" w:sz="4" w:space="0" w:color="auto"/>
              <w:right w:val="single" w:sz="4" w:space="0" w:color="auto"/>
            </w:tcBorders>
          </w:tcPr>
          <w:p w14:paraId="52474A6F" w14:textId="4778EF81"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 xml:space="preserve">Утверждение прогноза социально-экономического развития </w:t>
            </w:r>
            <w:r w:rsidR="003C4462">
              <w:rPr>
                <w:rFonts w:ascii="Times New Roman" w:hAnsi="Times New Roman" w:cs="Times New Roman"/>
              </w:rPr>
              <w:t>муниципального района</w:t>
            </w:r>
            <w:r w:rsidR="003C4462" w:rsidRPr="006436A2">
              <w:rPr>
                <w:rFonts w:ascii="Times New Roman" w:hAnsi="Times New Roman" w:cs="Times New Roman"/>
              </w:rPr>
              <w:t xml:space="preserve"> </w:t>
            </w:r>
            <w:r w:rsidRPr="006436A2">
              <w:rPr>
                <w:rFonts w:ascii="Times New Roman" w:hAnsi="Times New Roman" w:cs="Times New Roman"/>
              </w:rPr>
              <w:t>«Сыктывдинский» на 3-хлетний период.</w:t>
            </w:r>
          </w:p>
        </w:tc>
        <w:tc>
          <w:tcPr>
            <w:tcW w:w="2126" w:type="dxa"/>
            <w:tcBorders>
              <w:left w:val="single" w:sz="4" w:space="0" w:color="auto"/>
              <w:bottom w:val="single" w:sz="4" w:space="0" w:color="auto"/>
              <w:right w:val="single" w:sz="4" w:space="0" w:color="auto"/>
            </w:tcBorders>
          </w:tcPr>
          <w:p w14:paraId="13FF5A6B" w14:textId="2B16F162" w:rsidR="00695B78" w:rsidRPr="006436A2" w:rsidRDefault="00695B78" w:rsidP="004179CE">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 xml:space="preserve">азработка и внедрение лучших практик, подготовка докладов и прогноза социально-экономического </w:t>
            </w:r>
            <w:r w:rsidRPr="006436A2">
              <w:rPr>
                <w:rFonts w:ascii="Times New Roman" w:hAnsi="Times New Roman" w:cs="Times New Roman"/>
              </w:rPr>
              <w:lastRenderedPageBreak/>
              <w:t>развития на трехлетний период</w:t>
            </w:r>
          </w:p>
        </w:tc>
        <w:tc>
          <w:tcPr>
            <w:tcW w:w="3544" w:type="dxa"/>
            <w:tcBorders>
              <w:left w:val="single" w:sz="4" w:space="0" w:color="auto"/>
              <w:bottom w:val="single" w:sz="4" w:space="0" w:color="auto"/>
              <w:right w:val="single" w:sz="4" w:space="0" w:color="auto"/>
            </w:tcBorders>
          </w:tcPr>
          <w:p w14:paraId="463C8965" w14:textId="2F1BA024" w:rsidR="00695B78" w:rsidRPr="006436A2" w:rsidRDefault="00695B78" w:rsidP="004179CE">
            <w:pPr>
              <w:pStyle w:val="aff3"/>
              <w:rPr>
                <w:rFonts w:ascii="Times New Roman" w:hAnsi="Times New Roman" w:cs="Times New Roman"/>
              </w:rPr>
            </w:pPr>
            <w:r w:rsidRPr="006436A2">
              <w:rPr>
                <w:rFonts w:ascii="Times New Roman" w:hAnsi="Times New Roman" w:cs="Times New Roman"/>
              </w:rPr>
              <w:lastRenderedPageBreak/>
              <w:t xml:space="preserve">Наличие прогноза социально-экономического развития </w:t>
            </w:r>
            <w:r w:rsidR="003C4462">
              <w:rPr>
                <w:rFonts w:ascii="Times New Roman" w:hAnsi="Times New Roman" w:cs="Times New Roman"/>
              </w:rPr>
              <w:t>муниципального района</w:t>
            </w:r>
            <w:r w:rsidRPr="006436A2">
              <w:rPr>
                <w:rFonts w:ascii="Times New Roman" w:hAnsi="Times New Roman" w:cs="Times New Roman"/>
              </w:rPr>
              <w:t xml:space="preserve"> «Сыктывдинский» на 3-хлетний период</w:t>
            </w:r>
            <w:r w:rsidR="003C4462">
              <w:rPr>
                <w:rFonts w:ascii="Times New Roman" w:hAnsi="Times New Roman" w:cs="Times New Roman"/>
              </w:rPr>
              <w:t>.</w:t>
            </w:r>
          </w:p>
          <w:p w14:paraId="1B6FCF52" w14:textId="77777777" w:rsidR="00695B78" w:rsidRPr="006436A2" w:rsidRDefault="00695B78" w:rsidP="004179CE"/>
        </w:tc>
      </w:tr>
      <w:tr w:rsidR="00695B78" w:rsidRPr="006436A2" w14:paraId="5229273A" w14:textId="77777777" w:rsidTr="00B77EF1">
        <w:trPr>
          <w:tblCellSpacing w:w="5" w:type="nil"/>
        </w:trPr>
        <w:tc>
          <w:tcPr>
            <w:tcW w:w="851" w:type="dxa"/>
            <w:tcBorders>
              <w:left w:val="single" w:sz="4" w:space="0" w:color="auto"/>
              <w:bottom w:val="single" w:sz="4" w:space="0" w:color="auto"/>
              <w:right w:val="single" w:sz="4" w:space="0" w:color="auto"/>
            </w:tcBorders>
          </w:tcPr>
          <w:p w14:paraId="3189048A"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1.2.2</w:t>
            </w:r>
          </w:p>
        </w:tc>
        <w:tc>
          <w:tcPr>
            <w:tcW w:w="2835" w:type="dxa"/>
            <w:tcBorders>
              <w:left w:val="single" w:sz="4" w:space="0" w:color="auto"/>
              <w:bottom w:val="single" w:sz="4" w:space="0" w:color="auto"/>
              <w:right w:val="single" w:sz="4" w:space="0" w:color="auto"/>
            </w:tcBorders>
          </w:tcPr>
          <w:p w14:paraId="707FE890" w14:textId="77777777" w:rsidR="00695B78" w:rsidRPr="006436A2" w:rsidRDefault="00695B78" w:rsidP="004179CE">
            <w:pPr>
              <w:adjustRightInd w:val="0"/>
              <w:rPr>
                <w:sz w:val="24"/>
                <w:szCs w:val="24"/>
              </w:rPr>
            </w:pPr>
            <w:r w:rsidRPr="006436A2">
              <w:rPr>
                <w:sz w:val="24"/>
                <w:szCs w:val="24"/>
              </w:rPr>
              <w:t>Инвестиционная деятельность на территории МО МР «Сыктывдинский»</w:t>
            </w:r>
          </w:p>
        </w:tc>
        <w:tc>
          <w:tcPr>
            <w:tcW w:w="1338" w:type="dxa"/>
            <w:tcBorders>
              <w:left w:val="single" w:sz="4" w:space="0" w:color="auto"/>
              <w:bottom w:val="single" w:sz="4" w:space="0" w:color="auto"/>
              <w:right w:val="single" w:sz="4" w:space="0" w:color="auto"/>
            </w:tcBorders>
          </w:tcPr>
          <w:p w14:paraId="7609D29F" w14:textId="33F2AAF3"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отдел земельных отношений </w:t>
            </w:r>
            <w:r w:rsidR="00B77EF1" w:rsidRPr="00B77EF1">
              <w:rPr>
                <w:rFonts w:ascii="Times New Roman" w:hAnsi="Times New Roman" w:cs="Times New Roman"/>
                <w:sz w:val="24"/>
                <w:szCs w:val="24"/>
              </w:rPr>
              <w:t xml:space="preserve">администрации муниципального района «Сыктывдинский» Республики Коми </w:t>
            </w:r>
            <w:r>
              <w:rPr>
                <w:rFonts w:ascii="Times New Roman" w:hAnsi="Times New Roman" w:cs="Times New Roman"/>
                <w:sz w:val="24"/>
                <w:szCs w:val="24"/>
              </w:rPr>
              <w:t xml:space="preserve">(далее – ОЗО), отдел имущественных и арендных отношений </w:t>
            </w:r>
            <w:r w:rsidR="00B77EF1" w:rsidRPr="00B77EF1">
              <w:rPr>
                <w:rFonts w:ascii="Times New Roman" w:hAnsi="Times New Roman" w:cs="Times New Roman"/>
                <w:sz w:val="24"/>
                <w:szCs w:val="24"/>
              </w:rPr>
              <w:t xml:space="preserve">администрации муниципального района «Сыктывдинский» Республики Коми </w:t>
            </w:r>
            <w:r>
              <w:rPr>
                <w:rFonts w:ascii="Times New Roman" w:hAnsi="Times New Roman" w:cs="Times New Roman"/>
                <w:sz w:val="24"/>
                <w:szCs w:val="24"/>
              </w:rPr>
              <w:t xml:space="preserve">(далее – </w:t>
            </w:r>
            <w:proofErr w:type="spellStart"/>
            <w:r>
              <w:rPr>
                <w:rFonts w:ascii="Times New Roman" w:hAnsi="Times New Roman" w:cs="Times New Roman"/>
                <w:sz w:val="24"/>
                <w:szCs w:val="24"/>
              </w:rPr>
              <w:lastRenderedPageBreak/>
              <w:t>ОИиАО</w:t>
            </w:r>
            <w:proofErr w:type="spellEnd"/>
            <w:r>
              <w:rPr>
                <w:rFonts w:ascii="Times New Roman" w:hAnsi="Times New Roman" w:cs="Times New Roman"/>
                <w:sz w:val="24"/>
                <w:szCs w:val="24"/>
              </w:rPr>
              <w:t>)</w:t>
            </w:r>
          </w:p>
        </w:tc>
        <w:tc>
          <w:tcPr>
            <w:tcW w:w="851" w:type="dxa"/>
            <w:tcBorders>
              <w:left w:val="single" w:sz="4" w:space="0" w:color="auto"/>
              <w:bottom w:val="single" w:sz="4" w:space="0" w:color="auto"/>
              <w:right w:val="single" w:sz="4" w:space="0" w:color="auto"/>
            </w:tcBorders>
          </w:tcPr>
          <w:p w14:paraId="71E216C5"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2020</w:t>
            </w:r>
          </w:p>
        </w:tc>
        <w:tc>
          <w:tcPr>
            <w:tcW w:w="850" w:type="dxa"/>
            <w:tcBorders>
              <w:left w:val="single" w:sz="4" w:space="0" w:color="auto"/>
              <w:bottom w:val="single" w:sz="4" w:space="0" w:color="auto"/>
              <w:right w:val="single" w:sz="4" w:space="0" w:color="auto"/>
            </w:tcBorders>
          </w:tcPr>
          <w:p w14:paraId="09906AE5"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73E96ED6" w14:textId="77777777" w:rsidR="00B77EF1" w:rsidRDefault="00B77EF1" w:rsidP="00B77EF1">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04619941" w14:textId="005E8E3A" w:rsidR="00695B78" w:rsidRPr="006436A2" w:rsidRDefault="00B77EF1" w:rsidP="004179CE">
            <w:pPr>
              <w:pStyle w:val="aff2"/>
              <w:rPr>
                <w:rFonts w:ascii="Times New Roman" w:hAnsi="Times New Roman" w:cs="Times New Roman"/>
              </w:rPr>
            </w:pPr>
            <w:r>
              <w:rPr>
                <w:rFonts w:ascii="Times New Roman" w:hAnsi="Times New Roman" w:cs="Times New Roman"/>
              </w:rPr>
              <w:t xml:space="preserve">- </w:t>
            </w:r>
            <w:r w:rsidR="00695B78" w:rsidRPr="006436A2">
              <w:rPr>
                <w:rFonts w:ascii="Times New Roman" w:hAnsi="Times New Roman" w:cs="Times New Roman"/>
              </w:rPr>
              <w:t xml:space="preserve">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w:t>
            </w:r>
            <w:r>
              <w:rPr>
                <w:rFonts w:ascii="Times New Roman" w:hAnsi="Times New Roman" w:cs="Times New Roman"/>
              </w:rPr>
              <w:t>муниципального района</w:t>
            </w:r>
            <w:r w:rsidR="00695B78"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00695B78" w:rsidRPr="006436A2">
              <w:rPr>
                <w:rFonts w:ascii="Times New Roman" w:hAnsi="Times New Roman" w:cs="Times New Roman"/>
              </w:rPr>
              <w:t>.</w:t>
            </w:r>
          </w:p>
        </w:tc>
        <w:tc>
          <w:tcPr>
            <w:tcW w:w="2126" w:type="dxa"/>
            <w:tcBorders>
              <w:left w:val="single" w:sz="4" w:space="0" w:color="auto"/>
              <w:bottom w:val="single" w:sz="4" w:space="0" w:color="auto"/>
              <w:right w:val="single" w:sz="4" w:space="0" w:color="auto"/>
            </w:tcBorders>
          </w:tcPr>
          <w:p w14:paraId="2F40FFB9" w14:textId="3705D839" w:rsidR="00695B78" w:rsidRPr="006436A2" w:rsidRDefault="00695B78" w:rsidP="004179CE">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439903BB" w14:textId="5BF2EEFB" w:rsidR="00B77EF1" w:rsidRDefault="00B77EF1" w:rsidP="00B77EF1">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6B9F1D05" w14:textId="11C70B5F" w:rsidR="00695B78" w:rsidRPr="006436A2" w:rsidRDefault="00B77EF1" w:rsidP="00B77EF1">
            <w:pPr>
              <w:pStyle w:val="aff3"/>
              <w:jc w:val="left"/>
              <w:rPr>
                <w:rFonts w:ascii="Times New Roman" w:hAnsi="Times New Roman" w:cs="Times New Roman"/>
              </w:rPr>
            </w:pPr>
            <w:r>
              <w:rPr>
                <w:rFonts w:ascii="Times New Roman" w:hAnsi="Times New Roman" w:cs="Times New Roman"/>
              </w:rPr>
              <w:t xml:space="preserve">- </w:t>
            </w:r>
            <w:r w:rsidR="00695B78"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r>
              <w:rPr>
                <w:rFonts w:ascii="Times New Roman" w:hAnsi="Times New Roman" w:cs="Times New Roman"/>
              </w:rPr>
              <w:t>.</w:t>
            </w:r>
          </w:p>
        </w:tc>
      </w:tr>
      <w:tr w:rsidR="00695B78" w:rsidRPr="006436A2" w14:paraId="20D6061D"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0FD2B0D1" w14:textId="77777777" w:rsidR="00695B78" w:rsidRPr="006436A2" w:rsidRDefault="00695B78" w:rsidP="004179CE">
            <w:pPr>
              <w:pStyle w:val="ConsPlusCell"/>
              <w:rPr>
                <w:rFonts w:ascii="Times New Roman" w:hAnsi="Times New Roman" w:cs="Times New Roman"/>
                <w:b/>
                <w:sz w:val="24"/>
                <w:szCs w:val="24"/>
              </w:rPr>
            </w:pPr>
            <w:r w:rsidRPr="006436A2">
              <w:rPr>
                <w:rFonts w:ascii="Times New Roman" w:hAnsi="Times New Roman" w:cs="Times New Roman"/>
                <w:b/>
                <w:bCs/>
                <w:sz w:val="24"/>
                <w:szCs w:val="24"/>
              </w:rPr>
              <w:t>Подпрограмма 2 «</w:t>
            </w:r>
            <w:r w:rsidRPr="006436A2">
              <w:rPr>
                <w:rFonts w:ascii="Times New Roman" w:hAnsi="Times New Roman" w:cs="Times New Roman"/>
                <w:b/>
                <w:sz w:val="24"/>
                <w:szCs w:val="24"/>
              </w:rPr>
              <w:t>Малое и среднее предпринимательство»</w:t>
            </w:r>
          </w:p>
        </w:tc>
      </w:tr>
      <w:tr w:rsidR="00695B78" w:rsidRPr="006436A2" w14:paraId="3E2E835D" w14:textId="77777777" w:rsidTr="00B77EF1">
        <w:trPr>
          <w:trHeight w:val="283"/>
          <w:tblCellSpacing w:w="5" w:type="nil"/>
        </w:trPr>
        <w:tc>
          <w:tcPr>
            <w:tcW w:w="15655" w:type="dxa"/>
            <w:gridSpan w:val="8"/>
            <w:tcBorders>
              <w:left w:val="single" w:sz="4" w:space="0" w:color="auto"/>
              <w:bottom w:val="single" w:sz="4" w:space="0" w:color="auto"/>
              <w:right w:val="single" w:sz="4" w:space="0" w:color="auto"/>
            </w:tcBorders>
          </w:tcPr>
          <w:p w14:paraId="4DB54540" w14:textId="77777777" w:rsidR="00695B78" w:rsidRPr="006436A2" w:rsidRDefault="00695B78" w:rsidP="004179CE">
            <w:pPr>
              <w:adjustRightInd w:val="0"/>
              <w:jc w:val="both"/>
              <w:rPr>
                <w:b/>
                <w:bCs/>
                <w:sz w:val="24"/>
                <w:szCs w:val="24"/>
              </w:rPr>
            </w:pPr>
            <w:r w:rsidRPr="006436A2">
              <w:rPr>
                <w:b/>
                <w:i/>
                <w:sz w:val="24"/>
                <w:szCs w:val="24"/>
              </w:rPr>
              <w:t>Цель подпрограммы 2:</w:t>
            </w:r>
            <w:r w:rsidRPr="006436A2">
              <w:rPr>
                <w:sz w:val="24"/>
                <w:szCs w:val="24"/>
              </w:rPr>
              <w:t xml:space="preserve"> Развитие м</w:t>
            </w:r>
            <w:r w:rsidRPr="006436A2">
              <w:rPr>
                <w:bCs/>
                <w:sz w:val="24"/>
                <w:szCs w:val="24"/>
              </w:rPr>
              <w:t>алого и среднего предпринимательства в муниципальном районе «Сыктывдинский»</w:t>
            </w:r>
          </w:p>
        </w:tc>
      </w:tr>
      <w:tr w:rsidR="00695B78" w:rsidRPr="006436A2" w14:paraId="5339B413"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19725BD5" w14:textId="71A11E82" w:rsidR="00695B78" w:rsidRPr="006436A2" w:rsidRDefault="00695B78" w:rsidP="004179CE">
            <w:pPr>
              <w:tabs>
                <w:tab w:val="left" w:pos="317"/>
              </w:tabs>
              <w:adjustRightInd w:val="0"/>
              <w:jc w:val="both"/>
              <w:rPr>
                <w:sz w:val="24"/>
                <w:szCs w:val="24"/>
              </w:rPr>
            </w:pPr>
            <w:r w:rsidRPr="006436A2">
              <w:rPr>
                <w:b/>
                <w:i/>
                <w:sz w:val="24"/>
                <w:szCs w:val="24"/>
              </w:rPr>
              <w:t>Задача</w:t>
            </w:r>
            <w:r w:rsidR="00E33EDE">
              <w:rPr>
                <w:b/>
                <w:i/>
                <w:sz w:val="24"/>
                <w:szCs w:val="24"/>
              </w:rPr>
              <w:t xml:space="preserve"> 1</w:t>
            </w:r>
            <w:r w:rsidRPr="006436A2">
              <w:rPr>
                <w:b/>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r>
      <w:tr w:rsidR="00695B78" w:rsidRPr="006436A2" w14:paraId="45C72A44" w14:textId="77777777" w:rsidTr="00B77EF1">
        <w:trPr>
          <w:trHeight w:val="693"/>
          <w:tblCellSpacing w:w="5" w:type="nil"/>
        </w:trPr>
        <w:tc>
          <w:tcPr>
            <w:tcW w:w="851" w:type="dxa"/>
            <w:tcBorders>
              <w:left w:val="single" w:sz="4" w:space="0" w:color="auto"/>
              <w:bottom w:val="single" w:sz="4" w:space="0" w:color="auto"/>
              <w:right w:val="single" w:sz="4" w:space="0" w:color="auto"/>
            </w:tcBorders>
          </w:tcPr>
          <w:p w14:paraId="67BE117F"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2.1.1</w:t>
            </w:r>
          </w:p>
        </w:tc>
        <w:tc>
          <w:tcPr>
            <w:tcW w:w="2835" w:type="dxa"/>
            <w:tcBorders>
              <w:left w:val="single" w:sz="4" w:space="0" w:color="auto"/>
              <w:bottom w:val="single" w:sz="4" w:space="0" w:color="auto"/>
              <w:right w:val="single" w:sz="4" w:space="0" w:color="auto"/>
            </w:tcBorders>
          </w:tcPr>
          <w:p w14:paraId="01B211C1" w14:textId="77777777" w:rsidR="00695B78" w:rsidRPr="006436A2" w:rsidRDefault="00695B78" w:rsidP="004179CE">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 в том числе в рамках регионального проекта</w:t>
            </w:r>
          </w:p>
          <w:p w14:paraId="275FB9B5" w14:textId="77777777" w:rsidR="00695B78" w:rsidRPr="006436A2" w:rsidRDefault="00695B78" w:rsidP="004179CE">
            <w:pPr>
              <w:pStyle w:val="a3"/>
              <w:tabs>
                <w:tab w:val="left" w:pos="3396"/>
              </w:tabs>
              <w:ind w:left="0"/>
              <w:rPr>
                <w:i/>
                <w:sz w:val="24"/>
                <w:szCs w:val="24"/>
              </w:rPr>
            </w:pPr>
            <w:r w:rsidRPr="006436A2">
              <w:rPr>
                <w:sz w:val="24"/>
                <w:szCs w:val="24"/>
              </w:rPr>
              <w:t>«Расширение доступа субъектов МСП к финансовой поддержке, в том числе к льготному финансированию»</w:t>
            </w:r>
          </w:p>
        </w:tc>
        <w:tc>
          <w:tcPr>
            <w:tcW w:w="1338" w:type="dxa"/>
            <w:tcBorders>
              <w:left w:val="single" w:sz="4" w:space="0" w:color="auto"/>
              <w:bottom w:val="single" w:sz="4" w:space="0" w:color="auto"/>
              <w:right w:val="single" w:sz="4" w:space="0" w:color="auto"/>
            </w:tcBorders>
          </w:tcPr>
          <w:p w14:paraId="1E642F1F" w14:textId="77777777" w:rsidR="00695B78" w:rsidRPr="006436A2" w:rsidRDefault="00695B78" w:rsidP="004179CE">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047084FE"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6BAAB7BF"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0F58126D"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инвестиций в основной капитал за счет всех источников финансирования составит 800 млн. рублей</w:t>
            </w:r>
            <w:r w:rsidRPr="006436A2">
              <w:rPr>
                <w:sz w:val="24"/>
                <w:szCs w:val="24"/>
              </w:rPr>
              <w:t>.;</w:t>
            </w:r>
          </w:p>
          <w:p w14:paraId="40C792C6"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инвестиций в основной капитал (за исключением бюджетных средств) в расчете на одного жителя составит 32,5 тыс. рублей</w:t>
            </w:r>
            <w:r w:rsidRPr="006436A2">
              <w:rPr>
                <w:sz w:val="24"/>
                <w:szCs w:val="24"/>
              </w:rPr>
              <w:t>;</w:t>
            </w:r>
          </w:p>
          <w:p w14:paraId="43569217"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r w:rsidRPr="006436A2">
              <w:rPr>
                <w:sz w:val="24"/>
                <w:szCs w:val="24"/>
              </w:rPr>
              <w:t>;</w:t>
            </w:r>
          </w:p>
          <w:p w14:paraId="0E7205F9" w14:textId="5969E83E"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отгруженных товаров обрабатывающих производств составит 3974,1млн. рублей</w:t>
            </w:r>
            <w:r w:rsidR="00721114">
              <w:rPr>
                <w:sz w:val="24"/>
                <w:szCs w:val="24"/>
              </w:rPr>
              <w:t>.</w:t>
            </w:r>
          </w:p>
        </w:tc>
        <w:tc>
          <w:tcPr>
            <w:tcW w:w="2126" w:type="dxa"/>
            <w:tcBorders>
              <w:left w:val="single" w:sz="4" w:space="0" w:color="auto"/>
              <w:bottom w:val="single" w:sz="4" w:space="0" w:color="auto"/>
              <w:right w:val="single" w:sz="4" w:space="0" w:color="auto"/>
            </w:tcBorders>
          </w:tcPr>
          <w:p w14:paraId="475BD47C" w14:textId="77777777" w:rsidR="00695B78" w:rsidRPr="006436A2" w:rsidRDefault="00695B78" w:rsidP="004179CE">
            <w:pPr>
              <w:pStyle w:val="ConsPlusCell"/>
              <w:tabs>
                <w:tab w:val="left" w:pos="351"/>
              </w:tabs>
              <w:rPr>
                <w:rFonts w:ascii="Times New Roman" w:hAnsi="Times New Roman" w:cs="Times New Roman"/>
                <w:sz w:val="24"/>
                <w:szCs w:val="24"/>
              </w:rPr>
            </w:pP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28F36746" w14:textId="77777777" w:rsidR="00695B78" w:rsidRPr="006436A2" w:rsidRDefault="00695B78" w:rsidP="004179CE">
            <w:pPr>
              <w:pStyle w:val="a3"/>
              <w:shd w:val="clear" w:color="auto" w:fill="FFFFFF"/>
              <w:tabs>
                <w:tab w:val="left" w:pos="33"/>
                <w:tab w:val="left" w:pos="305"/>
              </w:tabs>
              <w:adjustRightInd w:val="0"/>
              <w:ind w:left="0"/>
              <w:rPr>
                <w:sz w:val="24"/>
                <w:szCs w:val="24"/>
              </w:rPr>
            </w:pPr>
            <w:r>
              <w:rPr>
                <w:sz w:val="24"/>
                <w:szCs w:val="24"/>
              </w:rPr>
              <w:t>- Объем инвестиций в основной капитал за счет всех источников финансирования</w:t>
            </w:r>
            <w:r w:rsidRPr="006436A2">
              <w:rPr>
                <w:sz w:val="24"/>
                <w:szCs w:val="24"/>
              </w:rPr>
              <w:t>;</w:t>
            </w:r>
          </w:p>
          <w:p w14:paraId="1CCDB42F" w14:textId="77777777" w:rsidR="00695B78" w:rsidRDefault="00695B78" w:rsidP="004179CE">
            <w:pPr>
              <w:pStyle w:val="ConsPlusCell"/>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Pr="00845C7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w:t>
            </w:r>
            <w:r>
              <w:rPr>
                <w:rFonts w:ascii="Times New Roman" w:hAnsi="Times New Roman" w:cs="Times New Roman"/>
                <w:sz w:val="24"/>
                <w:szCs w:val="24"/>
              </w:rPr>
              <w:t>;</w:t>
            </w:r>
          </w:p>
          <w:p w14:paraId="1A863B0E" w14:textId="77777777" w:rsidR="00695B78" w:rsidRDefault="00695B78" w:rsidP="004179CE">
            <w:pPr>
              <w:pStyle w:val="a3"/>
              <w:shd w:val="clear" w:color="auto" w:fill="FFFFFF"/>
              <w:tabs>
                <w:tab w:val="left" w:pos="33"/>
                <w:tab w:val="left" w:pos="305"/>
              </w:tabs>
              <w:adjustRightInd w:val="0"/>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2A94429B" w14:textId="77777777" w:rsidR="00695B78" w:rsidRDefault="00695B78" w:rsidP="004179CE">
            <w:pPr>
              <w:pStyle w:val="a3"/>
              <w:shd w:val="clear" w:color="auto" w:fill="FFFFFF"/>
              <w:tabs>
                <w:tab w:val="left" w:pos="33"/>
                <w:tab w:val="left" w:pos="305"/>
              </w:tabs>
              <w:adjustRightInd w:val="0"/>
              <w:ind w:left="0"/>
              <w:rPr>
                <w:sz w:val="24"/>
                <w:szCs w:val="24"/>
              </w:rPr>
            </w:pPr>
            <w:r>
              <w:rPr>
                <w:sz w:val="24"/>
                <w:szCs w:val="24"/>
              </w:rPr>
              <w:t>- Объем отгруженных товаров обрабатывающих производств</w:t>
            </w:r>
            <w:r w:rsidRPr="006436A2">
              <w:rPr>
                <w:sz w:val="24"/>
                <w:szCs w:val="24"/>
              </w:rPr>
              <w:t>;</w:t>
            </w:r>
          </w:p>
          <w:p w14:paraId="305EF419" w14:textId="77777777" w:rsidR="00695B78" w:rsidRPr="006436A2" w:rsidRDefault="00695B78" w:rsidP="00721114">
            <w:pPr>
              <w:pStyle w:val="a3"/>
              <w:shd w:val="clear" w:color="auto" w:fill="FFFFFF"/>
              <w:tabs>
                <w:tab w:val="left" w:pos="33"/>
                <w:tab w:val="left" w:pos="340"/>
                <w:tab w:val="left" w:pos="466"/>
              </w:tabs>
              <w:adjustRightInd w:val="0"/>
              <w:ind w:left="0"/>
              <w:rPr>
                <w:sz w:val="24"/>
                <w:szCs w:val="24"/>
              </w:rPr>
            </w:pPr>
          </w:p>
        </w:tc>
      </w:tr>
      <w:tr w:rsidR="00695B78" w:rsidRPr="006436A2" w14:paraId="5EAE6D2A" w14:textId="77777777" w:rsidTr="00B77EF1">
        <w:trPr>
          <w:trHeight w:val="1260"/>
          <w:tblCellSpacing w:w="5" w:type="nil"/>
        </w:trPr>
        <w:tc>
          <w:tcPr>
            <w:tcW w:w="851" w:type="dxa"/>
            <w:tcBorders>
              <w:left w:val="single" w:sz="4" w:space="0" w:color="auto"/>
              <w:bottom w:val="single" w:sz="4" w:space="0" w:color="auto"/>
              <w:right w:val="single" w:sz="4" w:space="0" w:color="auto"/>
            </w:tcBorders>
          </w:tcPr>
          <w:p w14:paraId="04AD3B9D"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2.1.2</w:t>
            </w:r>
          </w:p>
        </w:tc>
        <w:tc>
          <w:tcPr>
            <w:tcW w:w="2835" w:type="dxa"/>
            <w:tcBorders>
              <w:left w:val="single" w:sz="4" w:space="0" w:color="auto"/>
              <w:bottom w:val="single" w:sz="4" w:space="0" w:color="auto"/>
              <w:right w:val="single" w:sz="4" w:space="0" w:color="auto"/>
            </w:tcBorders>
          </w:tcPr>
          <w:p w14:paraId="04D49F66" w14:textId="77777777" w:rsidR="00695B78" w:rsidRPr="006436A2" w:rsidRDefault="00695B78" w:rsidP="004179CE">
            <w:pPr>
              <w:pStyle w:val="ConsPlusCell"/>
              <w:rPr>
                <w:rFonts w:ascii="Times New Roman" w:hAnsi="Times New Roman" w:cs="Times New Roman"/>
                <w:b/>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338" w:type="dxa"/>
            <w:tcBorders>
              <w:left w:val="single" w:sz="4" w:space="0" w:color="auto"/>
              <w:bottom w:val="single" w:sz="4" w:space="0" w:color="auto"/>
              <w:right w:val="single" w:sz="4" w:space="0" w:color="auto"/>
            </w:tcBorders>
          </w:tcPr>
          <w:p w14:paraId="6BF3C9B8" w14:textId="77777777" w:rsidR="00695B78" w:rsidRPr="006436A2" w:rsidRDefault="00695B78" w:rsidP="004179CE">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028E847E"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307D97F0"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5D3A9493" w14:textId="0988E7DE" w:rsidR="00695B78" w:rsidRPr="008A7288" w:rsidRDefault="00695B78" w:rsidP="004179CE">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w:t>
            </w:r>
            <w:r>
              <w:rPr>
                <w:rFonts w:ascii="Times New Roman" w:hAnsi="Times New Roman" w:cs="Times New Roman"/>
                <w:sz w:val="24"/>
                <w:szCs w:val="24"/>
              </w:rPr>
              <w:t>х предпринимателей увеличится до</w:t>
            </w:r>
            <w:r w:rsidRPr="008A7288">
              <w:rPr>
                <w:rFonts w:ascii="Times New Roman" w:hAnsi="Times New Roman" w:cs="Times New Roman"/>
                <w:sz w:val="24"/>
                <w:szCs w:val="24"/>
              </w:rPr>
              <w:t xml:space="preserve"> 381</w:t>
            </w:r>
            <w:r>
              <w:rPr>
                <w:rFonts w:ascii="Times New Roman" w:hAnsi="Times New Roman" w:cs="Times New Roman"/>
                <w:sz w:val="24"/>
                <w:szCs w:val="24"/>
              </w:rPr>
              <w:t xml:space="preserve"> </w:t>
            </w:r>
            <w:r w:rsidRPr="008A7288">
              <w:rPr>
                <w:rFonts w:ascii="Times New Roman" w:hAnsi="Times New Roman" w:cs="Times New Roman"/>
                <w:sz w:val="24"/>
                <w:szCs w:val="24"/>
              </w:rPr>
              <w:t>чел.</w:t>
            </w:r>
          </w:p>
        </w:tc>
        <w:tc>
          <w:tcPr>
            <w:tcW w:w="2126" w:type="dxa"/>
            <w:tcBorders>
              <w:left w:val="single" w:sz="4" w:space="0" w:color="auto"/>
              <w:bottom w:val="single" w:sz="4" w:space="0" w:color="auto"/>
              <w:right w:val="single" w:sz="4" w:space="0" w:color="auto"/>
            </w:tcBorders>
          </w:tcPr>
          <w:p w14:paraId="2B62B9B3" w14:textId="77777777" w:rsidR="00695B78" w:rsidRPr="006436A2" w:rsidRDefault="00695B78" w:rsidP="004179CE">
            <w:pPr>
              <w:pStyle w:val="aff2"/>
              <w:numPr>
                <w:ilvl w:val="0"/>
                <w:numId w:val="5"/>
              </w:numPr>
              <w:tabs>
                <w:tab w:val="left" w:pos="351"/>
              </w:tabs>
              <w:ind w:left="0" w:firstLine="0"/>
              <w:rPr>
                <w:rFonts w:ascii="Times New Roman" w:hAnsi="Times New Roman" w:cs="Times New Roman"/>
              </w:rPr>
            </w:pPr>
            <w:r w:rsidRPr="006436A2">
              <w:rPr>
                <w:rFonts w:ascii="Times New Roman" w:hAnsi="Times New Roman" w:cs="Times New Roman"/>
              </w:rPr>
              <w:t>Организация курсов, семинаров, учеб;</w:t>
            </w:r>
          </w:p>
          <w:p w14:paraId="057AC9E5" w14:textId="77777777" w:rsidR="00695B78" w:rsidRPr="006436A2" w:rsidRDefault="00695B78" w:rsidP="004179CE">
            <w:pPr>
              <w:rPr>
                <w:sz w:val="24"/>
                <w:szCs w:val="24"/>
              </w:rPr>
            </w:pPr>
            <w:r w:rsidRPr="006436A2">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529FFCB4" w14:textId="1135944D" w:rsidR="00695B78" w:rsidRPr="006436A2" w:rsidRDefault="00695B78" w:rsidP="004179CE">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w:t>
            </w:r>
            <w:r>
              <w:rPr>
                <w:rFonts w:ascii="Times New Roman" w:hAnsi="Times New Roman" w:cs="Times New Roman"/>
                <w:sz w:val="24"/>
                <w:szCs w:val="24"/>
              </w:rPr>
              <w:t>.</w:t>
            </w:r>
          </w:p>
        </w:tc>
      </w:tr>
      <w:tr w:rsidR="00695B78" w:rsidRPr="006436A2" w14:paraId="050B246F" w14:textId="77777777" w:rsidTr="00B77EF1">
        <w:trPr>
          <w:tblCellSpacing w:w="5" w:type="nil"/>
        </w:trPr>
        <w:tc>
          <w:tcPr>
            <w:tcW w:w="851" w:type="dxa"/>
            <w:tcBorders>
              <w:left w:val="single" w:sz="4" w:space="0" w:color="auto"/>
              <w:bottom w:val="single" w:sz="4" w:space="0" w:color="auto"/>
              <w:right w:val="single" w:sz="4" w:space="0" w:color="auto"/>
            </w:tcBorders>
          </w:tcPr>
          <w:p w14:paraId="649ED40D" w14:textId="77777777" w:rsidR="00695B78" w:rsidRPr="006436A2" w:rsidRDefault="00695B78" w:rsidP="004179CE">
            <w:pPr>
              <w:rPr>
                <w:sz w:val="24"/>
                <w:szCs w:val="24"/>
              </w:rPr>
            </w:pPr>
            <w:r w:rsidRPr="006436A2">
              <w:rPr>
                <w:sz w:val="24"/>
                <w:szCs w:val="24"/>
              </w:rPr>
              <w:t>2.1.3.</w:t>
            </w:r>
          </w:p>
        </w:tc>
        <w:tc>
          <w:tcPr>
            <w:tcW w:w="2835" w:type="dxa"/>
            <w:tcBorders>
              <w:left w:val="single" w:sz="4" w:space="0" w:color="auto"/>
              <w:bottom w:val="single" w:sz="4" w:space="0" w:color="auto"/>
              <w:right w:val="single" w:sz="4" w:space="0" w:color="auto"/>
            </w:tcBorders>
          </w:tcPr>
          <w:p w14:paraId="3C39D0DD" w14:textId="77777777" w:rsidR="00695B78" w:rsidRPr="006436A2" w:rsidRDefault="00695B78" w:rsidP="004179CE">
            <w:pPr>
              <w:rPr>
                <w:sz w:val="24"/>
                <w:szCs w:val="24"/>
              </w:rPr>
            </w:pPr>
            <w:r w:rsidRPr="006436A2">
              <w:rPr>
                <w:sz w:val="24"/>
                <w:szCs w:val="24"/>
              </w:rPr>
              <w:t xml:space="preserve">Реализация отдельных мероприятий в рамках </w:t>
            </w:r>
            <w:r w:rsidRPr="006436A2">
              <w:rPr>
                <w:sz w:val="24"/>
                <w:szCs w:val="24"/>
              </w:rPr>
              <w:lastRenderedPageBreak/>
              <w:t>регионального проекта «</w:t>
            </w:r>
            <w:r w:rsidRPr="00522AA5">
              <w:rPr>
                <w:sz w:val="24"/>
                <w:szCs w:val="24"/>
              </w:rPr>
              <w:t>Популяризация предпринимательства»</w:t>
            </w:r>
          </w:p>
        </w:tc>
        <w:tc>
          <w:tcPr>
            <w:tcW w:w="1338" w:type="dxa"/>
            <w:tcBorders>
              <w:left w:val="single" w:sz="4" w:space="0" w:color="auto"/>
              <w:bottom w:val="single" w:sz="4" w:space="0" w:color="auto"/>
              <w:right w:val="single" w:sz="4" w:space="0" w:color="auto"/>
            </w:tcBorders>
          </w:tcPr>
          <w:p w14:paraId="110E7578" w14:textId="77777777" w:rsidR="00695B78" w:rsidRPr="006436A2" w:rsidRDefault="00695B78" w:rsidP="004179CE">
            <w:pPr>
              <w:rPr>
                <w:sz w:val="24"/>
                <w:szCs w:val="24"/>
              </w:rPr>
            </w:pPr>
            <w:r w:rsidRPr="006436A2">
              <w:rPr>
                <w:sz w:val="24"/>
                <w:szCs w:val="24"/>
              </w:rPr>
              <w:lastRenderedPageBreak/>
              <w:t>ОЭР</w:t>
            </w:r>
          </w:p>
        </w:tc>
        <w:tc>
          <w:tcPr>
            <w:tcW w:w="851" w:type="dxa"/>
            <w:tcBorders>
              <w:left w:val="single" w:sz="4" w:space="0" w:color="auto"/>
              <w:bottom w:val="single" w:sz="4" w:space="0" w:color="auto"/>
              <w:right w:val="single" w:sz="4" w:space="0" w:color="auto"/>
            </w:tcBorders>
          </w:tcPr>
          <w:p w14:paraId="72BD457F"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2200F39"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02F4E1BE" w14:textId="77777777" w:rsidR="00695B78" w:rsidRDefault="00695B78" w:rsidP="004179CE">
            <w:pPr>
              <w:pStyle w:val="a3"/>
              <w:shd w:val="clear" w:color="auto" w:fill="FFFFFF"/>
              <w:tabs>
                <w:tab w:val="left" w:pos="33"/>
              </w:tabs>
              <w:adjustRightInd w:val="0"/>
              <w:ind w:left="0"/>
              <w:rPr>
                <w:sz w:val="24"/>
                <w:szCs w:val="24"/>
              </w:rPr>
            </w:pPr>
            <w:r>
              <w:rPr>
                <w:sz w:val="24"/>
                <w:szCs w:val="24"/>
              </w:rPr>
              <w:t xml:space="preserve">- Число субъектов малого и среднего </w:t>
            </w:r>
            <w:r>
              <w:rPr>
                <w:sz w:val="24"/>
                <w:szCs w:val="24"/>
              </w:rPr>
              <w:lastRenderedPageBreak/>
              <w:t>предпринимательства в расчете на 10 тыс. человек населения увеличится до 342 ед.;</w:t>
            </w:r>
          </w:p>
          <w:p w14:paraId="0784D5F2" w14:textId="77777777" w:rsidR="00695B78" w:rsidRDefault="00695B78" w:rsidP="004179CE">
            <w:pPr>
              <w:pStyle w:val="a3"/>
              <w:shd w:val="clear" w:color="auto" w:fill="FFFFFF"/>
              <w:tabs>
                <w:tab w:val="left" w:pos="33"/>
              </w:tabs>
              <w:adjustRightInd w:val="0"/>
              <w:ind w:left="0"/>
              <w:rPr>
                <w:sz w:val="24"/>
                <w:szCs w:val="24"/>
              </w:rPr>
            </w:pPr>
            <w:r>
              <w:rPr>
                <w:sz w:val="24"/>
                <w:szCs w:val="24"/>
              </w:rPr>
              <w:t>- Численности занятых в сфере малого и среднего предпринимательства, включая индивидуальных предпринимателей увеличится до 381 чел.;</w:t>
            </w:r>
          </w:p>
          <w:p w14:paraId="0E1066EE" w14:textId="77777777" w:rsidR="00695B78" w:rsidRDefault="00695B78" w:rsidP="004179CE">
            <w:pPr>
              <w:pStyle w:val="a3"/>
              <w:shd w:val="clear" w:color="auto" w:fill="FFFFFF"/>
              <w:tabs>
                <w:tab w:val="left" w:pos="33"/>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на 229 чел</w:t>
            </w:r>
          </w:p>
          <w:p w14:paraId="264983E8" w14:textId="77777777" w:rsidR="00695B78" w:rsidRDefault="00695B78" w:rsidP="004179CE">
            <w:pPr>
              <w:pStyle w:val="a3"/>
              <w:shd w:val="clear" w:color="auto" w:fill="FFFFFF"/>
              <w:tabs>
                <w:tab w:val="left" w:pos="33"/>
              </w:tabs>
              <w:adjustRightInd w:val="0"/>
              <w:ind w:left="0"/>
              <w:rPr>
                <w:sz w:val="24"/>
                <w:szCs w:val="24"/>
              </w:rPr>
            </w:pPr>
            <w:r>
              <w:rPr>
                <w:sz w:val="24"/>
                <w:szCs w:val="24"/>
              </w:rPr>
              <w:t>- Количество обученных основам ведения бизнеса, финансовой грамотности и иным навыкам предпринимательской деятельности составит 52 чел.;</w:t>
            </w:r>
          </w:p>
          <w:p w14:paraId="6D562280" w14:textId="77777777" w:rsidR="00695B78" w:rsidRPr="00522AA5" w:rsidRDefault="00695B78" w:rsidP="004179CE">
            <w:pPr>
              <w:pStyle w:val="a3"/>
              <w:shd w:val="clear" w:color="auto" w:fill="FFFFFF"/>
              <w:tabs>
                <w:tab w:val="left" w:pos="481"/>
                <w:tab w:val="left" w:pos="623"/>
              </w:tabs>
              <w:adjustRightInd w:val="0"/>
              <w:ind w:left="0"/>
              <w:rPr>
                <w:sz w:val="24"/>
                <w:szCs w:val="24"/>
              </w:rPr>
            </w:pPr>
            <w:r>
              <w:rPr>
                <w:sz w:val="24"/>
                <w:szCs w:val="24"/>
              </w:rPr>
              <w:t xml:space="preserve">- Количество физических лиц - </w:t>
            </w:r>
            <w:r w:rsidRPr="00522AA5">
              <w:rPr>
                <w:sz w:val="24"/>
                <w:szCs w:val="24"/>
              </w:rPr>
              <w:t>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1C766813" w14:textId="77777777" w:rsidR="00695B78" w:rsidRPr="00842FC1" w:rsidRDefault="00695B78" w:rsidP="004179CE">
            <w:pPr>
              <w:pStyle w:val="a3"/>
              <w:shd w:val="clear" w:color="auto" w:fill="FFFFFF"/>
              <w:tabs>
                <w:tab w:val="left" w:pos="481"/>
                <w:tab w:val="left" w:pos="623"/>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r>
              <w:rPr>
                <w:sz w:val="24"/>
                <w:szCs w:val="24"/>
              </w:rPr>
              <w:t xml:space="preserve"> составит 416 чел.</w:t>
            </w:r>
          </w:p>
        </w:tc>
        <w:tc>
          <w:tcPr>
            <w:tcW w:w="2126" w:type="dxa"/>
            <w:tcBorders>
              <w:left w:val="single" w:sz="4" w:space="0" w:color="auto"/>
              <w:bottom w:val="single" w:sz="4" w:space="0" w:color="auto"/>
              <w:right w:val="single" w:sz="4" w:space="0" w:color="auto"/>
            </w:tcBorders>
          </w:tcPr>
          <w:p w14:paraId="05835B6D" w14:textId="77777777" w:rsidR="00695B78" w:rsidRPr="006436A2" w:rsidRDefault="00695B78" w:rsidP="004179CE">
            <w:pPr>
              <w:rPr>
                <w:sz w:val="24"/>
                <w:szCs w:val="24"/>
              </w:rPr>
            </w:pPr>
            <w:r>
              <w:rPr>
                <w:sz w:val="24"/>
                <w:szCs w:val="24"/>
              </w:rPr>
              <w:lastRenderedPageBreak/>
              <w:t xml:space="preserve">- </w:t>
            </w:r>
            <w:r w:rsidRPr="006436A2">
              <w:rPr>
                <w:sz w:val="24"/>
                <w:szCs w:val="24"/>
              </w:rPr>
              <w:t xml:space="preserve">Организация конкурсов, </w:t>
            </w:r>
            <w:r w:rsidRPr="006436A2">
              <w:rPr>
                <w:sz w:val="24"/>
                <w:szCs w:val="24"/>
              </w:rPr>
              <w:lastRenderedPageBreak/>
              <w:t>олимпиад по предпринимательству среди молодежи в возрасте от 14 до 17 лет;</w:t>
            </w:r>
          </w:p>
          <w:p w14:paraId="1B5712C2" w14:textId="45FA5054" w:rsidR="00695B78" w:rsidRPr="006436A2" w:rsidRDefault="00695B78" w:rsidP="004179CE">
            <w:pPr>
              <w:rPr>
                <w:sz w:val="24"/>
                <w:szCs w:val="24"/>
              </w:rPr>
            </w:pPr>
            <w:r>
              <w:rPr>
                <w:sz w:val="24"/>
                <w:szCs w:val="24"/>
              </w:rPr>
              <w:t xml:space="preserve">- </w:t>
            </w:r>
            <w:r w:rsidRPr="006436A2">
              <w:rPr>
                <w:sz w:val="24"/>
                <w:szCs w:val="24"/>
              </w:rPr>
              <w:t>Предоставление консультаций субъектам малого и среднего предпринимательства,</w:t>
            </w:r>
            <w:r>
              <w:rPr>
                <w:sz w:val="24"/>
                <w:szCs w:val="24"/>
              </w:rPr>
              <w:t xml:space="preserve"> физическим лицам, применяющих налог на профессиональный доход,</w:t>
            </w:r>
            <w:r w:rsidRPr="006436A2">
              <w:rPr>
                <w:sz w:val="24"/>
                <w:szCs w:val="24"/>
              </w:rPr>
              <w:t xml:space="preserve"> а также </w:t>
            </w:r>
            <w:r w:rsidR="00B77EF1" w:rsidRPr="006436A2">
              <w:rPr>
                <w:sz w:val="24"/>
                <w:szCs w:val="24"/>
              </w:rPr>
              <w:t>гражданам,</w:t>
            </w:r>
            <w:r w:rsidRPr="006436A2">
              <w:rPr>
                <w:sz w:val="24"/>
                <w:szCs w:val="24"/>
              </w:rPr>
              <w:t xml:space="preserve"> желающим организовать собственное дело посредством личного приема, а также посредством использования программы </w:t>
            </w:r>
            <w:r w:rsidRPr="006436A2">
              <w:rPr>
                <w:sz w:val="24"/>
                <w:szCs w:val="24"/>
                <w:lang w:val="en-US"/>
              </w:rPr>
              <w:t>Skype</w:t>
            </w:r>
            <w:r w:rsidRPr="006436A2">
              <w:rPr>
                <w:sz w:val="24"/>
                <w:szCs w:val="24"/>
              </w:rPr>
              <w:t xml:space="preserve">, размещение информации на официальном сайте </w:t>
            </w:r>
            <w:r w:rsidR="00B77EF1" w:rsidRPr="00B77EF1">
              <w:rPr>
                <w:sz w:val="24"/>
                <w:szCs w:val="24"/>
              </w:rPr>
              <w:t>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76774BC1" w14:textId="77777777" w:rsidR="00695B78"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36A2">
              <w:rPr>
                <w:rFonts w:ascii="Times New Roman" w:hAnsi="Times New Roman" w:cs="Times New Roman"/>
                <w:sz w:val="24"/>
                <w:szCs w:val="24"/>
              </w:rPr>
              <w:t xml:space="preserve">Количество субъектов малого и среднего </w:t>
            </w:r>
            <w:r w:rsidRPr="006436A2">
              <w:rPr>
                <w:rFonts w:ascii="Times New Roman" w:hAnsi="Times New Roman" w:cs="Times New Roman"/>
                <w:sz w:val="24"/>
                <w:szCs w:val="24"/>
              </w:rPr>
              <w:lastRenderedPageBreak/>
              <w:t>предпринимательства в расчете на 10 тыс. чел. населения;</w:t>
            </w:r>
          </w:p>
          <w:p w14:paraId="59A21C8E" w14:textId="77777777" w:rsidR="00695B78" w:rsidRDefault="00695B78" w:rsidP="004179CE">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842FC1">
              <w:rPr>
                <w:rFonts w:ascii="Times New Roman" w:hAnsi="Times New Roman" w:cs="Times New Roman"/>
                <w:sz w:val="24"/>
                <w:szCs w:val="24"/>
                <w:lang w:eastAsia="en-US"/>
              </w:rPr>
              <w:t>Прирост численности занятых в сфере малого и среднего предпринимательства, включая индивидуальных предпринимателей;</w:t>
            </w:r>
          </w:p>
          <w:p w14:paraId="3B2E4DBA" w14:textId="77777777" w:rsidR="00695B78" w:rsidRPr="00842FC1"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lang w:eastAsia="en-US"/>
              </w:rPr>
              <w:t xml:space="preserve">- </w:t>
            </w:r>
            <w:r w:rsidRPr="008E51CD">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p w14:paraId="7A689FC0" w14:textId="77777777" w:rsidR="00695B78" w:rsidRPr="006436A2" w:rsidRDefault="00695B78" w:rsidP="004179CE">
            <w:pPr>
              <w:shd w:val="clear" w:color="auto" w:fill="FFFFFF"/>
              <w:tabs>
                <w:tab w:val="left" w:pos="33"/>
                <w:tab w:val="left" w:pos="466"/>
              </w:tabs>
              <w:adjustRightInd w:val="0"/>
              <w:jc w:val="both"/>
              <w:rPr>
                <w:sz w:val="24"/>
                <w:szCs w:val="24"/>
              </w:rPr>
            </w:pPr>
            <w:r>
              <w:rPr>
                <w:sz w:val="24"/>
                <w:szCs w:val="24"/>
              </w:rPr>
              <w:t xml:space="preserve">- </w:t>
            </w:r>
            <w:r w:rsidRPr="006436A2">
              <w:rPr>
                <w:sz w:val="24"/>
                <w:szCs w:val="24"/>
              </w:rPr>
              <w:t>Количество обученных основам ведения бизнеса, финансовой грамотности и иным навыкам предпринимательской деятельности;</w:t>
            </w:r>
          </w:p>
          <w:p w14:paraId="1AC57805" w14:textId="77777777" w:rsidR="00695B78" w:rsidRPr="00522AA5" w:rsidRDefault="00695B78" w:rsidP="004179CE">
            <w:pPr>
              <w:pStyle w:val="a3"/>
              <w:shd w:val="clear" w:color="auto" w:fill="FFFFFF"/>
              <w:tabs>
                <w:tab w:val="left" w:pos="33"/>
                <w:tab w:val="left" w:pos="466"/>
              </w:tabs>
              <w:adjustRightInd w:val="0"/>
              <w:ind w:left="0"/>
              <w:rPr>
                <w:sz w:val="24"/>
                <w:szCs w:val="24"/>
              </w:rPr>
            </w:pPr>
            <w:r>
              <w:rPr>
                <w:sz w:val="24"/>
                <w:szCs w:val="24"/>
              </w:rPr>
              <w:t xml:space="preserve">- </w:t>
            </w:r>
            <w:r w:rsidRPr="006436A2">
              <w:rPr>
                <w:sz w:val="24"/>
                <w:szCs w:val="24"/>
              </w:rPr>
              <w:t xml:space="preserve">Количество физических лиц - участников федерального </w:t>
            </w:r>
            <w:r w:rsidRPr="00522AA5">
              <w:rPr>
                <w:sz w:val="24"/>
                <w:szCs w:val="24"/>
              </w:rPr>
              <w:t>проекта «Популяризация предпринимательства», занятых в сфере МСП, по итогам участия в федеральном проекте;</w:t>
            </w:r>
          </w:p>
          <w:p w14:paraId="249A279E" w14:textId="77777777" w:rsidR="00695B78" w:rsidRPr="006436A2" w:rsidRDefault="00695B78" w:rsidP="004179CE">
            <w:pPr>
              <w:pStyle w:val="a3"/>
              <w:shd w:val="clear" w:color="auto" w:fill="FFFFFF"/>
              <w:tabs>
                <w:tab w:val="left" w:pos="33"/>
                <w:tab w:val="left" w:pos="466"/>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p>
          <w:p w14:paraId="48EE9D08" w14:textId="77777777" w:rsidR="00695B78" w:rsidRPr="006436A2" w:rsidRDefault="00695B78" w:rsidP="004179CE">
            <w:pPr>
              <w:rPr>
                <w:sz w:val="24"/>
                <w:szCs w:val="24"/>
              </w:rPr>
            </w:pPr>
          </w:p>
        </w:tc>
      </w:tr>
      <w:tr w:rsidR="00695B78" w:rsidRPr="006436A2" w14:paraId="31F1EB4A" w14:textId="77777777" w:rsidTr="00B77EF1">
        <w:trPr>
          <w:tblCellSpacing w:w="5" w:type="nil"/>
        </w:trPr>
        <w:tc>
          <w:tcPr>
            <w:tcW w:w="851" w:type="dxa"/>
            <w:tcBorders>
              <w:left w:val="single" w:sz="4" w:space="0" w:color="auto"/>
              <w:bottom w:val="single" w:sz="4" w:space="0" w:color="auto"/>
              <w:right w:val="single" w:sz="4" w:space="0" w:color="auto"/>
            </w:tcBorders>
          </w:tcPr>
          <w:p w14:paraId="178178B7" w14:textId="77777777" w:rsidR="00695B78" w:rsidRPr="006436A2" w:rsidRDefault="00695B78" w:rsidP="004179CE">
            <w:pPr>
              <w:rPr>
                <w:sz w:val="24"/>
                <w:szCs w:val="24"/>
              </w:rPr>
            </w:pPr>
            <w:r w:rsidRPr="006436A2">
              <w:rPr>
                <w:sz w:val="24"/>
                <w:szCs w:val="24"/>
              </w:rPr>
              <w:lastRenderedPageBreak/>
              <w:t>2.1.4.</w:t>
            </w:r>
          </w:p>
        </w:tc>
        <w:tc>
          <w:tcPr>
            <w:tcW w:w="2835" w:type="dxa"/>
            <w:tcBorders>
              <w:left w:val="single" w:sz="4" w:space="0" w:color="auto"/>
              <w:bottom w:val="single" w:sz="4" w:space="0" w:color="auto"/>
              <w:right w:val="single" w:sz="4" w:space="0" w:color="auto"/>
            </w:tcBorders>
          </w:tcPr>
          <w:p w14:paraId="5D00B568" w14:textId="77777777" w:rsidR="00695B78" w:rsidRPr="006436A2" w:rsidRDefault="00695B78" w:rsidP="004179CE">
            <w:pPr>
              <w:rPr>
                <w:sz w:val="24"/>
                <w:szCs w:val="24"/>
              </w:rPr>
            </w:pPr>
            <w:r w:rsidRPr="006436A2">
              <w:rPr>
                <w:sz w:val="24"/>
                <w:szCs w:val="24"/>
              </w:rPr>
              <w:t>Реализация отдельных мероприятий в рамках регионального проекта «Акселерация»</w:t>
            </w:r>
          </w:p>
        </w:tc>
        <w:tc>
          <w:tcPr>
            <w:tcW w:w="1338" w:type="dxa"/>
            <w:tcBorders>
              <w:left w:val="single" w:sz="4" w:space="0" w:color="auto"/>
              <w:bottom w:val="single" w:sz="4" w:space="0" w:color="auto"/>
              <w:right w:val="single" w:sz="4" w:space="0" w:color="auto"/>
            </w:tcBorders>
          </w:tcPr>
          <w:p w14:paraId="7F3C4812" w14:textId="77777777" w:rsidR="00695B78" w:rsidRPr="006436A2" w:rsidRDefault="00695B78" w:rsidP="004179CE">
            <w:pPr>
              <w:jc w:val="cente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46A5CCF4"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1B49490"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67B4560A" w14:textId="238D9F91" w:rsidR="00695B78" w:rsidRPr="006436A2" w:rsidRDefault="00695B78" w:rsidP="004179CE">
            <w:pPr>
              <w:rPr>
                <w:sz w:val="24"/>
                <w:szCs w:val="24"/>
              </w:rPr>
            </w:pPr>
            <w:r w:rsidRPr="006436A2">
              <w:rPr>
                <w:sz w:val="24"/>
                <w:szCs w:val="24"/>
              </w:rPr>
              <w:t>Увеличение количества субъектов МСП и самозанятых граждан, направленных в Центр «Мой бизнес»</w:t>
            </w:r>
            <w:r>
              <w:rPr>
                <w:sz w:val="24"/>
                <w:szCs w:val="24"/>
              </w:rPr>
              <w:t xml:space="preserve"> на 12 единиц ежегодно.</w:t>
            </w:r>
            <w:r w:rsidRPr="006436A2">
              <w:rPr>
                <w:sz w:val="24"/>
                <w:szCs w:val="24"/>
              </w:rPr>
              <w:t xml:space="preserve"> </w:t>
            </w:r>
          </w:p>
        </w:tc>
        <w:tc>
          <w:tcPr>
            <w:tcW w:w="2126" w:type="dxa"/>
            <w:tcBorders>
              <w:left w:val="single" w:sz="4" w:space="0" w:color="auto"/>
              <w:bottom w:val="single" w:sz="4" w:space="0" w:color="auto"/>
              <w:right w:val="single" w:sz="4" w:space="0" w:color="auto"/>
            </w:tcBorders>
          </w:tcPr>
          <w:p w14:paraId="0C55B5E5" w14:textId="77777777" w:rsidR="00695B78" w:rsidRDefault="00695B78" w:rsidP="004179CE">
            <w:pPr>
              <w:rPr>
                <w:sz w:val="24"/>
                <w:szCs w:val="24"/>
              </w:rPr>
            </w:pPr>
            <w:r>
              <w:rPr>
                <w:sz w:val="24"/>
                <w:szCs w:val="24"/>
              </w:rPr>
              <w:t xml:space="preserve">- </w:t>
            </w:r>
            <w:r w:rsidRPr="006436A2">
              <w:rPr>
                <w:sz w:val="24"/>
                <w:szCs w:val="24"/>
              </w:rPr>
              <w:t>Проведение информационно-разъяснительной работы о развитии электронных сервисов поддержки субъектов МСП</w:t>
            </w:r>
            <w:r>
              <w:rPr>
                <w:sz w:val="24"/>
                <w:szCs w:val="24"/>
              </w:rPr>
              <w:t xml:space="preserve"> и физических лиц, применяющих налог на профессиональный доход</w:t>
            </w:r>
            <w:r w:rsidRPr="006436A2">
              <w:rPr>
                <w:sz w:val="24"/>
                <w:szCs w:val="24"/>
              </w:rPr>
              <w:t xml:space="preserve"> с целью </w:t>
            </w:r>
            <w:r>
              <w:rPr>
                <w:sz w:val="24"/>
                <w:szCs w:val="24"/>
              </w:rPr>
              <w:t xml:space="preserve">их </w:t>
            </w:r>
            <w:r w:rsidRPr="006436A2">
              <w:rPr>
                <w:sz w:val="24"/>
                <w:szCs w:val="24"/>
              </w:rPr>
              <w:t xml:space="preserve">участия в закупках; </w:t>
            </w:r>
          </w:p>
          <w:p w14:paraId="4F2FDA1F" w14:textId="2F483F35" w:rsidR="00695B78" w:rsidRPr="006436A2" w:rsidRDefault="00695B78" w:rsidP="004179CE">
            <w:pPr>
              <w:rPr>
                <w:sz w:val="24"/>
                <w:szCs w:val="24"/>
              </w:rPr>
            </w:pPr>
            <w:r>
              <w:rPr>
                <w:sz w:val="24"/>
                <w:szCs w:val="24"/>
              </w:rPr>
              <w:t>- Р</w:t>
            </w:r>
            <w:r w:rsidRPr="006436A2">
              <w:rPr>
                <w:sz w:val="24"/>
                <w:szCs w:val="24"/>
              </w:rPr>
              <w:t xml:space="preserve">азмещение актуальной информации на официальном сайте </w:t>
            </w:r>
            <w:r w:rsidR="008E5F82" w:rsidRPr="008E5F82">
              <w:rPr>
                <w:sz w:val="24"/>
                <w:szCs w:val="24"/>
              </w:rPr>
              <w:t>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79CFBF7C" w14:textId="306B8994" w:rsidR="00695B78" w:rsidRPr="006436A2" w:rsidRDefault="00695B78" w:rsidP="004179CE">
            <w:pPr>
              <w:rPr>
                <w:sz w:val="24"/>
                <w:szCs w:val="24"/>
              </w:rPr>
            </w:pPr>
            <w:r w:rsidRPr="006436A2">
              <w:rPr>
                <w:sz w:val="24"/>
                <w:szCs w:val="24"/>
              </w:rPr>
              <w:t>Количество субъектов МСП и самозанятых граждан, направленных в Центр «Мой бизнес».</w:t>
            </w:r>
          </w:p>
        </w:tc>
      </w:tr>
      <w:tr w:rsidR="00695B78" w:rsidRPr="006436A2" w14:paraId="56F35461" w14:textId="77777777" w:rsidTr="00B77EF1">
        <w:trPr>
          <w:tblCellSpacing w:w="5" w:type="nil"/>
        </w:trPr>
        <w:tc>
          <w:tcPr>
            <w:tcW w:w="851" w:type="dxa"/>
            <w:tcBorders>
              <w:left w:val="single" w:sz="4" w:space="0" w:color="auto"/>
              <w:bottom w:val="single" w:sz="4" w:space="0" w:color="auto"/>
              <w:right w:val="single" w:sz="4" w:space="0" w:color="auto"/>
            </w:tcBorders>
          </w:tcPr>
          <w:p w14:paraId="28DC3772" w14:textId="77777777" w:rsidR="00695B78" w:rsidRPr="006436A2" w:rsidRDefault="00695B78" w:rsidP="004179CE">
            <w:pPr>
              <w:rPr>
                <w:sz w:val="24"/>
                <w:szCs w:val="24"/>
              </w:rPr>
            </w:pPr>
            <w:r w:rsidRPr="006436A2">
              <w:rPr>
                <w:sz w:val="24"/>
                <w:szCs w:val="24"/>
              </w:rPr>
              <w:t>2.1.5.</w:t>
            </w:r>
          </w:p>
        </w:tc>
        <w:tc>
          <w:tcPr>
            <w:tcW w:w="2835" w:type="dxa"/>
            <w:tcBorders>
              <w:left w:val="single" w:sz="4" w:space="0" w:color="auto"/>
              <w:bottom w:val="single" w:sz="4" w:space="0" w:color="auto"/>
              <w:right w:val="single" w:sz="4" w:space="0" w:color="auto"/>
            </w:tcBorders>
          </w:tcPr>
          <w:p w14:paraId="2347E7C8" w14:textId="77777777" w:rsidR="00695B78" w:rsidRPr="006436A2" w:rsidRDefault="00695B78" w:rsidP="004179CE">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338" w:type="dxa"/>
            <w:tcBorders>
              <w:left w:val="single" w:sz="4" w:space="0" w:color="auto"/>
              <w:bottom w:val="single" w:sz="4" w:space="0" w:color="auto"/>
              <w:right w:val="single" w:sz="4" w:space="0" w:color="auto"/>
            </w:tcBorders>
          </w:tcPr>
          <w:p w14:paraId="1893B58E" w14:textId="77777777" w:rsidR="00695B78" w:rsidRPr="006436A2" w:rsidRDefault="00695B78" w:rsidP="004179CE">
            <w:pPr>
              <w:jc w:val="center"/>
              <w:rPr>
                <w:sz w:val="24"/>
                <w:szCs w:val="24"/>
              </w:rPr>
            </w:pPr>
            <w:r w:rsidRPr="006436A2">
              <w:rPr>
                <w:sz w:val="24"/>
                <w:szCs w:val="24"/>
              </w:rPr>
              <w:t>ОЭР</w:t>
            </w:r>
            <w:r>
              <w:rPr>
                <w:sz w:val="24"/>
                <w:szCs w:val="24"/>
              </w:rPr>
              <w:t xml:space="preserve">, ОЗО, </w:t>
            </w:r>
            <w:proofErr w:type="spellStart"/>
            <w:r>
              <w:rPr>
                <w:sz w:val="24"/>
                <w:szCs w:val="24"/>
              </w:rPr>
              <w:t>ОИиАО</w:t>
            </w:r>
            <w:proofErr w:type="spellEnd"/>
            <w:r>
              <w:rPr>
                <w:sz w:val="24"/>
                <w:szCs w:val="24"/>
              </w:rPr>
              <w:t>.</w:t>
            </w:r>
          </w:p>
        </w:tc>
        <w:tc>
          <w:tcPr>
            <w:tcW w:w="851" w:type="dxa"/>
            <w:tcBorders>
              <w:left w:val="single" w:sz="4" w:space="0" w:color="auto"/>
              <w:bottom w:val="single" w:sz="4" w:space="0" w:color="auto"/>
              <w:right w:val="single" w:sz="4" w:space="0" w:color="auto"/>
            </w:tcBorders>
          </w:tcPr>
          <w:p w14:paraId="75A8D084"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854402D"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032EF1AB" w14:textId="77777777" w:rsidR="00695B78"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Увеличение на 5 объектов количества объектов имущества в перечнях муниципального имущества;</w:t>
            </w:r>
          </w:p>
          <w:p w14:paraId="3AF9CF24" w14:textId="77777777" w:rsidR="00695B78" w:rsidRDefault="00695B78" w:rsidP="004179CE">
            <w:pPr>
              <w:pStyle w:val="a3"/>
              <w:shd w:val="clear" w:color="auto" w:fill="FFFFFF"/>
              <w:tabs>
                <w:tab w:val="left" w:pos="198"/>
                <w:tab w:val="left" w:pos="288"/>
                <w:tab w:val="left" w:pos="340"/>
                <w:tab w:val="left" w:pos="466"/>
              </w:tabs>
              <w:adjustRightInd w:val="0"/>
              <w:ind w:left="0"/>
              <w:rPr>
                <w:sz w:val="24"/>
                <w:szCs w:val="24"/>
              </w:rPr>
            </w:pPr>
            <w:r>
              <w:rPr>
                <w:sz w:val="24"/>
                <w:szCs w:val="24"/>
              </w:rPr>
              <w:t>-78 объектов муниципального имущества передано в аренду субъектам МСП;</w:t>
            </w:r>
          </w:p>
          <w:p w14:paraId="1C8C5D64" w14:textId="77777777" w:rsidR="00695B78" w:rsidRDefault="00695B78" w:rsidP="004179CE">
            <w:pPr>
              <w:pStyle w:val="a3"/>
              <w:tabs>
                <w:tab w:val="left" w:pos="198"/>
                <w:tab w:val="left" w:pos="340"/>
              </w:tabs>
              <w:ind w:left="0"/>
              <w:rPr>
                <w:sz w:val="24"/>
                <w:szCs w:val="24"/>
              </w:rPr>
            </w:pPr>
            <w:r>
              <w:rPr>
                <w:sz w:val="24"/>
                <w:szCs w:val="24"/>
              </w:rPr>
              <w:t xml:space="preserve">- Оборот организаций (по организациям со средней численностью работников свыше 15 человек, без </w:t>
            </w:r>
            <w:r>
              <w:rPr>
                <w:sz w:val="24"/>
                <w:szCs w:val="24"/>
              </w:rPr>
              <w:lastRenderedPageBreak/>
              <w:t>субъектов малого предпринимательства; в фактически действовавших ценах) увеличится до 6665,6 млн. рублей;</w:t>
            </w:r>
          </w:p>
          <w:p w14:paraId="4FE7907B" w14:textId="77777777" w:rsidR="00695B78" w:rsidRDefault="00695B78" w:rsidP="004179CE">
            <w:pPr>
              <w:pStyle w:val="a3"/>
              <w:tabs>
                <w:tab w:val="left" w:pos="198"/>
                <w:tab w:val="left" w:pos="340"/>
              </w:tabs>
              <w:ind w:left="0"/>
              <w:rPr>
                <w:sz w:val="24"/>
                <w:szCs w:val="24"/>
              </w:rPr>
            </w:pPr>
            <w:r>
              <w:rPr>
                <w:sz w:val="24"/>
                <w:szCs w:val="24"/>
              </w:rPr>
              <w:t>- Объем отгруженных товаров обрабатывающих производств составит 3974,1 млн. рублей;</w:t>
            </w:r>
          </w:p>
          <w:p w14:paraId="019E9FA5" w14:textId="77777777" w:rsidR="00695B78" w:rsidRPr="003D0DDE" w:rsidRDefault="00695B78" w:rsidP="004179CE">
            <w:pPr>
              <w:pStyle w:val="a3"/>
              <w:tabs>
                <w:tab w:val="left" w:pos="198"/>
                <w:tab w:val="left" w:pos="340"/>
              </w:tabs>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до 229 чел.</w:t>
            </w:r>
          </w:p>
        </w:tc>
        <w:tc>
          <w:tcPr>
            <w:tcW w:w="2126" w:type="dxa"/>
            <w:tcBorders>
              <w:left w:val="single" w:sz="4" w:space="0" w:color="auto"/>
              <w:bottom w:val="single" w:sz="4" w:space="0" w:color="auto"/>
              <w:right w:val="single" w:sz="4" w:space="0" w:color="auto"/>
            </w:tcBorders>
          </w:tcPr>
          <w:p w14:paraId="3D5F3211" w14:textId="77777777" w:rsidR="00695B78" w:rsidRPr="006436A2" w:rsidRDefault="00695B78" w:rsidP="004179CE">
            <w:pPr>
              <w:rPr>
                <w:color w:val="000000"/>
                <w:sz w:val="24"/>
                <w:szCs w:val="24"/>
                <w:shd w:val="clear" w:color="auto" w:fill="FFFFFF"/>
              </w:rPr>
            </w:pPr>
            <w:r>
              <w:rPr>
                <w:color w:val="000000"/>
                <w:sz w:val="24"/>
                <w:szCs w:val="24"/>
                <w:shd w:val="clear" w:color="auto" w:fill="FFFFFF"/>
              </w:rPr>
              <w:lastRenderedPageBreak/>
              <w:t xml:space="preserve">- </w:t>
            </w:r>
            <w:r w:rsidRPr="006436A2">
              <w:rPr>
                <w:color w:val="000000"/>
                <w:sz w:val="24"/>
                <w:szCs w:val="24"/>
                <w:shd w:val="clear" w:color="auto" w:fill="FFFFFF"/>
              </w:rPr>
              <w:t>Предоставление в аренду муниципального имущества, предназначенного для субъектов</w:t>
            </w:r>
            <w:r>
              <w:rPr>
                <w:color w:val="000000"/>
                <w:sz w:val="24"/>
                <w:szCs w:val="24"/>
                <w:shd w:val="clear" w:color="auto" w:fill="FFFFFF"/>
              </w:rPr>
              <w:t xml:space="preserve"> </w:t>
            </w:r>
            <w:r w:rsidRPr="006436A2">
              <w:rPr>
                <w:color w:val="000000"/>
                <w:sz w:val="24"/>
                <w:szCs w:val="24"/>
                <w:shd w:val="clear" w:color="auto" w:fill="FFFFFF"/>
              </w:rPr>
              <w:t xml:space="preserve">МСП; </w:t>
            </w:r>
          </w:p>
          <w:p w14:paraId="081087B4" w14:textId="77777777" w:rsidR="00695B78" w:rsidRPr="006436A2" w:rsidRDefault="00695B78" w:rsidP="004179CE">
            <w:pPr>
              <w:rPr>
                <w:sz w:val="24"/>
                <w:szCs w:val="24"/>
              </w:rPr>
            </w:pPr>
            <w:r>
              <w:rPr>
                <w:color w:val="000000"/>
                <w:sz w:val="24"/>
                <w:szCs w:val="24"/>
                <w:shd w:val="clear" w:color="auto" w:fill="FFFFFF"/>
              </w:rPr>
              <w:t xml:space="preserve">- </w:t>
            </w:r>
            <w:r w:rsidRPr="006436A2">
              <w:rPr>
                <w:color w:val="000000"/>
                <w:sz w:val="24"/>
                <w:szCs w:val="24"/>
                <w:shd w:val="clear" w:color="auto" w:fill="FFFFFF"/>
              </w:rPr>
              <w:t>Формирование перечня муниципального имущества.</w:t>
            </w:r>
          </w:p>
        </w:tc>
        <w:tc>
          <w:tcPr>
            <w:tcW w:w="3544" w:type="dxa"/>
            <w:tcBorders>
              <w:left w:val="single" w:sz="4" w:space="0" w:color="auto"/>
              <w:bottom w:val="single" w:sz="4" w:space="0" w:color="auto"/>
              <w:right w:val="single" w:sz="4" w:space="0" w:color="auto"/>
            </w:tcBorders>
          </w:tcPr>
          <w:p w14:paraId="7D32B4F1" w14:textId="77777777" w:rsidR="00695B78"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Увеличение количества объектов имущества в перечнях муниципального имущества;</w:t>
            </w:r>
          </w:p>
          <w:p w14:paraId="1D54765E" w14:textId="77777777" w:rsidR="00695B78" w:rsidRPr="003D0DDE"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Количество объектов муниципального имущества передано в аренду субъектам МСП;</w:t>
            </w:r>
          </w:p>
          <w:p w14:paraId="4C4DAE84" w14:textId="77777777" w:rsidR="00695B78" w:rsidRDefault="00695B78" w:rsidP="004179CE">
            <w:pPr>
              <w:pStyle w:val="a3"/>
              <w:tabs>
                <w:tab w:val="left" w:pos="198"/>
                <w:tab w:val="left" w:pos="340"/>
              </w:tabs>
              <w:ind w:left="0"/>
              <w:rPr>
                <w:sz w:val="24"/>
                <w:szCs w:val="24"/>
              </w:rPr>
            </w:pPr>
            <w:r>
              <w:rPr>
                <w:sz w:val="24"/>
                <w:szCs w:val="24"/>
              </w:rPr>
              <w:t xml:space="preserve">- Оборот организаций (по организациям со средней численностью работников свыше 15 человек, без субъектов </w:t>
            </w:r>
            <w:r>
              <w:rPr>
                <w:sz w:val="24"/>
                <w:szCs w:val="24"/>
              </w:rPr>
              <w:lastRenderedPageBreak/>
              <w:t>малого предпринимательства; в фактически действовавших ценах);</w:t>
            </w:r>
          </w:p>
          <w:p w14:paraId="5B2CEAE6" w14:textId="77777777" w:rsidR="00695B78" w:rsidRDefault="00695B78" w:rsidP="004179CE">
            <w:pPr>
              <w:pStyle w:val="a3"/>
              <w:tabs>
                <w:tab w:val="left" w:pos="198"/>
                <w:tab w:val="left" w:pos="340"/>
              </w:tabs>
              <w:ind w:left="0"/>
              <w:rPr>
                <w:sz w:val="24"/>
                <w:szCs w:val="24"/>
              </w:rPr>
            </w:pPr>
            <w:r>
              <w:rPr>
                <w:sz w:val="24"/>
                <w:szCs w:val="24"/>
              </w:rPr>
              <w:t>- Объем отгруженных товаров обрабатывающих производств;</w:t>
            </w:r>
          </w:p>
          <w:p w14:paraId="653C5770" w14:textId="77777777" w:rsidR="00695B78" w:rsidRPr="006436A2" w:rsidRDefault="00695B78" w:rsidP="004179CE">
            <w:pPr>
              <w:pStyle w:val="a3"/>
              <w:shd w:val="clear" w:color="auto" w:fill="FFFFFF"/>
              <w:tabs>
                <w:tab w:val="left" w:pos="33"/>
                <w:tab w:val="left" w:pos="466"/>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w:t>
            </w:r>
          </w:p>
        </w:tc>
      </w:tr>
      <w:tr w:rsidR="00695B78" w:rsidRPr="006436A2" w14:paraId="1BD9AF86"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4FF8EE45" w14:textId="77777777" w:rsidR="00695B78" w:rsidRPr="006436A2" w:rsidRDefault="00695B78" w:rsidP="004179CE">
            <w:pPr>
              <w:rPr>
                <w:b/>
                <w:sz w:val="24"/>
                <w:szCs w:val="24"/>
              </w:rPr>
            </w:pPr>
            <w:r w:rsidRPr="006436A2">
              <w:rPr>
                <w:b/>
                <w:sz w:val="24"/>
                <w:szCs w:val="24"/>
              </w:rPr>
              <w:lastRenderedPageBreak/>
              <w:t>Подпрограмма 3 «Развитие агропромышленного и рыбохозяйственного комплексов»</w:t>
            </w:r>
          </w:p>
        </w:tc>
      </w:tr>
      <w:tr w:rsidR="00695B78" w:rsidRPr="006436A2" w14:paraId="7CAB7274"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092F7516" w14:textId="77777777" w:rsidR="00695B78" w:rsidRPr="006436A2" w:rsidRDefault="00695B78" w:rsidP="004179CE">
            <w:pPr>
              <w:rPr>
                <w:bCs/>
                <w:sz w:val="24"/>
                <w:szCs w:val="24"/>
              </w:rPr>
            </w:pPr>
            <w:r w:rsidRPr="006436A2">
              <w:rPr>
                <w:b/>
                <w:bCs/>
                <w:i/>
                <w:sz w:val="24"/>
                <w:szCs w:val="24"/>
              </w:rPr>
              <w:t>Цель подпрограммы 3</w:t>
            </w:r>
            <w:r w:rsidRPr="006436A2">
              <w:rPr>
                <w:bCs/>
                <w:sz w:val="24"/>
                <w:szCs w:val="24"/>
              </w:rPr>
              <w:t>: Создание условий для устойчивого развития агропромышленного и рыбохозяйственных комплексов на территории МО МР «Сыктывдинский»</w:t>
            </w:r>
          </w:p>
        </w:tc>
      </w:tr>
      <w:tr w:rsidR="00695B78" w:rsidRPr="006436A2" w14:paraId="7A6DA99C"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852C573" w14:textId="52F5602D" w:rsidR="00695B78" w:rsidRPr="006436A2" w:rsidRDefault="00695B78" w:rsidP="004179CE">
            <w:pPr>
              <w:ind w:firstLineChars="15" w:firstLine="36"/>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695B78" w:rsidRPr="00106D8D" w14:paraId="1B927C69"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5C10C7E5"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2835" w:type="dxa"/>
            <w:tcBorders>
              <w:top w:val="single" w:sz="4" w:space="0" w:color="auto"/>
              <w:left w:val="single" w:sz="4" w:space="0" w:color="auto"/>
              <w:bottom w:val="single" w:sz="4" w:space="0" w:color="auto"/>
              <w:right w:val="single" w:sz="4" w:space="0" w:color="auto"/>
            </w:tcBorders>
          </w:tcPr>
          <w:p w14:paraId="0AD190B5"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1338" w:type="dxa"/>
            <w:tcBorders>
              <w:top w:val="single" w:sz="4" w:space="0" w:color="auto"/>
              <w:left w:val="single" w:sz="4" w:space="0" w:color="auto"/>
              <w:bottom w:val="single" w:sz="4" w:space="0" w:color="auto"/>
              <w:right w:val="single" w:sz="4" w:space="0" w:color="auto"/>
            </w:tcBorders>
          </w:tcPr>
          <w:p w14:paraId="24A9348A"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A51623C"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6F3251F0" w14:textId="77777777" w:rsidR="00695B78" w:rsidRPr="006436A2" w:rsidRDefault="00695B78" w:rsidP="004179CE">
            <w:pPr>
              <w:pStyle w:val="ConsPlusCell"/>
              <w:numPr>
                <w:ilvl w:val="0"/>
                <w:numId w:val="27"/>
              </w:num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87E6297" w14:textId="77777777" w:rsidR="00695B78" w:rsidRDefault="00695B78" w:rsidP="004179CE">
            <w:pPr>
              <w:pStyle w:val="a3"/>
              <w:tabs>
                <w:tab w:val="left" w:pos="288"/>
              </w:tabs>
              <w:ind w:left="-10"/>
              <w:rPr>
                <w:sz w:val="24"/>
                <w:szCs w:val="24"/>
              </w:rPr>
            </w:pPr>
            <w:r>
              <w:rPr>
                <w:sz w:val="24"/>
                <w:szCs w:val="24"/>
              </w:rPr>
              <w:t>- Доля прибыльных сельскохозяйственных организаций в общем их числе составит 70 %;</w:t>
            </w:r>
          </w:p>
          <w:p w14:paraId="2399252E" w14:textId="77777777" w:rsidR="00695B78" w:rsidRDefault="00695B78" w:rsidP="004179CE">
            <w:pPr>
              <w:pStyle w:val="a3"/>
              <w:tabs>
                <w:tab w:val="left" w:pos="288"/>
              </w:tabs>
              <w:ind w:left="-10"/>
              <w:rPr>
                <w:sz w:val="24"/>
                <w:szCs w:val="24"/>
              </w:rPr>
            </w:pPr>
            <w:r>
              <w:rPr>
                <w:sz w:val="24"/>
                <w:szCs w:val="24"/>
              </w:rPr>
              <w:t>- Объем производства молока в хозяйствах всех категорий вырастит до 4314,7 тонн;</w:t>
            </w:r>
          </w:p>
          <w:p w14:paraId="453425F6" w14:textId="77777777" w:rsidR="00695B78" w:rsidRPr="00106D8D" w:rsidRDefault="00695B78" w:rsidP="004179CE">
            <w:pPr>
              <w:jc w:val="both"/>
            </w:pPr>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7CA11672" w14:textId="77777777" w:rsidR="00695B78" w:rsidRPr="006436A2" w:rsidRDefault="00695B78" w:rsidP="004179CE">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4AE70993"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w:t>
            </w:r>
          </w:p>
          <w:p w14:paraId="1C67377A"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3EC80C73" w14:textId="77777777" w:rsidR="00695B78" w:rsidRPr="00106D8D" w:rsidRDefault="00695B78" w:rsidP="004179CE">
            <w:pPr>
              <w:pStyle w:val="ConsPlusCell"/>
              <w:tabs>
                <w:tab w:val="left" w:pos="350"/>
              </w:tabs>
              <w:rPr>
                <w:rFonts w:ascii="Times New Roman" w:hAnsi="Times New Roman" w:cs="Times New Roman"/>
                <w:b/>
                <w:bCs/>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695B78" w:rsidRPr="00106D8D" w14:paraId="370FF61B"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5DBB7972"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3.1.2</w:t>
            </w:r>
          </w:p>
        </w:tc>
        <w:tc>
          <w:tcPr>
            <w:tcW w:w="2835" w:type="dxa"/>
            <w:tcBorders>
              <w:top w:val="single" w:sz="4" w:space="0" w:color="auto"/>
              <w:left w:val="single" w:sz="4" w:space="0" w:color="auto"/>
              <w:bottom w:val="single" w:sz="4" w:space="0" w:color="auto"/>
              <w:right w:val="single" w:sz="4" w:space="0" w:color="auto"/>
            </w:tcBorders>
          </w:tcPr>
          <w:p w14:paraId="7C2EF82E"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338" w:type="dxa"/>
            <w:tcBorders>
              <w:top w:val="single" w:sz="4" w:space="0" w:color="auto"/>
              <w:left w:val="single" w:sz="4" w:space="0" w:color="auto"/>
              <w:bottom w:val="single" w:sz="4" w:space="0" w:color="auto"/>
              <w:right w:val="single" w:sz="4" w:space="0" w:color="auto"/>
            </w:tcBorders>
          </w:tcPr>
          <w:p w14:paraId="30F400E3"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BD2C7D4"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0048CECF"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043296EC" w14:textId="77777777" w:rsidR="00695B78" w:rsidRDefault="00695B78" w:rsidP="004179CE">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23D4864C" w14:textId="77777777" w:rsidR="00695B78" w:rsidRDefault="00695B78" w:rsidP="004179CE">
            <w:pPr>
              <w:pStyle w:val="a3"/>
              <w:tabs>
                <w:tab w:val="left" w:pos="274"/>
              </w:tabs>
              <w:ind w:left="-10"/>
              <w:rPr>
                <w:sz w:val="24"/>
                <w:szCs w:val="24"/>
              </w:rPr>
            </w:pPr>
            <w:r>
              <w:rPr>
                <w:sz w:val="24"/>
                <w:szCs w:val="24"/>
              </w:rPr>
              <w:lastRenderedPageBreak/>
              <w:t>- Объем производства молока в хозяйствах всех категорий вырастит до 4314,7 тонн;</w:t>
            </w:r>
          </w:p>
          <w:p w14:paraId="2B30DA0D" w14:textId="77777777" w:rsidR="00695B78" w:rsidRPr="00106D8D" w:rsidRDefault="00695B78" w:rsidP="004179CE">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0C2A007A" w14:textId="77777777" w:rsidR="00695B78" w:rsidRPr="006436A2" w:rsidRDefault="00695B78" w:rsidP="004179CE">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lastRenderedPageBreak/>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4260F8B0"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w:t>
            </w:r>
          </w:p>
          <w:p w14:paraId="1D314827"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06A9B1A0" w14:textId="77777777" w:rsidR="00695B78" w:rsidRPr="00106D8D" w:rsidRDefault="00695B78" w:rsidP="004179CE">
            <w:pPr>
              <w:pStyle w:val="ConsPlusCell"/>
              <w:rPr>
                <w:rFonts w:ascii="Times New Roman" w:hAnsi="Times New Roman" w:cs="Times New Roman"/>
                <w:sz w:val="24"/>
                <w:szCs w:val="24"/>
              </w:rPr>
            </w:pPr>
            <w:r w:rsidRPr="00106D8D">
              <w:rPr>
                <w:rFonts w:ascii="Times New Roman" w:hAnsi="Times New Roman" w:cs="Times New Roman"/>
                <w:sz w:val="24"/>
                <w:szCs w:val="24"/>
              </w:rPr>
              <w:t xml:space="preserve">- Объем производства скота и </w:t>
            </w:r>
            <w:r w:rsidRPr="00106D8D">
              <w:rPr>
                <w:rFonts w:ascii="Times New Roman" w:hAnsi="Times New Roman" w:cs="Times New Roman"/>
                <w:sz w:val="24"/>
                <w:szCs w:val="24"/>
              </w:rPr>
              <w:lastRenderedPageBreak/>
              <w:t>птицы на убой (в живом весе).</w:t>
            </w:r>
          </w:p>
        </w:tc>
      </w:tr>
      <w:tr w:rsidR="00695B78" w:rsidRPr="00106D8D" w14:paraId="5410700A"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A613F60"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3.1.3.</w:t>
            </w:r>
          </w:p>
        </w:tc>
        <w:tc>
          <w:tcPr>
            <w:tcW w:w="2835" w:type="dxa"/>
            <w:tcBorders>
              <w:top w:val="single" w:sz="4" w:space="0" w:color="auto"/>
              <w:left w:val="single" w:sz="4" w:space="0" w:color="auto"/>
              <w:bottom w:val="single" w:sz="4" w:space="0" w:color="auto"/>
              <w:right w:val="single" w:sz="4" w:space="0" w:color="auto"/>
            </w:tcBorders>
          </w:tcPr>
          <w:p w14:paraId="7FC93058"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338" w:type="dxa"/>
            <w:tcBorders>
              <w:top w:val="single" w:sz="4" w:space="0" w:color="auto"/>
              <w:left w:val="single" w:sz="4" w:space="0" w:color="auto"/>
              <w:bottom w:val="single" w:sz="4" w:space="0" w:color="auto"/>
              <w:right w:val="single" w:sz="4" w:space="0" w:color="auto"/>
            </w:tcBorders>
          </w:tcPr>
          <w:p w14:paraId="6450A484"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4C4423C"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782DA8F2"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0AB7521D"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 составит 70 %;</w:t>
            </w:r>
          </w:p>
          <w:p w14:paraId="35D5E24D"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 вырастит до 4314,7 тонн;</w:t>
            </w:r>
          </w:p>
          <w:p w14:paraId="69576D8D" w14:textId="77777777" w:rsidR="00695B78" w:rsidRPr="00106D8D" w:rsidRDefault="00695B78" w:rsidP="004179CE">
            <w:pPr>
              <w:pStyle w:val="ConsPlusNormal"/>
              <w:tabs>
                <w:tab w:val="left" w:pos="412"/>
              </w:tabs>
              <w:suppressAutoHyphens w:val="0"/>
              <w:autoSpaceDN w:val="0"/>
              <w:adjustRightInd w:val="0"/>
              <w:ind w:firstLine="0"/>
              <w:jc w:val="both"/>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5A12A24C" w14:textId="77777777" w:rsidR="00695B78" w:rsidRPr="00C85BA4" w:rsidRDefault="00695B78" w:rsidP="004179CE">
            <w:pPr>
              <w:rPr>
                <w:sz w:val="24"/>
                <w:szCs w:val="24"/>
              </w:rPr>
            </w:pPr>
            <w:r w:rsidRPr="00C85BA4">
              <w:rPr>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p w14:paraId="17E922EA" w14:textId="77777777" w:rsidR="00695B78" w:rsidRPr="00C85BA4" w:rsidRDefault="00695B78" w:rsidP="004179CE">
            <w:pPr>
              <w:rPr>
                <w:sz w:val="24"/>
                <w:szCs w:val="24"/>
              </w:rPr>
            </w:pPr>
            <w:r w:rsidRPr="00C85BA4">
              <w:rPr>
                <w:sz w:val="24"/>
                <w:szCs w:val="24"/>
              </w:rPr>
              <w:t>Организация взаимодействия с органами исполнительной власти Республики Коми, АО «</w:t>
            </w:r>
            <w:proofErr w:type="spellStart"/>
            <w:r w:rsidRPr="00C85BA4">
              <w:rPr>
                <w:sz w:val="24"/>
                <w:szCs w:val="24"/>
              </w:rPr>
              <w:t>Микрокредитной</w:t>
            </w:r>
            <w:proofErr w:type="spellEnd"/>
            <w:r w:rsidRPr="00C85BA4">
              <w:rPr>
                <w:sz w:val="24"/>
                <w:szCs w:val="24"/>
              </w:rPr>
              <w:t xml:space="preserve"> компанией Республики Коми», специалистами региональных АО «</w:t>
            </w:r>
            <w:proofErr w:type="spellStart"/>
            <w:r w:rsidRPr="00C85BA4">
              <w:rPr>
                <w:sz w:val="24"/>
                <w:szCs w:val="24"/>
              </w:rPr>
              <w:t>Россельхозбанк</w:t>
            </w:r>
            <w:proofErr w:type="spellEnd"/>
            <w:r w:rsidRPr="00C85BA4">
              <w:rPr>
                <w:sz w:val="24"/>
                <w:szCs w:val="24"/>
              </w:rPr>
              <w:t xml:space="preserve">», ПАО «Сбербанк», отраслевыми союзами, ассоциациями по вопросам организации совместных </w:t>
            </w:r>
            <w:r w:rsidRPr="00C85BA4">
              <w:rPr>
                <w:sz w:val="24"/>
                <w:szCs w:val="24"/>
              </w:rPr>
              <w:lastRenderedPageBreak/>
              <w:t>рабочих встреч и совещаний.</w:t>
            </w:r>
          </w:p>
        </w:tc>
        <w:tc>
          <w:tcPr>
            <w:tcW w:w="3544" w:type="dxa"/>
            <w:tcBorders>
              <w:top w:val="single" w:sz="4" w:space="0" w:color="auto"/>
              <w:left w:val="single" w:sz="4" w:space="0" w:color="auto"/>
              <w:bottom w:val="single" w:sz="4" w:space="0" w:color="auto"/>
              <w:right w:val="single" w:sz="4" w:space="0" w:color="auto"/>
            </w:tcBorders>
          </w:tcPr>
          <w:p w14:paraId="65ED34A9" w14:textId="77777777" w:rsidR="00695B78" w:rsidRPr="00106D8D" w:rsidRDefault="00695B78" w:rsidP="004179CE">
            <w:pPr>
              <w:pStyle w:val="a3"/>
              <w:tabs>
                <w:tab w:val="left" w:pos="274"/>
              </w:tabs>
              <w:ind w:left="-10"/>
              <w:rPr>
                <w:sz w:val="24"/>
                <w:szCs w:val="24"/>
              </w:rPr>
            </w:pPr>
            <w:r w:rsidRPr="00106D8D">
              <w:rPr>
                <w:sz w:val="24"/>
                <w:szCs w:val="24"/>
              </w:rPr>
              <w:lastRenderedPageBreak/>
              <w:t>- Доля прибыльных сельскохозяйственных организаций в общем их числе;</w:t>
            </w:r>
          </w:p>
          <w:p w14:paraId="580A2670"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187177DF" w14:textId="77777777" w:rsidR="00695B78" w:rsidRPr="00106D8D" w:rsidRDefault="00695B78" w:rsidP="004179CE">
            <w:pPr>
              <w:pStyle w:val="ConsPlusCell"/>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695B78" w:rsidRPr="006436A2" w14:paraId="64D8EAD4"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15A71B28"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3.1.4.</w:t>
            </w:r>
          </w:p>
        </w:tc>
        <w:tc>
          <w:tcPr>
            <w:tcW w:w="2835" w:type="dxa"/>
            <w:tcBorders>
              <w:top w:val="single" w:sz="4" w:space="0" w:color="auto"/>
              <w:left w:val="single" w:sz="4" w:space="0" w:color="auto"/>
              <w:bottom w:val="single" w:sz="4" w:space="0" w:color="auto"/>
              <w:right w:val="single" w:sz="4" w:space="0" w:color="auto"/>
            </w:tcBorders>
          </w:tcPr>
          <w:p w14:paraId="46C99A1C"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338" w:type="dxa"/>
            <w:tcBorders>
              <w:top w:val="single" w:sz="4" w:space="0" w:color="auto"/>
              <w:left w:val="single" w:sz="4" w:space="0" w:color="auto"/>
              <w:bottom w:val="single" w:sz="4" w:space="0" w:color="auto"/>
              <w:right w:val="single" w:sz="4" w:space="0" w:color="auto"/>
            </w:tcBorders>
          </w:tcPr>
          <w:p w14:paraId="3F29F013"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6EBE2D1"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62694490"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7B7843F1" w14:textId="77777777" w:rsidR="00695B78" w:rsidRDefault="00695B78" w:rsidP="004179CE">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4FD36983" w14:textId="77777777" w:rsidR="00695B78" w:rsidRDefault="00695B78" w:rsidP="004179CE">
            <w:pPr>
              <w:pStyle w:val="a3"/>
              <w:tabs>
                <w:tab w:val="left" w:pos="274"/>
              </w:tabs>
              <w:ind w:left="-10"/>
              <w:rPr>
                <w:sz w:val="24"/>
                <w:szCs w:val="24"/>
              </w:rPr>
            </w:pPr>
            <w:r>
              <w:rPr>
                <w:sz w:val="24"/>
                <w:szCs w:val="24"/>
              </w:rPr>
              <w:t>- Объем производства молока в хозяйствах всех категорий вырастит до 4314,7 тонн;</w:t>
            </w:r>
          </w:p>
          <w:p w14:paraId="7C83B541" w14:textId="77777777" w:rsidR="00695B78" w:rsidRPr="006436A2" w:rsidRDefault="00695B78" w:rsidP="004179CE">
            <w:pPr>
              <w:jc w:val="both"/>
              <w:rPr>
                <w:rFonts w:eastAsia="Calibri"/>
                <w:sz w:val="24"/>
                <w:szCs w:val="24"/>
              </w:rPr>
            </w:pPr>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63CD89AE" w14:textId="77777777" w:rsidR="00695B78" w:rsidRPr="00C85BA4" w:rsidRDefault="00695B78" w:rsidP="004179CE">
            <w:pPr>
              <w:rPr>
                <w:sz w:val="24"/>
                <w:szCs w:val="24"/>
              </w:rPr>
            </w:pPr>
            <w:r>
              <w:rPr>
                <w:sz w:val="24"/>
                <w:szCs w:val="24"/>
              </w:rPr>
              <w:t xml:space="preserve">Оказание финансовой поддержки </w:t>
            </w:r>
            <w:r w:rsidRPr="00F44509">
              <w:rPr>
                <w:sz w:val="24"/>
                <w:szCs w:val="24"/>
              </w:rPr>
              <w:t xml:space="preserve">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приборов, аппаратов, агрегатов, установок, машин</w:t>
            </w:r>
            <w:r>
              <w:rPr>
                <w:sz w:val="24"/>
                <w:szCs w:val="24"/>
              </w:rPr>
              <w:t xml:space="preserve">, а также на реализацию народных проектов в сфере </w:t>
            </w:r>
            <w:r>
              <w:rPr>
                <w:sz w:val="24"/>
                <w:szCs w:val="24"/>
              </w:rPr>
              <w:lastRenderedPageBreak/>
              <w:t>агропромышленного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tcPr>
          <w:p w14:paraId="5F27B6D8" w14:textId="77777777" w:rsidR="00695B78" w:rsidRDefault="00695B78" w:rsidP="004179CE">
            <w:pPr>
              <w:pStyle w:val="a3"/>
              <w:tabs>
                <w:tab w:val="left" w:pos="274"/>
              </w:tabs>
              <w:ind w:left="-10"/>
              <w:rPr>
                <w:sz w:val="24"/>
                <w:szCs w:val="24"/>
              </w:rPr>
            </w:pPr>
            <w:r>
              <w:rPr>
                <w:sz w:val="24"/>
                <w:szCs w:val="24"/>
              </w:rPr>
              <w:lastRenderedPageBreak/>
              <w:t>- Доля прибыльных сельскохозяйственных организаций в общем их числе;</w:t>
            </w:r>
          </w:p>
          <w:p w14:paraId="119E661F" w14:textId="77777777" w:rsidR="00695B78" w:rsidRDefault="00695B78" w:rsidP="004179CE">
            <w:pPr>
              <w:pStyle w:val="a3"/>
              <w:tabs>
                <w:tab w:val="left" w:pos="274"/>
              </w:tabs>
              <w:ind w:left="-10"/>
              <w:rPr>
                <w:sz w:val="24"/>
                <w:szCs w:val="24"/>
              </w:rPr>
            </w:pPr>
            <w:r>
              <w:rPr>
                <w:sz w:val="24"/>
                <w:szCs w:val="24"/>
              </w:rPr>
              <w:t>- Объем производства молока в хозяйствах всех категорий;</w:t>
            </w:r>
          </w:p>
          <w:p w14:paraId="04C06B16" w14:textId="77777777" w:rsidR="00695B78" w:rsidRPr="006436A2" w:rsidRDefault="00695B78" w:rsidP="004179CE">
            <w:pPr>
              <w:jc w:val="both"/>
              <w:rPr>
                <w:rFonts w:eastAsia="Calibri"/>
                <w:sz w:val="24"/>
                <w:szCs w:val="24"/>
              </w:rPr>
            </w:pPr>
            <w:r>
              <w:rPr>
                <w:sz w:val="24"/>
                <w:szCs w:val="24"/>
              </w:rPr>
              <w:t>- Объем производства скота и птицы на убой (в живом весе).</w:t>
            </w:r>
          </w:p>
        </w:tc>
      </w:tr>
    </w:tbl>
    <w:p w14:paraId="5BF2B988" w14:textId="77777777" w:rsidR="00695B78" w:rsidRDefault="00695B78" w:rsidP="00695B78">
      <w:pPr>
        <w:ind w:right="-10"/>
        <w:rPr>
          <w:color w:val="000000"/>
          <w:sz w:val="24"/>
          <w:szCs w:val="24"/>
        </w:rPr>
      </w:pPr>
    </w:p>
    <w:p w14:paraId="0FAE1BE7" w14:textId="77777777" w:rsidR="00695B78" w:rsidRPr="00C002DE" w:rsidRDefault="00695B78" w:rsidP="00695B78">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t>Таблица 2</w:t>
      </w:r>
    </w:p>
    <w:p w14:paraId="25712125" w14:textId="77777777" w:rsidR="00695B78" w:rsidRPr="00C002DE" w:rsidRDefault="00695B78" w:rsidP="00695B78">
      <w:pPr>
        <w:pStyle w:val="ConsPlusNormal"/>
        <w:rPr>
          <w:rFonts w:ascii="Times New Roman" w:hAnsi="Times New Roman" w:cs="Times New Roman"/>
          <w:sz w:val="24"/>
          <w:szCs w:val="24"/>
        </w:rPr>
      </w:pPr>
    </w:p>
    <w:p w14:paraId="00115313" w14:textId="77777777" w:rsidR="00695B78" w:rsidRPr="00024F22" w:rsidRDefault="00695B78" w:rsidP="00695B78">
      <w:pPr>
        <w:pStyle w:val="ConsPlusNormal"/>
        <w:jc w:val="center"/>
        <w:rPr>
          <w:rFonts w:ascii="Times New Roman" w:hAnsi="Times New Roman" w:cs="Times New Roman"/>
          <w:b/>
          <w:bCs/>
          <w:sz w:val="24"/>
          <w:szCs w:val="24"/>
        </w:rPr>
      </w:pPr>
      <w:bookmarkStart w:id="7" w:name="P454"/>
      <w:bookmarkEnd w:id="7"/>
      <w:r w:rsidRPr="00024F22">
        <w:rPr>
          <w:rFonts w:ascii="Times New Roman" w:hAnsi="Times New Roman" w:cs="Times New Roman"/>
          <w:b/>
          <w:bCs/>
          <w:sz w:val="24"/>
          <w:szCs w:val="24"/>
        </w:rPr>
        <w:t>Сведения</w:t>
      </w:r>
    </w:p>
    <w:p w14:paraId="33ACB015" w14:textId="77777777" w:rsidR="00695B78" w:rsidRPr="00024F22" w:rsidRDefault="00695B78" w:rsidP="00695B78">
      <w:pPr>
        <w:pStyle w:val="ConsPlusNormal"/>
        <w:jc w:val="center"/>
        <w:rPr>
          <w:rFonts w:ascii="Times New Roman" w:hAnsi="Times New Roman" w:cs="Times New Roman"/>
          <w:b/>
          <w:bCs/>
          <w:sz w:val="24"/>
          <w:szCs w:val="24"/>
        </w:rPr>
      </w:pPr>
      <w:r w:rsidRPr="00024F22">
        <w:rPr>
          <w:rFonts w:ascii="Times New Roman" w:hAnsi="Times New Roman" w:cs="Times New Roman"/>
          <w:b/>
          <w:bCs/>
          <w:sz w:val="24"/>
          <w:szCs w:val="24"/>
        </w:rPr>
        <w:t>об основных мерах правового регулирования</w:t>
      </w:r>
    </w:p>
    <w:p w14:paraId="02EBE79B" w14:textId="77777777" w:rsidR="00695B78" w:rsidRPr="00024F22" w:rsidRDefault="00695B78" w:rsidP="00695B78">
      <w:pPr>
        <w:pStyle w:val="ConsPlusNormal"/>
        <w:jc w:val="center"/>
        <w:rPr>
          <w:rFonts w:ascii="Times New Roman" w:hAnsi="Times New Roman" w:cs="Times New Roman"/>
          <w:b/>
          <w:bCs/>
          <w:sz w:val="24"/>
          <w:szCs w:val="24"/>
        </w:rPr>
      </w:pPr>
      <w:r w:rsidRPr="00024F22">
        <w:rPr>
          <w:rFonts w:ascii="Times New Roman" w:hAnsi="Times New Roman" w:cs="Times New Roman"/>
          <w:b/>
          <w:bCs/>
          <w:sz w:val="24"/>
          <w:szCs w:val="24"/>
        </w:rPr>
        <w:t>в сфере реализации муниципальной программы</w:t>
      </w:r>
    </w:p>
    <w:p w14:paraId="2F20DB7C" w14:textId="77777777" w:rsidR="00695B78" w:rsidRPr="00C002DE" w:rsidRDefault="00695B78" w:rsidP="00695B78">
      <w:pPr>
        <w:pStyle w:val="ConsPlusNormal"/>
        <w:rPr>
          <w:rFonts w:ascii="Times New Roman" w:hAnsi="Times New Roman" w:cs="Times New Roman"/>
          <w:sz w:val="24"/>
          <w:szCs w:val="24"/>
        </w:rPr>
      </w:pP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536"/>
        <w:gridCol w:w="6379"/>
        <w:gridCol w:w="1701"/>
        <w:gridCol w:w="1847"/>
        <w:gridCol w:w="11"/>
      </w:tblGrid>
      <w:tr w:rsidR="00695B78" w:rsidRPr="00C002DE" w14:paraId="046B8F76" w14:textId="77777777" w:rsidTr="005B58FE">
        <w:trPr>
          <w:gridAfter w:val="1"/>
          <w:wAfter w:w="11" w:type="dxa"/>
        </w:trPr>
        <w:tc>
          <w:tcPr>
            <w:tcW w:w="704" w:type="dxa"/>
          </w:tcPr>
          <w:p w14:paraId="1A90E40A"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N п/п</w:t>
            </w:r>
          </w:p>
        </w:tc>
        <w:tc>
          <w:tcPr>
            <w:tcW w:w="4536" w:type="dxa"/>
          </w:tcPr>
          <w:p w14:paraId="438922C2"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Вид нормативно-правового акта</w:t>
            </w:r>
          </w:p>
        </w:tc>
        <w:tc>
          <w:tcPr>
            <w:tcW w:w="6379" w:type="dxa"/>
          </w:tcPr>
          <w:p w14:paraId="7F073F1E"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Основные положения нормативно-правового акта</w:t>
            </w:r>
          </w:p>
        </w:tc>
        <w:tc>
          <w:tcPr>
            <w:tcW w:w="1701" w:type="dxa"/>
          </w:tcPr>
          <w:p w14:paraId="540D6F83"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Ответственный исполнитель и соисполнители</w:t>
            </w:r>
          </w:p>
        </w:tc>
        <w:tc>
          <w:tcPr>
            <w:tcW w:w="1847" w:type="dxa"/>
          </w:tcPr>
          <w:p w14:paraId="227BDA1F"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Ожидаемые сроки принятия</w:t>
            </w:r>
          </w:p>
        </w:tc>
      </w:tr>
      <w:tr w:rsidR="00695B78" w:rsidRPr="00C002DE" w14:paraId="755F2E2C" w14:textId="77777777" w:rsidTr="005B58FE">
        <w:trPr>
          <w:gridAfter w:val="1"/>
          <w:wAfter w:w="11" w:type="dxa"/>
        </w:trPr>
        <w:tc>
          <w:tcPr>
            <w:tcW w:w="704" w:type="dxa"/>
          </w:tcPr>
          <w:p w14:paraId="2D6B5E30" w14:textId="4E53E8A1" w:rsidR="00695B78" w:rsidRPr="00F43AC8" w:rsidRDefault="008E5F82" w:rsidP="008E5F82">
            <w:pPr>
              <w:pStyle w:val="ConsPlusNormal"/>
              <w:ind w:firstLine="0"/>
              <w:jc w:val="center"/>
              <w:rPr>
                <w:rFonts w:ascii="Times New Roman" w:hAnsi="Times New Roman" w:cs="Times New Roman"/>
              </w:rPr>
            </w:pPr>
            <w:r>
              <w:rPr>
                <w:rFonts w:ascii="Times New Roman" w:hAnsi="Times New Roman" w:cs="Times New Roman"/>
              </w:rPr>
              <w:t>1</w:t>
            </w:r>
          </w:p>
        </w:tc>
        <w:tc>
          <w:tcPr>
            <w:tcW w:w="4536" w:type="dxa"/>
          </w:tcPr>
          <w:p w14:paraId="0B091362"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2</w:t>
            </w:r>
          </w:p>
        </w:tc>
        <w:tc>
          <w:tcPr>
            <w:tcW w:w="6379" w:type="dxa"/>
          </w:tcPr>
          <w:p w14:paraId="76395610"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3</w:t>
            </w:r>
          </w:p>
        </w:tc>
        <w:tc>
          <w:tcPr>
            <w:tcW w:w="1701" w:type="dxa"/>
          </w:tcPr>
          <w:p w14:paraId="10A79E40"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4</w:t>
            </w:r>
          </w:p>
        </w:tc>
        <w:tc>
          <w:tcPr>
            <w:tcW w:w="1847" w:type="dxa"/>
          </w:tcPr>
          <w:p w14:paraId="096EA93D"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5</w:t>
            </w:r>
          </w:p>
        </w:tc>
      </w:tr>
      <w:tr w:rsidR="00695B78" w:rsidRPr="00C002DE" w14:paraId="16E6AB09" w14:textId="77777777" w:rsidTr="005B58FE">
        <w:tc>
          <w:tcPr>
            <w:tcW w:w="15178" w:type="dxa"/>
            <w:gridSpan w:val="6"/>
          </w:tcPr>
          <w:p w14:paraId="5F7B43D8" w14:textId="77777777" w:rsidR="00695B78" w:rsidRPr="00F43AC8" w:rsidRDefault="00695B78" w:rsidP="004179CE">
            <w:pPr>
              <w:pStyle w:val="ConsPlusNormal"/>
              <w:jc w:val="center"/>
              <w:rPr>
                <w:rFonts w:ascii="Times New Roman" w:hAnsi="Times New Roman" w:cs="Times New Roman"/>
              </w:rPr>
            </w:pPr>
            <w:r w:rsidRPr="005B5926">
              <w:rPr>
                <w:rFonts w:ascii="Times New Roman" w:hAnsi="Times New Roman" w:cs="Times New Roman"/>
                <w:sz w:val="24"/>
                <w:szCs w:val="24"/>
              </w:rPr>
              <w:t>Подпрограмма 1</w:t>
            </w:r>
          </w:p>
        </w:tc>
      </w:tr>
      <w:tr w:rsidR="00695B78" w:rsidRPr="00C002DE" w14:paraId="08D2CFFC" w14:textId="77777777" w:rsidTr="005B58FE">
        <w:trPr>
          <w:gridAfter w:val="1"/>
          <w:wAfter w:w="11" w:type="dxa"/>
        </w:trPr>
        <w:tc>
          <w:tcPr>
            <w:tcW w:w="704" w:type="dxa"/>
          </w:tcPr>
          <w:p w14:paraId="2A3C2B86" w14:textId="38778913" w:rsidR="00695B78" w:rsidRPr="005B5926" w:rsidRDefault="008E5F82"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1</w:t>
            </w:r>
          </w:p>
        </w:tc>
        <w:tc>
          <w:tcPr>
            <w:tcW w:w="4536" w:type="dxa"/>
          </w:tcPr>
          <w:p w14:paraId="615E7072" w14:textId="42F2B196" w:rsidR="00695B78" w:rsidRPr="005B5926" w:rsidRDefault="00F71ABC" w:rsidP="008E5F82">
            <w:pPr>
              <w:pStyle w:val="ConsPlusNormal"/>
              <w:ind w:firstLine="0"/>
              <w:rPr>
                <w:rFonts w:ascii="Times New Roman" w:hAnsi="Times New Roman" w:cs="Times New Roman"/>
                <w:sz w:val="24"/>
                <w:szCs w:val="24"/>
              </w:rPr>
            </w:pPr>
            <w:r w:rsidRPr="005B5926">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w:t>
            </w:r>
          </w:p>
        </w:tc>
        <w:tc>
          <w:tcPr>
            <w:tcW w:w="6379" w:type="dxa"/>
          </w:tcPr>
          <w:p w14:paraId="7F0CAB2A" w14:textId="5CC1A0E8" w:rsidR="00695B78" w:rsidRPr="005B5926" w:rsidRDefault="005B5926" w:rsidP="00456C15">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Наделение органов местного самоуправления П</w:t>
            </w:r>
            <w:r w:rsidR="00F71ABC" w:rsidRPr="005B5926">
              <w:rPr>
                <w:rFonts w:ascii="Times New Roman" w:hAnsi="Times New Roman" w:cs="Times New Roman"/>
                <w:color w:val="000000"/>
                <w:sz w:val="24"/>
                <w:szCs w:val="24"/>
                <w:shd w:val="clear" w:color="auto" w:fill="FFFFFF"/>
              </w:rPr>
              <w:t>олномочиями в сфере стратегического планирования, предусмотренными Федеральным </w:t>
            </w:r>
            <w:hyperlink r:id="rId21" w:anchor="dst100079" w:history="1">
              <w:r w:rsidR="00F71ABC" w:rsidRPr="005B5926">
                <w:rPr>
                  <w:rStyle w:val="af0"/>
                  <w:rFonts w:ascii="Times New Roman" w:hAnsi="Times New Roman" w:cs="Times New Roman"/>
                  <w:color w:val="auto"/>
                  <w:sz w:val="24"/>
                  <w:szCs w:val="24"/>
                  <w:u w:val="none"/>
                  <w:shd w:val="clear" w:color="auto" w:fill="FFFFFF"/>
                </w:rPr>
                <w:t>законом</w:t>
              </w:r>
            </w:hyperlink>
            <w:r w:rsidR="00F71ABC" w:rsidRPr="005B5926">
              <w:rPr>
                <w:rFonts w:ascii="Times New Roman" w:hAnsi="Times New Roman" w:cs="Times New Roman"/>
                <w:color w:val="000000"/>
                <w:sz w:val="24"/>
                <w:szCs w:val="24"/>
                <w:shd w:val="clear" w:color="auto" w:fill="FFFFFF"/>
              </w:rPr>
              <w:t xml:space="preserve"> от 28 июня 2014 года </w:t>
            </w:r>
            <w:r>
              <w:rPr>
                <w:rFonts w:ascii="Times New Roman" w:hAnsi="Times New Roman" w:cs="Times New Roman"/>
                <w:color w:val="000000"/>
                <w:sz w:val="24"/>
                <w:szCs w:val="24"/>
                <w:shd w:val="clear" w:color="auto" w:fill="FFFFFF"/>
              </w:rPr>
              <w:t>№</w:t>
            </w:r>
            <w:r w:rsidR="00F71ABC" w:rsidRPr="005B5926">
              <w:rPr>
                <w:rFonts w:ascii="Times New Roman" w:hAnsi="Times New Roman" w:cs="Times New Roman"/>
                <w:color w:val="000000"/>
                <w:sz w:val="24"/>
                <w:szCs w:val="24"/>
                <w:shd w:val="clear" w:color="auto" w:fill="FFFFFF"/>
              </w:rPr>
              <w:t xml:space="preserve"> 172-ФЗ </w:t>
            </w:r>
            <w:r>
              <w:rPr>
                <w:rFonts w:ascii="Times New Roman" w:hAnsi="Times New Roman" w:cs="Times New Roman"/>
                <w:color w:val="000000"/>
                <w:sz w:val="24"/>
                <w:szCs w:val="24"/>
                <w:shd w:val="clear" w:color="auto" w:fill="FFFFFF"/>
              </w:rPr>
              <w:t>«</w:t>
            </w:r>
            <w:r w:rsidR="00F71ABC" w:rsidRPr="005B5926">
              <w:rPr>
                <w:rFonts w:ascii="Times New Roman" w:hAnsi="Times New Roman" w:cs="Times New Roman"/>
                <w:color w:val="000000"/>
                <w:sz w:val="24"/>
                <w:szCs w:val="24"/>
                <w:shd w:val="clear" w:color="auto" w:fill="FFFFFF"/>
              </w:rPr>
              <w:t>О стратегическом планировании в Российской Федерации</w:t>
            </w:r>
            <w:r>
              <w:rPr>
                <w:rFonts w:ascii="Times New Roman" w:hAnsi="Times New Roman" w:cs="Times New Roman"/>
                <w:color w:val="000000"/>
                <w:sz w:val="24"/>
                <w:szCs w:val="24"/>
                <w:shd w:val="clear" w:color="auto" w:fill="FFFFFF"/>
              </w:rPr>
              <w:t>»</w:t>
            </w:r>
          </w:p>
        </w:tc>
        <w:tc>
          <w:tcPr>
            <w:tcW w:w="1701" w:type="dxa"/>
          </w:tcPr>
          <w:p w14:paraId="240F5DB9" w14:textId="77777777" w:rsidR="00695B78" w:rsidRPr="00F43AC8" w:rsidRDefault="00695B78" w:rsidP="004179CE">
            <w:pPr>
              <w:pStyle w:val="ConsPlusNormal"/>
              <w:rPr>
                <w:rFonts w:ascii="Times New Roman" w:hAnsi="Times New Roman" w:cs="Times New Roman"/>
              </w:rPr>
            </w:pPr>
          </w:p>
        </w:tc>
        <w:tc>
          <w:tcPr>
            <w:tcW w:w="1847" w:type="dxa"/>
          </w:tcPr>
          <w:p w14:paraId="7C8B5899" w14:textId="77777777" w:rsidR="00695B78" w:rsidRPr="00F43AC8" w:rsidRDefault="00695B78" w:rsidP="004179CE">
            <w:pPr>
              <w:pStyle w:val="ConsPlusNormal"/>
              <w:rPr>
                <w:rFonts w:ascii="Times New Roman" w:hAnsi="Times New Roman" w:cs="Times New Roman"/>
              </w:rPr>
            </w:pPr>
          </w:p>
        </w:tc>
      </w:tr>
      <w:tr w:rsidR="005B5926" w:rsidRPr="00C002DE" w14:paraId="31096F3B" w14:textId="77777777" w:rsidTr="005B58FE">
        <w:trPr>
          <w:gridAfter w:val="1"/>
          <w:wAfter w:w="11" w:type="dxa"/>
        </w:trPr>
        <w:tc>
          <w:tcPr>
            <w:tcW w:w="704" w:type="dxa"/>
          </w:tcPr>
          <w:p w14:paraId="6AB4451B" w14:textId="45460E88" w:rsidR="005B5926" w:rsidRPr="005B5926" w:rsidRDefault="005B5926"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2</w:t>
            </w:r>
          </w:p>
        </w:tc>
        <w:tc>
          <w:tcPr>
            <w:tcW w:w="4536" w:type="dxa"/>
          </w:tcPr>
          <w:p w14:paraId="20CC0C61" w14:textId="116832AF" w:rsidR="005B5926" w:rsidRPr="005B5926" w:rsidRDefault="005B5926" w:rsidP="008E5F82">
            <w:pPr>
              <w:pStyle w:val="ConsPlusNormal"/>
              <w:ind w:firstLine="0"/>
              <w:rPr>
                <w:rFonts w:ascii="Times New Roman" w:hAnsi="Times New Roman" w:cs="Times New Roman"/>
                <w:sz w:val="24"/>
                <w:szCs w:val="24"/>
              </w:rPr>
            </w:pPr>
            <w:r w:rsidRPr="005B5926">
              <w:rPr>
                <w:rFonts w:ascii="Times New Roman" w:hAnsi="Times New Roman" w:cs="Times New Roman"/>
                <w:sz w:val="24"/>
                <w:szCs w:val="24"/>
              </w:rPr>
              <w:t xml:space="preserve">Федеральный закон от 28.06.2014 №172-ФЗ «О стратегическом планировании в Российской Федерации», </w:t>
            </w:r>
            <w:r w:rsidRPr="005B5926">
              <w:rPr>
                <w:rFonts w:ascii="Times New Roman" w:eastAsia="Arial CYR" w:hAnsi="Times New Roman" w:cs="Times New Roman"/>
                <w:sz w:val="24"/>
                <w:szCs w:val="24"/>
              </w:rPr>
              <w:t>постановлением администрации муниципального образования муниципального района «Сыктывдинский»</w:t>
            </w:r>
          </w:p>
        </w:tc>
        <w:tc>
          <w:tcPr>
            <w:tcW w:w="6379" w:type="dxa"/>
          </w:tcPr>
          <w:p w14:paraId="600F0270" w14:textId="098F1695" w:rsidR="005B5926" w:rsidRPr="00570367" w:rsidRDefault="005B5926" w:rsidP="00456C15">
            <w:pPr>
              <w:shd w:val="clear" w:color="auto" w:fill="FFFFFF"/>
              <w:suppressAutoHyphens w:val="0"/>
              <w:jc w:val="both"/>
              <w:outlineLvl w:val="0"/>
              <w:rPr>
                <w:color w:val="000000"/>
                <w:kern w:val="36"/>
                <w:sz w:val="24"/>
                <w:szCs w:val="24"/>
                <w:lang w:eastAsia="ru-RU"/>
              </w:rPr>
            </w:pPr>
            <w:r w:rsidRPr="00570367">
              <w:rPr>
                <w:color w:val="000000"/>
                <w:kern w:val="36"/>
                <w:sz w:val="24"/>
                <w:szCs w:val="24"/>
                <w:lang w:eastAsia="ru-RU"/>
              </w:rPr>
              <w:t>Полномочия органов местного самоуправления в сфере стратегического планирования</w:t>
            </w:r>
          </w:p>
          <w:p w14:paraId="4F03AA79" w14:textId="5162175D" w:rsidR="005B5926" w:rsidRPr="005B5926" w:rsidRDefault="005B5926" w:rsidP="005B5926">
            <w:pPr>
              <w:shd w:val="clear" w:color="auto" w:fill="FFFFFF"/>
              <w:suppressAutoHyphens w:val="0"/>
              <w:ind w:firstLine="540"/>
              <w:jc w:val="both"/>
              <w:rPr>
                <w:color w:val="000000"/>
                <w:sz w:val="24"/>
                <w:szCs w:val="24"/>
                <w:lang w:eastAsia="ru-RU"/>
              </w:rPr>
            </w:pPr>
          </w:p>
        </w:tc>
        <w:tc>
          <w:tcPr>
            <w:tcW w:w="1701" w:type="dxa"/>
          </w:tcPr>
          <w:p w14:paraId="5AAFB780" w14:textId="77777777" w:rsidR="005B5926" w:rsidRPr="00F43AC8" w:rsidRDefault="005B5926" w:rsidP="005B58FE">
            <w:pPr>
              <w:pStyle w:val="ConsPlusNormal"/>
              <w:ind w:firstLine="0"/>
              <w:rPr>
                <w:rFonts w:ascii="Times New Roman" w:hAnsi="Times New Roman" w:cs="Times New Roman"/>
              </w:rPr>
            </w:pPr>
          </w:p>
        </w:tc>
        <w:tc>
          <w:tcPr>
            <w:tcW w:w="1847" w:type="dxa"/>
          </w:tcPr>
          <w:p w14:paraId="221F97A6" w14:textId="77777777" w:rsidR="005B5926" w:rsidRPr="00F43AC8" w:rsidRDefault="005B5926" w:rsidP="004179CE">
            <w:pPr>
              <w:pStyle w:val="ConsPlusNormal"/>
              <w:rPr>
                <w:rFonts w:ascii="Times New Roman" w:hAnsi="Times New Roman" w:cs="Times New Roman"/>
              </w:rPr>
            </w:pPr>
          </w:p>
        </w:tc>
      </w:tr>
      <w:tr w:rsidR="00456C15" w:rsidRPr="00C002DE" w14:paraId="41C67EAC" w14:textId="77777777" w:rsidTr="005B58FE">
        <w:trPr>
          <w:gridAfter w:val="1"/>
          <w:wAfter w:w="11" w:type="dxa"/>
        </w:trPr>
        <w:tc>
          <w:tcPr>
            <w:tcW w:w="704" w:type="dxa"/>
          </w:tcPr>
          <w:p w14:paraId="0ACA37C7" w14:textId="4621FD8E" w:rsidR="00456C15"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0ACA9348" w14:textId="41BD764B" w:rsidR="00456C15" w:rsidRPr="005B5926" w:rsidRDefault="00456C15" w:rsidP="008E5F82">
            <w:pPr>
              <w:pStyle w:val="ConsPlusNormal"/>
              <w:ind w:firstLine="0"/>
              <w:rPr>
                <w:rFonts w:ascii="Times New Roman" w:hAnsi="Times New Roman" w:cs="Times New Roman"/>
                <w:sz w:val="24"/>
                <w:szCs w:val="24"/>
              </w:rPr>
            </w:pPr>
            <w:r w:rsidRPr="00FE63D1">
              <w:rPr>
                <w:rFonts w:ascii="Times New Roman" w:hAnsi="Times New Roman" w:cs="Times New Roman"/>
                <w:sz w:val="24"/>
                <w:szCs w:val="24"/>
              </w:rPr>
              <w:t xml:space="preserve">Приказ Министерства экономики Республики Коми от 27 декабря 2017 №382 «Об утверждении рекомендаций по разработке, реализации и методике оценки эффективности муниципальных программ </w:t>
            </w:r>
            <w:r w:rsidRPr="00FE63D1">
              <w:rPr>
                <w:rFonts w:ascii="Times New Roman" w:hAnsi="Times New Roman" w:cs="Times New Roman"/>
                <w:sz w:val="24"/>
                <w:szCs w:val="24"/>
              </w:rPr>
              <w:lastRenderedPageBreak/>
              <w:t>муниципальных образований в Республике Коми»</w:t>
            </w:r>
          </w:p>
        </w:tc>
        <w:tc>
          <w:tcPr>
            <w:tcW w:w="6379" w:type="dxa"/>
          </w:tcPr>
          <w:p w14:paraId="008360F7" w14:textId="7EF76BDA" w:rsidR="00456C15" w:rsidRPr="00456C15" w:rsidRDefault="00456C15" w:rsidP="00456C15">
            <w:pPr>
              <w:pStyle w:val="2"/>
              <w:shd w:val="clear" w:color="auto" w:fill="FFFFFF"/>
              <w:spacing w:before="0" w:after="240"/>
              <w:jc w:val="both"/>
              <w:textAlignment w:val="baseline"/>
              <w:rPr>
                <w:rFonts w:ascii="Times New Roman" w:hAnsi="Times New Roman" w:cs="Times New Roman"/>
                <w:b w:val="0"/>
                <w:bCs w:val="0"/>
                <w:color w:val="444444"/>
                <w:sz w:val="24"/>
                <w:szCs w:val="24"/>
                <w:lang w:eastAsia="ru-RU"/>
              </w:rPr>
            </w:pPr>
            <w:r>
              <w:rPr>
                <w:rFonts w:ascii="Times New Roman" w:hAnsi="Times New Roman" w:cs="Times New Roman"/>
                <w:b w:val="0"/>
                <w:bCs w:val="0"/>
                <w:color w:val="444444"/>
                <w:sz w:val="24"/>
                <w:szCs w:val="24"/>
              </w:rPr>
              <w:lastRenderedPageBreak/>
              <w:t>Р</w:t>
            </w:r>
            <w:r w:rsidRPr="00456C15">
              <w:rPr>
                <w:rFonts w:ascii="Times New Roman" w:hAnsi="Times New Roman" w:cs="Times New Roman"/>
                <w:b w:val="0"/>
                <w:bCs w:val="0"/>
                <w:color w:val="444444"/>
                <w:sz w:val="24"/>
                <w:szCs w:val="24"/>
              </w:rPr>
              <w:t>екомендаци</w:t>
            </w:r>
            <w:r>
              <w:rPr>
                <w:rFonts w:ascii="Times New Roman" w:hAnsi="Times New Roman" w:cs="Times New Roman"/>
                <w:b w:val="0"/>
                <w:bCs w:val="0"/>
                <w:color w:val="444444"/>
                <w:sz w:val="24"/>
                <w:szCs w:val="24"/>
              </w:rPr>
              <w:t>и</w:t>
            </w:r>
            <w:r w:rsidRPr="00456C15">
              <w:rPr>
                <w:rFonts w:ascii="Times New Roman" w:hAnsi="Times New Roman" w:cs="Times New Roman"/>
                <w:b w:val="0"/>
                <w:bCs w:val="0"/>
                <w:color w:val="444444"/>
                <w:sz w:val="24"/>
                <w:szCs w:val="24"/>
              </w:rPr>
              <w:t xml:space="preserve"> по разработке, реализации и методике оценки эффективности муниципальных программ муниципальных образований в Республике Коми</w:t>
            </w:r>
          </w:p>
          <w:p w14:paraId="1880D74C" w14:textId="463C8E71" w:rsidR="00456C15" w:rsidRPr="00570367" w:rsidRDefault="00456C15" w:rsidP="005B5926">
            <w:pPr>
              <w:shd w:val="clear" w:color="auto" w:fill="FFFFFF"/>
              <w:suppressAutoHyphens w:val="0"/>
              <w:ind w:firstLine="540"/>
              <w:jc w:val="both"/>
              <w:outlineLvl w:val="0"/>
              <w:rPr>
                <w:color w:val="000000"/>
                <w:kern w:val="36"/>
                <w:sz w:val="24"/>
                <w:szCs w:val="24"/>
                <w:lang w:eastAsia="ru-RU"/>
              </w:rPr>
            </w:pPr>
          </w:p>
        </w:tc>
        <w:tc>
          <w:tcPr>
            <w:tcW w:w="1701" w:type="dxa"/>
          </w:tcPr>
          <w:p w14:paraId="21D0438C" w14:textId="77777777" w:rsidR="00456C15" w:rsidRPr="00F43AC8" w:rsidRDefault="00456C15" w:rsidP="005B58FE">
            <w:pPr>
              <w:pStyle w:val="ConsPlusNormal"/>
              <w:ind w:firstLine="0"/>
              <w:rPr>
                <w:rFonts w:ascii="Times New Roman" w:hAnsi="Times New Roman" w:cs="Times New Roman"/>
              </w:rPr>
            </w:pPr>
          </w:p>
        </w:tc>
        <w:tc>
          <w:tcPr>
            <w:tcW w:w="1847" w:type="dxa"/>
          </w:tcPr>
          <w:p w14:paraId="4DBC0988" w14:textId="77777777" w:rsidR="00456C15" w:rsidRPr="00F43AC8" w:rsidRDefault="00456C15" w:rsidP="004179CE">
            <w:pPr>
              <w:pStyle w:val="ConsPlusNormal"/>
              <w:rPr>
                <w:rFonts w:ascii="Times New Roman" w:hAnsi="Times New Roman" w:cs="Times New Roman"/>
              </w:rPr>
            </w:pPr>
          </w:p>
        </w:tc>
      </w:tr>
      <w:tr w:rsidR="005B5926" w:rsidRPr="00C002DE" w14:paraId="156CD245" w14:textId="77777777" w:rsidTr="005B58FE">
        <w:trPr>
          <w:gridAfter w:val="1"/>
          <w:wAfter w:w="11" w:type="dxa"/>
        </w:trPr>
        <w:tc>
          <w:tcPr>
            <w:tcW w:w="704" w:type="dxa"/>
          </w:tcPr>
          <w:p w14:paraId="7AC937A4" w14:textId="21090DCD" w:rsidR="005B5926"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FD353FF" w14:textId="3A650DD5" w:rsidR="005B5926" w:rsidRDefault="00456C15" w:rsidP="005B5926">
            <w:pPr>
              <w:pStyle w:val="Default"/>
              <w:rPr>
                <w:b/>
              </w:rPr>
            </w:pPr>
            <w:r w:rsidRPr="00456C15">
              <w:rPr>
                <w:rFonts w:eastAsia="Arial CYR"/>
              </w:rPr>
              <w:t xml:space="preserve">Постановление администрации муниципального образования муниципального района </w:t>
            </w:r>
            <w:r w:rsidR="005B5926">
              <w:t>«Сыктывдинский» от 7.09.2015 №9/1499 «</w:t>
            </w:r>
            <w:r w:rsidR="005B5926" w:rsidRPr="00F027FF">
              <w:t>Об утверждении</w:t>
            </w:r>
            <w:r w:rsidR="005B5926">
              <w:rPr>
                <w:bCs/>
              </w:rPr>
              <w:t xml:space="preserve"> м</w:t>
            </w:r>
            <w:r w:rsidR="005B5926" w:rsidRPr="00F027FF">
              <w:rPr>
                <w:bCs/>
              </w:rPr>
              <w:t xml:space="preserve">етодических рекомендаций </w:t>
            </w:r>
            <w:r w:rsidR="005B5926" w:rsidRPr="00F027FF">
              <w:t>«Регламент сопровождения</w:t>
            </w:r>
            <w:r w:rsidR="005B5926">
              <w:t xml:space="preserve"> </w:t>
            </w:r>
            <w:r w:rsidR="005B5926" w:rsidRPr="00F027FF">
              <w:t>инвестиционных проектов</w:t>
            </w:r>
          </w:p>
          <w:p w14:paraId="14687875" w14:textId="636F4ABD" w:rsidR="005B5926" w:rsidRPr="005B5926" w:rsidRDefault="005B5926" w:rsidP="005B5926">
            <w:pPr>
              <w:pStyle w:val="ConsPlusTitle"/>
              <w:widowControl/>
              <w:rPr>
                <w:rFonts w:ascii="Times New Roman" w:hAnsi="Times New Roman" w:cs="Times New Roman"/>
                <w:b w:val="0"/>
                <w:sz w:val="24"/>
                <w:szCs w:val="24"/>
              </w:rPr>
            </w:pPr>
            <w:r w:rsidRPr="00F027FF">
              <w:rPr>
                <w:rFonts w:ascii="Times New Roman" w:hAnsi="Times New Roman" w:cs="Times New Roman"/>
                <w:b w:val="0"/>
                <w:sz w:val="24"/>
                <w:szCs w:val="24"/>
              </w:rPr>
              <w:t xml:space="preserve"> на территории </w:t>
            </w:r>
            <w:r>
              <w:rPr>
                <w:rFonts w:ascii="Times New Roman" w:hAnsi="Times New Roman" w:cs="Times New Roman"/>
                <w:b w:val="0"/>
                <w:sz w:val="24"/>
                <w:szCs w:val="24"/>
              </w:rPr>
              <w:t xml:space="preserve">МО МР «Сыктывдинский» </w:t>
            </w:r>
            <w:r w:rsidRPr="00F027FF">
              <w:rPr>
                <w:rFonts w:ascii="Times New Roman" w:hAnsi="Times New Roman" w:cs="Times New Roman"/>
                <w:b w:val="0"/>
                <w:sz w:val="24"/>
                <w:szCs w:val="24"/>
              </w:rPr>
              <w:t>по</w:t>
            </w:r>
            <w:r>
              <w:rPr>
                <w:rFonts w:ascii="Times New Roman" w:hAnsi="Times New Roman" w:cs="Times New Roman"/>
                <w:b w:val="0"/>
                <w:sz w:val="24"/>
                <w:szCs w:val="24"/>
              </w:rPr>
              <w:t xml:space="preserve"> </w:t>
            </w:r>
            <w:r w:rsidRPr="00F027FF">
              <w:rPr>
                <w:rFonts w:ascii="Times New Roman" w:hAnsi="Times New Roman" w:cs="Times New Roman"/>
                <w:b w:val="0"/>
                <w:sz w:val="24"/>
                <w:szCs w:val="24"/>
              </w:rPr>
              <w:t>принципу «одного окна»</w:t>
            </w:r>
          </w:p>
        </w:tc>
        <w:tc>
          <w:tcPr>
            <w:tcW w:w="6379" w:type="dxa"/>
          </w:tcPr>
          <w:p w14:paraId="06E1DDE0" w14:textId="365D479B" w:rsidR="005B5926" w:rsidRPr="00570367" w:rsidRDefault="005B5926" w:rsidP="00456C15">
            <w:pPr>
              <w:shd w:val="clear" w:color="auto" w:fill="FFFFFF"/>
              <w:suppressAutoHyphens w:val="0"/>
              <w:jc w:val="both"/>
              <w:outlineLvl w:val="0"/>
              <w:rPr>
                <w:color w:val="000000"/>
                <w:kern w:val="36"/>
                <w:sz w:val="24"/>
                <w:szCs w:val="24"/>
                <w:lang w:eastAsia="ru-RU"/>
              </w:rPr>
            </w:pPr>
            <w:r>
              <w:rPr>
                <w:color w:val="000000"/>
                <w:kern w:val="36"/>
                <w:sz w:val="24"/>
                <w:szCs w:val="24"/>
                <w:lang w:eastAsia="ru-RU"/>
              </w:rPr>
              <w:t xml:space="preserve">Утверждены </w:t>
            </w:r>
            <w:r>
              <w:rPr>
                <w:sz w:val="24"/>
                <w:szCs w:val="24"/>
              </w:rPr>
              <w:t>м</w:t>
            </w:r>
            <w:r w:rsidRPr="00F340B6">
              <w:rPr>
                <w:sz w:val="24"/>
                <w:szCs w:val="24"/>
              </w:rPr>
              <w:t xml:space="preserve">етодические рекомендации «Регламент сопровождения инвестиционных проектов, реализуемых на территории МО МР «Сыктывдинский» по принципу «одного окна» </w:t>
            </w:r>
          </w:p>
        </w:tc>
        <w:tc>
          <w:tcPr>
            <w:tcW w:w="1701" w:type="dxa"/>
          </w:tcPr>
          <w:p w14:paraId="220984C9" w14:textId="7394CC4E" w:rsidR="005B5926" w:rsidRPr="00F43AC8" w:rsidRDefault="005B5926" w:rsidP="005B58FE">
            <w:pPr>
              <w:pStyle w:val="ConsPlusNormal"/>
              <w:ind w:firstLine="0"/>
              <w:jc w:val="center"/>
              <w:rPr>
                <w:rFonts w:ascii="Times New Roman" w:hAnsi="Times New Roman" w:cs="Times New Roman"/>
              </w:rPr>
            </w:pPr>
            <w:r>
              <w:rPr>
                <w:rFonts w:ascii="Times New Roman" w:hAnsi="Times New Roman" w:cs="Times New Roman"/>
              </w:rPr>
              <w:t>ОЭР</w:t>
            </w:r>
          </w:p>
        </w:tc>
        <w:tc>
          <w:tcPr>
            <w:tcW w:w="1847" w:type="dxa"/>
          </w:tcPr>
          <w:p w14:paraId="6237E584" w14:textId="77777777" w:rsidR="005B5926" w:rsidRPr="00F43AC8" w:rsidRDefault="005B5926" w:rsidP="004179CE">
            <w:pPr>
              <w:pStyle w:val="ConsPlusNormal"/>
              <w:rPr>
                <w:rFonts w:ascii="Times New Roman" w:hAnsi="Times New Roman" w:cs="Times New Roman"/>
              </w:rPr>
            </w:pPr>
          </w:p>
        </w:tc>
      </w:tr>
      <w:tr w:rsidR="005B5926" w:rsidRPr="00C002DE" w14:paraId="6FE8F37E" w14:textId="77777777" w:rsidTr="005B58FE">
        <w:trPr>
          <w:gridAfter w:val="1"/>
          <w:wAfter w:w="11" w:type="dxa"/>
        </w:trPr>
        <w:tc>
          <w:tcPr>
            <w:tcW w:w="704" w:type="dxa"/>
          </w:tcPr>
          <w:p w14:paraId="1FF1F9D5" w14:textId="73632372" w:rsidR="005B5926"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210A21DE" w14:textId="262132B3" w:rsidR="005B5926" w:rsidRPr="005B58FE" w:rsidRDefault="00456C15" w:rsidP="008E5F82">
            <w:pPr>
              <w:pStyle w:val="ConsPlusNormal"/>
              <w:ind w:firstLine="0"/>
              <w:rPr>
                <w:rFonts w:ascii="Times New Roman" w:hAnsi="Times New Roman" w:cs="Times New Roman"/>
                <w:sz w:val="24"/>
                <w:szCs w:val="24"/>
              </w:rPr>
            </w:pPr>
            <w:r w:rsidRPr="00456C15">
              <w:rPr>
                <w:rFonts w:ascii="Times New Roman" w:eastAsia="Arial CYR" w:hAnsi="Times New Roman" w:cs="Times New Roman"/>
                <w:sz w:val="24"/>
                <w:szCs w:val="24"/>
              </w:rPr>
              <w:t xml:space="preserve">Постановление администрации муниципального образования муниципального района </w:t>
            </w:r>
            <w:r w:rsidR="005B58FE" w:rsidRPr="005B58FE">
              <w:rPr>
                <w:rFonts w:ascii="Times New Roman" w:eastAsia="Arial CYR" w:hAnsi="Times New Roman" w:cs="Times New Roman"/>
                <w:sz w:val="24"/>
                <w:szCs w:val="24"/>
              </w:rPr>
              <w:t>«Сыктывдинский» от 30 марта 2018 года №3/263 «</w:t>
            </w:r>
            <w:r w:rsidR="005B58FE" w:rsidRPr="005B58FE">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w:t>
            </w:r>
          </w:p>
        </w:tc>
        <w:tc>
          <w:tcPr>
            <w:tcW w:w="6379" w:type="dxa"/>
          </w:tcPr>
          <w:p w14:paraId="43784F41" w14:textId="45008EA3" w:rsidR="005B58FE" w:rsidRPr="00C002DE" w:rsidRDefault="005B58FE" w:rsidP="00456C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C002DE">
              <w:rPr>
                <w:rFonts w:ascii="Times New Roman" w:hAnsi="Times New Roman" w:cs="Times New Roman"/>
                <w:sz w:val="24"/>
                <w:szCs w:val="24"/>
              </w:rPr>
              <w:t xml:space="preserve">пределяет процедуры принятия решения о разработке муниципальных программ, правила разработки, реализации и оценки эффективности муниципальных программ муниципального образования </w:t>
            </w:r>
            <w:r>
              <w:rPr>
                <w:rFonts w:ascii="Times New Roman" w:hAnsi="Times New Roman" w:cs="Times New Roman"/>
                <w:sz w:val="24"/>
                <w:szCs w:val="24"/>
              </w:rPr>
              <w:t>муниципального района «Сыктывдинский»</w:t>
            </w:r>
            <w:r w:rsidRPr="00C002DE">
              <w:rPr>
                <w:rFonts w:ascii="Times New Roman" w:hAnsi="Times New Roman" w:cs="Times New Roman"/>
                <w:sz w:val="24"/>
                <w:szCs w:val="24"/>
              </w:rPr>
              <w:t>, а также контроля за ходом их реализации.</w:t>
            </w:r>
          </w:p>
          <w:p w14:paraId="1CC2120D" w14:textId="77777777" w:rsidR="005B5926" w:rsidRPr="00570367" w:rsidRDefault="005B5926" w:rsidP="005B5926">
            <w:pPr>
              <w:shd w:val="clear" w:color="auto" w:fill="FFFFFF"/>
              <w:suppressAutoHyphens w:val="0"/>
              <w:ind w:firstLine="540"/>
              <w:jc w:val="both"/>
              <w:outlineLvl w:val="0"/>
              <w:rPr>
                <w:color w:val="000000"/>
                <w:kern w:val="36"/>
                <w:sz w:val="24"/>
                <w:szCs w:val="24"/>
                <w:lang w:eastAsia="ru-RU"/>
              </w:rPr>
            </w:pPr>
          </w:p>
        </w:tc>
        <w:tc>
          <w:tcPr>
            <w:tcW w:w="1701" w:type="dxa"/>
          </w:tcPr>
          <w:p w14:paraId="5C3B2C60" w14:textId="0B20D477" w:rsidR="005B5926" w:rsidRPr="00F43AC8" w:rsidRDefault="005B58FE" w:rsidP="005B58FE">
            <w:pPr>
              <w:pStyle w:val="ConsPlusNormal"/>
              <w:ind w:firstLine="0"/>
              <w:jc w:val="center"/>
              <w:rPr>
                <w:rFonts w:ascii="Times New Roman" w:hAnsi="Times New Roman" w:cs="Times New Roman"/>
              </w:rPr>
            </w:pPr>
            <w:r>
              <w:rPr>
                <w:rFonts w:ascii="Times New Roman" w:hAnsi="Times New Roman" w:cs="Times New Roman"/>
              </w:rPr>
              <w:t>ОЭР</w:t>
            </w:r>
          </w:p>
        </w:tc>
        <w:tc>
          <w:tcPr>
            <w:tcW w:w="1847" w:type="dxa"/>
          </w:tcPr>
          <w:p w14:paraId="65224CCB" w14:textId="1BEC32FF" w:rsidR="005B5926" w:rsidRPr="00F43AC8" w:rsidRDefault="005B5926" w:rsidP="00456C15">
            <w:pPr>
              <w:pStyle w:val="ConsPlusNormal"/>
              <w:ind w:firstLine="0"/>
              <w:rPr>
                <w:rFonts w:ascii="Times New Roman" w:hAnsi="Times New Roman" w:cs="Times New Roman"/>
              </w:rPr>
            </w:pPr>
          </w:p>
        </w:tc>
      </w:tr>
      <w:tr w:rsidR="00456C15" w:rsidRPr="00C002DE" w14:paraId="401D4FD3" w14:textId="77777777" w:rsidTr="005B58FE">
        <w:trPr>
          <w:gridAfter w:val="1"/>
          <w:wAfter w:w="11" w:type="dxa"/>
        </w:trPr>
        <w:tc>
          <w:tcPr>
            <w:tcW w:w="704" w:type="dxa"/>
          </w:tcPr>
          <w:p w14:paraId="64B88EE5" w14:textId="3D53D289" w:rsidR="00456C15"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174ED0FE" w14:textId="215BE9A4" w:rsidR="00456C15" w:rsidRPr="00456C15" w:rsidRDefault="00456C15" w:rsidP="008E5F82">
            <w:pPr>
              <w:pStyle w:val="ConsPlusNormal"/>
              <w:ind w:firstLine="0"/>
              <w:rPr>
                <w:rFonts w:ascii="Times New Roman" w:eastAsia="Arial CYR" w:hAnsi="Times New Roman" w:cs="Times New Roman"/>
                <w:sz w:val="24"/>
                <w:szCs w:val="24"/>
              </w:rPr>
            </w:pPr>
            <w:r w:rsidRPr="00456C15">
              <w:rPr>
                <w:rFonts w:ascii="Times New Roman" w:eastAsia="Arial CYR" w:hAnsi="Times New Roman" w:cs="Times New Roman"/>
                <w:sz w:val="24"/>
                <w:szCs w:val="24"/>
              </w:rPr>
              <w:t xml:space="preserve">Постановление администрации муниципального образования муниципального района «Сыктывдинский» </w:t>
            </w:r>
            <w:r w:rsidRPr="00456C15">
              <w:rPr>
                <w:rFonts w:ascii="Times New Roman" w:hAnsi="Times New Roman" w:cs="Times New Roman"/>
                <w:sz w:val="24"/>
                <w:szCs w:val="24"/>
              </w:rPr>
              <w:t>от 30 августа 2019 года № 8/999 «Об утверждении перечня муниципальных программ МО МР «Сыктывдинский»</w:t>
            </w:r>
          </w:p>
        </w:tc>
        <w:tc>
          <w:tcPr>
            <w:tcW w:w="6379" w:type="dxa"/>
          </w:tcPr>
          <w:p w14:paraId="45B46608" w14:textId="41D211CC" w:rsidR="00456C15" w:rsidRDefault="00456C15" w:rsidP="00456C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переч</w:t>
            </w:r>
            <w:r>
              <w:rPr>
                <w:rFonts w:ascii="Times New Roman" w:hAnsi="Times New Roman" w:cs="Times New Roman"/>
                <w:sz w:val="24"/>
                <w:szCs w:val="24"/>
              </w:rPr>
              <w:t>е</w:t>
            </w:r>
            <w:r w:rsidRPr="00456C15">
              <w:rPr>
                <w:rFonts w:ascii="Times New Roman" w:hAnsi="Times New Roman" w:cs="Times New Roman"/>
                <w:sz w:val="24"/>
                <w:szCs w:val="24"/>
              </w:rPr>
              <w:t>н</w:t>
            </w:r>
            <w:r>
              <w:rPr>
                <w:rFonts w:ascii="Times New Roman" w:hAnsi="Times New Roman" w:cs="Times New Roman"/>
                <w:sz w:val="24"/>
                <w:szCs w:val="24"/>
              </w:rPr>
              <w:t>ь</w:t>
            </w:r>
            <w:r w:rsidRPr="00456C15">
              <w:rPr>
                <w:rFonts w:ascii="Times New Roman" w:hAnsi="Times New Roman" w:cs="Times New Roman"/>
                <w:sz w:val="24"/>
                <w:szCs w:val="24"/>
              </w:rPr>
              <w:t xml:space="preserve"> муниципальных программ </w:t>
            </w:r>
            <w:r>
              <w:rPr>
                <w:rFonts w:ascii="Times New Roman" w:hAnsi="Times New Roman" w:cs="Times New Roman"/>
                <w:sz w:val="24"/>
                <w:szCs w:val="24"/>
              </w:rPr>
              <w:t xml:space="preserve">муниципального района </w:t>
            </w:r>
            <w:r w:rsidRPr="00456C15">
              <w:rPr>
                <w:rFonts w:ascii="Times New Roman" w:hAnsi="Times New Roman" w:cs="Times New Roman"/>
                <w:sz w:val="24"/>
                <w:szCs w:val="24"/>
              </w:rPr>
              <w:t>«Сыктывдинский»</w:t>
            </w:r>
            <w:r>
              <w:rPr>
                <w:rFonts w:ascii="Times New Roman" w:hAnsi="Times New Roman" w:cs="Times New Roman"/>
                <w:sz w:val="24"/>
                <w:szCs w:val="24"/>
              </w:rPr>
              <w:t xml:space="preserve"> Республики Коми</w:t>
            </w:r>
          </w:p>
        </w:tc>
        <w:tc>
          <w:tcPr>
            <w:tcW w:w="1701" w:type="dxa"/>
          </w:tcPr>
          <w:p w14:paraId="34BB1EDE" w14:textId="77777777" w:rsidR="00456C15" w:rsidRDefault="00456C15" w:rsidP="005B58FE">
            <w:pPr>
              <w:pStyle w:val="ConsPlusNormal"/>
              <w:ind w:firstLine="0"/>
              <w:jc w:val="center"/>
              <w:rPr>
                <w:rFonts w:ascii="Times New Roman" w:hAnsi="Times New Roman" w:cs="Times New Roman"/>
              </w:rPr>
            </w:pPr>
          </w:p>
        </w:tc>
        <w:tc>
          <w:tcPr>
            <w:tcW w:w="1847" w:type="dxa"/>
          </w:tcPr>
          <w:p w14:paraId="099BFBF3" w14:textId="77777777" w:rsidR="00456C15" w:rsidRPr="00F43AC8" w:rsidRDefault="00456C15" w:rsidP="004179CE">
            <w:pPr>
              <w:pStyle w:val="ConsPlusNormal"/>
              <w:rPr>
                <w:rFonts w:ascii="Times New Roman" w:hAnsi="Times New Roman" w:cs="Times New Roman"/>
              </w:rPr>
            </w:pPr>
          </w:p>
        </w:tc>
      </w:tr>
      <w:tr w:rsidR="00695B78" w:rsidRPr="00C002DE" w14:paraId="7AFCFE81" w14:textId="77777777" w:rsidTr="005B58FE">
        <w:tc>
          <w:tcPr>
            <w:tcW w:w="15178" w:type="dxa"/>
            <w:gridSpan w:val="6"/>
          </w:tcPr>
          <w:p w14:paraId="1A81A754" w14:textId="77777777" w:rsidR="00695B78" w:rsidRPr="00F43AC8" w:rsidRDefault="00695B78" w:rsidP="004179CE">
            <w:pPr>
              <w:pStyle w:val="ConsPlusNormal"/>
              <w:jc w:val="center"/>
              <w:rPr>
                <w:rFonts w:ascii="Times New Roman" w:hAnsi="Times New Roman" w:cs="Times New Roman"/>
              </w:rPr>
            </w:pPr>
            <w:r w:rsidRPr="005B5926">
              <w:rPr>
                <w:rFonts w:ascii="Times New Roman" w:hAnsi="Times New Roman" w:cs="Times New Roman"/>
                <w:sz w:val="24"/>
                <w:szCs w:val="24"/>
              </w:rPr>
              <w:t>Подпрограмма 2</w:t>
            </w:r>
          </w:p>
        </w:tc>
      </w:tr>
      <w:tr w:rsidR="00695B78" w:rsidRPr="00C002DE" w14:paraId="7B77802F" w14:textId="77777777" w:rsidTr="005B58FE">
        <w:trPr>
          <w:gridAfter w:val="1"/>
          <w:wAfter w:w="11" w:type="dxa"/>
        </w:trPr>
        <w:tc>
          <w:tcPr>
            <w:tcW w:w="704" w:type="dxa"/>
          </w:tcPr>
          <w:p w14:paraId="56BC9585" w14:textId="53C0B101" w:rsidR="00695B78" w:rsidRPr="00F43AC8" w:rsidRDefault="00F071E5" w:rsidP="008E5F82">
            <w:pPr>
              <w:pStyle w:val="ConsPlusNormal"/>
              <w:ind w:firstLine="0"/>
              <w:jc w:val="center"/>
              <w:rPr>
                <w:rFonts w:ascii="Times New Roman" w:hAnsi="Times New Roman" w:cs="Times New Roman"/>
              </w:rPr>
            </w:pPr>
            <w:r>
              <w:rPr>
                <w:rFonts w:ascii="Times New Roman" w:hAnsi="Times New Roman" w:cs="Times New Roman"/>
              </w:rPr>
              <w:t>7</w:t>
            </w:r>
          </w:p>
        </w:tc>
        <w:tc>
          <w:tcPr>
            <w:tcW w:w="4536" w:type="dxa"/>
          </w:tcPr>
          <w:p w14:paraId="1BC0F67F" w14:textId="493405BF" w:rsidR="00695B78" w:rsidRPr="00456C15" w:rsidRDefault="00456C15" w:rsidP="00456C15">
            <w:pPr>
              <w:pStyle w:val="ConsPlusNormal"/>
              <w:ind w:firstLine="0"/>
              <w:rPr>
                <w:rFonts w:ascii="Times New Roman" w:hAnsi="Times New Roman" w:cs="Times New Roman"/>
              </w:rPr>
            </w:pPr>
            <w:r w:rsidRPr="00456C15">
              <w:rPr>
                <w:rFonts w:ascii="Times New Roman" w:hAnsi="Times New Roman" w:cs="Times New Roman"/>
                <w:sz w:val="24"/>
                <w:szCs w:val="24"/>
              </w:rPr>
              <w:t>Постановление Правительства РФ</w:t>
            </w:r>
            <w:r w:rsidRPr="00456C15">
              <w:rPr>
                <w:rFonts w:ascii="Times New Roman" w:hAnsi="Times New Roman" w:cs="Times New Roman"/>
                <w:spacing w:val="10"/>
                <w:sz w:val="24"/>
                <w:szCs w:val="24"/>
              </w:rPr>
              <w:t xml:space="preserve"> </w:t>
            </w:r>
            <w:r w:rsidRPr="00456C15">
              <w:rPr>
                <w:rFonts w:ascii="Times New Roman" w:hAnsi="Times New Roman" w:cs="Times New Roman"/>
                <w:sz w:val="24"/>
                <w:szCs w:val="24"/>
              </w:rPr>
              <w:t xml:space="preserve">от </w:t>
            </w:r>
            <w:r w:rsidRPr="00456C15">
              <w:rPr>
                <w:rFonts w:ascii="Times New Roman" w:hAnsi="Times New Roman" w:cs="Times New Roman"/>
                <w:sz w:val="24"/>
                <w:szCs w:val="24"/>
              </w:rPr>
              <w:lastRenderedPageBreak/>
              <w:t>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6379" w:type="dxa"/>
          </w:tcPr>
          <w:p w14:paraId="54BD1E2F" w14:textId="1200DE7C" w:rsidR="00695B78" w:rsidRPr="00F43AC8" w:rsidRDefault="00456C15" w:rsidP="00456C15">
            <w:pPr>
              <w:pStyle w:val="ConsPlusNormal"/>
              <w:ind w:firstLine="0"/>
              <w:rPr>
                <w:rFonts w:ascii="Times New Roman" w:hAnsi="Times New Roman" w:cs="Times New Roman"/>
              </w:rPr>
            </w:pPr>
            <w:r>
              <w:rPr>
                <w:rFonts w:ascii="Times New Roman" w:hAnsi="Times New Roman" w:cs="Times New Roman"/>
                <w:sz w:val="24"/>
                <w:szCs w:val="24"/>
              </w:rPr>
              <w:lastRenderedPageBreak/>
              <w:t>Утверждает о</w:t>
            </w:r>
            <w:r w:rsidRPr="00456C15">
              <w:rPr>
                <w:rFonts w:ascii="Times New Roman" w:hAnsi="Times New Roman" w:cs="Times New Roman"/>
                <w:sz w:val="24"/>
                <w:szCs w:val="24"/>
              </w:rPr>
              <w:t>бщи</w:t>
            </w:r>
            <w:r>
              <w:rPr>
                <w:rFonts w:ascii="Times New Roman" w:hAnsi="Times New Roman" w:cs="Times New Roman"/>
                <w:sz w:val="24"/>
                <w:szCs w:val="24"/>
              </w:rPr>
              <w:t>е</w:t>
            </w:r>
            <w:r w:rsidRPr="00456C15">
              <w:rPr>
                <w:rFonts w:ascii="Times New Roman" w:hAnsi="Times New Roman" w:cs="Times New Roman"/>
                <w:sz w:val="24"/>
                <w:szCs w:val="24"/>
              </w:rPr>
              <w:t xml:space="preserve"> требования к нормативным правовым </w:t>
            </w:r>
            <w:r w:rsidRPr="00456C15">
              <w:rPr>
                <w:rFonts w:ascii="Times New Roman" w:hAnsi="Times New Roman" w:cs="Times New Roman"/>
                <w:sz w:val="24"/>
                <w:szCs w:val="24"/>
              </w:rPr>
              <w:lastRenderedPageBreak/>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tc>
        <w:tc>
          <w:tcPr>
            <w:tcW w:w="1701" w:type="dxa"/>
          </w:tcPr>
          <w:p w14:paraId="763BC5D1" w14:textId="77777777" w:rsidR="00695B78" w:rsidRPr="00F43AC8" w:rsidRDefault="00695B78" w:rsidP="004179CE">
            <w:pPr>
              <w:pStyle w:val="ConsPlusNormal"/>
              <w:rPr>
                <w:rFonts w:ascii="Times New Roman" w:hAnsi="Times New Roman" w:cs="Times New Roman"/>
              </w:rPr>
            </w:pPr>
          </w:p>
        </w:tc>
        <w:tc>
          <w:tcPr>
            <w:tcW w:w="1847" w:type="dxa"/>
          </w:tcPr>
          <w:p w14:paraId="6E20CD79" w14:textId="77777777" w:rsidR="00695B78" w:rsidRPr="00F43AC8" w:rsidRDefault="00695B78" w:rsidP="004179CE">
            <w:pPr>
              <w:pStyle w:val="ConsPlusNormal"/>
              <w:rPr>
                <w:rFonts w:ascii="Times New Roman" w:hAnsi="Times New Roman" w:cs="Times New Roman"/>
              </w:rPr>
            </w:pPr>
          </w:p>
        </w:tc>
      </w:tr>
      <w:tr w:rsidR="00456C15" w:rsidRPr="00C002DE" w14:paraId="55DDEC80" w14:textId="77777777" w:rsidTr="005B58FE">
        <w:trPr>
          <w:gridAfter w:val="1"/>
          <w:wAfter w:w="11" w:type="dxa"/>
        </w:trPr>
        <w:tc>
          <w:tcPr>
            <w:tcW w:w="704" w:type="dxa"/>
          </w:tcPr>
          <w:p w14:paraId="4F9ED544" w14:textId="22534809" w:rsidR="00456C15" w:rsidRPr="00F43AC8" w:rsidRDefault="00F071E5" w:rsidP="008E5F82">
            <w:pPr>
              <w:pStyle w:val="ConsPlusNormal"/>
              <w:ind w:firstLine="0"/>
              <w:jc w:val="center"/>
              <w:rPr>
                <w:rFonts w:ascii="Times New Roman" w:hAnsi="Times New Roman" w:cs="Times New Roman"/>
              </w:rPr>
            </w:pPr>
            <w:r>
              <w:rPr>
                <w:rFonts w:ascii="Times New Roman" w:hAnsi="Times New Roman" w:cs="Times New Roman"/>
              </w:rPr>
              <w:t>8</w:t>
            </w:r>
          </w:p>
        </w:tc>
        <w:tc>
          <w:tcPr>
            <w:tcW w:w="4536" w:type="dxa"/>
          </w:tcPr>
          <w:p w14:paraId="1B687A3B" w14:textId="58BC6DA9" w:rsidR="00456C15" w:rsidRPr="00F43AC8" w:rsidRDefault="00456C15" w:rsidP="00456C15">
            <w:pPr>
              <w:pStyle w:val="ConsPlusNormal"/>
              <w:ind w:firstLine="0"/>
              <w:rPr>
                <w:rFonts w:ascii="Times New Roman" w:hAnsi="Times New Roman" w:cs="Times New Roman"/>
              </w:rPr>
            </w:pPr>
            <w:r w:rsidRPr="00456C15">
              <w:rPr>
                <w:rFonts w:ascii="Times New Roman" w:eastAsia="Arial CYR" w:hAnsi="Times New Roman" w:cs="Times New Roman"/>
                <w:sz w:val="24"/>
                <w:szCs w:val="24"/>
              </w:rPr>
              <w:t>Постановление администрации муниципального образования муниципального района «Сыктывдинский»</w:t>
            </w:r>
            <w:r>
              <w:rPr>
                <w:rFonts w:ascii="Times New Roman" w:eastAsia="Arial CYR" w:hAnsi="Times New Roman" w:cs="Times New Roman"/>
                <w:sz w:val="24"/>
                <w:szCs w:val="24"/>
              </w:rPr>
              <w:t xml:space="preserve"> от 15.06.2017 №6/992 </w:t>
            </w:r>
            <w:r w:rsidRPr="00456C15">
              <w:rPr>
                <w:rFonts w:ascii="Times New Roman" w:eastAsia="Arial CYR" w:hAnsi="Times New Roman" w:cs="Times New Roman"/>
                <w:sz w:val="24"/>
                <w:szCs w:val="24"/>
              </w:rPr>
              <w:t>«</w:t>
            </w:r>
            <w:r w:rsidRPr="00456C15">
              <w:rPr>
                <w:rFonts w:ascii="Times New Roman" w:hAnsi="Times New Roman" w:cs="Times New Roman"/>
                <w:sz w:val="24"/>
                <w:szCs w:val="24"/>
              </w:rPr>
              <w:t>Об утверждении Порядка предоставления в аренду муниципального имущества муниципального образования муниципального района «Сыктывдинский», включенного в Перечень муниципального имущества муниципального образования муниципального района «Сыктывдинский»,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tc>
        <w:tc>
          <w:tcPr>
            <w:tcW w:w="6379" w:type="dxa"/>
          </w:tcPr>
          <w:p w14:paraId="1225EBD3" w14:textId="49CDF00F" w:rsidR="00456C15" w:rsidRPr="00F43AC8" w:rsidRDefault="00F071E5" w:rsidP="00F071E5">
            <w:pPr>
              <w:pStyle w:val="ConsPlusNormal"/>
              <w:ind w:firstLine="0"/>
              <w:rPr>
                <w:rFonts w:ascii="Times New Roman" w:hAnsi="Times New Roman" w:cs="Times New Roman"/>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Поряд</w:t>
            </w:r>
            <w:r>
              <w:rPr>
                <w:rFonts w:ascii="Times New Roman" w:hAnsi="Times New Roman" w:cs="Times New Roman"/>
                <w:sz w:val="24"/>
                <w:szCs w:val="24"/>
              </w:rPr>
              <w:t>о</w:t>
            </w:r>
            <w:r w:rsidRPr="00456C15">
              <w:rPr>
                <w:rFonts w:ascii="Times New Roman" w:hAnsi="Times New Roman" w:cs="Times New Roman"/>
                <w:sz w:val="24"/>
                <w:szCs w:val="24"/>
              </w:rPr>
              <w:t>к предоставления в аренду муниципального имущества муниципального района «Сыктывдинский»</w:t>
            </w:r>
            <w:r>
              <w:rPr>
                <w:rFonts w:ascii="Times New Roman" w:hAnsi="Times New Roman" w:cs="Times New Roman"/>
                <w:sz w:val="24"/>
                <w:szCs w:val="24"/>
              </w:rPr>
              <w:t xml:space="preserve"> Республики Коми</w:t>
            </w:r>
            <w:r w:rsidRPr="00456C15">
              <w:rPr>
                <w:rFonts w:ascii="Times New Roman" w:hAnsi="Times New Roman" w:cs="Times New Roman"/>
                <w:sz w:val="24"/>
                <w:szCs w:val="24"/>
              </w:rPr>
              <w:t>, включенного в Перечень муниципального имущества</w:t>
            </w:r>
            <w:r>
              <w:rPr>
                <w:rFonts w:ascii="Times New Roman" w:hAnsi="Times New Roman" w:cs="Times New Roman"/>
                <w:sz w:val="24"/>
                <w:szCs w:val="24"/>
              </w:rPr>
              <w:t xml:space="preserve">, </w:t>
            </w:r>
            <w:r w:rsidRPr="00456C15">
              <w:rPr>
                <w:rFonts w:ascii="Times New Roman" w:hAnsi="Times New Roman" w:cs="Times New Roman"/>
                <w:sz w:val="24"/>
                <w:szCs w:val="24"/>
              </w:rPr>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Pr>
          <w:p w14:paraId="53D4AE94" w14:textId="6DE5B73F" w:rsidR="00456C15" w:rsidRPr="00F43AC8" w:rsidRDefault="00F071E5" w:rsidP="00F071E5">
            <w:pPr>
              <w:pStyle w:val="ConsPlusNormal"/>
              <w:ind w:firstLine="0"/>
              <w:jc w:val="center"/>
              <w:rPr>
                <w:rFonts w:ascii="Times New Roman" w:hAnsi="Times New Roman" w:cs="Times New Roman"/>
              </w:rPr>
            </w:pPr>
            <w:proofErr w:type="spellStart"/>
            <w:r>
              <w:rPr>
                <w:rFonts w:ascii="Times New Roman" w:hAnsi="Times New Roman" w:cs="Times New Roman"/>
              </w:rPr>
              <w:t>ОИиАО</w:t>
            </w:r>
            <w:proofErr w:type="spellEnd"/>
          </w:p>
        </w:tc>
        <w:tc>
          <w:tcPr>
            <w:tcW w:w="1847" w:type="dxa"/>
          </w:tcPr>
          <w:p w14:paraId="213A550F" w14:textId="77777777" w:rsidR="00456C15" w:rsidRPr="00F43AC8" w:rsidRDefault="00456C15" w:rsidP="004179CE">
            <w:pPr>
              <w:pStyle w:val="ConsPlusNormal"/>
              <w:rPr>
                <w:rFonts w:ascii="Times New Roman" w:hAnsi="Times New Roman" w:cs="Times New Roman"/>
              </w:rPr>
            </w:pPr>
          </w:p>
        </w:tc>
      </w:tr>
      <w:tr w:rsidR="00F071E5" w:rsidRPr="00C002DE" w14:paraId="379A03B6" w14:textId="77777777" w:rsidTr="00F071E5">
        <w:trPr>
          <w:gridAfter w:val="1"/>
          <w:wAfter w:w="11" w:type="dxa"/>
          <w:trHeight w:val="304"/>
        </w:trPr>
        <w:tc>
          <w:tcPr>
            <w:tcW w:w="15167" w:type="dxa"/>
            <w:gridSpan w:val="5"/>
          </w:tcPr>
          <w:p w14:paraId="204CA671" w14:textId="2478181A" w:rsidR="00F071E5" w:rsidRPr="00F071E5" w:rsidRDefault="00F071E5" w:rsidP="00F071E5">
            <w:pPr>
              <w:pStyle w:val="ConsPlusNormal"/>
              <w:jc w:val="center"/>
              <w:rPr>
                <w:rFonts w:ascii="Times New Roman" w:hAnsi="Times New Roman" w:cs="Times New Roman"/>
                <w:sz w:val="24"/>
                <w:szCs w:val="24"/>
              </w:rPr>
            </w:pPr>
            <w:r w:rsidRPr="00F071E5">
              <w:rPr>
                <w:rFonts w:ascii="Times New Roman" w:hAnsi="Times New Roman" w:cs="Times New Roman"/>
                <w:sz w:val="24"/>
                <w:szCs w:val="24"/>
              </w:rPr>
              <w:t>Подпрограмма 3</w:t>
            </w:r>
          </w:p>
        </w:tc>
      </w:tr>
      <w:tr w:rsidR="00F071E5" w:rsidRPr="00C002DE" w14:paraId="1477F028" w14:textId="77777777" w:rsidTr="005B58FE">
        <w:trPr>
          <w:gridAfter w:val="1"/>
          <w:wAfter w:w="11" w:type="dxa"/>
        </w:trPr>
        <w:tc>
          <w:tcPr>
            <w:tcW w:w="704" w:type="dxa"/>
          </w:tcPr>
          <w:p w14:paraId="0DDAAD92" w14:textId="6FFF3E7C" w:rsidR="00F071E5" w:rsidRPr="00F43AC8" w:rsidRDefault="00F071E5" w:rsidP="00F071E5">
            <w:pPr>
              <w:pStyle w:val="ConsPlusNormal"/>
              <w:ind w:firstLine="0"/>
              <w:jc w:val="center"/>
              <w:rPr>
                <w:rFonts w:ascii="Times New Roman" w:hAnsi="Times New Roman" w:cs="Times New Roman"/>
              </w:rPr>
            </w:pPr>
            <w:r>
              <w:rPr>
                <w:rFonts w:ascii="Times New Roman" w:hAnsi="Times New Roman" w:cs="Times New Roman"/>
              </w:rPr>
              <w:lastRenderedPageBreak/>
              <w:t>9</w:t>
            </w:r>
          </w:p>
        </w:tc>
        <w:tc>
          <w:tcPr>
            <w:tcW w:w="4536" w:type="dxa"/>
          </w:tcPr>
          <w:p w14:paraId="19417F6D" w14:textId="30BD689F" w:rsidR="00F071E5" w:rsidRPr="00F43AC8" w:rsidRDefault="00F071E5" w:rsidP="004931F7">
            <w:pPr>
              <w:pStyle w:val="ConsPlusNormal"/>
              <w:ind w:firstLine="0"/>
              <w:rPr>
                <w:rFonts w:ascii="Times New Roman" w:hAnsi="Times New Roman" w:cs="Times New Roman"/>
              </w:rPr>
            </w:pPr>
            <w:r w:rsidRPr="00456C15">
              <w:rPr>
                <w:rFonts w:ascii="Times New Roman" w:hAnsi="Times New Roman" w:cs="Times New Roman"/>
                <w:sz w:val="24"/>
                <w:szCs w:val="24"/>
              </w:rPr>
              <w:t>Постановление Правительства РФ</w:t>
            </w:r>
            <w:r w:rsidRPr="00456C15">
              <w:rPr>
                <w:rFonts w:ascii="Times New Roman" w:hAnsi="Times New Roman" w:cs="Times New Roman"/>
                <w:spacing w:val="10"/>
                <w:sz w:val="24"/>
                <w:szCs w:val="24"/>
              </w:rPr>
              <w:t xml:space="preserve"> </w:t>
            </w:r>
            <w:r w:rsidRPr="00456C15">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6379" w:type="dxa"/>
          </w:tcPr>
          <w:p w14:paraId="00C233B8" w14:textId="6D635E85" w:rsidR="00F071E5" w:rsidRPr="00F43AC8" w:rsidRDefault="00F071E5" w:rsidP="003C4462">
            <w:pPr>
              <w:pStyle w:val="ConsPlusNormal"/>
              <w:ind w:firstLine="0"/>
              <w:rPr>
                <w:rFonts w:ascii="Times New Roman" w:hAnsi="Times New Roman" w:cs="Times New Roman"/>
              </w:rPr>
            </w:pPr>
            <w:r>
              <w:rPr>
                <w:rFonts w:ascii="Times New Roman" w:hAnsi="Times New Roman" w:cs="Times New Roman"/>
                <w:sz w:val="24"/>
                <w:szCs w:val="24"/>
              </w:rPr>
              <w:t>Утверждает о</w:t>
            </w:r>
            <w:r w:rsidRPr="00456C15">
              <w:rPr>
                <w:rFonts w:ascii="Times New Roman" w:hAnsi="Times New Roman" w:cs="Times New Roman"/>
                <w:sz w:val="24"/>
                <w:szCs w:val="24"/>
              </w:rPr>
              <w:t>бщи</w:t>
            </w:r>
            <w:r>
              <w:rPr>
                <w:rFonts w:ascii="Times New Roman" w:hAnsi="Times New Roman" w:cs="Times New Roman"/>
                <w:sz w:val="24"/>
                <w:szCs w:val="24"/>
              </w:rPr>
              <w:t>е</w:t>
            </w:r>
            <w:r w:rsidRPr="00456C15">
              <w:rPr>
                <w:rFonts w:ascii="Times New Roman" w:hAnsi="Times New Roman" w:cs="Times New Roman"/>
                <w:sz w:val="24"/>
                <w:szCs w:val="24"/>
              </w:rPr>
              <w:t xml:space="preserve">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tc>
        <w:tc>
          <w:tcPr>
            <w:tcW w:w="1701" w:type="dxa"/>
          </w:tcPr>
          <w:p w14:paraId="3546D962" w14:textId="77777777" w:rsidR="00F071E5" w:rsidRPr="00F43AC8" w:rsidRDefault="00F071E5" w:rsidP="00F071E5">
            <w:pPr>
              <w:pStyle w:val="ConsPlusNormal"/>
              <w:rPr>
                <w:rFonts w:ascii="Times New Roman" w:hAnsi="Times New Roman" w:cs="Times New Roman"/>
              </w:rPr>
            </w:pPr>
          </w:p>
        </w:tc>
        <w:tc>
          <w:tcPr>
            <w:tcW w:w="1847" w:type="dxa"/>
          </w:tcPr>
          <w:p w14:paraId="7A0E5FA3" w14:textId="77777777" w:rsidR="00F071E5" w:rsidRPr="00F43AC8" w:rsidRDefault="00F071E5" w:rsidP="00F071E5">
            <w:pPr>
              <w:pStyle w:val="ConsPlusNormal"/>
              <w:rPr>
                <w:rFonts w:ascii="Times New Roman" w:hAnsi="Times New Roman" w:cs="Times New Roman"/>
              </w:rPr>
            </w:pPr>
          </w:p>
        </w:tc>
      </w:tr>
      <w:tr w:rsidR="00F071E5" w:rsidRPr="00C002DE" w14:paraId="37DDC79A" w14:textId="77777777" w:rsidTr="005B58FE">
        <w:trPr>
          <w:gridAfter w:val="1"/>
          <w:wAfter w:w="11" w:type="dxa"/>
        </w:trPr>
        <w:tc>
          <w:tcPr>
            <w:tcW w:w="704" w:type="dxa"/>
          </w:tcPr>
          <w:p w14:paraId="20FCB8E8" w14:textId="4468BFA0" w:rsidR="00F071E5" w:rsidRPr="00F43AC8" w:rsidRDefault="00F071E5" w:rsidP="00F071E5">
            <w:pPr>
              <w:pStyle w:val="ConsPlusNormal"/>
              <w:ind w:firstLine="0"/>
              <w:jc w:val="center"/>
              <w:rPr>
                <w:rFonts w:ascii="Times New Roman" w:hAnsi="Times New Roman" w:cs="Times New Roman"/>
              </w:rPr>
            </w:pPr>
            <w:r>
              <w:rPr>
                <w:rFonts w:ascii="Times New Roman" w:hAnsi="Times New Roman" w:cs="Times New Roman"/>
              </w:rPr>
              <w:t>10</w:t>
            </w:r>
          </w:p>
        </w:tc>
        <w:tc>
          <w:tcPr>
            <w:tcW w:w="4536" w:type="dxa"/>
          </w:tcPr>
          <w:p w14:paraId="1A4E55C1" w14:textId="182E0E74" w:rsidR="00F071E5" w:rsidRPr="00F43AC8" w:rsidRDefault="00F071E5" w:rsidP="004931F7">
            <w:pPr>
              <w:pStyle w:val="ConsPlusNormal"/>
              <w:ind w:firstLine="0"/>
              <w:rPr>
                <w:rFonts w:ascii="Times New Roman" w:hAnsi="Times New Roman" w:cs="Times New Roman"/>
              </w:rPr>
            </w:pPr>
            <w:r w:rsidRPr="00456C15">
              <w:rPr>
                <w:rFonts w:ascii="Times New Roman" w:eastAsia="Arial CYR" w:hAnsi="Times New Roman" w:cs="Times New Roman"/>
                <w:sz w:val="24"/>
                <w:szCs w:val="24"/>
              </w:rPr>
              <w:t>Постановление администрации муниципального образования муниципального района «Сыктывдинский»</w:t>
            </w:r>
            <w:r>
              <w:rPr>
                <w:rFonts w:ascii="Times New Roman" w:eastAsia="Arial CYR" w:hAnsi="Times New Roman" w:cs="Times New Roman"/>
                <w:sz w:val="24"/>
                <w:szCs w:val="24"/>
              </w:rPr>
              <w:t xml:space="preserve"> от 15.06.2017 №6/992 </w:t>
            </w:r>
            <w:r w:rsidRPr="00456C15">
              <w:rPr>
                <w:rFonts w:ascii="Times New Roman" w:eastAsia="Arial CYR" w:hAnsi="Times New Roman" w:cs="Times New Roman"/>
                <w:sz w:val="24"/>
                <w:szCs w:val="24"/>
              </w:rPr>
              <w:t>«</w:t>
            </w:r>
            <w:r w:rsidRPr="00456C15">
              <w:rPr>
                <w:rFonts w:ascii="Times New Roman" w:hAnsi="Times New Roman" w:cs="Times New Roman"/>
                <w:sz w:val="24"/>
                <w:szCs w:val="24"/>
              </w:rPr>
              <w:t>Об утверждении Порядка предоставления в аренду муниципального имущества муниципального образования муниципального района «Сыктывдинский», включенного в Перечень муниципального имущества муниципального образования муниципального района «Сыктывдинский»,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tc>
        <w:tc>
          <w:tcPr>
            <w:tcW w:w="6379" w:type="dxa"/>
          </w:tcPr>
          <w:p w14:paraId="4A3C8CCD" w14:textId="39ED2E9D" w:rsidR="00F071E5" w:rsidRPr="00F43AC8" w:rsidRDefault="00F071E5" w:rsidP="003C4462">
            <w:pPr>
              <w:pStyle w:val="ConsPlusNormal"/>
              <w:ind w:firstLine="0"/>
              <w:rPr>
                <w:rFonts w:ascii="Times New Roman" w:hAnsi="Times New Roman" w:cs="Times New Roman"/>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Поряд</w:t>
            </w:r>
            <w:r>
              <w:rPr>
                <w:rFonts w:ascii="Times New Roman" w:hAnsi="Times New Roman" w:cs="Times New Roman"/>
                <w:sz w:val="24"/>
                <w:szCs w:val="24"/>
              </w:rPr>
              <w:t>о</w:t>
            </w:r>
            <w:r w:rsidRPr="00456C15">
              <w:rPr>
                <w:rFonts w:ascii="Times New Roman" w:hAnsi="Times New Roman" w:cs="Times New Roman"/>
                <w:sz w:val="24"/>
                <w:szCs w:val="24"/>
              </w:rPr>
              <w:t>к предоставления в аренду муниципального имущества муниципального района «Сыктывдинский»</w:t>
            </w:r>
            <w:r>
              <w:rPr>
                <w:rFonts w:ascii="Times New Roman" w:hAnsi="Times New Roman" w:cs="Times New Roman"/>
                <w:sz w:val="24"/>
                <w:szCs w:val="24"/>
              </w:rPr>
              <w:t xml:space="preserve"> Республики Коми</w:t>
            </w:r>
            <w:r w:rsidRPr="00456C15">
              <w:rPr>
                <w:rFonts w:ascii="Times New Roman" w:hAnsi="Times New Roman" w:cs="Times New Roman"/>
                <w:sz w:val="24"/>
                <w:szCs w:val="24"/>
              </w:rPr>
              <w:t>, включенного в Перечень муниципального имущества</w:t>
            </w:r>
            <w:r>
              <w:rPr>
                <w:rFonts w:ascii="Times New Roman" w:hAnsi="Times New Roman" w:cs="Times New Roman"/>
                <w:sz w:val="24"/>
                <w:szCs w:val="24"/>
              </w:rPr>
              <w:t xml:space="preserve">, </w:t>
            </w:r>
            <w:r w:rsidRPr="00456C15">
              <w:rPr>
                <w:rFonts w:ascii="Times New Roman" w:hAnsi="Times New Roman" w:cs="Times New Roman"/>
                <w:sz w:val="24"/>
                <w:szCs w:val="24"/>
              </w:rPr>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Pr>
          <w:p w14:paraId="0FF27D73" w14:textId="5B2218E5" w:rsidR="00F071E5" w:rsidRPr="00F43AC8" w:rsidRDefault="00F071E5" w:rsidP="004931F7">
            <w:pPr>
              <w:pStyle w:val="ConsPlusNormal"/>
              <w:ind w:firstLine="0"/>
              <w:jc w:val="center"/>
              <w:rPr>
                <w:rFonts w:ascii="Times New Roman" w:hAnsi="Times New Roman" w:cs="Times New Roman"/>
              </w:rPr>
            </w:pPr>
            <w:proofErr w:type="spellStart"/>
            <w:r>
              <w:rPr>
                <w:rFonts w:ascii="Times New Roman" w:hAnsi="Times New Roman" w:cs="Times New Roman"/>
              </w:rPr>
              <w:t>ОИиАО</w:t>
            </w:r>
            <w:proofErr w:type="spellEnd"/>
          </w:p>
        </w:tc>
        <w:tc>
          <w:tcPr>
            <w:tcW w:w="1847" w:type="dxa"/>
          </w:tcPr>
          <w:p w14:paraId="64C36A9C" w14:textId="77777777" w:rsidR="00F071E5" w:rsidRPr="00F43AC8" w:rsidRDefault="00F071E5" w:rsidP="00F071E5">
            <w:pPr>
              <w:pStyle w:val="ConsPlusNormal"/>
              <w:rPr>
                <w:rFonts w:ascii="Times New Roman" w:hAnsi="Times New Roman" w:cs="Times New Roman"/>
              </w:rPr>
            </w:pPr>
          </w:p>
        </w:tc>
      </w:tr>
    </w:tbl>
    <w:p w14:paraId="75DF3982" w14:textId="77777777" w:rsidR="00695B78" w:rsidRDefault="00695B78" w:rsidP="006A6A48">
      <w:pPr>
        <w:ind w:right="-10" w:firstLine="720"/>
        <w:jc w:val="right"/>
        <w:rPr>
          <w:color w:val="000000"/>
          <w:sz w:val="24"/>
          <w:szCs w:val="24"/>
        </w:rPr>
      </w:pPr>
    </w:p>
    <w:p w14:paraId="551B49F5" w14:textId="3810C195" w:rsidR="006A6A48" w:rsidRPr="006436A2" w:rsidRDefault="00F7742E" w:rsidP="006A6A48">
      <w:pPr>
        <w:ind w:right="-10" w:firstLine="720"/>
        <w:jc w:val="right"/>
        <w:rPr>
          <w:color w:val="000000"/>
          <w:sz w:val="24"/>
          <w:szCs w:val="24"/>
        </w:rPr>
      </w:pPr>
      <w:r w:rsidRPr="006436A2">
        <w:rPr>
          <w:color w:val="000000"/>
          <w:sz w:val="24"/>
          <w:szCs w:val="24"/>
        </w:rPr>
        <w:lastRenderedPageBreak/>
        <w:t xml:space="preserve">Таблица </w:t>
      </w:r>
      <w:r w:rsidR="00695B78">
        <w:rPr>
          <w:color w:val="000000"/>
          <w:sz w:val="24"/>
          <w:szCs w:val="24"/>
        </w:rPr>
        <w:t>3</w:t>
      </w:r>
    </w:p>
    <w:p w14:paraId="12F124D5" w14:textId="77777777" w:rsidR="006A6A48" w:rsidRPr="006436A2" w:rsidRDefault="006A6A48" w:rsidP="006A6A48">
      <w:pPr>
        <w:ind w:right="-10" w:firstLine="720"/>
        <w:jc w:val="right"/>
        <w:rPr>
          <w:color w:val="000000"/>
          <w:sz w:val="24"/>
          <w:szCs w:val="24"/>
        </w:rPr>
      </w:pPr>
    </w:p>
    <w:p w14:paraId="481EB746" w14:textId="77777777" w:rsidR="006A6A48" w:rsidRPr="006436A2" w:rsidRDefault="006A6A48" w:rsidP="006A6A48">
      <w:pPr>
        <w:spacing w:after="120"/>
        <w:ind w:right="-11" w:firstLine="720"/>
        <w:jc w:val="center"/>
        <w:rPr>
          <w:b/>
          <w:color w:val="000000"/>
          <w:sz w:val="24"/>
          <w:szCs w:val="24"/>
        </w:rPr>
      </w:pPr>
      <w:r w:rsidRPr="006436A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773" w:type="dxa"/>
        <w:tblInd w:w="-176" w:type="dxa"/>
        <w:tblLayout w:type="fixed"/>
        <w:tblLook w:val="04A0" w:firstRow="1" w:lastRow="0" w:firstColumn="1" w:lastColumn="0" w:noHBand="0" w:noVBand="1"/>
      </w:tblPr>
      <w:tblGrid>
        <w:gridCol w:w="710"/>
        <w:gridCol w:w="6124"/>
        <w:gridCol w:w="1701"/>
        <w:gridCol w:w="1417"/>
        <w:gridCol w:w="1134"/>
        <w:gridCol w:w="1134"/>
        <w:gridCol w:w="1276"/>
        <w:gridCol w:w="1134"/>
        <w:gridCol w:w="9"/>
        <w:gridCol w:w="1125"/>
        <w:gridCol w:w="9"/>
      </w:tblGrid>
      <w:tr w:rsidR="009C4F33" w:rsidRPr="006436A2" w14:paraId="088BC93C" w14:textId="15AD8BA4" w:rsidTr="005B58FE">
        <w:trPr>
          <w:gridAfter w:val="1"/>
          <w:wAfter w:w="9" w:type="dxa"/>
        </w:trPr>
        <w:tc>
          <w:tcPr>
            <w:tcW w:w="710" w:type="dxa"/>
            <w:vMerge w:val="restart"/>
          </w:tcPr>
          <w:p w14:paraId="5D69E599" w14:textId="2284BACB" w:rsidR="009C4F33" w:rsidRPr="006436A2" w:rsidRDefault="009C4F33" w:rsidP="009C4F33">
            <w:pPr>
              <w:spacing w:after="120"/>
              <w:ind w:right="-11"/>
              <w:jc w:val="center"/>
              <w:rPr>
                <w:b/>
                <w:sz w:val="24"/>
                <w:szCs w:val="24"/>
              </w:rPr>
            </w:pPr>
            <w:r w:rsidRPr="00FC73AE">
              <w:rPr>
                <w:b/>
                <w:sz w:val="24"/>
                <w:szCs w:val="24"/>
              </w:rPr>
              <w:t>№ п/п</w:t>
            </w:r>
          </w:p>
        </w:tc>
        <w:tc>
          <w:tcPr>
            <w:tcW w:w="6124" w:type="dxa"/>
            <w:vMerge w:val="restart"/>
          </w:tcPr>
          <w:p w14:paraId="429A115F" w14:textId="3F62EF0D" w:rsidR="009C4F33" w:rsidRPr="006436A2" w:rsidRDefault="009C4F33" w:rsidP="009C4F33">
            <w:pPr>
              <w:spacing w:after="120"/>
              <w:ind w:right="-11"/>
              <w:jc w:val="center"/>
              <w:rPr>
                <w:b/>
                <w:sz w:val="24"/>
                <w:szCs w:val="24"/>
              </w:rPr>
            </w:pPr>
            <w:r w:rsidRPr="00FC73AE">
              <w:rPr>
                <w:b/>
                <w:sz w:val="24"/>
                <w:szCs w:val="24"/>
              </w:rPr>
              <w:t>Наименование целевого индикатора (показателя)</w:t>
            </w:r>
          </w:p>
        </w:tc>
        <w:tc>
          <w:tcPr>
            <w:tcW w:w="1701" w:type="dxa"/>
            <w:vMerge w:val="restart"/>
          </w:tcPr>
          <w:p w14:paraId="2B994DD8" w14:textId="43F93151" w:rsidR="009C4F33" w:rsidRPr="006436A2" w:rsidRDefault="009C4F33" w:rsidP="009C4F33">
            <w:pPr>
              <w:spacing w:after="120"/>
              <w:ind w:right="-11"/>
              <w:jc w:val="center"/>
              <w:rPr>
                <w:b/>
                <w:sz w:val="24"/>
                <w:szCs w:val="24"/>
              </w:rPr>
            </w:pPr>
            <w:r w:rsidRPr="00FC73AE">
              <w:rPr>
                <w:b/>
                <w:sz w:val="24"/>
                <w:szCs w:val="24"/>
              </w:rPr>
              <w:t>Ед. изм.</w:t>
            </w:r>
          </w:p>
        </w:tc>
        <w:tc>
          <w:tcPr>
            <w:tcW w:w="7229" w:type="dxa"/>
            <w:gridSpan w:val="7"/>
          </w:tcPr>
          <w:p w14:paraId="3DD2E11A" w14:textId="11732E86" w:rsidR="009C4F33" w:rsidRPr="006436A2" w:rsidRDefault="009C4F33" w:rsidP="009C4F33">
            <w:pPr>
              <w:spacing w:after="120"/>
              <w:ind w:right="-11"/>
              <w:jc w:val="center"/>
              <w:rPr>
                <w:b/>
                <w:sz w:val="24"/>
                <w:szCs w:val="24"/>
              </w:rPr>
            </w:pPr>
            <w:r w:rsidRPr="00FC73AE">
              <w:rPr>
                <w:b/>
                <w:sz w:val="24"/>
                <w:szCs w:val="24"/>
              </w:rPr>
              <w:t>Значения индикатора (показателя)</w:t>
            </w:r>
          </w:p>
        </w:tc>
      </w:tr>
      <w:tr w:rsidR="009C4F33" w:rsidRPr="006436A2" w14:paraId="3D8D3351" w14:textId="5E128A12" w:rsidTr="005B58FE">
        <w:trPr>
          <w:gridAfter w:val="1"/>
          <w:wAfter w:w="9" w:type="dxa"/>
        </w:trPr>
        <w:tc>
          <w:tcPr>
            <w:tcW w:w="710" w:type="dxa"/>
            <w:vMerge/>
          </w:tcPr>
          <w:p w14:paraId="75B3B8BE" w14:textId="77777777" w:rsidR="009C4F33" w:rsidRPr="006436A2" w:rsidRDefault="009C4F33" w:rsidP="009C4F33">
            <w:pPr>
              <w:spacing w:after="120"/>
              <w:ind w:right="-11"/>
              <w:jc w:val="center"/>
              <w:rPr>
                <w:b/>
                <w:sz w:val="24"/>
                <w:szCs w:val="24"/>
              </w:rPr>
            </w:pPr>
          </w:p>
        </w:tc>
        <w:tc>
          <w:tcPr>
            <w:tcW w:w="6124" w:type="dxa"/>
            <w:vMerge/>
          </w:tcPr>
          <w:p w14:paraId="0AC348D6" w14:textId="77777777" w:rsidR="009C4F33" w:rsidRPr="006436A2" w:rsidRDefault="009C4F33" w:rsidP="009C4F33">
            <w:pPr>
              <w:spacing w:after="120"/>
              <w:ind w:right="-11"/>
              <w:jc w:val="center"/>
              <w:rPr>
                <w:b/>
                <w:sz w:val="24"/>
                <w:szCs w:val="24"/>
              </w:rPr>
            </w:pPr>
          </w:p>
        </w:tc>
        <w:tc>
          <w:tcPr>
            <w:tcW w:w="1701" w:type="dxa"/>
            <w:vMerge/>
          </w:tcPr>
          <w:p w14:paraId="00CDFE4E" w14:textId="77777777" w:rsidR="009C4F33" w:rsidRPr="006436A2" w:rsidRDefault="009C4F33" w:rsidP="009C4F33">
            <w:pPr>
              <w:spacing w:after="120"/>
              <w:ind w:right="-11"/>
              <w:jc w:val="center"/>
              <w:rPr>
                <w:b/>
                <w:sz w:val="24"/>
                <w:szCs w:val="24"/>
              </w:rPr>
            </w:pPr>
          </w:p>
        </w:tc>
        <w:tc>
          <w:tcPr>
            <w:tcW w:w="1417" w:type="dxa"/>
          </w:tcPr>
          <w:p w14:paraId="47F18DC7" w14:textId="77777777" w:rsidR="009C4F33" w:rsidRPr="00FC73AE" w:rsidRDefault="009C4F33" w:rsidP="009C4F33">
            <w:pPr>
              <w:jc w:val="center"/>
              <w:rPr>
                <w:b/>
                <w:sz w:val="24"/>
                <w:szCs w:val="24"/>
              </w:rPr>
            </w:pPr>
            <w:r w:rsidRPr="00FC73AE">
              <w:rPr>
                <w:b/>
                <w:sz w:val="24"/>
                <w:szCs w:val="24"/>
              </w:rPr>
              <w:t>2019</w:t>
            </w:r>
          </w:p>
          <w:p w14:paraId="4B2474EA" w14:textId="18D8F4B8" w:rsidR="009C4F33" w:rsidRPr="006436A2" w:rsidRDefault="009C4F33" w:rsidP="009C4F33">
            <w:pPr>
              <w:ind w:right="-11"/>
              <w:jc w:val="center"/>
              <w:rPr>
                <w:b/>
                <w:sz w:val="24"/>
                <w:szCs w:val="24"/>
              </w:rPr>
            </w:pPr>
            <w:r w:rsidRPr="00FC73AE">
              <w:rPr>
                <w:b/>
                <w:sz w:val="24"/>
                <w:szCs w:val="24"/>
              </w:rPr>
              <w:t>факт</w:t>
            </w:r>
          </w:p>
        </w:tc>
        <w:tc>
          <w:tcPr>
            <w:tcW w:w="1134" w:type="dxa"/>
          </w:tcPr>
          <w:p w14:paraId="30DE97D4" w14:textId="77777777" w:rsidR="009C4F33" w:rsidRPr="00FC73AE" w:rsidRDefault="009C4F33" w:rsidP="009C4F33">
            <w:pPr>
              <w:jc w:val="center"/>
              <w:rPr>
                <w:b/>
                <w:sz w:val="24"/>
                <w:szCs w:val="24"/>
              </w:rPr>
            </w:pPr>
            <w:r w:rsidRPr="00FC73AE">
              <w:rPr>
                <w:b/>
                <w:sz w:val="24"/>
                <w:szCs w:val="24"/>
              </w:rPr>
              <w:t>2020</w:t>
            </w:r>
          </w:p>
          <w:p w14:paraId="0EE1DD81" w14:textId="160E1417" w:rsidR="009C4F33" w:rsidRPr="006436A2" w:rsidRDefault="00024F22" w:rsidP="009C4F33">
            <w:pPr>
              <w:jc w:val="center"/>
              <w:rPr>
                <w:b/>
                <w:sz w:val="24"/>
                <w:szCs w:val="24"/>
              </w:rPr>
            </w:pPr>
            <w:r>
              <w:rPr>
                <w:b/>
                <w:sz w:val="24"/>
                <w:szCs w:val="24"/>
              </w:rPr>
              <w:t>факт</w:t>
            </w:r>
          </w:p>
        </w:tc>
        <w:tc>
          <w:tcPr>
            <w:tcW w:w="1134" w:type="dxa"/>
          </w:tcPr>
          <w:p w14:paraId="589F6A05" w14:textId="77777777" w:rsidR="009C4F33" w:rsidRPr="00FC73AE" w:rsidRDefault="009C4F33" w:rsidP="009C4F33">
            <w:pPr>
              <w:jc w:val="center"/>
              <w:rPr>
                <w:b/>
                <w:sz w:val="24"/>
                <w:szCs w:val="24"/>
              </w:rPr>
            </w:pPr>
            <w:r w:rsidRPr="00FC73AE">
              <w:rPr>
                <w:b/>
                <w:sz w:val="24"/>
                <w:szCs w:val="24"/>
              </w:rPr>
              <w:t>2021</w:t>
            </w:r>
          </w:p>
          <w:p w14:paraId="0C74655D" w14:textId="3ACECAC5" w:rsidR="009C4F33" w:rsidRPr="006436A2" w:rsidRDefault="00024F22" w:rsidP="009C4F33">
            <w:pPr>
              <w:jc w:val="center"/>
              <w:rPr>
                <w:b/>
                <w:sz w:val="24"/>
                <w:szCs w:val="24"/>
              </w:rPr>
            </w:pPr>
            <w:r w:rsidRPr="00FC73AE">
              <w:rPr>
                <w:b/>
                <w:sz w:val="24"/>
                <w:szCs w:val="24"/>
              </w:rPr>
              <w:t>оценка</w:t>
            </w:r>
          </w:p>
        </w:tc>
        <w:tc>
          <w:tcPr>
            <w:tcW w:w="1276" w:type="dxa"/>
          </w:tcPr>
          <w:p w14:paraId="7EA118AF" w14:textId="77777777" w:rsidR="009C4F33" w:rsidRPr="00FC73AE" w:rsidRDefault="009C4F33" w:rsidP="009C4F33">
            <w:pPr>
              <w:jc w:val="center"/>
              <w:rPr>
                <w:b/>
                <w:sz w:val="24"/>
                <w:szCs w:val="24"/>
              </w:rPr>
            </w:pPr>
            <w:r w:rsidRPr="00FC73AE">
              <w:rPr>
                <w:b/>
                <w:sz w:val="24"/>
                <w:szCs w:val="24"/>
              </w:rPr>
              <w:t>2022</w:t>
            </w:r>
          </w:p>
          <w:p w14:paraId="78D3610B" w14:textId="053CE950" w:rsidR="009C4F33" w:rsidRPr="006436A2" w:rsidRDefault="009C4F33" w:rsidP="009C4F33">
            <w:pPr>
              <w:jc w:val="center"/>
              <w:rPr>
                <w:b/>
                <w:sz w:val="24"/>
                <w:szCs w:val="24"/>
              </w:rPr>
            </w:pPr>
            <w:r w:rsidRPr="00FC73AE">
              <w:rPr>
                <w:b/>
                <w:sz w:val="24"/>
                <w:szCs w:val="24"/>
              </w:rPr>
              <w:t>план</w:t>
            </w:r>
          </w:p>
        </w:tc>
        <w:tc>
          <w:tcPr>
            <w:tcW w:w="1134" w:type="dxa"/>
          </w:tcPr>
          <w:p w14:paraId="0A984F38" w14:textId="77777777" w:rsidR="009C4F33" w:rsidRPr="00FC73AE" w:rsidRDefault="009C4F33" w:rsidP="009C4F33">
            <w:pPr>
              <w:jc w:val="center"/>
              <w:rPr>
                <w:b/>
                <w:sz w:val="24"/>
                <w:szCs w:val="24"/>
              </w:rPr>
            </w:pPr>
            <w:r w:rsidRPr="00FC73AE">
              <w:rPr>
                <w:b/>
                <w:sz w:val="24"/>
                <w:szCs w:val="24"/>
              </w:rPr>
              <w:t>2023</w:t>
            </w:r>
          </w:p>
          <w:p w14:paraId="66BEB75C" w14:textId="1023D95C" w:rsidR="009C4F33" w:rsidRPr="006436A2" w:rsidRDefault="009C4F33" w:rsidP="009C4F33">
            <w:pPr>
              <w:ind w:right="-11"/>
              <w:jc w:val="center"/>
              <w:rPr>
                <w:b/>
                <w:sz w:val="24"/>
                <w:szCs w:val="24"/>
              </w:rPr>
            </w:pPr>
            <w:r w:rsidRPr="00FC73AE">
              <w:rPr>
                <w:b/>
                <w:sz w:val="24"/>
                <w:szCs w:val="24"/>
              </w:rPr>
              <w:t>план</w:t>
            </w:r>
          </w:p>
        </w:tc>
        <w:tc>
          <w:tcPr>
            <w:tcW w:w="1134" w:type="dxa"/>
            <w:gridSpan w:val="2"/>
          </w:tcPr>
          <w:p w14:paraId="4A5652DF" w14:textId="77777777" w:rsidR="009C4F33" w:rsidRPr="00FC73AE" w:rsidRDefault="009C4F33" w:rsidP="009C4F33">
            <w:pPr>
              <w:jc w:val="center"/>
              <w:rPr>
                <w:b/>
                <w:sz w:val="24"/>
                <w:szCs w:val="24"/>
              </w:rPr>
            </w:pPr>
            <w:r w:rsidRPr="00FC73AE">
              <w:rPr>
                <w:b/>
                <w:sz w:val="24"/>
                <w:szCs w:val="24"/>
              </w:rPr>
              <w:t>2024</w:t>
            </w:r>
          </w:p>
          <w:p w14:paraId="0847B666" w14:textId="6CB6148B" w:rsidR="009C4F33" w:rsidRPr="006436A2" w:rsidRDefault="009C4F33" w:rsidP="009C4F33">
            <w:pPr>
              <w:ind w:right="-11"/>
              <w:jc w:val="center"/>
              <w:rPr>
                <w:b/>
                <w:sz w:val="24"/>
                <w:szCs w:val="24"/>
              </w:rPr>
            </w:pPr>
            <w:r w:rsidRPr="00FC73AE">
              <w:rPr>
                <w:b/>
                <w:sz w:val="24"/>
                <w:szCs w:val="24"/>
              </w:rPr>
              <w:t>план</w:t>
            </w:r>
          </w:p>
        </w:tc>
      </w:tr>
      <w:tr w:rsidR="009C4F33" w:rsidRPr="006436A2" w14:paraId="4FCD8407" w14:textId="422D2313" w:rsidTr="005B58FE">
        <w:trPr>
          <w:gridAfter w:val="1"/>
          <w:wAfter w:w="9" w:type="dxa"/>
          <w:trHeight w:val="203"/>
        </w:trPr>
        <w:tc>
          <w:tcPr>
            <w:tcW w:w="710" w:type="dxa"/>
          </w:tcPr>
          <w:p w14:paraId="6CF67DAB" w14:textId="77777777" w:rsidR="009C4F33" w:rsidRPr="006436A2" w:rsidRDefault="009C4F33" w:rsidP="009970F6">
            <w:pPr>
              <w:spacing w:after="120"/>
              <w:ind w:right="-11"/>
              <w:jc w:val="center"/>
              <w:rPr>
                <w:b/>
                <w:sz w:val="24"/>
                <w:szCs w:val="24"/>
              </w:rPr>
            </w:pPr>
            <w:r w:rsidRPr="006436A2">
              <w:rPr>
                <w:b/>
                <w:sz w:val="24"/>
                <w:szCs w:val="24"/>
              </w:rPr>
              <w:t>1</w:t>
            </w:r>
          </w:p>
        </w:tc>
        <w:tc>
          <w:tcPr>
            <w:tcW w:w="6124" w:type="dxa"/>
          </w:tcPr>
          <w:p w14:paraId="474001C1" w14:textId="77777777" w:rsidR="009C4F33" w:rsidRPr="006436A2" w:rsidRDefault="009C4F33" w:rsidP="009970F6">
            <w:pPr>
              <w:spacing w:after="120"/>
              <w:ind w:right="-11"/>
              <w:jc w:val="center"/>
              <w:rPr>
                <w:b/>
                <w:sz w:val="24"/>
                <w:szCs w:val="24"/>
              </w:rPr>
            </w:pPr>
            <w:r w:rsidRPr="006436A2">
              <w:rPr>
                <w:b/>
                <w:sz w:val="24"/>
                <w:szCs w:val="24"/>
              </w:rPr>
              <w:t>2</w:t>
            </w:r>
          </w:p>
        </w:tc>
        <w:tc>
          <w:tcPr>
            <w:tcW w:w="1701" w:type="dxa"/>
          </w:tcPr>
          <w:p w14:paraId="7D903408" w14:textId="77777777" w:rsidR="009C4F33" w:rsidRPr="006436A2" w:rsidRDefault="009C4F33" w:rsidP="009970F6">
            <w:pPr>
              <w:spacing w:after="120"/>
              <w:ind w:right="-11"/>
              <w:jc w:val="center"/>
              <w:rPr>
                <w:b/>
                <w:sz w:val="24"/>
                <w:szCs w:val="24"/>
              </w:rPr>
            </w:pPr>
            <w:r w:rsidRPr="006436A2">
              <w:rPr>
                <w:b/>
                <w:sz w:val="24"/>
                <w:szCs w:val="24"/>
              </w:rPr>
              <w:t>3</w:t>
            </w:r>
          </w:p>
        </w:tc>
        <w:tc>
          <w:tcPr>
            <w:tcW w:w="1417" w:type="dxa"/>
          </w:tcPr>
          <w:p w14:paraId="20291ED4" w14:textId="77777777" w:rsidR="009C4F33" w:rsidRPr="006436A2" w:rsidRDefault="009C4F33" w:rsidP="009970F6">
            <w:pPr>
              <w:ind w:right="-11"/>
              <w:jc w:val="center"/>
              <w:rPr>
                <w:b/>
                <w:sz w:val="24"/>
                <w:szCs w:val="24"/>
              </w:rPr>
            </w:pPr>
            <w:r w:rsidRPr="006436A2">
              <w:rPr>
                <w:b/>
                <w:sz w:val="24"/>
                <w:szCs w:val="24"/>
              </w:rPr>
              <w:t>4</w:t>
            </w:r>
          </w:p>
        </w:tc>
        <w:tc>
          <w:tcPr>
            <w:tcW w:w="1134" w:type="dxa"/>
          </w:tcPr>
          <w:p w14:paraId="649071AC" w14:textId="77777777" w:rsidR="009C4F33" w:rsidRPr="006436A2" w:rsidRDefault="009C4F33" w:rsidP="009970F6">
            <w:pPr>
              <w:jc w:val="center"/>
              <w:rPr>
                <w:b/>
                <w:sz w:val="24"/>
                <w:szCs w:val="24"/>
              </w:rPr>
            </w:pPr>
            <w:r w:rsidRPr="006436A2">
              <w:rPr>
                <w:b/>
                <w:sz w:val="24"/>
                <w:szCs w:val="24"/>
              </w:rPr>
              <w:t>5</w:t>
            </w:r>
          </w:p>
        </w:tc>
        <w:tc>
          <w:tcPr>
            <w:tcW w:w="1134" w:type="dxa"/>
          </w:tcPr>
          <w:p w14:paraId="1465B857" w14:textId="77777777" w:rsidR="009C4F33" w:rsidRPr="006436A2" w:rsidRDefault="009C4F33" w:rsidP="009970F6">
            <w:pPr>
              <w:jc w:val="center"/>
              <w:rPr>
                <w:b/>
                <w:sz w:val="24"/>
                <w:szCs w:val="24"/>
              </w:rPr>
            </w:pPr>
            <w:r w:rsidRPr="006436A2">
              <w:rPr>
                <w:b/>
                <w:sz w:val="24"/>
                <w:szCs w:val="24"/>
              </w:rPr>
              <w:t>6</w:t>
            </w:r>
          </w:p>
        </w:tc>
        <w:tc>
          <w:tcPr>
            <w:tcW w:w="1276" w:type="dxa"/>
          </w:tcPr>
          <w:p w14:paraId="1D5DA7D1" w14:textId="77777777" w:rsidR="009C4F33" w:rsidRPr="006436A2" w:rsidRDefault="009C4F33" w:rsidP="009970F6">
            <w:pPr>
              <w:jc w:val="center"/>
              <w:rPr>
                <w:b/>
                <w:sz w:val="24"/>
                <w:szCs w:val="24"/>
              </w:rPr>
            </w:pPr>
            <w:r w:rsidRPr="006436A2">
              <w:rPr>
                <w:b/>
                <w:sz w:val="24"/>
                <w:szCs w:val="24"/>
              </w:rPr>
              <w:t>7</w:t>
            </w:r>
          </w:p>
        </w:tc>
        <w:tc>
          <w:tcPr>
            <w:tcW w:w="1134" w:type="dxa"/>
          </w:tcPr>
          <w:p w14:paraId="2CFBB7F9" w14:textId="77777777" w:rsidR="009C4F33" w:rsidRPr="006436A2" w:rsidRDefault="009C4F33" w:rsidP="009970F6">
            <w:pPr>
              <w:ind w:right="-11"/>
              <w:jc w:val="center"/>
              <w:rPr>
                <w:b/>
                <w:sz w:val="24"/>
                <w:szCs w:val="24"/>
              </w:rPr>
            </w:pPr>
            <w:r w:rsidRPr="006436A2">
              <w:rPr>
                <w:b/>
                <w:sz w:val="24"/>
                <w:szCs w:val="24"/>
              </w:rPr>
              <w:t>8</w:t>
            </w:r>
          </w:p>
        </w:tc>
        <w:tc>
          <w:tcPr>
            <w:tcW w:w="1134" w:type="dxa"/>
            <w:gridSpan w:val="2"/>
          </w:tcPr>
          <w:p w14:paraId="58A75655" w14:textId="77777777" w:rsidR="009C4F33" w:rsidRPr="006436A2" w:rsidRDefault="009C4F33" w:rsidP="009970F6">
            <w:pPr>
              <w:ind w:right="-11"/>
              <w:jc w:val="center"/>
              <w:rPr>
                <w:b/>
                <w:sz w:val="24"/>
                <w:szCs w:val="24"/>
              </w:rPr>
            </w:pPr>
          </w:p>
        </w:tc>
      </w:tr>
      <w:tr w:rsidR="009C4F33" w:rsidRPr="006436A2" w14:paraId="5EE8CA17" w14:textId="26A7F131" w:rsidTr="005B58FE">
        <w:tc>
          <w:tcPr>
            <w:tcW w:w="14639" w:type="dxa"/>
            <w:gridSpan w:val="9"/>
            <w:vAlign w:val="center"/>
          </w:tcPr>
          <w:p w14:paraId="1A4EDFB4" w14:textId="77777777" w:rsidR="009C4F33" w:rsidRPr="006436A2" w:rsidRDefault="009C4F33" w:rsidP="009970F6">
            <w:pPr>
              <w:rPr>
                <w:b/>
                <w:sz w:val="24"/>
                <w:szCs w:val="24"/>
              </w:rPr>
            </w:pPr>
            <w:r w:rsidRPr="006436A2">
              <w:rPr>
                <w:b/>
                <w:sz w:val="24"/>
                <w:szCs w:val="24"/>
              </w:rPr>
              <w:t>Муниципальная программа «Развитие экономики»</w:t>
            </w:r>
          </w:p>
        </w:tc>
        <w:tc>
          <w:tcPr>
            <w:tcW w:w="1134" w:type="dxa"/>
            <w:gridSpan w:val="2"/>
          </w:tcPr>
          <w:p w14:paraId="13DCB760" w14:textId="77777777" w:rsidR="009C4F33" w:rsidRPr="006436A2" w:rsidRDefault="009C4F33" w:rsidP="009970F6">
            <w:pPr>
              <w:rPr>
                <w:b/>
                <w:sz w:val="24"/>
                <w:szCs w:val="24"/>
              </w:rPr>
            </w:pPr>
          </w:p>
        </w:tc>
      </w:tr>
      <w:tr w:rsidR="009C4F33" w:rsidRPr="006436A2" w14:paraId="16C6822D" w14:textId="157397CC" w:rsidTr="005B58FE">
        <w:trPr>
          <w:gridAfter w:val="1"/>
          <w:wAfter w:w="9" w:type="dxa"/>
          <w:trHeight w:val="241"/>
        </w:trPr>
        <w:tc>
          <w:tcPr>
            <w:tcW w:w="710" w:type="dxa"/>
          </w:tcPr>
          <w:p w14:paraId="239DBC0F" w14:textId="44E1F78B" w:rsidR="009C4F33" w:rsidRPr="006436A2" w:rsidRDefault="009C4F33" w:rsidP="009C4F33">
            <w:pPr>
              <w:jc w:val="center"/>
              <w:rPr>
                <w:sz w:val="24"/>
                <w:szCs w:val="24"/>
              </w:rPr>
            </w:pPr>
            <w:r w:rsidRPr="00FC73AE">
              <w:rPr>
                <w:sz w:val="24"/>
                <w:szCs w:val="24"/>
              </w:rPr>
              <w:t>1.</w:t>
            </w:r>
          </w:p>
        </w:tc>
        <w:tc>
          <w:tcPr>
            <w:tcW w:w="6124" w:type="dxa"/>
          </w:tcPr>
          <w:p w14:paraId="75444DE8" w14:textId="7675C86D" w:rsidR="009C4F33" w:rsidRPr="006436A2" w:rsidRDefault="009C4F33" w:rsidP="009C4F33">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D0749">
              <w:rPr>
                <w:sz w:val="24"/>
                <w:szCs w:val="24"/>
              </w:rPr>
              <w:t>муниципального района «Сыктывдинский» Республики Коми</w:t>
            </w:r>
            <w:r w:rsidRPr="00FC73AE">
              <w:rPr>
                <w:sz w:val="24"/>
                <w:szCs w:val="24"/>
              </w:rPr>
              <w:t xml:space="preserve"> </w:t>
            </w:r>
            <w:hyperlink r:id="rId22" w:history="1">
              <w:r w:rsidRPr="00FC73AE">
                <w:rPr>
                  <w:rStyle w:val="af0"/>
                  <w:rFonts w:eastAsiaTheme="majorEastAsia"/>
                  <w:sz w:val="24"/>
                  <w:szCs w:val="24"/>
                </w:rPr>
                <w:t>http://syktyvdin</w:t>
              </w:r>
            </w:hyperlink>
            <w:r w:rsidRPr="00FC73AE">
              <w:rPr>
                <w:sz w:val="24"/>
                <w:szCs w:val="24"/>
              </w:rPr>
              <w:t>.ru/</w:t>
            </w:r>
          </w:p>
        </w:tc>
        <w:tc>
          <w:tcPr>
            <w:tcW w:w="1701" w:type="dxa"/>
          </w:tcPr>
          <w:p w14:paraId="586DC1E7" w14:textId="0B4A1372"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05B4A83E" w14:textId="1ADDAFA2"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EA70685" w14:textId="48727ADA"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68B21EC4" w14:textId="26B3F82E"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14532830" w14:textId="23F12A0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5396AE4" w14:textId="44981ABB" w:rsidR="009C4F33" w:rsidRPr="006436A2" w:rsidRDefault="009C4F33" w:rsidP="009C4F33">
            <w:pPr>
              <w:spacing w:after="120"/>
              <w:ind w:right="-11"/>
              <w:jc w:val="center"/>
              <w:rPr>
                <w:sz w:val="24"/>
                <w:szCs w:val="24"/>
              </w:rPr>
            </w:pPr>
            <w:r w:rsidRPr="00FC73AE">
              <w:rPr>
                <w:sz w:val="24"/>
                <w:szCs w:val="24"/>
              </w:rPr>
              <w:t>да</w:t>
            </w:r>
          </w:p>
        </w:tc>
        <w:tc>
          <w:tcPr>
            <w:tcW w:w="1134" w:type="dxa"/>
            <w:gridSpan w:val="2"/>
          </w:tcPr>
          <w:p w14:paraId="0E933040" w14:textId="1A4659DE" w:rsidR="009C4F33" w:rsidRPr="006436A2" w:rsidRDefault="009C4F33" w:rsidP="009C4F33">
            <w:pPr>
              <w:spacing w:after="120"/>
              <w:ind w:right="-11"/>
              <w:jc w:val="center"/>
              <w:rPr>
                <w:sz w:val="24"/>
                <w:szCs w:val="24"/>
              </w:rPr>
            </w:pPr>
            <w:r w:rsidRPr="00FC73AE">
              <w:rPr>
                <w:sz w:val="24"/>
                <w:szCs w:val="24"/>
              </w:rPr>
              <w:t>да</w:t>
            </w:r>
          </w:p>
        </w:tc>
      </w:tr>
      <w:tr w:rsidR="009C4F33" w:rsidRPr="006436A2" w14:paraId="2218B1A6" w14:textId="3FAEB123" w:rsidTr="005B58FE">
        <w:trPr>
          <w:gridAfter w:val="1"/>
          <w:wAfter w:w="9" w:type="dxa"/>
          <w:trHeight w:val="241"/>
        </w:trPr>
        <w:tc>
          <w:tcPr>
            <w:tcW w:w="710" w:type="dxa"/>
          </w:tcPr>
          <w:p w14:paraId="587CA78D" w14:textId="47D89B87" w:rsidR="009C4F33" w:rsidRPr="006436A2" w:rsidRDefault="009C4F33" w:rsidP="009C4F33">
            <w:pPr>
              <w:jc w:val="center"/>
              <w:rPr>
                <w:sz w:val="24"/>
                <w:szCs w:val="24"/>
              </w:rPr>
            </w:pPr>
            <w:r w:rsidRPr="00FC73AE">
              <w:rPr>
                <w:sz w:val="24"/>
                <w:szCs w:val="24"/>
              </w:rPr>
              <w:t>2.</w:t>
            </w:r>
          </w:p>
        </w:tc>
        <w:tc>
          <w:tcPr>
            <w:tcW w:w="6124" w:type="dxa"/>
          </w:tcPr>
          <w:p w14:paraId="4134B6B2" w14:textId="563E9732" w:rsidR="009C4F33" w:rsidRPr="006436A2" w:rsidRDefault="009C4F33" w:rsidP="009C4F33">
            <w:pPr>
              <w:widowControl w:val="0"/>
              <w:autoSpaceDE w:val="0"/>
              <w:autoSpaceDN w:val="0"/>
              <w:adjustRightInd w:val="0"/>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1E51A8C7" w14:textId="0FC0F544" w:rsidR="009C4F33" w:rsidRPr="006436A2" w:rsidRDefault="009C4F33" w:rsidP="009C4F33">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3DC4932A" w14:textId="784A341C"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690,2</w:t>
            </w:r>
          </w:p>
        </w:tc>
        <w:tc>
          <w:tcPr>
            <w:tcW w:w="1134" w:type="dxa"/>
            <w:vAlign w:val="center"/>
          </w:tcPr>
          <w:p w14:paraId="394E86ED" w14:textId="1D520848" w:rsidR="009C4F33" w:rsidRPr="00F812EC" w:rsidRDefault="00F812EC" w:rsidP="009C4F33">
            <w:pPr>
              <w:pStyle w:val="aff3"/>
              <w:jc w:val="center"/>
              <w:rPr>
                <w:rFonts w:ascii="Times New Roman" w:hAnsi="Times New Roman" w:cs="Times New Roman"/>
              </w:rPr>
            </w:pPr>
            <w:r w:rsidRPr="00F812EC">
              <w:rPr>
                <w:rFonts w:ascii="Times New Roman" w:hAnsi="Times New Roman" w:cs="Times New Roman"/>
              </w:rPr>
              <w:t>1828,2</w:t>
            </w:r>
          </w:p>
        </w:tc>
        <w:tc>
          <w:tcPr>
            <w:tcW w:w="1134" w:type="dxa"/>
            <w:vAlign w:val="center"/>
          </w:tcPr>
          <w:p w14:paraId="149B15AE" w14:textId="356293B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500,0</w:t>
            </w:r>
          </w:p>
        </w:tc>
        <w:tc>
          <w:tcPr>
            <w:tcW w:w="1276" w:type="dxa"/>
            <w:vAlign w:val="center"/>
          </w:tcPr>
          <w:p w14:paraId="1C9B770D" w14:textId="7B76CBDD" w:rsidR="009C4F33" w:rsidRPr="006436A2" w:rsidRDefault="009C4F33" w:rsidP="009C4F33">
            <w:pPr>
              <w:jc w:val="center"/>
              <w:rPr>
                <w:sz w:val="24"/>
                <w:szCs w:val="24"/>
              </w:rPr>
            </w:pPr>
            <w:r w:rsidRPr="00FC73AE">
              <w:rPr>
                <w:sz w:val="24"/>
                <w:szCs w:val="24"/>
              </w:rPr>
              <w:t>600,0</w:t>
            </w:r>
          </w:p>
        </w:tc>
        <w:tc>
          <w:tcPr>
            <w:tcW w:w="1134" w:type="dxa"/>
            <w:vAlign w:val="center"/>
          </w:tcPr>
          <w:p w14:paraId="1332E21A" w14:textId="6D534C53" w:rsidR="009C4F33" w:rsidRPr="006436A2" w:rsidRDefault="009C4F33" w:rsidP="009C4F33">
            <w:pPr>
              <w:jc w:val="center"/>
              <w:rPr>
                <w:sz w:val="24"/>
                <w:szCs w:val="24"/>
              </w:rPr>
            </w:pPr>
            <w:r w:rsidRPr="00FC73AE">
              <w:rPr>
                <w:sz w:val="24"/>
                <w:szCs w:val="24"/>
              </w:rPr>
              <w:t>700,0</w:t>
            </w:r>
          </w:p>
        </w:tc>
        <w:tc>
          <w:tcPr>
            <w:tcW w:w="1134" w:type="dxa"/>
            <w:gridSpan w:val="2"/>
            <w:vAlign w:val="center"/>
          </w:tcPr>
          <w:p w14:paraId="2BCE53CC" w14:textId="2FA40C95" w:rsidR="009C4F33" w:rsidRPr="006436A2" w:rsidRDefault="009C4F33" w:rsidP="009C4F33">
            <w:pPr>
              <w:jc w:val="center"/>
              <w:rPr>
                <w:sz w:val="24"/>
                <w:szCs w:val="24"/>
              </w:rPr>
            </w:pPr>
            <w:r w:rsidRPr="00FC73AE">
              <w:rPr>
                <w:sz w:val="24"/>
                <w:szCs w:val="24"/>
              </w:rPr>
              <w:t>800,0</w:t>
            </w:r>
          </w:p>
        </w:tc>
      </w:tr>
      <w:tr w:rsidR="009C4F33" w:rsidRPr="006436A2" w14:paraId="09F53DD5" w14:textId="257188E9" w:rsidTr="005B58FE">
        <w:trPr>
          <w:gridAfter w:val="1"/>
          <w:wAfter w:w="9" w:type="dxa"/>
        </w:trPr>
        <w:tc>
          <w:tcPr>
            <w:tcW w:w="710" w:type="dxa"/>
          </w:tcPr>
          <w:p w14:paraId="2863FB9B" w14:textId="247F6CBD" w:rsidR="009C4F33" w:rsidRPr="006436A2" w:rsidRDefault="009C4F33" w:rsidP="009C4F33">
            <w:pPr>
              <w:jc w:val="center"/>
              <w:rPr>
                <w:sz w:val="24"/>
                <w:szCs w:val="24"/>
              </w:rPr>
            </w:pPr>
            <w:r w:rsidRPr="00FC73AE">
              <w:rPr>
                <w:sz w:val="24"/>
                <w:szCs w:val="24"/>
              </w:rPr>
              <w:t>3</w:t>
            </w:r>
          </w:p>
        </w:tc>
        <w:tc>
          <w:tcPr>
            <w:tcW w:w="6124" w:type="dxa"/>
          </w:tcPr>
          <w:p w14:paraId="1EB83C08" w14:textId="61962880" w:rsidR="009C4F33" w:rsidRPr="006436A2" w:rsidRDefault="009C4F33" w:rsidP="009C4F33">
            <w:pPr>
              <w:widowControl w:val="0"/>
              <w:autoSpaceDE w:val="0"/>
              <w:autoSpaceDN w:val="0"/>
              <w:adjustRightInd w:val="0"/>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1CE3C6C4" w14:textId="0E33F369" w:rsidR="009C4F33" w:rsidRPr="006436A2" w:rsidRDefault="009C4F33" w:rsidP="009C4F33">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694D0818" w14:textId="7E7C5CE4"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28,3</w:t>
            </w:r>
          </w:p>
        </w:tc>
        <w:tc>
          <w:tcPr>
            <w:tcW w:w="1134" w:type="dxa"/>
            <w:vAlign w:val="center"/>
          </w:tcPr>
          <w:p w14:paraId="4B3C7814" w14:textId="7EC4D87E" w:rsidR="009C4F33" w:rsidRPr="006436A2" w:rsidRDefault="00F812EC" w:rsidP="009C4F33">
            <w:pPr>
              <w:pStyle w:val="aff3"/>
              <w:jc w:val="center"/>
              <w:rPr>
                <w:rFonts w:ascii="Times New Roman" w:hAnsi="Times New Roman" w:cs="Times New Roman"/>
              </w:rPr>
            </w:pPr>
            <w:r>
              <w:rPr>
                <w:rFonts w:ascii="Times New Roman" w:hAnsi="Times New Roman" w:cs="Times New Roman"/>
              </w:rPr>
              <w:t>50,63</w:t>
            </w:r>
          </w:p>
        </w:tc>
        <w:tc>
          <w:tcPr>
            <w:tcW w:w="1134" w:type="dxa"/>
            <w:vAlign w:val="center"/>
          </w:tcPr>
          <w:p w14:paraId="69D77EAA" w14:textId="228D1637"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20,4</w:t>
            </w:r>
          </w:p>
        </w:tc>
        <w:tc>
          <w:tcPr>
            <w:tcW w:w="1276" w:type="dxa"/>
            <w:vAlign w:val="center"/>
          </w:tcPr>
          <w:p w14:paraId="0B233313" w14:textId="45CB5BE7" w:rsidR="009C4F33" w:rsidRPr="006436A2" w:rsidRDefault="009C4F33" w:rsidP="009C4F33">
            <w:pPr>
              <w:jc w:val="center"/>
              <w:rPr>
                <w:sz w:val="24"/>
                <w:szCs w:val="24"/>
              </w:rPr>
            </w:pPr>
            <w:r w:rsidRPr="00FC73AE">
              <w:rPr>
                <w:sz w:val="24"/>
                <w:szCs w:val="24"/>
              </w:rPr>
              <w:t>24,4</w:t>
            </w:r>
          </w:p>
        </w:tc>
        <w:tc>
          <w:tcPr>
            <w:tcW w:w="1134" w:type="dxa"/>
            <w:vAlign w:val="center"/>
          </w:tcPr>
          <w:p w14:paraId="606B2848" w14:textId="5B44AE23" w:rsidR="009C4F33" w:rsidRPr="006436A2" w:rsidRDefault="009C4F33" w:rsidP="009C4F33">
            <w:pPr>
              <w:jc w:val="center"/>
              <w:rPr>
                <w:sz w:val="24"/>
                <w:szCs w:val="24"/>
              </w:rPr>
            </w:pPr>
            <w:r w:rsidRPr="00FC73AE">
              <w:rPr>
                <w:sz w:val="24"/>
                <w:szCs w:val="24"/>
              </w:rPr>
              <w:t>28,5</w:t>
            </w:r>
          </w:p>
        </w:tc>
        <w:tc>
          <w:tcPr>
            <w:tcW w:w="1134" w:type="dxa"/>
            <w:gridSpan w:val="2"/>
            <w:vAlign w:val="center"/>
          </w:tcPr>
          <w:p w14:paraId="0F9E1748" w14:textId="74D967CD" w:rsidR="009C4F33" w:rsidRPr="006436A2" w:rsidRDefault="009C4F33" w:rsidP="009C4F33">
            <w:pPr>
              <w:jc w:val="center"/>
              <w:rPr>
                <w:sz w:val="24"/>
                <w:szCs w:val="24"/>
              </w:rPr>
            </w:pPr>
            <w:r w:rsidRPr="00FC73AE">
              <w:rPr>
                <w:sz w:val="24"/>
                <w:szCs w:val="24"/>
              </w:rPr>
              <w:t>32,5</w:t>
            </w:r>
          </w:p>
        </w:tc>
      </w:tr>
      <w:tr w:rsidR="009C4F33" w:rsidRPr="006436A2" w14:paraId="34E677A1" w14:textId="3EEFE751" w:rsidTr="005B58FE">
        <w:trPr>
          <w:gridAfter w:val="1"/>
          <w:wAfter w:w="9" w:type="dxa"/>
        </w:trPr>
        <w:tc>
          <w:tcPr>
            <w:tcW w:w="710" w:type="dxa"/>
          </w:tcPr>
          <w:p w14:paraId="2051C888" w14:textId="10157599" w:rsidR="009C4F33" w:rsidRPr="006436A2" w:rsidRDefault="009C4F33" w:rsidP="009C4F33">
            <w:pPr>
              <w:jc w:val="center"/>
              <w:rPr>
                <w:sz w:val="24"/>
                <w:szCs w:val="24"/>
              </w:rPr>
            </w:pPr>
            <w:r w:rsidRPr="00FC73AE">
              <w:rPr>
                <w:sz w:val="24"/>
                <w:szCs w:val="24"/>
              </w:rPr>
              <w:t>4.</w:t>
            </w:r>
          </w:p>
        </w:tc>
        <w:tc>
          <w:tcPr>
            <w:tcW w:w="6124" w:type="dxa"/>
          </w:tcPr>
          <w:p w14:paraId="7C86CD10" w14:textId="051A7FE0" w:rsidR="009C4F33" w:rsidRPr="006436A2" w:rsidRDefault="009C4F33" w:rsidP="009C4F33">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A75DFD6" w14:textId="2996DF89" w:rsidR="009C4F33" w:rsidRPr="006436A2" w:rsidRDefault="009C4F33" w:rsidP="009C4F33">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77190CD9" w14:textId="53BA3DC0" w:rsidR="009C4F33" w:rsidRPr="006436A2" w:rsidRDefault="009C4F33" w:rsidP="009C4F33">
            <w:pPr>
              <w:jc w:val="center"/>
              <w:rPr>
                <w:sz w:val="24"/>
                <w:szCs w:val="24"/>
              </w:rPr>
            </w:pPr>
            <w:r w:rsidRPr="00FC73AE">
              <w:rPr>
                <w:sz w:val="24"/>
                <w:szCs w:val="24"/>
              </w:rPr>
              <w:t>6402,95</w:t>
            </w:r>
          </w:p>
        </w:tc>
        <w:tc>
          <w:tcPr>
            <w:tcW w:w="1134" w:type="dxa"/>
            <w:vAlign w:val="center"/>
          </w:tcPr>
          <w:p w14:paraId="170EE78E" w14:textId="15219C68" w:rsidR="009C4F33" w:rsidRPr="006436A2" w:rsidRDefault="009C4F33" w:rsidP="009C4F33">
            <w:pPr>
              <w:jc w:val="center"/>
              <w:rPr>
                <w:sz w:val="24"/>
                <w:szCs w:val="24"/>
              </w:rPr>
            </w:pPr>
            <w:r w:rsidRPr="00FC73AE">
              <w:rPr>
                <w:sz w:val="24"/>
                <w:szCs w:val="24"/>
              </w:rPr>
              <w:t>6</w:t>
            </w:r>
            <w:r w:rsidR="00F812EC">
              <w:rPr>
                <w:sz w:val="24"/>
                <w:szCs w:val="24"/>
              </w:rPr>
              <w:t>568,98</w:t>
            </w:r>
          </w:p>
        </w:tc>
        <w:tc>
          <w:tcPr>
            <w:tcW w:w="1134" w:type="dxa"/>
            <w:vAlign w:val="center"/>
          </w:tcPr>
          <w:p w14:paraId="31D5FCD7" w14:textId="42985B5C" w:rsidR="009C4F33" w:rsidRPr="006436A2" w:rsidRDefault="009C4F33" w:rsidP="009C4F33">
            <w:pPr>
              <w:jc w:val="center"/>
              <w:rPr>
                <w:sz w:val="24"/>
                <w:szCs w:val="24"/>
              </w:rPr>
            </w:pPr>
            <w:r w:rsidRPr="00FC73AE">
              <w:rPr>
                <w:sz w:val="24"/>
                <w:szCs w:val="24"/>
              </w:rPr>
              <w:t>6431,3</w:t>
            </w:r>
          </w:p>
        </w:tc>
        <w:tc>
          <w:tcPr>
            <w:tcW w:w="1276" w:type="dxa"/>
            <w:vAlign w:val="center"/>
          </w:tcPr>
          <w:p w14:paraId="79519E2B" w14:textId="13C14F20" w:rsidR="009C4F33" w:rsidRPr="006436A2" w:rsidRDefault="009C4F33" w:rsidP="009C4F33">
            <w:pPr>
              <w:jc w:val="center"/>
              <w:rPr>
                <w:sz w:val="24"/>
                <w:szCs w:val="24"/>
              </w:rPr>
            </w:pPr>
            <w:r w:rsidRPr="00FC73AE">
              <w:rPr>
                <w:sz w:val="24"/>
                <w:szCs w:val="24"/>
              </w:rPr>
              <w:t>6508,4</w:t>
            </w:r>
          </w:p>
        </w:tc>
        <w:tc>
          <w:tcPr>
            <w:tcW w:w="1134" w:type="dxa"/>
            <w:vAlign w:val="center"/>
          </w:tcPr>
          <w:p w14:paraId="4B2DBE33" w14:textId="343A82CD" w:rsidR="009C4F33" w:rsidRPr="006436A2" w:rsidRDefault="009C4F33" w:rsidP="009C4F33">
            <w:pPr>
              <w:jc w:val="center"/>
              <w:rPr>
                <w:sz w:val="24"/>
                <w:szCs w:val="24"/>
              </w:rPr>
            </w:pPr>
            <w:r w:rsidRPr="00FC73AE">
              <w:rPr>
                <w:sz w:val="24"/>
                <w:szCs w:val="24"/>
              </w:rPr>
              <w:t>6586,5</w:t>
            </w:r>
          </w:p>
        </w:tc>
        <w:tc>
          <w:tcPr>
            <w:tcW w:w="1134" w:type="dxa"/>
            <w:gridSpan w:val="2"/>
            <w:vAlign w:val="center"/>
          </w:tcPr>
          <w:p w14:paraId="1489F72E" w14:textId="43B8B4C9" w:rsidR="009C4F33" w:rsidRPr="006436A2" w:rsidRDefault="009C4F33" w:rsidP="009C4F33">
            <w:pPr>
              <w:jc w:val="center"/>
              <w:rPr>
                <w:sz w:val="24"/>
                <w:szCs w:val="24"/>
              </w:rPr>
            </w:pPr>
            <w:r w:rsidRPr="00FC73AE">
              <w:rPr>
                <w:sz w:val="24"/>
                <w:szCs w:val="24"/>
              </w:rPr>
              <w:t>6665,6</w:t>
            </w:r>
          </w:p>
        </w:tc>
      </w:tr>
      <w:tr w:rsidR="009C4F33" w:rsidRPr="006436A2" w14:paraId="06A58392" w14:textId="0BDC50A5" w:rsidTr="005B58FE">
        <w:trPr>
          <w:gridAfter w:val="1"/>
          <w:wAfter w:w="9" w:type="dxa"/>
        </w:trPr>
        <w:tc>
          <w:tcPr>
            <w:tcW w:w="710" w:type="dxa"/>
          </w:tcPr>
          <w:p w14:paraId="088831CF" w14:textId="2E162605" w:rsidR="009C4F33" w:rsidRPr="006436A2" w:rsidRDefault="009C4F33" w:rsidP="009C4F33">
            <w:pPr>
              <w:jc w:val="center"/>
              <w:rPr>
                <w:sz w:val="24"/>
                <w:szCs w:val="24"/>
              </w:rPr>
            </w:pPr>
            <w:r w:rsidRPr="00FC73AE">
              <w:rPr>
                <w:sz w:val="24"/>
                <w:szCs w:val="24"/>
              </w:rPr>
              <w:t>5.</w:t>
            </w:r>
          </w:p>
        </w:tc>
        <w:tc>
          <w:tcPr>
            <w:tcW w:w="6124" w:type="dxa"/>
          </w:tcPr>
          <w:p w14:paraId="6BEB8F43" w14:textId="551F2225" w:rsidR="009C4F33" w:rsidRPr="006436A2" w:rsidRDefault="009C4F33" w:rsidP="009C4F33">
            <w:pPr>
              <w:jc w:val="both"/>
              <w:rPr>
                <w:sz w:val="24"/>
                <w:szCs w:val="24"/>
              </w:rPr>
            </w:pPr>
            <w:r w:rsidRPr="00FC73AE">
              <w:rPr>
                <w:sz w:val="24"/>
                <w:szCs w:val="24"/>
              </w:rPr>
              <w:t>Объем отгруженных товаров обрабатывающих производств</w:t>
            </w:r>
          </w:p>
        </w:tc>
        <w:tc>
          <w:tcPr>
            <w:tcW w:w="1701" w:type="dxa"/>
          </w:tcPr>
          <w:p w14:paraId="46E3FEF7" w14:textId="5CFC4B8F" w:rsidR="009C4F33" w:rsidRPr="006436A2" w:rsidRDefault="009C4F33" w:rsidP="009C4F33">
            <w:pPr>
              <w:jc w:val="center"/>
              <w:rPr>
                <w:sz w:val="24"/>
                <w:szCs w:val="24"/>
              </w:rPr>
            </w:pPr>
            <w:r w:rsidRPr="00FC73AE">
              <w:rPr>
                <w:sz w:val="24"/>
                <w:szCs w:val="24"/>
              </w:rPr>
              <w:t>млн. рублей</w:t>
            </w:r>
          </w:p>
        </w:tc>
        <w:tc>
          <w:tcPr>
            <w:tcW w:w="1417" w:type="dxa"/>
            <w:vAlign w:val="center"/>
          </w:tcPr>
          <w:p w14:paraId="33B92CDD" w14:textId="4784E638" w:rsidR="009C4F33" w:rsidRPr="006436A2" w:rsidRDefault="009C4F33" w:rsidP="009C4F33">
            <w:pPr>
              <w:jc w:val="center"/>
              <w:rPr>
                <w:sz w:val="24"/>
                <w:szCs w:val="24"/>
              </w:rPr>
            </w:pPr>
            <w:r w:rsidRPr="00FC73AE">
              <w:rPr>
                <w:sz w:val="24"/>
                <w:szCs w:val="24"/>
              </w:rPr>
              <w:t>3616,2</w:t>
            </w:r>
          </w:p>
        </w:tc>
        <w:tc>
          <w:tcPr>
            <w:tcW w:w="1134" w:type="dxa"/>
            <w:vAlign w:val="center"/>
          </w:tcPr>
          <w:p w14:paraId="61FAD9AC" w14:textId="7FBFB267" w:rsidR="009C4F33" w:rsidRPr="006436A2" w:rsidRDefault="00F812EC" w:rsidP="009C4F33">
            <w:pPr>
              <w:jc w:val="center"/>
              <w:rPr>
                <w:sz w:val="24"/>
                <w:szCs w:val="24"/>
              </w:rPr>
            </w:pPr>
            <w:r w:rsidRPr="00F812EC">
              <w:rPr>
                <w:sz w:val="24"/>
                <w:szCs w:val="24"/>
              </w:rPr>
              <w:t>3793,5</w:t>
            </w:r>
          </w:p>
        </w:tc>
        <w:tc>
          <w:tcPr>
            <w:tcW w:w="1134" w:type="dxa"/>
            <w:vAlign w:val="center"/>
          </w:tcPr>
          <w:p w14:paraId="6F7D8EF2" w14:textId="3B17BC01" w:rsidR="009C4F33" w:rsidRPr="006436A2" w:rsidRDefault="009C4F33" w:rsidP="009C4F33">
            <w:pPr>
              <w:jc w:val="center"/>
              <w:rPr>
                <w:sz w:val="24"/>
                <w:szCs w:val="24"/>
              </w:rPr>
            </w:pPr>
            <w:r w:rsidRPr="00FC73AE">
              <w:rPr>
                <w:sz w:val="24"/>
                <w:szCs w:val="24"/>
              </w:rPr>
              <w:t>3800,5</w:t>
            </w:r>
          </w:p>
        </w:tc>
        <w:tc>
          <w:tcPr>
            <w:tcW w:w="1276" w:type="dxa"/>
            <w:vAlign w:val="center"/>
          </w:tcPr>
          <w:p w14:paraId="3EE1D698" w14:textId="0CDD3153" w:rsidR="009C4F33" w:rsidRPr="006436A2" w:rsidRDefault="009C4F33" w:rsidP="009C4F33">
            <w:pPr>
              <w:jc w:val="center"/>
              <w:rPr>
                <w:sz w:val="24"/>
                <w:szCs w:val="24"/>
              </w:rPr>
            </w:pPr>
            <w:r w:rsidRPr="00FC73AE">
              <w:rPr>
                <w:sz w:val="24"/>
                <w:szCs w:val="24"/>
              </w:rPr>
              <w:t>3857,5</w:t>
            </w:r>
          </w:p>
        </w:tc>
        <w:tc>
          <w:tcPr>
            <w:tcW w:w="1134" w:type="dxa"/>
            <w:vAlign w:val="center"/>
          </w:tcPr>
          <w:p w14:paraId="78F268A5" w14:textId="2428E3F9" w:rsidR="009C4F33" w:rsidRPr="006436A2" w:rsidRDefault="009C4F33" w:rsidP="009C4F33">
            <w:pPr>
              <w:jc w:val="center"/>
              <w:rPr>
                <w:sz w:val="24"/>
                <w:szCs w:val="24"/>
              </w:rPr>
            </w:pPr>
            <w:r w:rsidRPr="00FC73AE">
              <w:rPr>
                <w:sz w:val="24"/>
                <w:szCs w:val="24"/>
              </w:rPr>
              <w:t>3915,4</w:t>
            </w:r>
          </w:p>
        </w:tc>
        <w:tc>
          <w:tcPr>
            <w:tcW w:w="1134" w:type="dxa"/>
            <w:gridSpan w:val="2"/>
            <w:vAlign w:val="center"/>
          </w:tcPr>
          <w:p w14:paraId="1E0E6E82" w14:textId="4FBE8DD0" w:rsidR="009C4F33" w:rsidRPr="006436A2" w:rsidRDefault="009C4F33" w:rsidP="009C4F33">
            <w:pPr>
              <w:jc w:val="center"/>
              <w:rPr>
                <w:sz w:val="24"/>
                <w:szCs w:val="24"/>
              </w:rPr>
            </w:pPr>
            <w:r w:rsidRPr="00FC73AE">
              <w:rPr>
                <w:sz w:val="24"/>
                <w:szCs w:val="24"/>
              </w:rPr>
              <w:t>3974,1</w:t>
            </w:r>
          </w:p>
        </w:tc>
      </w:tr>
      <w:tr w:rsidR="009C4F33" w:rsidRPr="006436A2" w14:paraId="7FE22192" w14:textId="2AB23D48" w:rsidTr="005B58FE">
        <w:trPr>
          <w:gridAfter w:val="1"/>
          <w:wAfter w:w="9" w:type="dxa"/>
        </w:trPr>
        <w:tc>
          <w:tcPr>
            <w:tcW w:w="710" w:type="dxa"/>
          </w:tcPr>
          <w:p w14:paraId="16B534CF" w14:textId="03C6C1FA" w:rsidR="009C4F33" w:rsidRPr="006436A2" w:rsidRDefault="009C4F33" w:rsidP="009C4F33">
            <w:pPr>
              <w:jc w:val="center"/>
              <w:rPr>
                <w:sz w:val="24"/>
                <w:szCs w:val="24"/>
              </w:rPr>
            </w:pPr>
            <w:r w:rsidRPr="00FC73AE">
              <w:rPr>
                <w:sz w:val="24"/>
                <w:szCs w:val="24"/>
              </w:rPr>
              <w:t>6.</w:t>
            </w:r>
          </w:p>
        </w:tc>
        <w:tc>
          <w:tcPr>
            <w:tcW w:w="6124" w:type="dxa"/>
          </w:tcPr>
          <w:p w14:paraId="40B7A897" w14:textId="2200D5CF" w:rsidR="009C4F33" w:rsidRPr="006436A2" w:rsidRDefault="009C4F33" w:rsidP="009C4F33">
            <w:pPr>
              <w:jc w:val="both"/>
              <w:rPr>
                <w:rFonts w:eastAsia="Calibri"/>
                <w:sz w:val="24"/>
                <w:szCs w:val="24"/>
              </w:rPr>
            </w:pPr>
            <w:r w:rsidRPr="00FC73AE">
              <w:rPr>
                <w:sz w:val="24"/>
                <w:szCs w:val="24"/>
              </w:rPr>
              <w:t>Число субъектов малого и среднего предпринимательства в расчете на 10 тыс. человек населения</w:t>
            </w:r>
          </w:p>
        </w:tc>
        <w:tc>
          <w:tcPr>
            <w:tcW w:w="1701" w:type="dxa"/>
          </w:tcPr>
          <w:p w14:paraId="60CB75F4" w14:textId="33EA4061" w:rsidR="009C4F33" w:rsidRPr="006436A2" w:rsidRDefault="009C4F33" w:rsidP="009C4F33">
            <w:pPr>
              <w:jc w:val="center"/>
              <w:rPr>
                <w:sz w:val="24"/>
                <w:szCs w:val="24"/>
              </w:rPr>
            </w:pPr>
            <w:r w:rsidRPr="00FC73AE">
              <w:rPr>
                <w:sz w:val="24"/>
                <w:szCs w:val="24"/>
              </w:rPr>
              <w:t>единиц</w:t>
            </w:r>
          </w:p>
        </w:tc>
        <w:tc>
          <w:tcPr>
            <w:tcW w:w="1417" w:type="dxa"/>
            <w:vAlign w:val="center"/>
          </w:tcPr>
          <w:p w14:paraId="78790E51" w14:textId="796541FC" w:rsidR="009C4F33" w:rsidRPr="006436A2" w:rsidRDefault="009C4F33" w:rsidP="009C4F33">
            <w:pPr>
              <w:jc w:val="center"/>
              <w:rPr>
                <w:color w:val="000000"/>
                <w:sz w:val="24"/>
                <w:szCs w:val="24"/>
              </w:rPr>
            </w:pPr>
            <w:r w:rsidRPr="00FC73AE">
              <w:rPr>
                <w:sz w:val="24"/>
                <w:szCs w:val="24"/>
              </w:rPr>
              <w:t>330</w:t>
            </w:r>
          </w:p>
        </w:tc>
        <w:tc>
          <w:tcPr>
            <w:tcW w:w="1134" w:type="dxa"/>
            <w:vAlign w:val="center"/>
          </w:tcPr>
          <w:p w14:paraId="57274338" w14:textId="2BEF27D3" w:rsidR="009C4F33" w:rsidRPr="006436A2" w:rsidRDefault="00F812EC" w:rsidP="009C4F33">
            <w:pPr>
              <w:jc w:val="center"/>
              <w:rPr>
                <w:color w:val="000000"/>
                <w:sz w:val="24"/>
                <w:szCs w:val="24"/>
              </w:rPr>
            </w:pPr>
            <w:r>
              <w:rPr>
                <w:sz w:val="24"/>
                <w:szCs w:val="24"/>
              </w:rPr>
              <w:t>332,5</w:t>
            </w:r>
          </w:p>
        </w:tc>
        <w:tc>
          <w:tcPr>
            <w:tcW w:w="1134" w:type="dxa"/>
            <w:vAlign w:val="center"/>
          </w:tcPr>
          <w:p w14:paraId="184A96AF" w14:textId="14980E1C" w:rsidR="009C4F33" w:rsidRPr="006436A2" w:rsidRDefault="009C4F33" w:rsidP="009C4F33">
            <w:pPr>
              <w:jc w:val="center"/>
              <w:rPr>
                <w:color w:val="000000"/>
                <w:sz w:val="24"/>
                <w:szCs w:val="24"/>
              </w:rPr>
            </w:pPr>
            <w:r w:rsidRPr="00FC73AE">
              <w:rPr>
                <w:sz w:val="24"/>
                <w:szCs w:val="24"/>
              </w:rPr>
              <w:t>328</w:t>
            </w:r>
          </w:p>
        </w:tc>
        <w:tc>
          <w:tcPr>
            <w:tcW w:w="1276" w:type="dxa"/>
            <w:vAlign w:val="center"/>
          </w:tcPr>
          <w:p w14:paraId="00837B2A" w14:textId="5486A3E1" w:rsidR="009C4F33" w:rsidRPr="006436A2" w:rsidRDefault="009C4F33" w:rsidP="009C4F33">
            <w:pPr>
              <w:jc w:val="center"/>
              <w:rPr>
                <w:sz w:val="24"/>
                <w:szCs w:val="24"/>
              </w:rPr>
            </w:pPr>
            <w:r w:rsidRPr="00FC73AE">
              <w:rPr>
                <w:sz w:val="24"/>
                <w:szCs w:val="24"/>
              </w:rPr>
              <w:t>334</w:t>
            </w:r>
          </w:p>
        </w:tc>
        <w:tc>
          <w:tcPr>
            <w:tcW w:w="1134" w:type="dxa"/>
            <w:vAlign w:val="center"/>
          </w:tcPr>
          <w:p w14:paraId="4F18A797" w14:textId="44955377" w:rsidR="009C4F33" w:rsidRPr="006436A2" w:rsidRDefault="009C4F33" w:rsidP="009C4F33">
            <w:pPr>
              <w:jc w:val="center"/>
              <w:rPr>
                <w:sz w:val="24"/>
                <w:szCs w:val="24"/>
              </w:rPr>
            </w:pPr>
            <w:r w:rsidRPr="00FC73AE">
              <w:rPr>
                <w:sz w:val="24"/>
                <w:szCs w:val="24"/>
              </w:rPr>
              <w:t>339</w:t>
            </w:r>
          </w:p>
        </w:tc>
        <w:tc>
          <w:tcPr>
            <w:tcW w:w="1134" w:type="dxa"/>
            <w:gridSpan w:val="2"/>
            <w:vAlign w:val="center"/>
          </w:tcPr>
          <w:p w14:paraId="12E5B4A6" w14:textId="2FAFD53F" w:rsidR="009C4F33" w:rsidRPr="006436A2" w:rsidRDefault="009C4F33" w:rsidP="009C4F33">
            <w:pPr>
              <w:jc w:val="center"/>
              <w:rPr>
                <w:sz w:val="24"/>
                <w:szCs w:val="24"/>
              </w:rPr>
            </w:pPr>
            <w:r w:rsidRPr="00FC73AE">
              <w:rPr>
                <w:sz w:val="24"/>
                <w:szCs w:val="24"/>
              </w:rPr>
              <w:t>342</w:t>
            </w:r>
          </w:p>
        </w:tc>
      </w:tr>
      <w:tr w:rsidR="009C4F33" w:rsidRPr="006436A2" w14:paraId="522E603B" w14:textId="77777777" w:rsidTr="005B58FE">
        <w:trPr>
          <w:gridAfter w:val="1"/>
          <w:wAfter w:w="9" w:type="dxa"/>
        </w:trPr>
        <w:tc>
          <w:tcPr>
            <w:tcW w:w="710" w:type="dxa"/>
          </w:tcPr>
          <w:p w14:paraId="3ED08850" w14:textId="0794A3A3" w:rsidR="009C4F33" w:rsidRPr="006436A2" w:rsidRDefault="009C4F33" w:rsidP="009C4F33">
            <w:pPr>
              <w:jc w:val="center"/>
              <w:rPr>
                <w:sz w:val="24"/>
                <w:szCs w:val="24"/>
              </w:rPr>
            </w:pPr>
            <w:r w:rsidRPr="00FC73AE">
              <w:rPr>
                <w:sz w:val="24"/>
                <w:szCs w:val="24"/>
              </w:rPr>
              <w:t>7.</w:t>
            </w:r>
          </w:p>
        </w:tc>
        <w:tc>
          <w:tcPr>
            <w:tcW w:w="6124" w:type="dxa"/>
          </w:tcPr>
          <w:p w14:paraId="610A43EC" w14:textId="6C565E35" w:rsidR="009C4F33" w:rsidRPr="006436A2" w:rsidRDefault="009C4F33" w:rsidP="009C4F33">
            <w:pPr>
              <w:jc w:val="both"/>
              <w:rPr>
                <w:rFonts w:eastAsia="Calibri"/>
                <w:sz w:val="24"/>
                <w:szCs w:val="24"/>
              </w:rPr>
            </w:pPr>
            <w:r w:rsidRPr="00FC73AE">
              <w:rPr>
                <w:sz w:val="24"/>
                <w:szCs w:val="24"/>
              </w:rPr>
              <w:t>Доля прибыльных сельскохозяйственных организаций в общем их числе</w:t>
            </w:r>
          </w:p>
        </w:tc>
        <w:tc>
          <w:tcPr>
            <w:tcW w:w="1701" w:type="dxa"/>
          </w:tcPr>
          <w:p w14:paraId="61DC8CEC" w14:textId="486907B9" w:rsidR="009C4F33" w:rsidRPr="006436A2" w:rsidRDefault="009C4F33" w:rsidP="009C4F33">
            <w:pPr>
              <w:jc w:val="center"/>
              <w:rPr>
                <w:sz w:val="24"/>
                <w:szCs w:val="24"/>
              </w:rPr>
            </w:pPr>
            <w:r w:rsidRPr="00FC73AE">
              <w:rPr>
                <w:sz w:val="24"/>
                <w:szCs w:val="24"/>
              </w:rPr>
              <w:t>%</w:t>
            </w:r>
          </w:p>
        </w:tc>
        <w:tc>
          <w:tcPr>
            <w:tcW w:w="1417" w:type="dxa"/>
            <w:vAlign w:val="center"/>
          </w:tcPr>
          <w:p w14:paraId="651731EB" w14:textId="005A106A" w:rsidR="009C4F33" w:rsidRPr="006436A2" w:rsidRDefault="009C4F33" w:rsidP="009C4F33">
            <w:pPr>
              <w:jc w:val="center"/>
              <w:rPr>
                <w:color w:val="000000"/>
                <w:sz w:val="24"/>
                <w:szCs w:val="24"/>
              </w:rPr>
            </w:pPr>
            <w:r w:rsidRPr="00FC73AE">
              <w:rPr>
                <w:sz w:val="24"/>
                <w:szCs w:val="24"/>
              </w:rPr>
              <w:t>50</w:t>
            </w:r>
          </w:p>
        </w:tc>
        <w:tc>
          <w:tcPr>
            <w:tcW w:w="1134" w:type="dxa"/>
            <w:vAlign w:val="center"/>
          </w:tcPr>
          <w:p w14:paraId="45E2EBB2" w14:textId="56E69EB3" w:rsidR="009C4F33" w:rsidRPr="006436A2" w:rsidRDefault="00750644" w:rsidP="009C4F33">
            <w:pPr>
              <w:jc w:val="center"/>
              <w:rPr>
                <w:color w:val="000000"/>
                <w:sz w:val="24"/>
                <w:szCs w:val="24"/>
              </w:rPr>
            </w:pPr>
            <w:r>
              <w:rPr>
                <w:sz w:val="24"/>
                <w:szCs w:val="24"/>
              </w:rPr>
              <w:t>50</w:t>
            </w:r>
          </w:p>
        </w:tc>
        <w:tc>
          <w:tcPr>
            <w:tcW w:w="1134" w:type="dxa"/>
            <w:vAlign w:val="center"/>
          </w:tcPr>
          <w:p w14:paraId="2D78F803" w14:textId="65A9B832" w:rsidR="009C4F33" w:rsidRPr="006436A2" w:rsidRDefault="009C4F33" w:rsidP="009C4F33">
            <w:pPr>
              <w:jc w:val="center"/>
              <w:rPr>
                <w:color w:val="000000"/>
                <w:sz w:val="24"/>
                <w:szCs w:val="24"/>
              </w:rPr>
            </w:pPr>
            <w:r w:rsidRPr="00FC73AE">
              <w:rPr>
                <w:sz w:val="24"/>
                <w:szCs w:val="24"/>
              </w:rPr>
              <w:t>33,3</w:t>
            </w:r>
          </w:p>
        </w:tc>
        <w:tc>
          <w:tcPr>
            <w:tcW w:w="1276" w:type="dxa"/>
            <w:vAlign w:val="center"/>
          </w:tcPr>
          <w:p w14:paraId="14CF5798" w14:textId="3B0C3B4D" w:rsidR="009C4F33" w:rsidRPr="006436A2" w:rsidRDefault="009C4F33" w:rsidP="009C4F33">
            <w:pPr>
              <w:jc w:val="center"/>
              <w:rPr>
                <w:sz w:val="24"/>
                <w:szCs w:val="24"/>
              </w:rPr>
            </w:pPr>
            <w:r w:rsidRPr="00FC73AE">
              <w:rPr>
                <w:sz w:val="24"/>
                <w:szCs w:val="24"/>
              </w:rPr>
              <w:t>33,3</w:t>
            </w:r>
          </w:p>
        </w:tc>
        <w:tc>
          <w:tcPr>
            <w:tcW w:w="1134" w:type="dxa"/>
            <w:vAlign w:val="center"/>
          </w:tcPr>
          <w:p w14:paraId="71602726" w14:textId="5F4BBC8E" w:rsidR="009C4F33" w:rsidRPr="006436A2" w:rsidRDefault="009C4F33" w:rsidP="009C4F33">
            <w:pPr>
              <w:jc w:val="center"/>
              <w:rPr>
                <w:sz w:val="24"/>
                <w:szCs w:val="24"/>
              </w:rPr>
            </w:pPr>
            <w:r w:rsidRPr="00FC73AE">
              <w:rPr>
                <w:sz w:val="24"/>
                <w:szCs w:val="24"/>
              </w:rPr>
              <w:t>50</w:t>
            </w:r>
          </w:p>
        </w:tc>
        <w:tc>
          <w:tcPr>
            <w:tcW w:w="1134" w:type="dxa"/>
            <w:gridSpan w:val="2"/>
            <w:vAlign w:val="center"/>
          </w:tcPr>
          <w:p w14:paraId="10CAE135" w14:textId="778D8DA4" w:rsidR="009C4F33" w:rsidRPr="006436A2" w:rsidRDefault="009C4F33" w:rsidP="009C4F33">
            <w:pPr>
              <w:jc w:val="center"/>
              <w:rPr>
                <w:sz w:val="24"/>
                <w:szCs w:val="24"/>
              </w:rPr>
            </w:pPr>
            <w:r w:rsidRPr="00FC73AE">
              <w:rPr>
                <w:sz w:val="24"/>
                <w:szCs w:val="24"/>
              </w:rPr>
              <w:t>70</w:t>
            </w:r>
          </w:p>
        </w:tc>
      </w:tr>
      <w:tr w:rsidR="009C4F33" w:rsidRPr="006436A2" w14:paraId="69B11BE8" w14:textId="77777777" w:rsidTr="005B58FE">
        <w:trPr>
          <w:gridAfter w:val="1"/>
          <w:wAfter w:w="9" w:type="dxa"/>
        </w:trPr>
        <w:tc>
          <w:tcPr>
            <w:tcW w:w="710" w:type="dxa"/>
          </w:tcPr>
          <w:p w14:paraId="0DBDF15C" w14:textId="0C7FC8AA" w:rsidR="009C4F33" w:rsidRPr="006436A2" w:rsidRDefault="009C4F33" w:rsidP="009C4F33">
            <w:pPr>
              <w:jc w:val="center"/>
              <w:rPr>
                <w:sz w:val="24"/>
                <w:szCs w:val="24"/>
              </w:rPr>
            </w:pPr>
            <w:r w:rsidRPr="00FC73AE">
              <w:rPr>
                <w:sz w:val="24"/>
                <w:szCs w:val="24"/>
              </w:rPr>
              <w:t>8.</w:t>
            </w:r>
          </w:p>
        </w:tc>
        <w:tc>
          <w:tcPr>
            <w:tcW w:w="6124" w:type="dxa"/>
          </w:tcPr>
          <w:p w14:paraId="4AE101CE" w14:textId="1D41CD72" w:rsidR="009C4F33" w:rsidRPr="006436A2" w:rsidRDefault="009C4F33" w:rsidP="009C4F33">
            <w:pPr>
              <w:jc w:val="both"/>
              <w:rPr>
                <w:rFonts w:eastAsia="Calibri"/>
                <w:sz w:val="24"/>
                <w:szCs w:val="24"/>
              </w:rPr>
            </w:pPr>
            <w:r w:rsidRPr="00FC73AE">
              <w:rPr>
                <w:sz w:val="24"/>
                <w:szCs w:val="24"/>
              </w:rPr>
              <w:t xml:space="preserve">Объем производства молока в хозяйствах всех категорий </w:t>
            </w:r>
          </w:p>
        </w:tc>
        <w:tc>
          <w:tcPr>
            <w:tcW w:w="1701" w:type="dxa"/>
          </w:tcPr>
          <w:p w14:paraId="350F1C32" w14:textId="00733DEC" w:rsidR="009C4F33" w:rsidRPr="006436A2" w:rsidRDefault="009C4F33" w:rsidP="009C4F33">
            <w:pPr>
              <w:jc w:val="center"/>
              <w:rPr>
                <w:sz w:val="24"/>
                <w:szCs w:val="24"/>
              </w:rPr>
            </w:pPr>
            <w:r w:rsidRPr="00FC73AE">
              <w:rPr>
                <w:sz w:val="24"/>
                <w:szCs w:val="24"/>
              </w:rPr>
              <w:t>тонн</w:t>
            </w:r>
          </w:p>
        </w:tc>
        <w:tc>
          <w:tcPr>
            <w:tcW w:w="1417" w:type="dxa"/>
            <w:vAlign w:val="center"/>
          </w:tcPr>
          <w:p w14:paraId="1FB97445" w14:textId="601B405A" w:rsidR="009C4F33" w:rsidRPr="006436A2" w:rsidRDefault="009C4F33" w:rsidP="009C4F33">
            <w:pPr>
              <w:jc w:val="center"/>
              <w:rPr>
                <w:color w:val="000000"/>
                <w:sz w:val="24"/>
                <w:szCs w:val="24"/>
              </w:rPr>
            </w:pPr>
            <w:r w:rsidRPr="00FC73AE">
              <w:rPr>
                <w:sz w:val="24"/>
                <w:szCs w:val="24"/>
              </w:rPr>
              <w:t>4128,7</w:t>
            </w:r>
          </w:p>
        </w:tc>
        <w:tc>
          <w:tcPr>
            <w:tcW w:w="1134" w:type="dxa"/>
            <w:vAlign w:val="center"/>
          </w:tcPr>
          <w:p w14:paraId="28AE4732" w14:textId="0E893059" w:rsidR="009C4F33" w:rsidRPr="006436A2" w:rsidRDefault="00750644" w:rsidP="009C4F33">
            <w:pPr>
              <w:jc w:val="center"/>
              <w:rPr>
                <w:color w:val="000000"/>
                <w:sz w:val="24"/>
                <w:szCs w:val="24"/>
              </w:rPr>
            </w:pPr>
            <w:r>
              <w:rPr>
                <w:sz w:val="24"/>
                <w:szCs w:val="24"/>
              </w:rPr>
              <w:t>4024,3</w:t>
            </w:r>
          </w:p>
        </w:tc>
        <w:tc>
          <w:tcPr>
            <w:tcW w:w="1134" w:type="dxa"/>
            <w:vAlign w:val="center"/>
          </w:tcPr>
          <w:p w14:paraId="40EE119F" w14:textId="340715C6" w:rsidR="009C4F33" w:rsidRPr="006436A2" w:rsidRDefault="009C4F33" w:rsidP="009C4F33">
            <w:pPr>
              <w:jc w:val="center"/>
              <w:rPr>
                <w:color w:val="000000"/>
                <w:sz w:val="24"/>
                <w:szCs w:val="24"/>
              </w:rPr>
            </w:pPr>
            <w:r w:rsidRPr="00FC73AE">
              <w:rPr>
                <w:sz w:val="24"/>
                <w:szCs w:val="24"/>
              </w:rPr>
              <w:t>4200,3</w:t>
            </w:r>
          </w:p>
        </w:tc>
        <w:tc>
          <w:tcPr>
            <w:tcW w:w="1276" w:type="dxa"/>
            <w:vAlign w:val="center"/>
          </w:tcPr>
          <w:p w14:paraId="0826CD0B" w14:textId="0EDB0B80" w:rsidR="009C4F33" w:rsidRPr="006436A2" w:rsidRDefault="009C4F33" w:rsidP="009C4F33">
            <w:pPr>
              <w:jc w:val="center"/>
              <w:rPr>
                <w:sz w:val="24"/>
                <w:szCs w:val="24"/>
              </w:rPr>
            </w:pPr>
            <w:r w:rsidRPr="00FC73AE">
              <w:rPr>
                <w:sz w:val="24"/>
                <w:szCs w:val="24"/>
              </w:rPr>
              <w:t>4238,1</w:t>
            </w:r>
          </w:p>
        </w:tc>
        <w:tc>
          <w:tcPr>
            <w:tcW w:w="1134" w:type="dxa"/>
            <w:vAlign w:val="center"/>
          </w:tcPr>
          <w:p w14:paraId="5394CF06" w14:textId="0454D451" w:rsidR="009C4F33" w:rsidRPr="006436A2" w:rsidRDefault="009C4F33" w:rsidP="009C4F33">
            <w:pPr>
              <w:jc w:val="center"/>
              <w:rPr>
                <w:sz w:val="24"/>
                <w:szCs w:val="24"/>
              </w:rPr>
            </w:pPr>
            <w:r w:rsidRPr="00FC73AE">
              <w:rPr>
                <w:sz w:val="24"/>
                <w:szCs w:val="24"/>
              </w:rPr>
              <w:t>4276,2</w:t>
            </w:r>
          </w:p>
        </w:tc>
        <w:tc>
          <w:tcPr>
            <w:tcW w:w="1134" w:type="dxa"/>
            <w:gridSpan w:val="2"/>
            <w:vAlign w:val="center"/>
          </w:tcPr>
          <w:p w14:paraId="0ED70395" w14:textId="4561DE59" w:rsidR="009C4F33" w:rsidRPr="006436A2" w:rsidRDefault="009C4F33" w:rsidP="009C4F33">
            <w:pPr>
              <w:jc w:val="center"/>
              <w:rPr>
                <w:sz w:val="24"/>
                <w:szCs w:val="24"/>
              </w:rPr>
            </w:pPr>
            <w:r w:rsidRPr="00FC73AE">
              <w:rPr>
                <w:sz w:val="24"/>
                <w:szCs w:val="24"/>
              </w:rPr>
              <w:t>4314,7</w:t>
            </w:r>
          </w:p>
        </w:tc>
      </w:tr>
      <w:tr w:rsidR="009C4F33" w:rsidRPr="006436A2" w14:paraId="538BC343" w14:textId="77777777" w:rsidTr="005B58FE">
        <w:trPr>
          <w:gridAfter w:val="1"/>
          <w:wAfter w:w="9" w:type="dxa"/>
        </w:trPr>
        <w:tc>
          <w:tcPr>
            <w:tcW w:w="710" w:type="dxa"/>
          </w:tcPr>
          <w:p w14:paraId="49B49C27" w14:textId="569BDBA4" w:rsidR="009C4F33" w:rsidRPr="006436A2" w:rsidRDefault="009C4F33" w:rsidP="009C4F33">
            <w:pPr>
              <w:jc w:val="center"/>
              <w:rPr>
                <w:sz w:val="24"/>
                <w:szCs w:val="24"/>
              </w:rPr>
            </w:pPr>
            <w:r w:rsidRPr="00FC73AE">
              <w:rPr>
                <w:sz w:val="24"/>
                <w:szCs w:val="24"/>
              </w:rPr>
              <w:t>9.</w:t>
            </w:r>
          </w:p>
        </w:tc>
        <w:tc>
          <w:tcPr>
            <w:tcW w:w="6124" w:type="dxa"/>
          </w:tcPr>
          <w:p w14:paraId="30D74FD9" w14:textId="3445FE37" w:rsidR="009C4F33" w:rsidRPr="006436A2" w:rsidRDefault="009C4F33" w:rsidP="009C4F33">
            <w:pPr>
              <w:jc w:val="both"/>
              <w:rPr>
                <w:rFonts w:eastAsia="Calibri"/>
                <w:sz w:val="24"/>
                <w:szCs w:val="24"/>
              </w:rPr>
            </w:pPr>
            <w:r w:rsidRPr="00FC73AE">
              <w:rPr>
                <w:sz w:val="24"/>
                <w:szCs w:val="24"/>
              </w:rPr>
              <w:t>Объем производства скота и птицы на убой (в живом весе)</w:t>
            </w:r>
          </w:p>
        </w:tc>
        <w:tc>
          <w:tcPr>
            <w:tcW w:w="1701" w:type="dxa"/>
          </w:tcPr>
          <w:p w14:paraId="4F1EFCD7" w14:textId="7C366370" w:rsidR="009C4F33" w:rsidRPr="006436A2" w:rsidRDefault="009C4F33" w:rsidP="009C4F33">
            <w:pPr>
              <w:jc w:val="center"/>
              <w:rPr>
                <w:sz w:val="24"/>
                <w:szCs w:val="24"/>
              </w:rPr>
            </w:pPr>
            <w:r w:rsidRPr="00FC73AE">
              <w:rPr>
                <w:sz w:val="24"/>
                <w:szCs w:val="24"/>
              </w:rPr>
              <w:t>тонн</w:t>
            </w:r>
          </w:p>
        </w:tc>
        <w:tc>
          <w:tcPr>
            <w:tcW w:w="1417" w:type="dxa"/>
            <w:vAlign w:val="center"/>
          </w:tcPr>
          <w:p w14:paraId="72D6A91B" w14:textId="4D91A943" w:rsidR="009C4F33" w:rsidRPr="006436A2" w:rsidRDefault="009C4F33" w:rsidP="009C4F33">
            <w:pPr>
              <w:jc w:val="center"/>
              <w:rPr>
                <w:color w:val="000000"/>
                <w:sz w:val="24"/>
                <w:szCs w:val="24"/>
              </w:rPr>
            </w:pPr>
            <w:r w:rsidRPr="00FC73AE">
              <w:rPr>
                <w:sz w:val="24"/>
                <w:szCs w:val="24"/>
              </w:rPr>
              <w:t>28810,0</w:t>
            </w:r>
          </w:p>
        </w:tc>
        <w:tc>
          <w:tcPr>
            <w:tcW w:w="1134" w:type="dxa"/>
            <w:vAlign w:val="center"/>
          </w:tcPr>
          <w:p w14:paraId="30226B51" w14:textId="37617151" w:rsidR="009C4F33" w:rsidRPr="006436A2" w:rsidRDefault="00750644" w:rsidP="009C4F33">
            <w:pPr>
              <w:jc w:val="center"/>
              <w:rPr>
                <w:color w:val="000000"/>
                <w:sz w:val="24"/>
                <w:szCs w:val="24"/>
              </w:rPr>
            </w:pPr>
            <w:r>
              <w:rPr>
                <w:sz w:val="24"/>
                <w:szCs w:val="24"/>
              </w:rPr>
              <w:t>30243,7</w:t>
            </w:r>
          </w:p>
        </w:tc>
        <w:tc>
          <w:tcPr>
            <w:tcW w:w="1134" w:type="dxa"/>
            <w:vAlign w:val="center"/>
          </w:tcPr>
          <w:p w14:paraId="337BDBAB" w14:textId="5FFD7FC7" w:rsidR="009C4F33" w:rsidRPr="006436A2" w:rsidRDefault="009C4F33" w:rsidP="009C4F33">
            <w:pPr>
              <w:jc w:val="center"/>
              <w:rPr>
                <w:color w:val="000000"/>
                <w:sz w:val="24"/>
                <w:szCs w:val="24"/>
              </w:rPr>
            </w:pPr>
            <w:r w:rsidRPr="00FC73AE">
              <w:rPr>
                <w:sz w:val="24"/>
                <w:szCs w:val="24"/>
              </w:rPr>
              <w:t>29650,7</w:t>
            </w:r>
          </w:p>
        </w:tc>
        <w:tc>
          <w:tcPr>
            <w:tcW w:w="1276" w:type="dxa"/>
            <w:vAlign w:val="center"/>
          </w:tcPr>
          <w:p w14:paraId="31A6EF69" w14:textId="1B1BE7B6" w:rsidR="009C4F33" w:rsidRPr="006436A2" w:rsidRDefault="009C4F33" w:rsidP="009C4F33">
            <w:pPr>
              <w:jc w:val="center"/>
              <w:rPr>
                <w:sz w:val="24"/>
                <w:szCs w:val="24"/>
              </w:rPr>
            </w:pPr>
            <w:r w:rsidRPr="00FC73AE">
              <w:rPr>
                <w:sz w:val="24"/>
                <w:szCs w:val="24"/>
              </w:rPr>
              <w:t>29917,5</w:t>
            </w:r>
          </w:p>
        </w:tc>
        <w:tc>
          <w:tcPr>
            <w:tcW w:w="1134" w:type="dxa"/>
            <w:vAlign w:val="center"/>
          </w:tcPr>
          <w:p w14:paraId="6C3B6323" w14:textId="1894F29B" w:rsidR="009C4F33" w:rsidRPr="006436A2" w:rsidRDefault="009C4F33" w:rsidP="009C4F33">
            <w:pPr>
              <w:jc w:val="center"/>
              <w:rPr>
                <w:sz w:val="24"/>
                <w:szCs w:val="24"/>
              </w:rPr>
            </w:pPr>
            <w:r w:rsidRPr="00FC73AE">
              <w:rPr>
                <w:sz w:val="24"/>
                <w:szCs w:val="24"/>
              </w:rPr>
              <w:t>30186,8</w:t>
            </w:r>
          </w:p>
        </w:tc>
        <w:tc>
          <w:tcPr>
            <w:tcW w:w="1134" w:type="dxa"/>
            <w:gridSpan w:val="2"/>
            <w:vAlign w:val="center"/>
          </w:tcPr>
          <w:p w14:paraId="3D57274E" w14:textId="252BF4B5" w:rsidR="009C4F33" w:rsidRPr="006436A2" w:rsidRDefault="009C4F33" w:rsidP="009C4F33">
            <w:pPr>
              <w:jc w:val="center"/>
              <w:rPr>
                <w:sz w:val="24"/>
                <w:szCs w:val="24"/>
              </w:rPr>
            </w:pPr>
            <w:r w:rsidRPr="00FC73AE">
              <w:rPr>
                <w:sz w:val="24"/>
                <w:szCs w:val="24"/>
              </w:rPr>
              <w:t>30458,5</w:t>
            </w:r>
          </w:p>
        </w:tc>
      </w:tr>
      <w:tr w:rsidR="009C4F33" w:rsidRPr="006436A2" w14:paraId="1E9D9BDC" w14:textId="114FEE58" w:rsidTr="005B58FE">
        <w:tc>
          <w:tcPr>
            <w:tcW w:w="14639" w:type="dxa"/>
            <w:gridSpan w:val="9"/>
          </w:tcPr>
          <w:p w14:paraId="212EE1EA" w14:textId="77777777" w:rsidR="009C4F33" w:rsidRPr="006436A2" w:rsidRDefault="009C4F33" w:rsidP="009970F6">
            <w:pPr>
              <w:rPr>
                <w:sz w:val="24"/>
                <w:szCs w:val="24"/>
              </w:rPr>
            </w:pPr>
            <w:r w:rsidRPr="006436A2">
              <w:rPr>
                <w:b/>
                <w:sz w:val="24"/>
                <w:szCs w:val="24"/>
              </w:rPr>
              <w:t>Подпрограмма 1 «Стратегическое планирование»</w:t>
            </w:r>
          </w:p>
        </w:tc>
        <w:tc>
          <w:tcPr>
            <w:tcW w:w="1134" w:type="dxa"/>
            <w:gridSpan w:val="2"/>
          </w:tcPr>
          <w:p w14:paraId="427755A0" w14:textId="77777777" w:rsidR="009C4F33" w:rsidRPr="006436A2" w:rsidRDefault="009C4F33" w:rsidP="009970F6">
            <w:pPr>
              <w:rPr>
                <w:b/>
                <w:sz w:val="24"/>
                <w:szCs w:val="24"/>
              </w:rPr>
            </w:pPr>
          </w:p>
        </w:tc>
      </w:tr>
      <w:tr w:rsidR="009C4F33" w:rsidRPr="006436A2" w14:paraId="506D5CBF" w14:textId="771CA2AE" w:rsidTr="005B58FE">
        <w:tc>
          <w:tcPr>
            <w:tcW w:w="14639" w:type="dxa"/>
            <w:gridSpan w:val="9"/>
          </w:tcPr>
          <w:p w14:paraId="1F711633" w14:textId="77777777" w:rsidR="009C4F33" w:rsidRPr="006436A2" w:rsidRDefault="009C4F33" w:rsidP="009970F6">
            <w:pPr>
              <w:pStyle w:val="aff2"/>
              <w:rPr>
                <w:rFonts w:ascii="Times New Roman" w:hAnsi="Times New Roman" w:cs="Times New Roman"/>
              </w:rPr>
            </w:pPr>
            <w:r w:rsidRPr="006436A2">
              <w:rPr>
                <w:rFonts w:ascii="Times New Roman" w:hAnsi="Times New Roman" w:cs="Times New Roman"/>
                <w:b/>
                <w:i/>
              </w:rPr>
              <w:t>Задача 1</w:t>
            </w:r>
            <w:r w:rsidRPr="006436A2">
              <w:rPr>
                <w:rFonts w:ascii="Times New Roman" w:hAnsi="Times New Roman" w:cs="Times New Roman"/>
              </w:rPr>
              <w:t xml:space="preserve"> Развитие программно-целевого планирования в Сыктывдинском районе.</w:t>
            </w:r>
          </w:p>
        </w:tc>
        <w:tc>
          <w:tcPr>
            <w:tcW w:w="1134" w:type="dxa"/>
            <w:gridSpan w:val="2"/>
          </w:tcPr>
          <w:p w14:paraId="2099D8F6" w14:textId="77777777" w:rsidR="009C4F33" w:rsidRPr="006436A2" w:rsidRDefault="009C4F33" w:rsidP="009970F6">
            <w:pPr>
              <w:pStyle w:val="aff2"/>
              <w:rPr>
                <w:rFonts w:ascii="Times New Roman" w:hAnsi="Times New Roman" w:cs="Times New Roman"/>
                <w:b/>
                <w:i/>
              </w:rPr>
            </w:pPr>
          </w:p>
        </w:tc>
      </w:tr>
      <w:tr w:rsidR="009C4F33" w:rsidRPr="006436A2" w14:paraId="6F8FF585" w14:textId="492510A3" w:rsidTr="005B58FE">
        <w:trPr>
          <w:gridAfter w:val="1"/>
          <w:wAfter w:w="9" w:type="dxa"/>
        </w:trPr>
        <w:tc>
          <w:tcPr>
            <w:tcW w:w="710" w:type="dxa"/>
          </w:tcPr>
          <w:p w14:paraId="0E8BEA66" w14:textId="1566B271" w:rsidR="009C4F33" w:rsidRPr="006436A2" w:rsidRDefault="009C4F33" w:rsidP="009C4F33">
            <w:pPr>
              <w:jc w:val="center"/>
              <w:rPr>
                <w:sz w:val="24"/>
                <w:szCs w:val="24"/>
              </w:rPr>
            </w:pPr>
            <w:r w:rsidRPr="00FC73AE">
              <w:rPr>
                <w:sz w:val="24"/>
                <w:szCs w:val="24"/>
              </w:rPr>
              <w:t>1.1</w:t>
            </w:r>
          </w:p>
        </w:tc>
        <w:tc>
          <w:tcPr>
            <w:tcW w:w="6124" w:type="dxa"/>
          </w:tcPr>
          <w:p w14:paraId="28AC0AD2" w14:textId="1D0EFAB0" w:rsidR="009C4F33" w:rsidRPr="006436A2" w:rsidRDefault="009C4F33" w:rsidP="009C4F33">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w:t>
            </w:r>
            <w:r w:rsidRPr="00FC73AE">
              <w:rPr>
                <w:sz w:val="24"/>
                <w:szCs w:val="24"/>
              </w:rPr>
              <w:lastRenderedPageBreak/>
              <w:t xml:space="preserve">сайте </w:t>
            </w:r>
            <w:r w:rsidR="00CD0749" w:rsidRPr="00FC73AE">
              <w:rPr>
                <w:sz w:val="24"/>
                <w:szCs w:val="24"/>
              </w:rPr>
              <w:t xml:space="preserve">администрации </w:t>
            </w:r>
            <w:r w:rsidR="00CD0749">
              <w:rPr>
                <w:sz w:val="24"/>
                <w:szCs w:val="24"/>
              </w:rPr>
              <w:t>муниципального района «Сыктывдинский» Республики Коми</w:t>
            </w:r>
            <w:r w:rsidR="00CD0749" w:rsidRPr="00FC73AE">
              <w:rPr>
                <w:sz w:val="24"/>
                <w:szCs w:val="24"/>
              </w:rPr>
              <w:t xml:space="preserve"> </w:t>
            </w:r>
            <w:hyperlink r:id="rId23" w:history="1">
              <w:r w:rsidRPr="00FC73AE">
                <w:rPr>
                  <w:rStyle w:val="af0"/>
                  <w:rFonts w:eastAsiaTheme="majorEastAsia"/>
                  <w:sz w:val="24"/>
                  <w:szCs w:val="24"/>
                </w:rPr>
                <w:t>http://syktyvdin</w:t>
              </w:r>
            </w:hyperlink>
            <w:r w:rsidRPr="00FC73AE">
              <w:rPr>
                <w:sz w:val="24"/>
                <w:szCs w:val="24"/>
              </w:rPr>
              <w:t>.ru/</w:t>
            </w:r>
          </w:p>
        </w:tc>
        <w:tc>
          <w:tcPr>
            <w:tcW w:w="1701" w:type="dxa"/>
          </w:tcPr>
          <w:p w14:paraId="6B27E3DE" w14:textId="2359BDAB"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lastRenderedPageBreak/>
              <w:t>да/нет</w:t>
            </w:r>
          </w:p>
        </w:tc>
        <w:tc>
          <w:tcPr>
            <w:tcW w:w="1417" w:type="dxa"/>
          </w:tcPr>
          <w:p w14:paraId="745DA3B9" w14:textId="302936A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75ED596" w14:textId="4ACA732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34AC31" w14:textId="3968F67D"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2BBE9F54" w14:textId="3D36B82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AF336F3" w14:textId="661A8CCA" w:rsidR="009C4F33" w:rsidRPr="006436A2" w:rsidRDefault="009C4F33" w:rsidP="009C4F33">
            <w:pPr>
              <w:spacing w:after="120"/>
              <w:ind w:right="-11"/>
              <w:jc w:val="center"/>
              <w:rPr>
                <w:sz w:val="24"/>
                <w:szCs w:val="24"/>
              </w:rPr>
            </w:pPr>
            <w:r w:rsidRPr="00FC73AE">
              <w:rPr>
                <w:sz w:val="24"/>
                <w:szCs w:val="24"/>
              </w:rPr>
              <w:t>да</w:t>
            </w:r>
          </w:p>
        </w:tc>
        <w:tc>
          <w:tcPr>
            <w:tcW w:w="1134" w:type="dxa"/>
            <w:gridSpan w:val="2"/>
          </w:tcPr>
          <w:p w14:paraId="2DFC0AB1" w14:textId="23980244" w:rsidR="009C4F33" w:rsidRPr="006436A2" w:rsidRDefault="009C4F33" w:rsidP="009C4F33">
            <w:pPr>
              <w:spacing w:after="120"/>
              <w:ind w:right="-11"/>
              <w:jc w:val="center"/>
              <w:rPr>
                <w:sz w:val="24"/>
                <w:szCs w:val="24"/>
              </w:rPr>
            </w:pPr>
            <w:r w:rsidRPr="00FC73AE">
              <w:rPr>
                <w:sz w:val="24"/>
                <w:szCs w:val="24"/>
              </w:rPr>
              <w:t>да</w:t>
            </w:r>
          </w:p>
        </w:tc>
      </w:tr>
      <w:tr w:rsidR="009C4F33" w:rsidRPr="006436A2" w14:paraId="09E5D4B9" w14:textId="3932FB19" w:rsidTr="005B58FE">
        <w:trPr>
          <w:gridAfter w:val="1"/>
          <w:wAfter w:w="9" w:type="dxa"/>
        </w:trPr>
        <w:tc>
          <w:tcPr>
            <w:tcW w:w="710" w:type="dxa"/>
          </w:tcPr>
          <w:p w14:paraId="00CAE914" w14:textId="0703C35B" w:rsidR="009C4F33" w:rsidRPr="006436A2" w:rsidRDefault="009C4F33" w:rsidP="009C4F33">
            <w:pPr>
              <w:jc w:val="center"/>
              <w:rPr>
                <w:sz w:val="24"/>
                <w:szCs w:val="24"/>
              </w:rPr>
            </w:pPr>
            <w:r w:rsidRPr="00FC73AE">
              <w:rPr>
                <w:sz w:val="24"/>
                <w:szCs w:val="24"/>
              </w:rPr>
              <w:t>1.2</w:t>
            </w:r>
          </w:p>
        </w:tc>
        <w:tc>
          <w:tcPr>
            <w:tcW w:w="6124" w:type="dxa"/>
          </w:tcPr>
          <w:p w14:paraId="035C5E30" w14:textId="450CCC56" w:rsidR="009C4F33" w:rsidRPr="006436A2" w:rsidRDefault="00CD0749" w:rsidP="009C4F33">
            <w:pPr>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4"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c>
          <w:tcPr>
            <w:tcW w:w="1701" w:type="dxa"/>
          </w:tcPr>
          <w:p w14:paraId="09961A94" w14:textId="44046F55"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w:t>
            </w:r>
          </w:p>
        </w:tc>
        <w:tc>
          <w:tcPr>
            <w:tcW w:w="1417" w:type="dxa"/>
          </w:tcPr>
          <w:p w14:paraId="5E865525" w14:textId="3C853C4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627D61E9" w14:textId="0725FEAB"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7F220228" w14:textId="52CADF1E"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276" w:type="dxa"/>
          </w:tcPr>
          <w:p w14:paraId="56B9A28E" w14:textId="2C83728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2A9DFC53" w14:textId="15C18F83" w:rsidR="009C4F33" w:rsidRPr="006436A2" w:rsidRDefault="009C4F33" w:rsidP="009C4F33">
            <w:pPr>
              <w:spacing w:after="120"/>
              <w:ind w:right="-11"/>
              <w:jc w:val="center"/>
              <w:rPr>
                <w:sz w:val="24"/>
                <w:szCs w:val="24"/>
              </w:rPr>
            </w:pPr>
            <w:r w:rsidRPr="00FC73AE">
              <w:rPr>
                <w:sz w:val="24"/>
                <w:szCs w:val="24"/>
              </w:rPr>
              <w:t>86</w:t>
            </w:r>
          </w:p>
        </w:tc>
        <w:tc>
          <w:tcPr>
            <w:tcW w:w="1134" w:type="dxa"/>
            <w:gridSpan w:val="2"/>
          </w:tcPr>
          <w:p w14:paraId="73D7BCE7" w14:textId="3DAB4B37" w:rsidR="009C4F33" w:rsidRPr="006436A2" w:rsidRDefault="009C4F33" w:rsidP="009C4F33">
            <w:pPr>
              <w:spacing w:after="120"/>
              <w:ind w:right="-11"/>
              <w:jc w:val="center"/>
              <w:rPr>
                <w:sz w:val="24"/>
                <w:szCs w:val="24"/>
              </w:rPr>
            </w:pPr>
            <w:r w:rsidRPr="00FC73AE">
              <w:rPr>
                <w:sz w:val="24"/>
                <w:szCs w:val="24"/>
              </w:rPr>
              <w:t>86</w:t>
            </w:r>
          </w:p>
        </w:tc>
      </w:tr>
      <w:tr w:rsidR="009C4F33" w:rsidRPr="006436A2" w14:paraId="161B0F2A" w14:textId="3676ED6B" w:rsidTr="005B58FE">
        <w:tc>
          <w:tcPr>
            <w:tcW w:w="14639" w:type="dxa"/>
            <w:gridSpan w:val="9"/>
          </w:tcPr>
          <w:p w14:paraId="511E6525" w14:textId="79BD38F6" w:rsidR="009C4F33" w:rsidRPr="006436A2" w:rsidRDefault="009C4F33" w:rsidP="009970F6">
            <w:pPr>
              <w:jc w:val="both"/>
              <w:rPr>
                <w:sz w:val="24"/>
                <w:szCs w:val="24"/>
              </w:rPr>
            </w:pPr>
            <w:bookmarkStart w:id="8" w:name="sub_20200"/>
            <w:r w:rsidRPr="006436A2">
              <w:rPr>
                <w:b/>
                <w:i/>
                <w:sz w:val="24"/>
                <w:szCs w:val="24"/>
              </w:rPr>
              <w:t>Задача 2</w:t>
            </w:r>
            <w:r w:rsidRPr="006436A2">
              <w:rPr>
                <w:sz w:val="24"/>
                <w:szCs w:val="24"/>
              </w:rPr>
              <w:t xml:space="preserve">. Осуществление анализа и прогнозирования социально-экономического развития </w:t>
            </w:r>
            <w:bookmarkEnd w:id="8"/>
            <w:r w:rsidRPr="006436A2">
              <w:rPr>
                <w:sz w:val="24"/>
                <w:szCs w:val="24"/>
              </w:rPr>
              <w:t>Сыктывдинского района</w:t>
            </w:r>
          </w:p>
        </w:tc>
        <w:tc>
          <w:tcPr>
            <w:tcW w:w="1134" w:type="dxa"/>
            <w:gridSpan w:val="2"/>
          </w:tcPr>
          <w:p w14:paraId="0B7EF352" w14:textId="77777777" w:rsidR="009C4F33" w:rsidRPr="006436A2" w:rsidRDefault="009C4F33" w:rsidP="009970F6">
            <w:pPr>
              <w:jc w:val="both"/>
              <w:rPr>
                <w:b/>
                <w:i/>
                <w:sz w:val="24"/>
                <w:szCs w:val="24"/>
              </w:rPr>
            </w:pPr>
          </w:p>
        </w:tc>
      </w:tr>
      <w:tr w:rsidR="009C4F33" w:rsidRPr="006436A2" w14:paraId="731A14AA" w14:textId="20495547" w:rsidTr="005B58FE">
        <w:trPr>
          <w:gridAfter w:val="1"/>
          <w:wAfter w:w="9" w:type="dxa"/>
        </w:trPr>
        <w:tc>
          <w:tcPr>
            <w:tcW w:w="710" w:type="dxa"/>
          </w:tcPr>
          <w:p w14:paraId="2721861E" w14:textId="03D3894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1.3</w:t>
            </w:r>
          </w:p>
        </w:tc>
        <w:tc>
          <w:tcPr>
            <w:tcW w:w="6124" w:type="dxa"/>
          </w:tcPr>
          <w:p w14:paraId="4C22E7CB" w14:textId="34C713F9" w:rsidR="009C4F33" w:rsidRPr="006436A2" w:rsidRDefault="009C4F33" w:rsidP="009C4F33">
            <w:pPr>
              <w:rPr>
                <w:sz w:val="24"/>
                <w:szCs w:val="24"/>
              </w:rPr>
            </w:pPr>
            <w:r w:rsidRPr="00FC73AE">
              <w:rPr>
                <w:sz w:val="24"/>
                <w:szCs w:val="24"/>
              </w:rPr>
              <w:t>Наличие прогноза социально-экономического развития МО МР «Сыктывдинский» на 3-хлетний период</w:t>
            </w:r>
          </w:p>
        </w:tc>
        <w:tc>
          <w:tcPr>
            <w:tcW w:w="1701" w:type="dxa"/>
          </w:tcPr>
          <w:p w14:paraId="722327BE" w14:textId="026CDE9C"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49B88B6D" w14:textId="38BA55A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7C9A18D" w14:textId="475D042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D47669B" w14:textId="64714CBA"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7380D9E" w14:textId="3F4836F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6F40EA" w14:textId="13384640"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38593905" w14:textId="70EBB7D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566405C2" w14:textId="51ED3F72" w:rsidTr="005B58FE">
        <w:trPr>
          <w:gridAfter w:val="1"/>
          <w:wAfter w:w="9" w:type="dxa"/>
        </w:trPr>
        <w:tc>
          <w:tcPr>
            <w:tcW w:w="710" w:type="dxa"/>
          </w:tcPr>
          <w:p w14:paraId="4A97BEC9" w14:textId="4FC2F260"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1.4</w:t>
            </w:r>
          </w:p>
        </w:tc>
        <w:tc>
          <w:tcPr>
            <w:tcW w:w="6124" w:type="dxa"/>
          </w:tcPr>
          <w:p w14:paraId="3A7EF6C4" w14:textId="195BAFE8" w:rsidR="009C4F33" w:rsidRPr="006436A2" w:rsidRDefault="009C4F33" w:rsidP="009C4F33">
            <w:pPr>
              <w:pStyle w:val="a3"/>
              <w:ind w:left="0"/>
              <w:rPr>
                <w:sz w:val="24"/>
                <w:szCs w:val="24"/>
              </w:rPr>
            </w:pPr>
            <w:r w:rsidRPr="00FC73AE">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33CD9D90" w14:textId="31D9DF4C"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7222676A" w14:textId="66A27C01"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CE64000" w14:textId="6FB88CD9"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8320875" w14:textId="25C0142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27B3CC8" w14:textId="17F6C3F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CD79B0C" w14:textId="5175CFF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15A7CEF6" w14:textId="2FB7F52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75B3DBA4" w14:textId="61BB5EF9" w:rsidTr="005B58FE">
        <w:trPr>
          <w:gridAfter w:val="1"/>
          <w:wAfter w:w="9" w:type="dxa"/>
        </w:trPr>
        <w:tc>
          <w:tcPr>
            <w:tcW w:w="710" w:type="dxa"/>
          </w:tcPr>
          <w:p w14:paraId="563DBA9E" w14:textId="3FD7F58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1.5</w:t>
            </w:r>
          </w:p>
        </w:tc>
        <w:tc>
          <w:tcPr>
            <w:tcW w:w="6124" w:type="dxa"/>
          </w:tcPr>
          <w:p w14:paraId="192D22C2" w14:textId="3590AAD7" w:rsidR="009C4F33" w:rsidRPr="006436A2" w:rsidRDefault="009C4F33" w:rsidP="009C4F33">
            <w:pPr>
              <w:pStyle w:val="a3"/>
              <w:ind w:left="0"/>
              <w:rPr>
                <w:sz w:val="24"/>
                <w:szCs w:val="24"/>
              </w:rPr>
            </w:pPr>
            <w:r w:rsidRPr="00FC73AE">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739B1A68" w14:textId="5E728DF8"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2050EEE3" w14:textId="5AB9D63D"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BE92B8B" w14:textId="50264C57"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B384C5D" w14:textId="36CEE2C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9D64F98" w14:textId="28CD067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0DB862D2" w14:textId="67C41D19"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6C376BB8" w14:textId="699D495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22894FFD" w14:textId="252C55F3" w:rsidTr="005B58FE">
        <w:tc>
          <w:tcPr>
            <w:tcW w:w="14639" w:type="dxa"/>
            <w:gridSpan w:val="9"/>
            <w:vAlign w:val="center"/>
          </w:tcPr>
          <w:p w14:paraId="0FFE1C1D" w14:textId="77777777" w:rsidR="009C4F33" w:rsidRPr="006436A2" w:rsidRDefault="009C4F33" w:rsidP="009970F6">
            <w:pPr>
              <w:widowControl w:val="0"/>
              <w:autoSpaceDE w:val="0"/>
              <w:autoSpaceDN w:val="0"/>
              <w:adjustRightInd w:val="0"/>
              <w:spacing w:line="360" w:lineRule="auto"/>
              <w:rPr>
                <w:b/>
                <w:bCs/>
                <w:sz w:val="24"/>
                <w:szCs w:val="24"/>
              </w:rPr>
            </w:pPr>
            <w:r w:rsidRPr="006436A2">
              <w:rPr>
                <w:b/>
                <w:sz w:val="24"/>
                <w:szCs w:val="24"/>
              </w:rPr>
              <w:t xml:space="preserve">Подпрограмма 2 </w:t>
            </w:r>
            <w:r w:rsidRPr="006436A2">
              <w:rPr>
                <w:b/>
                <w:bCs/>
                <w:sz w:val="24"/>
                <w:szCs w:val="24"/>
              </w:rPr>
              <w:t>«Малое и среднее предпринимательство»</w:t>
            </w:r>
          </w:p>
        </w:tc>
        <w:tc>
          <w:tcPr>
            <w:tcW w:w="1134" w:type="dxa"/>
            <w:gridSpan w:val="2"/>
          </w:tcPr>
          <w:p w14:paraId="30EA1888" w14:textId="77777777" w:rsidR="009C4F33" w:rsidRPr="006436A2" w:rsidRDefault="009C4F33" w:rsidP="009970F6">
            <w:pPr>
              <w:widowControl w:val="0"/>
              <w:autoSpaceDE w:val="0"/>
              <w:autoSpaceDN w:val="0"/>
              <w:adjustRightInd w:val="0"/>
              <w:spacing w:line="360" w:lineRule="auto"/>
              <w:rPr>
                <w:b/>
                <w:sz w:val="24"/>
                <w:szCs w:val="24"/>
              </w:rPr>
            </w:pPr>
          </w:p>
        </w:tc>
      </w:tr>
      <w:tr w:rsidR="009C4F33" w:rsidRPr="006436A2" w14:paraId="732D1B3D" w14:textId="1FBBD74D" w:rsidTr="005B58FE">
        <w:tc>
          <w:tcPr>
            <w:tcW w:w="14639" w:type="dxa"/>
            <w:gridSpan w:val="9"/>
            <w:vAlign w:val="center"/>
          </w:tcPr>
          <w:p w14:paraId="08CE7362" w14:textId="444D7AFB" w:rsidR="009C4F33" w:rsidRPr="006436A2" w:rsidRDefault="009C4F33" w:rsidP="009970F6">
            <w:pPr>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c>
          <w:tcPr>
            <w:tcW w:w="1134" w:type="dxa"/>
            <w:gridSpan w:val="2"/>
          </w:tcPr>
          <w:p w14:paraId="043F59CD" w14:textId="77777777" w:rsidR="009C4F33" w:rsidRPr="006436A2" w:rsidRDefault="009C4F33" w:rsidP="009970F6">
            <w:pPr>
              <w:rPr>
                <w:b/>
                <w:bCs/>
                <w:i/>
                <w:sz w:val="24"/>
                <w:szCs w:val="24"/>
              </w:rPr>
            </w:pPr>
          </w:p>
        </w:tc>
      </w:tr>
      <w:tr w:rsidR="009C4F33" w:rsidRPr="006436A2" w14:paraId="58A471AE" w14:textId="0D64C320" w:rsidTr="005B58FE">
        <w:trPr>
          <w:gridAfter w:val="1"/>
          <w:wAfter w:w="9" w:type="dxa"/>
        </w:trPr>
        <w:tc>
          <w:tcPr>
            <w:tcW w:w="710" w:type="dxa"/>
          </w:tcPr>
          <w:p w14:paraId="247AEC8C" w14:textId="77777777" w:rsidR="009C4F33" w:rsidRPr="006436A2" w:rsidRDefault="009C4F33" w:rsidP="009C4F33">
            <w:pPr>
              <w:jc w:val="center"/>
              <w:rPr>
                <w:sz w:val="24"/>
                <w:szCs w:val="24"/>
              </w:rPr>
            </w:pPr>
            <w:r w:rsidRPr="006436A2">
              <w:rPr>
                <w:sz w:val="24"/>
                <w:szCs w:val="24"/>
              </w:rPr>
              <w:t>2.1</w:t>
            </w:r>
          </w:p>
        </w:tc>
        <w:tc>
          <w:tcPr>
            <w:tcW w:w="6124" w:type="dxa"/>
          </w:tcPr>
          <w:p w14:paraId="1AD1743A" w14:textId="495B5DC7" w:rsidR="009C4F33" w:rsidRPr="006436A2" w:rsidRDefault="009C4F33" w:rsidP="009C4F33">
            <w:pPr>
              <w:widowControl w:val="0"/>
              <w:autoSpaceDE w:val="0"/>
              <w:autoSpaceDN w:val="0"/>
              <w:adjustRightInd w:val="0"/>
              <w:jc w:val="both"/>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7064A5D7" w14:textId="40AFF1CE" w:rsidR="009C4F33" w:rsidRPr="006436A2" w:rsidRDefault="009C4F33" w:rsidP="009C4F33">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603B21F7" w14:textId="75A62CCD" w:rsidR="009C4F33" w:rsidRPr="006436A2" w:rsidRDefault="009C4F33" w:rsidP="009C4F33">
            <w:pPr>
              <w:jc w:val="center"/>
              <w:rPr>
                <w:sz w:val="24"/>
                <w:szCs w:val="24"/>
              </w:rPr>
            </w:pPr>
            <w:r w:rsidRPr="00FC73AE">
              <w:rPr>
                <w:sz w:val="24"/>
                <w:szCs w:val="24"/>
              </w:rPr>
              <w:t>690,2</w:t>
            </w:r>
          </w:p>
        </w:tc>
        <w:tc>
          <w:tcPr>
            <w:tcW w:w="1134" w:type="dxa"/>
            <w:vAlign w:val="center"/>
          </w:tcPr>
          <w:p w14:paraId="5792DA1E" w14:textId="38DB1D74" w:rsidR="009C4F33" w:rsidRPr="006436A2" w:rsidRDefault="00750644" w:rsidP="009C4F33">
            <w:pPr>
              <w:jc w:val="center"/>
              <w:rPr>
                <w:sz w:val="24"/>
                <w:szCs w:val="24"/>
              </w:rPr>
            </w:pPr>
            <w:r w:rsidRPr="00F812EC">
              <w:rPr>
                <w:sz w:val="24"/>
                <w:szCs w:val="24"/>
                <w:lang w:eastAsia="ru-RU"/>
              </w:rPr>
              <w:t>1828,2</w:t>
            </w:r>
          </w:p>
        </w:tc>
        <w:tc>
          <w:tcPr>
            <w:tcW w:w="1134" w:type="dxa"/>
            <w:vAlign w:val="center"/>
          </w:tcPr>
          <w:p w14:paraId="37C6A57D" w14:textId="59F9E9FC" w:rsidR="009C4F33" w:rsidRPr="006436A2" w:rsidRDefault="009C4F33" w:rsidP="009C4F33">
            <w:pPr>
              <w:jc w:val="center"/>
              <w:rPr>
                <w:sz w:val="24"/>
                <w:szCs w:val="24"/>
              </w:rPr>
            </w:pPr>
            <w:r w:rsidRPr="00FC73AE">
              <w:rPr>
                <w:sz w:val="24"/>
                <w:szCs w:val="24"/>
              </w:rPr>
              <w:t>500,0</w:t>
            </w:r>
          </w:p>
        </w:tc>
        <w:tc>
          <w:tcPr>
            <w:tcW w:w="1276" w:type="dxa"/>
            <w:vAlign w:val="center"/>
          </w:tcPr>
          <w:p w14:paraId="5AC77829" w14:textId="7CFE2227" w:rsidR="009C4F33" w:rsidRPr="006436A2" w:rsidRDefault="009C4F33" w:rsidP="009C4F33">
            <w:pPr>
              <w:jc w:val="center"/>
              <w:rPr>
                <w:sz w:val="24"/>
                <w:szCs w:val="24"/>
              </w:rPr>
            </w:pPr>
            <w:r w:rsidRPr="00FC73AE">
              <w:rPr>
                <w:sz w:val="24"/>
                <w:szCs w:val="24"/>
              </w:rPr>
              <w:t>600,0</w:t>
            </w:r>
          </w:p>
        </w:tc>
        <w:tc>
          <w:tcPr>
            <w:tcW w:w="1134" w:type="dxa"/>
            <w:vAlign w:val="center"/>
          </w:tcPr>
          <w:p w14:paraId="3159AF3C" w14:textId="5A4D9ECC" w:rsidR="009C4F33" w:rsidRPr="006436A2" w:rsidRDefault="009C4F33" w:rsidP="009C4F33">
            <w:pPr>
              <w:jc w:val="center"/>
              <w:rPr>
                <w:sz w:val="24"/>
                <w:szCs w:val="24"/>
              </w:rPr>
            </w:pPr>
            <w:r w:rsidRPr="00FC73AE">
              <w:rPr>
                <w:sz w:val="24"/>
                <w:szCs w:val="24"/>
              </w:rPr>
              <w:t>700,0</w:t>
            </w:r>
          </w:p>
        </w:tc>
        <w:tc>
          <w:tcPr>
            <w:tcW w:w="1134" w:type="dxa"/>
            <w:gridSpan w:val="2"/>
            <w:vAlign w:val="center"/>
          </w:tcPr>
          <w:p w14:paraId="6D9E5832" w14:textId="6ED1D8EA" w:rsidR="009C4F33" w:rsidRPr="006436A2" w:rsidRDefault="009C4F33" w:rsidP="009C4F33">
            <w:pPr>
              <w:jc w:val="center"/>
              <w:rPr>
                <w:sz w:val="24"/>
                <w:szCs w:val="24"/>
              </w:rPr>
            </w:pPr>
            <w:r w:rsidRPr="00FC73AE">
              <w:rPr>
                <w:sz w:val="24"/>
                <w:szCs w:val="24"/>
              </w:rPr>
              <w:t>800,0</w:t>
            </w:r>
          </w:p>
        </w:tc>
      </w:tr>
      <w:tr w:rsidR="009C4F33" w:rsidRPr="006436A2" w14:paraId="591E3F63" w14:textId="6EAA717E" w:rsidTr="005B58FE">
        <w:trPr>
          <w:gridAfter w:val="1"/>
          <w:wAfter w:w="9" w:type="dxa"/>
        </w:trPr>
        <w:tc>
          <w:tcPr>
            <w:tcW w:w="710" w:type="dxa"/>
          </w:tcPr>
          <w:p w14:paraId="37A9F4BB" w14:textId="77777777" w:rsidR="009C4F33" w:rsidRPr="006436A2" w:rsidRDefault="009C4F33" w:rsidP="009C4F33">
            <w:pPr>
              <w:jc w:val="center"/>
              <w:rPr>
                <w:sz w:val="24"/>
                <w:szCs w:val="24"/>
              </w:rPr>
            </w:pPr>
            <w:r w:rsidRPr="006436A2">
              <w:rPr>
                <w:sz w:val="24"/>
                <w:szCs w:val="24"/>
              </w:rPr>
              <w:t>2.2</w:t>
            </w:r>
          </w:p>
        </w:tc>
        <w:tc>
          <w:tcPr>
            <w:tcW w:w="6124" w:type="dxa"/>
          </w:tcPr>
          <w:p w14:paraId="0E1E7F94" w14:textId="33744393" w:rsidR="009C4F33" w:rsidRPr="006436A2" w:rsidRDefault="009C4F33" w:rsidP="009C4F33">
            <w:pPr>
              <w:widowControl w:val="0"/>
              <w:autoSpaceDE w:val="0"/>
              <w:autoSpaceDN w:val="0"/>
              <w:adjustRightInd w:val="0"/>
              <w:jc w:val="both"/>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43111BD8" w14:textId="5BAE224A" w:rsidR="009C4F33" w:rsidRPr="006436A2" w:rsidRDefault="009C4F33" w:rsidP="009C4F33">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02660776" w14:textId="6D4F9EB5" w:rsidR="009C4F33" w:rsidRPr="006436A2" w:rsidRDefault="009C4F33" w:rsidP="009C4F33">
            <w:pPr>
              <w:jc w:val="center"/>
              <w:rPr>
                <w:sz w:val="24"/>
                <w:szCs w:val="24"/>
              </w:rPr>
            </w:pPr>
            <w:r w:rsidRPr="00FC73AE">
              <w:rPr>
                <w:sz w:val="24"/>
                <w:szCs w:val="24"/>
              </w:rPr>
              <w:t>28,3</w:t>
            </w:r>
          </w:p>
        </w:tc>
        <w:tc>
          <w:tcPr>
            <w:tcW w:w="1134" w:type="dxa"/>
            <w:vAlign w:val="center"/>
          </w:tcPr>
          <w:p w14:paraId="1F38F31D" w14:textId="18D42FD3" w:rsidR="009C4F33" w:rsidRPr="006436A2" w:rsidRDefault="00750644" w:rsidP="009C4F33">
            <w:pPr>
              <w:jc w:val="center"/>
              <w:rPr>
                <w:sz w:val="24"/>
                <w:szCs w:val="24"/>
              </w:rPr>
            </w:pPr>
            <w:r w:rsidRPr="00750644">
              <w:rPr>
                <w:sz w:val="24"/>
                <w:szCs w:val="24"/>
              </w:rPr>
              <w:t>50,63</w:t>
            </w:r>
          </w:p>
        </w:tc>
        <w:tc>
          <w:tcPr>
            <w:tcW w:w="1134" w:type="dxa"/>
            <w:vAlign w:val="center"/>
          </w:tcPr>
          <w:p w14:paraId="66D370AF" w14:textId="0AD51FA9" w:rsidR="009C4F33" w:rsidRPr="006436A2" w:rsidRDefault="009C4F33" w:rsidP="009C4F33">
            <w:pPr>
              <w:jc w:val="center"/>
              <w:rPr>
                <w:sz w:val="24"/>
                <w:szCs w:val="24"/>
              </w:rPr>
            </w:pPr>
            <w:r w:rsidRPr="00FC73AE">
              <w:rPr>
                <w:sz w:val="24"/>
                <w:szCs w:val="24"/>
              </w:rPr>
              <w:t>20,4</w:t>
            </w:r>
          </w:p>
        </w:tc>
        <w:tc>
          <w:tcPr>
            <w:tcW w:w="1276" w:type="dxa"/>
            <w:vAlign w:val="center"/>
          </w:tcPr>
          <w:p w14:paraId="5896CF8D" w14:textId="150139DF" w:rsidR="009C4F33" w:rsidRPr="006436A2" w:rsidRDefault="009C4F33" w:rsidP="009C4F33">
            <w:pPr>
              <w:jc w:val="center"/>
              <w:rPr>
                <w:sz w:val="24"/>
                <w:szCs w:val="24"/>
              </w:rPr>
            </w:pPr>
            <w:r w:rsidRPr="00FC73AE">
              <w:rPr>
                <w:sz w:val="24"/>
                <w:szCs w:val="24"/>
              </w:rPr>
              <w:t>24,4</w:t>
            </w:r>
          </w:p>
        </w:tc>
        <w:tc>
          <w:tcPr>
            <w:tcW w:w="1134" w:type="dxa"/>
            <w:vAlign w:val="center"/>
          </w:tcPr>
          <w:p w14:paraId="2CA5363B" w14:textId="3FCF4F0A" w:rsidR="009C4F33" w:rsidRPr="006436A2" w:rsidRDefault="009C4F33" w:rsidP="009C4F33">
            <w:pPr>
              <w:jc w:val="center"/>
              <w:rPr>
                <w:sz w:val="24"/>
                <w:szCs w:val="24"/>
              </w:rPr>
            </w:pPr>
            <w:r w:rsidRPr="00FC73AE">
              <w:rPr>
                <w:sz w:val="24"/>
                <w:szCs w:val="24"/>
              </w:rPr>
              <w:t>28,5</w:t>
            </w:r>
          </w:p>
        </w:tc>
        <w:tc>
          <w:tcPr>
            <w:tcW w:w="1134" w:type="dxa"/>
            <w:gridSpan w:val="2"/>
            <w:vAlign w:val="center"/>
          </w:tcPr>
          <w:p w14:paraId="1BD0EE61" w14:textId="0F1804D5" w:rsidR="009C4F33" w:rsidRPr="006436A2" w:rsidRDefault="009C4F33" w:rsidP="009C4F33">
            <w:pPr>
              <w:jc w:val="center"/>
              <w:rPr>
                <w:sz w:val="24"/>
                <w:szCs w:val="24"/>
              </w:rPr>
            </w:pPr>
            <w:r w:rsidRPr="00FC73AE">
              <w:rPr>
                <w:sz w:val="24"/>
                <w:szCs w:val="24"/>
              </w:rPr>
              <w:t>32,5</w:t>
            </w:r>
          </w:p>
        </w:tc>
      </w:tr>
      <w:tr w:rsidR="009C4F33" w:rsidRPr="006436A2" w14:paraId="6C8E0538" w14:textId="3955BF9A" w:rsidTr="005B58FE">
        <w:trPr>
          <w:gridAfter w:val="1"/>
          <w:wAfter w:w="9" w:type="dxa"/>
        </w:trPr>
        <w:tc>
          <w:tcPr>
            <w:tcW w:w="710" w:type="dxa"/>
          </w:tcPr>
          <w:p w14:paraId="78729D84" w14:textId="77777777" w:rsidR="009C4F33" w:rsidRPr="006436A2" w:rsidRDefault="009C4F33" w:rsidP="009C4F33">
            <w:pPr>
              <w:jc w:val="center"/>
              <w:rPr>
                <w:sz w:val="24"/>
                <w:szCs w:val="24"/>
              </w:rPr>
            </w:pPr>
            <w:r w:rsidRPr="006436A2">
              <w:rPr>
                <w:sz w:val="24"/>
                <w:szCs w:val="24"/>
              </w:rPr>
              <w:t>2.3</w:t>
            </w:r>
          </w:p>
        </w:tc>
        <w:tc>
          <w:tcPr>
            <w:tcW w:w="6124" w:type="dxa"/>
          </w:tcPr>
          <w:p w14:paraId="6011C803" w14:textId="2C247C08" w:rsidR="009C4F33" w:rsidRPr="006436A2" w:rsidRDefault="009C4F33" w:rsidP="009C4F33">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25330D0F" w14:textId="1F855CD9" w:rsidR="009C4F33" w:rsidRPr="006436A2" w:rsidRDefault="009C4F33" w:rsidP="009C4F33">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3288B67E" w14:textId="0BE70050" w:rsidR="009C4F33" w:rsidRPr="006436A2" w:rsidRDefault="009C4F33" w:rsidP="009C4F33">
            <w:pPr>
              <w:jc w:val="center"/>
              <w:rPr>
                <w:sz w:val="24"/>
                <w:szCs w:val="24"/>
              </w:rPr>
            </w:pPr>
            <w:r w:rsidRPr="00FC73AE">
              <w:rPr>
                <w:sz w:val="24"/>
                <w:szCs w:val="24"/>
              </w:rPr>
              <w:t>6402,95</w:t>
            </w:r>
          </w:p>
        </w:tc>
        <w:tc>
          <w:tcPr>
            <w:tcW w:w="1134" w:type="dxa"/>
            <w:vAlign w:val="center"/>
          </w:tcPr>
          <w:p w14:paraId="41CDC289" w14:textId="074E7123" w:rsidR="009C4F33" w:rsidRPr="006436A2" w:rsidRDefault="00750644" w:rsidP="009C4F33">
            <w:pPr>
              <w:jc w:val="center"/>
              <w:rPr>
                <w:sz w:val="24"/>
                <w:szCs w:val="24"/>
              </w:rPr>
            </w:pPr>
            <w:r w:rsidRPr="00FC73AE">
              <w:rPr>
                <w:sz w:val="24"/>
                <w:szCs w:val="24"/>
              </w:rPr>
              <w:t>6</w:t>
            </w:r>
            <w:r>
              <w:rPr>
                <w:sz w:val="24"/>
                <w:szCs w:val="24"/>
              </w:rPr>
              <w:t>568,98</w:t>
            </w:r>
          </w:p>
        </w:tc>
        <w:tc>
          <w:tcPr>
            <w:tcW w:w="1134" w:type="dxa"/>
            <w:vAlign w:val="center"/>
          </w:tcPr>
          <w:p w14:paraId="0DACD58B" w14:textId="29B9CCD7" w:rsidR="009C4F33" w:rsidRPr="006436A2" w:rsidRDefault="009C4F33" w:rsidP="009C4F33">
            <w:pPr>
              <w:jc w:val="center"/>
              <w:rPr>
                <w:sz w:val="24"/>
                <w:szCs w:val="24"/>
              </w:rPr>
            </w:pPr>
            <w:r w:rsidRPr="00FC73AE">
              <w:rPr>
                <w:sz w:val="24"/>
                <w:szCs w:val="24"/>
              </w:rPr>
              <w:t>6431,3</w:t>
            </w:r>
          </w:p>
        </w:tc>
        <w:tc>
          <w:tcPr>
            <w:tcW w:w="1276" w:type="dxa"/>
            <w:vAlign w:val="center"/>
          </w:tcPr>
          <w:p w14:paraId="3A88EBD2" w14:textId="4C4E9D33" w:rsidR="009C4F33" w:rsidRPr="006436A2" w:rsidRDefault="009C4F33" w:rsidP="009C4F33">
            <w:pPr>
              <w:jc w:val="center"/>
              <w:rPr>
                <w:sz w:val="24"/>
                <w:szCs w:val="24"/>
              </w:rPr>
            </w:pPr>
            <w:r w:rsidRPr="00FC73AE">
              <w:rPr>
                <w:sz w:val="24"/>
                <w:szCs w:val="24"/>
              </w:rPr>
              <w:t>6508,4</w:t>
            </w:r>
          </w:p>
        </w:tc>
        <w:tc>
          <w:tcPr>
            <w:tcW w:w="1134" w:type="dxa"/>
            <w:vAlign w:val="center"/>
          </w:tcPr>
          <w:p w14:paraId="31CBA537" w14:textId="139DCA6B" w:rsidR="009C4F33" w:rsidRPr="006436A2" w:rsidRDefault="009C4F33" w:rsidP="009C4F33">
            <w:pPr>
              <w:jc w:val="center"/>
              <w:rPr>
                <w:sz w:val="24"/>
                <w:szCs w:val="24"/>
              </w:rPr>
            </w:pPr>
            <w:r w:rsidRPr="00FC73AE">
              <w:rPr>
                <w:sz w:val="24"/>
                <w:szCs w:val="24"/>
              </w:rPr>
              <w:t>6586,5</w:t>
            </w:r>
          </w:p>
        </w:tc>
        <w:tc>
          <w:tcPr>
            <w:tcW w:w="1134" w:type="dxa"/>
            <w:gridSpan w:val="2"/>
            <w:vAlign w:val="center"/>
          </w:tcPr>
          <w:p w14:paraId="29A451E9" w14:textId="276B1EA6" w:rsidR="009C4F33" w:rsidRPr="006436A2" w:rsidRDefault="009C4F33" w:rsidP="009C4F33">
            <w:pPr>
              <w:jc w:val="center"/>
              <w:rPr>
                <w:sz w:val="24"/>
                <w:szCs w:val="24"/>
              </w:rPr>
            </w:pPr>
            <w:r w:rsidRPr="00FC73AE">
              <w:rPr>
                <w:sz w:val="24"/>
                <w:szCs w:val="24"/>
              </w:rPr>
              <w:t>6665,6</w:t>
            </w:r>
          </w:p>
        </w:tc>
      </w:tr>
      <w:tr w:rsidR="00750644" w:rsidRPr="006436A2" w14:paraId="213A25D1" w14:textId="1FE71EC1" w:rsidTr="005B58FE">
        <w:trPr>
          <w:gridAfter w:val="1"/>
          <w:wAfter w:w="9" w:type="dxa"/>
        </w:trPr>
        <w:tc>
          <w:tcPr>
            <w:tcW w:w="710" w:type="dxa"/>
          </w:tcPr>
          <w:p w14:paraId="1F6B382C" w14:textId="77777777" w:rsidR="00750644" w:rsidRPr="006436A2" w:rsidRDefault="00750644" w:rsidP="00750644">
            <w:pPr>
              <w:jc w:val="center"/>
              <w:rPr>
                <w:sz w:val="24"/>
                <w:szCs w:val="24"/>
              </w:rPr>
            </w:pPr>
            <w:r w:rsidRPr="006436A2">
              <w:rPr>
                <w:sz w:val="24"/>
                <w:szCs w:val="24"/>
              </w:rPr>
              <w:t>2.4</w:t>
            </w:r>
          </w:p>
        </w:tc>
        <w:tc>
          <w:tcPr>
            <w:tcW w:w="6124" w:type="dxa"/>
          </w:tcPr>
          <w:p w14:paraId="6F56A927" w14:textId="78D7BD50" w:rsidR="00750644" w:rsidRPr="006436A2" w:rsidRDefault="00750644" w:rsidP="00750644">
            <w:pPr>
              <w:widowControl w:val="0"/>
              <w:autoSpaceDE w:val="0"/>
              <w:autoSpaceDN w:val="0"/>
              <w:adjustRightInd w:val="0"/>
              <w:jc w:val="both"/>
              <w:rPr>
                <w:sz w:val="24"/>
                <w:szCs w:val="24"/>
                <w:lang w:eastAsia="ru-RU"/>
              </w:rPr>
            </w:pPr>
            <w:r w:rsidRPr="00FC73AE">
              <w:rPr>
                <w:sz w:val="24"/>
                <w:szCs w:val="24"/>
              </w:rPr>
              <w:t>Объем отгруженных товаров обрабатывающих производств</w:t>
            </w:r>
          </w:p>
        </w:tc>
        <w:tc>
          <w:tcPr>
            <w:tcW w:w="1701" w:type="dxa"/>
          </w:tcPr>
          <w:p w14:paraId="6AA42DB5" w14:textId="522141D5" w:rsidR="00750644" w:rsidRPr="006436A2" w:rsidRDefault="00750644" w:rsidP="00750644">
            <w:pPr>
              <w:pStyle w:val="Default"/>
              <w:jc w:val="center"/>
            </w:pPr>
            <w:r w:rsidRPr="00FC73AE">
              <w:t>млн. рублей</w:t>
            </w:r>
          </w:p>
        </w:tc>
        <w:tc>
          <w:tcPr>
            <w:tcW w:w="1417" w:type="dxa"/>
            <w:vAlign w:val="center"/>
          </w:tcPr>
          <w:p w14:paraId="377A725D" w14:textId="2A814F8E" w:rsidR="00750644" w:rsidRPr="006436A2" w:rsidRDefault="00750644" w:rsidP="00750644">
            <w:pPr>
              <w:pStyle w:val="Default"/>
              <w:jc w:val="center"/>
            </w:pPr>
            <w:r w:rsidRPr="00FC73AE">
              <w:t>3616,2</w:t>
            </w:r>
          </w:p>
        </w:tc>
        <w:tc>
          <w:tcPr>
            <w:tcW w:w="1134" w:type="dxa"/>
            <w:vAlign w:val="center"/>
          </w:tcPr>
          <w:p w14:paraId="6F822C0E" w14:textId="2CA28355" w:rsidR="00750644" w:rsidRPr="006436A2" w:rsidRDefault="00750644" w:rsidP="00750644">
            <w:pPr>
              <w:pStyle w:val="Default"/>
              <w:jc w:val="center"/>
            </w:pPr>
            <w:r w:rsidRPr="00F812EC">
              <w:t>3793,5</w:t>
            </w:r>
          </w:p>
        </w:tc>
        <w:tc>
          <w:tcPr>
            <w:tcW w:w="1134" w:type="dxa"/>
            <w:vAlign w:val="center"/>
          </w:tcPr>
          <w:p w14:paraId="6FE0FFDB" w14:textId="76069C5D" w:rsidR="00750644" w:rsidRPr="006436A2" w:rsidRDefault="00750644" w:rsidP="00750644">
            <w:pPr>
              <w:pStyle w:val="Default"/>
              <w:jc w:val="center"/>
            </w:pPr>
            <w:r w:rsidRPr="00FC73AE">
              <w:t>3800,5</w:t>
            </w:r>
          </w:p>
        </w:tc>
        <w:tc>
          <w:tcPr>
            <w:tcW w:w="1276" w:type="dxa"/>
            <w:vAlign w:val="center"/>
          </w:tcPr>
          <w:p w14:paraId="25C46E9E" w14:textId="609BEFA4" w:rsidR="00750644" w:rsidRPr="006436A2" w:rsidRDefault="00750644" w:rsidP="00750644">
            <w:pPr>
              <w:jc w:val="center"/>
              <w:rPr>
                <w:sz w:val="24"/>
                <w:szCs w:val="24"/>
              </w:rPr>
            </w:pPr>
            <w:r w:rsidRPr="00FC73AE">
              <w:rPr>
                <w:sz w:val="24"/>
                <w:szCs w:val="24"/>
              </w:rPr>
              <w:t>3857,5</w:t>
            </w:r>
          </w:p>
        </w:tc>
        <w:tc>
          <w:tcPr>
            <w:tcW w:w="1134" w:type="dxa"/>
            <w:vAlign w:val="center"/>
          </w:tcPr>
          <w:p w14:paraId="7BD47930" w14:textId="55E99F50" w:rsidR="00750644" w:rsidRPr="006436A2" w:rsidRDefault="00750644" w:rsidP="00750644">
            <w:pPr>
              <w:jc w:val="center"/>
              <w:rPr>
                <w:sz w:val="24"/>
                <w:szCs w:val="24"/>
              </w:rPr>
            </w:pPr>
            <w:r w:rsidRPr="00FC73AE">
              <w:rPr>
                <w:sz w:val="24"/>
                <w:szCs w:val="24"/>
              </w:rPr>
              <w:t>3915,4</w:t>
            </w:r>
          </w:p>
        </w:tc>
        <w:tc>
          <w:tcPr>
            <w:tcW w:w="1134" w:type="dxa"/>
            <w:gridSpan w:val="2"/>
            <w:vAlign w:val="center"/>
          </w:tcPr>
          <w:p w14:paraId="0093940E" w14:textId="7E9191CE" w:rsidR="00750644" w:rsidRPr="006436A2" w:rsidRDefault="00750644" w:rsidP="00750644">
            <w:pPr>
              <w:jc w:val="center"/>
              <w:rPr>
                <w:sz w:val="24"/>
                <w:szCs w:val="24"/>
              </w:rPr>
            </w:pPr>
            <w:r w:rsidRPr="00FC73AE">
              <w:rPr>
                <w:sz w:val="24"/>
                <w:szCs w:val="24"/>
              </w:rPr>
              <w:t>3974,1</w:t>
            </w:r>
          </w:p>
        </w:tc>
      </w:tr>
      <w:tr w:rsidR="00750644" w:rsidRPr="006436A2" w14:paraId="2E55FD09" w14:textId="38A38A91" w:rsidTr="005B58FE">
        <w:trPr>
          <w:gridAfter w:val="1"/>
          <w:wAfter w:w="9" w:type="dxa"/>
        </w:trPr>
        <w:tc>
          <w:tcPr>
            <w:tcW w:w="710" w:type="dxa"/>
          </w:tcPr>
          <w:p w14:paraId="4EC994AC" w14:textId="77777777" w:rsidR="00750644" w:rsidRPr="006436A2" w:rsidRDefault="00750644" w:rsidP="00750644">
            <w:pPr>
              <w:jc w:val="center"/>
              <w:rPr>
                <w:sz w:val="24"/>
                <w:szCs w:val="24"/>
              </w:rPr>
            </w:pPr>
            <w:r w:rsidRPr="006436A2">
              <w:rPr>
                <w:sz w:val="24"/>
                <w:szCs w:val="24"/>
              </w:rPr>
              <w:lastRenderedPageBreak/>
              <w:t>2.5</w:t>
            </w:r>
          </w:p>
        </w:tc>
        <w:tc>
          <w:tcPr>
            <w:tcW w:w="6124" w:type="dxa"/>
          </w:tcPr>
          <w:p w14:paraId="26596AD8" w14:textId="056A4235" w:rsidR="00750644" w:rsidRPr="006436A2" w:rsidRDefault="00750644" w:rsidP="00750644">
            <w:pPr>
              <w:widowControl w:val="0"/>
              <w:autoSpaceDE w:val="0"/>
              <w:autoSpaceDN w:val="0"/>
              <w:adjustRightInd w:val="0"/>
              <w:jc w:val="both"/>
              <w:rPr>
                <w:sz w:val="24"/>
                <w:szCs w:val="24"/>
              </w:rPr>
            </w:pPr>
            <w:r w:rsidRPr="00FC73AE">
              <w:rPr>
                <w:sz w:val="24"/>
                <w:szCs w:val="24"/>
              </w:rPr>
              <w:t>Число субъектов малого и среднего предпринимательства</w:t>
            </w:r>
            <w:r>
              <w:rPr>
                <w:sz w:val="24"/>
                <w:szCs w:val="24"/>
              </w:rPr>
              <w:t xml:space="preserve"> </w:t>
            </w:r>
            <w:r w:rsidRPr="00FC73AE">
              <w:rPr>
                <w:sz w:val="24"/>
                <w:szCs w:val="24"/>
              </w:rPr>
              <w:t>в расчете на 10 тыс. человек населения</w:t>
            </w:r>
          </w:p>
        </w:tc>
        <w:tc>
          <w:tcPr>
            <w:tcW w:w="1701" w:type="dxa"/>
          </w:tcPr>
          <w:p w14:paraId="4F64AA92" w14:textId="7330DD37" w:rsidR="00750644" w:rsidRPr="006436A2" w:rsidRDefault="00750644" w:rsidP="00750644">
            <w:pPr>
              <w:pStyle w:val="Default"/>
              <w:jc w:val="center"/>
            </w:pPr>
            <w:r w:rsidRPr="00FC73AE">
              <w:t>единиц</w:t>
            </w:r>
          </w:p>
        </w:tc>
        <w:tc>
          <w:tcPr>
            <w:tcW w:w="1417" w:type="dxa"/>
            <w:vAlign w:val="center"/>
          </w:tcPr>
          <w:p w14:paraId="63F09587" w14:textId="7E9A5DDB" w:rsidR="00750644" w:rsidRPr="006436A2" w:rsidRDefault="00750644" w:rsidP="00750644">
            <w:pPr>
              <w:jc w:val="center"/>
              <w:rPr>
                <w:bCs/>
                <w:color w:val="000000"/>
                <w:sz w:val="24"/>
                <w:szCs w:val="24"/>
              </w:rPr>
            </w:pPr>
            <w:r w:rsidRPr="00FC73AE">
              <w:rPr>
                <w:sz w:val="24"/>
                <w:szCs w:val="24"/>
              </w:rPr>
              <w:t>330</w:t>
            </w:r>
          </w:p>
        </w:tc>
        <w:tc>
          <w:tcPr>
            <w:tcW w:w="1134" w:type="dxa"/>
            <w:vAlign w:val="center"/>
          </w:tcPr>
          <w:p w14:paraId="1FA54ADD" w14:textId="7E89F13E" w:rsidR="00750644" w:rsidRPr="006436A2" w:rsidRDefault="00750644" w:rsidP="00750644">
            <w:pPr>
              <w:jc w:val="center"/>
              <w:rPr>
                <w:bCs/>
                <w:color w:val="000000"/>
                <w:sz w:val="24"/>
                <w:szCs w:val="24"/>
              </w:rPr>
            </w:pPr>
            <w:r>
              <w:rPr>
                <w:sz w:val="24"/>
                <w:szCs w:val="24"/>
              </w:rPr>
              <w:t>332,5</w:t>
            </w:r>
          </w:p>
        </w:tc>
        <w:tc>
          <w:tcPr>
            <w:tcW w:w="1134" w:type="dxa"/>
            <w:vAlign w:val="center"/>
          </w:tcPr>
          <w:p w14:paraId="2335CC90" w14:textId="0136D94B" w:rsidR="00750644" w:rsidRPr="006436A2" w:rsidRDefault="00750644" w:rsidP="00750644">
            <w:pPr>
              <w:jc w:val="center"/>
              <w:rPr>
                <w:bCs/>
                <w:color w:val="000000"/>
                <w:sz w:val="24"/>
                <w:szCs w:val="24"/>
              </w:rPr>
            </w:pPr>
            <w:r w:rsidRPr="00FC73AE">
              <w:rPr>
                <w:sz w:val="24"/>
                <w:szCs w:val="24"/>
              </w:rPr>
              <w:t>328</w:t>
            </w:r>
          </w:p>
        </w:tc>
        <w:tc>
          <w:tcPr>
            <w:tcW w:w="1276" w:type="dxa"/>
            <w:vAlign w:val="center"/>
          </w:tcPr>
          <w:p w14:paraId="233D91CA" w14:textId="5B020D65" w:rsidR="00750644" w:rsidRPr="006436A2" w:rsidRDefault="00750644" w:rsidP="00750644">
            <w:pPr>
              <w:tabs>
                <w:tab w:val="left" w:pos="840"/>
              </w:tabs>
              <w:rPr>
                <w:sz w:val="24"/>
                <w:szCs w:val="24"/>
              </w:rPr>
            </w:pPr>
            <w:r w:rsidRPr="00FC73AE">
              <w:rPr>
                <w:sz w:val="24"/>
                <w:szCs w:val="24"/>
              </w:rPr>
              <w:t>334</w:t>
            </w:r>
          </w:p>
        </w:tc>
        <w:tc>
          <w:tcPr>
            <w:tcW w:w="1134" w:type="dxa"/>
            <w:vAlign w:val="center"/>
          </w:tcPr>
          <w:p w14:paraId="0C0EC987" w14:textId="4862F31C" w:rsidR="00750644" w:rsidRPr="006436A2" w:rsidRDefault="00750644" w:rsidP="00750644">
            <w:pPr>
              <w:tabs>
                <w:tab w:val="left" w:pos="840"/>
              </w:tabs>
              <w:jc w:val="center"/>
              <w:rPr>
                <w:sz w:val="24"/>
                <w:szCs w:val="24"/>
              </w:rPr>
            </w:pPr>
            <w:r w:rsidRPr="00FC73AE">
              <w:rPr>
                <w:sz w:val="24"/>
                <w:szCs w:val="24"/>
              </w:rPr>
              <w:t>339</w:t>
            </w:r>
          </w:p>
        </w:tc>
        <w:tc>
          <w:tcPr>
            <w:tcW w:w="1134" w:type="dxa"/>
            <w:gridSpan w:val="2"/>
            <w:vAlign w:val="center"/>
          </w:tcPr>
          <w:p w14:paraId="7507C054" w14:textId="17155137" w:rsidR="00750644" w:rsidRDefault="00750644" w:rsidP="00750644">
            <w:pPr>
              <w:tabs>
                <w:tab w:val="left" w:pos="840"/>
              </w:tabs>
              <w:jc w:val="center"/>
              <w:rPr>
                <w:sz w:val="24"/>
                <w:szCs w:val="24"/>
              </w:rPr>
            </w:pPr>
            <w:r w:rsidRPr="00FC73AE">
              <w:rPr>
                <w:sz w:val="24"/>
                <w:szCs w:val="24"/>
              </w:rPr>
              <w:t>342</w:t>
            </w:r>
          </w:p>
        </w:tc>
      </w:tr>
      <w:tr w:rsidR="009C4F33" w:rsidRPr="006436A2" w14:paraId="27E9F05A" w14:textId="456A5226" w:rsidTr="005B58FE">
        <w:trPr>
          <w:gridAfter w:val="1"/>
          <w:wAfter w:w="9" w:type="dxa"/>
        </w:trPr>
        <w:tc>
          <w:tcPr>
            <w:tcW w:w="710" w:type="dxa"/>
          </w:tcPr>
          <w:p w14:paraId="33D91691" w14:textId="77777777" w:rsidR="009C4F33" w:rsidRPr="006436A2" w:rsidRDefault="009C4F33" w:rsidP="009C4F33">
            <w:pPr>
              <w:jc w:val="center"/>
              <w:rPr>
                <w:sz w:val="24"/>
                <w:szCs w:val="24"/>
              </w:rPr>
            </w:pPr>
            <w:r w:rsidRPr="006436A2">
              <w:rPr>
                <w:sz w:val="24"/>
                <w:szCs w:val="24"/>
              </w:rPr>
              <w:t>2.6</w:t>
            </w:r>
          </w:p>
        </w:tc>
        <w:tc>
          <w:tcPr>
            <w:tcW w:w="6124" w:type="dxa"/>
          </w:tcPr>
          <w:p w14:paraId="2A43796A" w14:textId="5B7F03DA" w:rsidR="009C4F33" w:rsidRPr="006436A2" w:rsidRDefault="009C4F33" w:rsidP="009C4F33">
            <w:pPr>
              <w:widowControl w:val="0"/>
              <w:autoSpaceDE w:val="0"/>
              <w:autoSpaceDN w:val="0"/>
              <w:adjustRightInd w:val="0"/>
              <w:jc w:val="both"/>
              <w:rPr>
                <w:sz w:val="24"/>
                <w:szCs w:val="24"/>
              </w:rPr>
            </w:pPr>
            <w:r w:rsidRPr="00FC73AE">
              <w:rPr>
                <w:sz w:val="24"/>
                <w:szCs w:val="24"/>
              </w:rPr>
              <w:t>Прирост численности занятых в сфере малого и среднего предпринимательства, включая индивидуальных предпринимателей, человек</w:t>
            </w:r>
          </w:p>
        </w:tc>
        <w:tc>
          <w:tcPr>
            <w:tcW w:w="1701" w:type="dxa"/>
          </w:tcPr>
          <w:p w14:paraId="17EF184B" w14:textId="77777777" w:rsidR="009C4F33" w:rsidRPr="00FC73AE" w:rsidRDefault="009C4F33" w:rsidP="009C4F33">
            <w:pPr>
              <w:pStyle w:val="Default"/>
              <w:jc w:val="center"/>
            </w:pPr>
            <w:r w:rsidRPr="00FC73AE">
              <w:t>человек</w:t>
            </w:r>
          </w:p>
          <w:p w14:paraId="7E657924" w14:textId="4A83BD07" w:rsidR="009C4F33" w:rsidRPr="006436A2" w:rsidRDefault="009C4F33" w:rsidP="009C4F33">
            <w:pPr>
              <w:tabs>
                <w:tab w:val="left" w:pos="1407"/>
              </w:tabs>
              <w:rPr>
                <w:sz w:val="24"/>
                <w:szCs w:val="24"/>
                <w:lang w:eastAsia="en-US"/>
              </w:rPr>
            </w:pPr>
            <w:r w:rsidRPr="00FC73AE">
              <w:rPr>
                <w:sz w:val="24"/>
                <w:szCs w:val="24"/>
                <w:lang w:eastAsia="en-US"/>
              </w:rPr>
              <w:tab/>
            </w:r>
          </w:p>
        </w:tc>
        <w:tc>
          <w:tcPr>
            <w:tcW w:w="1417" w:type="dxa"/>
            <w:vAlign w:val="center"/>
          </w:tcPr>
          <w:p w14:paraId="15E54467" w14:textId="4655B37F" w:rsidR="009C4F33" w:rsidRPr="006436A2" w:rsidRDefault="009C4F33" w:rsidP="009C4F33">
            <w:pPr>
              <w:jc w:val="center"/>
              <w:rPr>
                <w:bCs/>
                <w:color w:val="000000"/>
                <w:sz w:val="24"/>
                <w:szCs w:val="24"/>
              </w:rPr>
            </w:pPr>
            <w:r w:rsidRPr="00FC73AE">
              <w:rPr>
                <w:bCs/>
                <w:color w:val="000000"/>
                <w:sz w:val="24"/>
                <w:szCs w:val="24"/>
              </w:rPr>
              <w:t>311</w:t>
            </w:r>
          </w:p>
        </w:tc>
        <w:tc>
          <w:tcPr>
            <w:tcW w:w="1134" w:type="dxa"/>
            <w:vAlign w:val="center"/>
          </w:tcPr>
          <w:p w14:paraId="177DF3AB" w14:textId="3A54A149" w:rsidR="009C4F33" w:rsidRPr="00750644" w:rsidRDefault="00750644" w:rsidP="009C4F33">
            <w:pPr>
              <w:jc w:val="center"/>
              <w:rPr>
                <w:bCs/>
                <w:color w:val="000000"/>
                <w:sz w:val="24"/>
                <w:szCs w:val="24"/>
              </w:rPr>
            </w:pPr>
            <w:r>
              <w:rPr>
                <w:sz w:val="24"/>
                <w:szCs w:val="24"/>
                <w:lang w:eastAsia="en-US"/>
              </w:rPr>
              <w:t>271</w:t>
            </w:r>
          </w:p>
        </w:tc>
        <w:tc>
          <w:tcPr>
            <w:tcW w:w="1134" w:type="dxa"/>
            <w:vAlign w:val="center"/>
          </w:tcPr>
          <w:p w14:paraId="55F9AF33" w14:textId="4AD93C2B" w:rsidR="009C4F33" w:rsidRPr="006436A2" w:rsidRDefault="009C4F33" w:rsidP="009C4F33">
            <w:pPr>
              <w:jc w:val="center"/>
              <w:rPr>
                <w:bCs/>
                <w:color w:val="000000"/>
                <w:sz w:val="24"/>
                <w:szCs w:val="24"/>
              </w:rPr>
            </w:pPr>
            <w:r w:rsidRPr="00FC73AE">
              <w:rPr>
                <w:sz w:val="24"/>
                <w:szCs w:val="24"/>
                <w:lang w:val="en-US" w:eastAsia="en-US"/>
              </w:rPr>
              <w:t>109</w:t>
            </w:r>
          </w:p>
        </w:tc>
        <w:tc>
          <w:tcPr>
            <w:tcW w:w="1276" w:type="dxa"/>
            <w:vAlign w:val="center"/>
          </w:tcPr>
          <w:p w14:paraId="66C32DB0" w14:textId="3ADC3BFC" w:rsidR="009C4F33" w:rsidRPr="006436A2" w:rsidRDefault="009C4F33" w:rsidP="009C4F33">
            <w:pPr>
              <w:jc w:val="center"/>
              <w:rPr>
                <w:bCs/>
                <w:color w:val="000000"/>
                <w:sz w:val="24"/>
                <w:szCs w:val="24"/>
              </w:rPr>
            </w:pPr>
            <w:r w:rsidRPr="00FC73AE">
              <w:rPr>
                <w:sz w:val="24"/>
                <w:szCs w:val="24"/>
                <w:lang w:val="en-US" w:eastAsia="en-US"/>
              </w:rPr>
              <w:t>82</w:t>
            </w:r>
          </w:p>
        </w:tc>
        <w:tc>
          <w:tcPr>
            <w:tcW w:w="1134" w:type="dxa"/>
            <w:vAlign w:val="center"/>
          </w:tcPr>
          <w:p w14:paraId="68BCA3EF" w14:textId="51FE5261" w:rsidR="009C4F33" w:rsidRPr="006436A2" w:rsidRDefault="009C4F33" w:rsidP="009C4F33">
            <w:pPr>
              <w:jc w:val="center"/>
              <w:rPr>
                <w:bCs/>
                <w:color w:val="000000"/>
                <w:sz w:val="24"/>
                <w:szCs w:val="24"/>
              </w:rPr>
            </w:pPr>
            <w:r w:rsidRPr="00FC73AE">
              <w:rPr>
                <w:sz w:val="24"/>
                <w:szCs w:val="24"/>
                <w:lang w:val="en-US" w:eastAsia="en-US"/>
              </w:rPr>
              <w:t>54</w:t>
            </w:r>
          </w:p>
        </w:tc>
        <w:tc>
          <w:tcPr>
            <w:tcW w:w="1134" w:type="dxa"/>
            <w:gridSpan w:val="2"/>
            <w:vAlign w:val="center"/>
          </w:tcPr>
          <w:p w14:paraId="1ADE4A8F" w14:textId="24AB3612" w:rsidR="009C4F33" w:rsidRPr="006436A2" w:rsidRDefault="009C4F33" w:rsidP="009C4F33">
            <w:pPr>
              <w:jc w:val="center"/>
              <w:rPr>
                <w:bCs/>
                <w:color w:val="000000"/>
                <w:sz w:val="24"/>
                <w:szCs w:val="24"/>
              </w:rPr>
            </w:pPr>
            <w:r w:rsidRPr="00FC73AE">
              <w:rPr>
                <w:sz w:val="24"/>
                <w:szCs w:val="24"/>
                <w:lang w:val="en-US" w:eastAsia="en-US"/>
              </w:rPr>
              <w:t>54</w:t>
            </w:r>
          </w:p>
        </w:tc>
      </w:tr>
      <w:tr w:rsidR="009C4F33" w:rsidRPr="006436A2" w14:paraId="43055CC4" w14:textId="5CDEFFC1" w:rsidTr="005B58FE">
        <w:trPr>
          <w:gridAfter w:val="1"/>
          <w:wAfter w:w="9" w:type="dxa"/>
        </w:trPr>
        <w:tc>
          <w:tcPr>
            <w:tcW w:w="710" w:type="dxa"/>
          </w:tcPr>
          <w:p w14:paraId="54B66F15" w14:textId="77777777" w:rsidR="009C4F33" w:rsidRPr="006436A2" w:rsidRDefault="009C4F33" w:rsidP="009C4F33">
            <w:pPr>
              <w:jc w:val="center"/>
              <w:rPr>
                <w:sz w:val="24"/>
                <w:szCs w:val="24"/>
              </w:rPr>
            </w:pPr>
            <w:r w:rsidRPr="006436A2">
              <w:rPr>
                <w:sz w:val="24"/>
                <w:szCs w:val="24"/>
              </w:rPr>
              <w:t>2.7</w:t>
            </w:r>
          </w:p>
        </w:tc>
        <w:tc>
          <w:tcPr>
            <w:tcW w:w="6124" w:type="dxa"/>
          </w:tcPr>
          <w:p w14:paraId="75D04FEB" w14:textId="37705875" w:rsidR="009C4F33" w:rsidRPr="006436A2" w:rsidRDefault="009C4F33" w:rsidP="009C4F33">
            <w:pPr>
              <w:widowControl w:val="0"/>
              <w:shd w:val="clear" w:color="auto" w:fill="FFFFFF"/>
              <w:tabs>
                <w:tab w:val="left" w:pos="33"/>
              </w:tabs>
              <w:suppressAutoHyphens w:val="0"/>
              <w:autoSpaceDE w:val="0"/>
              <w:autoSpaceDN w:val="0"/>
              <w:adjustRightInd w:val="0"/>
              <w:jc w:val="both"/>
              <w:rPr>
                <w:sz w:val="24"/>
                <w:szCs w:val="24"/>
              </w:rPr>
            </w:pPr>
            <w:r w:rsidRPr="00FC73AE">
              <w:rPr>
                <w:sz w:val="24"/>
                <w:szCs w:val="24"/>
              </w:rPr>
              <w:t>Количество самозанятых граждан, зафиксировавши свой статус, с учетом введения налогового режима для самозанятых</w:t>
            </w:r>
          </w:p>
        </w:tc>
        <w:tc>
          <w:tcPr>
            <w:tcW w:w="1701" w:type="dxa"/>
          </w:tcPr>
          <w:p w14:paraId="6BFE5552" w14:textId="77777777" w:rsidR="009C4F33" w:rsidRPr="00FC73AE" w:rsidRDefault="009C4F33" w:rsidP="009C4F33">
            <w:pPr>
              <w:pStyle w:val="Default"/>
              <w:jc w:val="center"/>
            </w:pPr>
            <w:r w:rsidRPr="00FC73AE">
              <w:t>человек</w:t>
            </w:r>
          </w:p>
          <w:p w14:paraId="5D75D4CF" w14:textId="77777777" w:rsidR="009C4F33" w:rsidRPr="006436A2" w:rsidRDefault="009C4F33" w:rsidP="009C4F33">
            <w:pPr>
              <w:pStyle w:val="Default"/>
              <w:jc w:val="center"/>
            </w:pPr>
          </w:p>
        </w:tc>
        <w:tc>
          <w:tcPr>
            <w:tcW w:w="1417" w:type="dxa"/>
            <w:vAlign w:val="center"/>
          </w:tcPr>
          <w:p w14:paraId="0C71F10E" w14:textId="2C76BD5F" w:rsidR="009C4F33" w:rsidRPr="006436A2" w:rsidRDefault="009C4F33" w:rsidP="009C4F33">
            <w:pPr>
              <w:jc w:val="center"/>
              <w:rPr>
                <w:bCs/>
                <w:color w:val="000000"/>
                <w:sz w:val="24"/>
                <w:szCs w:val="24"/>
              </w:rPr>
            </w:pPr>
            <w:r w:rsidRPr="00FC73AE">
              <w:rPr>
                <w:bCs/>
                <w:color w:val="000000"/>
                <w:sz w:val="24"/>
                <w:szCs w:val="24"/>
              </w:rPr>
              <w:t>0</w:t>
            </w:r>
          </w:p>
        </w:tc>
        <w:tc>
          <w:tcPr>
            <w:tcW w:w="1134" w:type="dxa"/>
            <w:vAlign w:val="center"/>
          </w:tcPr>
          <w:p w14:paraId="0A395020" w14:textId="766BC46D" w:rsidR="009C4F33" w:rsidRPr="006436A2" w:rsidRDefault="00750644" w:rsidP="009C4F33">
            <w:pPr>
              <w:jc w:val="center"/>
              <w:rPr>
                <w:bCs/>
                <w:color w:val="000000"/>
                <w:sz w:val="24"/>
                <w:szCs w:val="24"/>
              </w:rPr>
            </w:pPr>
            <w:r>
              <w:rPr>
                <w:bCs/>
                <w:color w:val="000000"/>
                <w:sz w:val="24"/>
                <w:szCs w:val="24"/>
              </w:rPr>
              <w:t>113</w:t>
            </w:r>
          </w:p>
        </w:tc>
        <w:tc>
          <w:tcPr>
            <w:tcW w:w="1134" w:type="dxa"/>
            <w:vAlign w:val="center"/>
          </w:tcPr>
          <w:p w14:paraId="53C38B47" w14:textId="40FBE7DC" w:rsidR="009C4F33" w:rsidRPr="006436A2" w:rsidRDefault="009C4F33" w:rsidP="009C4F33">
            <w:pPr>
              <w:jc w:val="center"/>
              <w:rPr>
                <w:bCs/>
                <w:color w:val="000000"/>
                <w:sz w:val="24"/>
                <w:szCs w:val="24"/>
              </w:rPr>
            </w:pPr>
            <w:r w:rsidRPr="00FC73AE">
              <w:rPr>
                <w:sz w:val="24"/>
                <w:szCs w:val="24"/>
                <w:lang w:val="en-US" w:eastAsia="en-US"/>
              </w:rPr>
              <w:t>62</w:t>
            </w:r>
          </w:p>
        </w:tc>
        <w:tc>
          <w:tcPr>
            <w:tcW w:w="1276" w:type="dxa"/>
            <w:vAlign w:val="center"/>
          </w:tcPr>
          <w:p w14:paraId="0FC310B7" w14:textId="209B5157" w:rsidR="009C4F33" w:rsidRPr="006436A2" w:rsidRDefault="009C4F33" w:rsidP="009C4F33">
            <w:pPr>
              <w:jc w:val="center"/>
              <w:rPr>
                <w:bCs/>
                <w:color w:val="000000"/>
                <w:sz w:val="24"/>
                <w:szCs w:val="24"/>
              </w:rPr>
            </w:pPr>
            <w:r w:rsidRPr="00FC73AE">
              <w:rPr>
                <w:sz w:val="24"/>
                <w:szCs w:val="24"/>
                <w:lang w:val="en-US" w:eastAsia="en-US"/>
              </w:rPr>
              <w:t>42</w:t>
            </w:r>
          </w:p>
        </w:tc>
        <w:tc>
          <w:tcPr>
            <w:tcW w:w="1134" w:type="dxa"/>
            <w:vAlign w:val="center"/>
          </w:tcPr>
          <w:p w14:paraId="496501DD" w14:textId="7D30CB84" w:rsidR="009C4F33" w:rsidRPr="006436A2" w:rsidRDefault="009C4F33" w:rsidP="009C4F33">
            <w:pPr>
              <w:jc w:val="center"/>
              <w:rPr>
                <w:bCs/>
                <w:color w:val="000000"/>
                <w:sz w:val="24"/>
                <w:szCs w:val="24"/>
              </w:rPr>
            </w:pPr>
            <w:r w:rsidRPr="00FC73AE">
              <w:rPr>
                <w:sz w:val="24"/>
                <w:szCs w:val="24"/>
                <w:lang w:val="en-US" w:eastAsia="en-US"/>
              </w:rPr>
              <w:t>21</w:t>
            </w:r>
          </w:p>
        </w:tc>
        <w:tc>
          <w:tcPr>
            <w:tcW w:w="1134" w:type="dxa"/>
            <w:gridSpan w:val="2"/>
            <w:vAlign w:val="center"/>
          </w:tcPr>
          <w:p w14:paraId="7206649B" w14:textId="53FC85A8" w:rsidR="009C4F33" w:rsidRPr="006436A2" w:rsidRDefault="009C4F33" w:rsidP="009C4F33">
            <w:pPr>
              <w:jc w:val="center"/>
              <w:rPr>
                <w:bCs/>
                <w:color w:val="000000"/>
                <w:sz w:val="24"/>
                <w:szCs w:val="24"/>
              </w:rPr>
            </w:pPr>
            <w:r w:rsidRPr="00FC73AE">
              <w:rPr>
                <w:sz w:val="24"/>
                <w:szCs w:val="24"/>
                <w:lang w:val="en-US" w:eastAsia="en-US"/>
              </w:rPr>
              <w:t>42</w:t>
            </w:r>
          </w:p>
        </w:tc>
      </w:tr>
      <w:tr w:rsidR="009C4F33" w:rsidRPr="006436A2" w14:paraId="0D03E39C" w14:textId="7A4E71CF" w:rsidTr="005B58FE">
        <w:trPr>
          <w:gridAfter w:val="1"/>
          <w:wAfter w:w="9" w:type="dxa"/>
        </w:trPr>
        <w:tc>
          <w:tcPr>
            <w:tcW w:w="710" w:type="dxa"/>
          </w:tcPr>
          <w:p w14:paraId="3FC4B11B" w14:textId="77777777" w:rsidR="009C4F33" w:rsidRPr="006436A2" w:rsidRDefault="009C4F33" w:rsidP="009C4F33">
            <w:pPr>
              <w:jc w:val="center"/>
              <w:rPr>
                <w:sz w:val="24"/>
                <w:szCs w:val="24"/>
              </w:rPr>
            </w:pPr>
            <w:r w:rsidRPr="006436A2">
              <w:rPr>
                <w:sz w:val="24"/>
                <w:szCs w:val="24"/>
              </w:rPr>
              <w:t>2.8</w:t>
            </w:r>
          </w:p>
        </w:tc>
        <w:tc>
          <w:tcPr>
            <w:tcW w:w="6124" w:type="dxa"/>
          </w:tcPr>
          <w:p w14:paraId="77CB33D8" w14:textId="39F8796C" w:rsidR="009C4F33" w:rsidRPr="006436A2" w:rsidRDefault="009C4F33" w:rsidP="009C4F33">
            <w:pPr>
              <w:widowControl w:val="0"/>
              <w:autoSpaceDE w:val="0"/>
              <w:autoSpaceDN w:val="0"/>
              <w:adjustRightInd w:val="0"/>
              <w:jc w:val="both"/>
              <w:rPr>
                <w:sz w:val="24"/>
                <w:szCs w:val="24"/>
              </w:rPr>
            </w:pPr>
            <w:r w:rsidRPr="00FC73AE">
              <w:rPr>
                <w:sz w:val="24"/>
                <w:szCs w:val="24"/>
              </w:rPr>
              <w:t>Увеличение количества объектов имущества в перечнях муниципального имущества (ежегодно по состоянию на 31 декабря)</w:t>
            </w:r>
          </w:p>
        </w:tc>
        <w:tc>
          <w:tcPr>
            <w:tcW w:w="1701" w:type="dxa"/>
          </w:tcPr>
          <w:p w14:paraId="4990D9E8" w14:textId="7F837A66" w:rsidR="009C4F33" w:rsidRPr="006436A2" w:rsidRDefault="009C4F33" w:rsidP="009C4F33">
            <w:pPr>
              <w:pStyle w:val="Default"/>
              <w:jc w:val="center"/>
            </w:pPr>
            <w:r w:rsidRPr="00FC73AE">
              <w:t>объектов</w:t>
            </w:r>
          </w:p>
        </w:tc>
        <w:tc>
          <w:tcPr>
            <w:tcW w:w="1417" w:type="dxa"/>
            <w:vAlign w:val="center"/>
          </w:tcPr>
          <w:p w14:paraId="55047D9C" w14:textId="5D603AA2" w:rsidR="009C4F33" w:rsidRPr="006436A2" w:rsidRDefault="009C4F33" w:rsidP="009C4F33">
            <w:pPr>
              <w:jc w:val="center"/>
              <w:rPr>
                <w:bCs/>
                <w:color w:val="000000"/>
                <w:sz w:val="24"/>
                <w:szCs w:val="24"/>
              </w:rPr>
            </w:pPr>
            <w:r w:rsidRPr="00FC73AE">
              <w:rPr>
                <w:bCs/>
                <w:color w:val="000000"/>
                <w:sz w:val="24"/>
                <w:szCs w:val="24"/>
              </w:rPr>
              <w:t>2</w:t>
            </w:r>
          </w:p>
        </w:tc>
        <w:tc>
          <w:tcPr>
            <w:tcW w:w="1134" w:type="dxa"/>
            <w:vAlign w:val="center"/>
          </w:tcPr>
          <w:p w14:paraId="2853ABD4" w14:textId="1566535C" w:rsidR="009C4F33" w:rsidRPr="00750644" w:rsidRDefault="00750644" w:rsidP="009C4F33">
            <w:pPr>
              <w:jc w:val="center"/>
              <w:rPr>
                <w:bCs/>
                <w:color w:val="000000"/>
                <w:sz w:val="24"/>
                <w:szCs w:val="24"/>
              </w:rPr>
            </w:pPr>
            <w:r>
              <w:rPr>
                <w:sz w:val="24"/>
                <w:szCs w:val="24"/>
                <w:lang w:eastAsia="en-US"/>
              </w:rPr>
              <w:t>5</w:t>
            </w:r>
          </w:p>
        </w:tc>
        <w:tc>
          <w:tcPr>
            <w:tcW w:w="1134" w:type="dxa"/>
            <w:vAlign w:val="center"/>
          </w:tcPr>
          <w:p w14:paraId="2CF3BBE8" w14:textId="0B40B362" w:rsidR="009C4F33" w:rsidRPr="006436A2" w:rsidRDefault="009C4F33" w:rsidP="009C4F33">
            <w:pPr>
              <w:jc w:val="center"/>
              <w:rPr>
                <w:bCs/>
                <w:color w:val="000000"/>
                <w:sz w:val="24"/>
                <w:szCs w:val="24"/>
              </w:rPr>
            </w:pPr>
            <w:r w:rsidRPr="00FC73AE">
              <w:rPr>
                <w:sz w:val="24"/>
                <w:szCs w:val="24"/>
                <w:lang w:val="en-US" w:eastAsia="en-US"/>
              </w:rPr>
              <w:t>1</w:t>
            </w:r>
          </w:p>
        </w:tc>
        <w:tc>
          <w:tcPr>
            <w:tcW w:w="1276" w:type="dxa"/>
            <w:vAlign w:val="center"/>
          </w:tcPr>
          <w:p w14:paraId="1D7C8F98" w14:textId="2DBEFAE2" w:rsidR="009C4F33" w:rsidRPr="006436A2" w:rsidRDefault="009C4F33" w:rsidP="009C4F33">
            <w:pPr>
              <w:jc w:val="center"/>
              <w:rPr>
                <w:bCs/>
                <w:color w:val="000000"/>
                <w:sz w:val="24"/>
                <w:szCs w:val="24"/>
              </w:rPr>
            </w:pPr>
            <w:r w:rsidRPr="00FC73AE">
              <w:rPr>
                <w:sz w:val="24"/>
                <w:szCs w:val="24"/>
                <w:lang w:val="en-US" w:eastAsia="en-US"/>
              </w:rPr>
              <w:t>1</w:t>
            </w:r>
          </w:p>
        </w:tc>
        <w:tc>
          <w:tcPr>
            <w:tcW w:w="1134" w:type="dxa"/>
            <w:vAlign w:val="center"/>
          </w:tcPr>
          <w:p w14:paraId="4E9D8BAA" w14:textId="59E333B4" w:rsidR="009C4F33" w:rsidRPr="006436A2" w:rsidRDefault="009C4F33" w:rsidP="009C4F33">
            <w:pPr>
              <w:jc w:val="center"/>
              <w:rPr>
                <w:bCs/>
                <w:color w:val="000000"/>
                <w:sz w:val="24"/>
                <w:szCs w:val="24"/>
              </w:rPr>
            </w:pPr>
            <w:r w:rsidRPr="00FC73AE">
              <w:rPr>
                <w:sz w:val="24"/>
                <w:szCs w:val="24"/>
                <w:lang w:val="en-US" w:eastAsia="en-US"/>
              </w:rPr>
              <w:t>1</w:t>
            </w:r>
          </w:p>
        </w:tc>
        <w:tc>
          <w:tcPr>
            <w:tcW w:w="1134" w:type="dxa"/>
            <w:gridSpan w:val="2"/>
            <w:vAlign w:val="center"/>
          </w:tcPr>
          <w:p w14:paraId="2E711ACB" w14:textId="7C436FA8" w:rsidR="009C4F33" w:rsidRPr="006436A2" w:rsidRDefault="009C4F33" w:rsidP="009C4F33">
            <w:pPr>
              <w:jc w:val="center"/>
              <w:rPr>
                <w:bCs/>
                <w:color w:val="000000"/>
                <w:sz w:val="24"/>
                <w:szCs w:val="24"/>
              </w:rPr>
            </w:pPr>
            <w:r w:rsidRPr="00FC73AE">
              <w:rPr>
                <w:sz w:val="24"/>
                <w:szCs w:val="24"/>
                <w:lang w:val="en-US" w:eastAsia="en-US"/>
              </w:rPr>
              <w:t>1</w:t>
            </w:r>
          </w:p>
        </w:tc>
      </w:tr>
      <w:tr w:rsidR="009C4F33" w:rsidRPr="006436A2" w14:paraId="2A405174" w14:textId="441DBCAE" w:rsidTr="005B58FE">
        <w:trPr>
          <w:gridAfter w:val="1"/>
          <w:wAfter w:w="9" w:type="dxa"/>
        </w:trPr>
        <w:tc>
          <w:tcPr>
            <w:tcW w:w="710" w:type="dxa"/>
          </w:tcPr>
          <w:p w14:paraId="693F8BE5" w14:textId="77777777" w:rsidR="009C4F33" w:rsidRPr="006436A2" w:rsidRDefault="009C4F33" w:rsidP="009C4F33">
            <w:pPr>
              <w:jc w:val="center"/>
              <w:rPr>
                <w:sz w:val="24"/>
                <w:szCs w:val="24"/>
              </w:rPr>
            </w:pPr>
            <w:r w:rsidRPr="006436A2">
              <w:rPr>
                <w:sz w:val="24"/>
                <w:szCs w:val="24"/>
              </w:rPr>
              <w:t>2.9</w:t>
            </w:r>
          </w:p>
        </w:tc>
        <w:tc>
          <w:tcPr>
            <w:tcW w:w="6124" w:type="dxa"/>
          </w:tcPr>
          <w:p w14:paraId="45E6C12F" w14:textId="4C0340ED" w:rsidR="009C4F33" w:rsidRPr="006436A2" w:rsidRDefault="009C4F33" w:rsidP="009C4F33">
            <w:pPr>
              <w:widowControl w:val="0"/>
              <w:autoSpaceDE w:val="0"/>
              <w:autoSpaceDN w:val="0"/>
              <w:adjustRightInd w:val="0"/>
              <w:jc w:val="both"/>
              <w:rPr>
                <w:sz w:val="24"/>
                <w:szCs w:val="24"/>
              </w:rPr>
            </w:pPr>
            <w:r w:rsidRPr="00FC73AE">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701" w:type="dxa"/>
          </w:tcPr>
          <w:p w14:paraId="408DFE9E" w14:textId="012F5167" w:rsidR="009C4F33" w:rsidRPr="006436A2" w:rsidRDefault="009C4F33" w:rsidP="009C4F33">
            <w:pPr>
              <w:pStyle w:val="Default"/>
              <w:jc w:val="center"/>
            </w:pPr>
            <w:r w:rsidRPr="00FC73AE">
              <w:t>объектов</w:t>
            </w:r>
          </w:p>
        </w:tc>
        <w:tc>
          <w:tcPr>
            <w:tcW w:w="1417" w:type="dxa"/>
            <w:vAlign w:val="center"/>
          </w:tcPr>
          <w:p w14:paraId="226DC55F" w14:textId="6D8C742E" w:rsidR="009C4F33" w:rsidRPr="006436A2" w:rsidRDefault="009C4F33" w:rsidP="009C4F33">
            <w:pPr>
              <w:jc w:val="center"/>
              <w:rPr>
                <w:bCs/>
                <w:color w:val="000000"/>
                <w:sz w:val="24"/>
                <w:szCs w:val="24"/>
              </w:rPr>
            </w:pPr>
            <w:r w:rsidRPr="00FC73AE">
              <w:rPr>
                <w:bCs/>
                <w:color w:val="000000"/>
                <w:sz w:val="24"/>
                <w:szCs w:val="24"/>
              </w:rPr>
              <w:t>1</w:t>
            </w:r>
          </w:p>
        </w:tc>
        <w:tc>
          <w:tcPr>
            <w:tcW w:w="1134" w:type="dxa"/>
            <w:vAlign w:val="center"/>
          </w:tcPr>
          <w:p w14:paraId="68399C69" w14:textId="2B527802" w:rsidR="009C4F33" w:rsidRPr="00750644" w:rsidRDefault="00750644" w:rsidP="009C4F33">
            <w:pPr>
              <w:jc w:val="center"/>
              <w:rPr>
                <w:bCs/>
                <w:color w:val="000000"/>
                <w:sz w:val="24"/>
                <w:szCs w:val="24"/>
              </w:rPr>
            </w:pPr>
            <w:r>
              <w:rPr>
                <w:sz w:val="24"/>
                <w:szCs w:val="24"/>
                <w:lang w:eastAsia="en-US"/>
              </w:rPr>
              <w:t>0</w:t>
            </w:r>
          </w:p>
        </w:tc>
        <w:tc>
          <w:tcPr>
            <w:tcW w:w="1134" w:type="dxa"/>
            <w:vAlign w:val="center"/>
          </w:tcPr>
          <w:p w14:paraId="05324C41" w14:textId="3FB409DD" w:rsidR="009C4F33" w:rsidRPr="006436A2" w:rsidRDefault="009C4F33" w:rsidP="009C4F33">
            <w:pPr>
              <w:jc w:val="center"/>
              <w:rPr>
                <w:bCs/>
                <w:color w:val="000000"/>
                <w:sz w:val="24"/>
                <w:szCs w:val="24"/>
              </w:rPr>
            </w:pPr>
            <w:r w:rsidRPr="00FC73AE">
              <w:rPr>
                <w:sz w:val="24"/>
                <w:szCs w:val="24"/>
                <w:lang w:val="en-US" w:eastAsia="en-US"/>
              </w:rPr>
              <w:t>14</w:t>
            </w:r>
          </w:p>
        </w:tc>
        <w:tc>
          <w:tcPr>
            <w:tcW w:w="1276" w:type="dxa"/>
            <w:vAlign w:val="center"/>
          </w:tcPr>
          <w:p w14:paraId="75A40080" w14:textId="720AF803" w:rsidR="009C4F33" w:rsidRPr="006436A2" w:rsidRDefault="009C4F33" w:rsidP="009C4F33">
            <w:pPr>
              <w:jc w:val="center"/>
              <w:rPr>
                <w:bCs/>
                <w:color w:val="000000"/>
                <w:sz w:val="24"/>
                <w:szCs w:val="24"/>
              </w:rPr>
            </w:pPr>
            <w:r w:rsidRPr="00FC73AE">
              <w:rPr>
                <w:sz w:val="24"/>
                <w:szCs w:val="24"/>
                <w:lang w:val="en-US" w:eastAsia="en-US"/>
              </w:rPr>
              <w:t>16</w:t>
            </w:r>
          </w:p>
        </w:tc>
        <w:tc>
          <w:tcPr>
            <w:tcW w:w="1134" w:type="dxa"/>
            <w:vAlign w:val="center"/>
          </w:tcPr>
          <w:p w14:paraId="2FB412C1" w14:textId="18126165"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gridSpan w:val="2"/>
            <w:vAlign w:val="center"/>
          </w:tcPr>
          <w:p w14:paraId="43DC3E5F" w14:textId="142F1E09" w:rsidR="009C4F33" w:rsidRPr="006436A2" w:rsidRDefault="009C4F33" w:rsidP="009C4F33">
            <w:pPr>
              <w:jc w:val="center"/>
              <w:rPr>
                <w:bCs/>
                <w:color w:val="000000"/>
                <w:sz w:val="24"/>
                <w:szCs w:val="24"/>
              </w:rPr>
            </w:pPr>
            <w:r w:rsidRPr="00FC73AE">
              <w:rPr>
                <w:sz w:val="24"/>
                <w:szCs w:val="24"/>
                <w:lang w:val="en-US" w:eastAsia="en-US"/>
              </w:rPr>
              <w:t>18</w:t>
            </w:r>
          </w:p>
        </w:tc>
      </w:tr>
      <w:tr w:rsidR="009C4F33" w:rsidRPr="006436A2" w14:paraId="4617894B" w14:textId="73519036" w:rsidTr="005B58FE">
        <w:trPr>
          <w:gridAfter w:val="1"/>
          <w:wAfter w:w="9" w:type="dxa"/>
        </w:trPr>
        <w:tc>
          <w:tcPr>
            <w:tcW w:w="710" w:type="dxa"/>
          </w:tcPr>
          <w:p w14:paraId="008192BB" w14:textId="77777777" w:rsidR="009C4F33" w:rsidRPr="006436A2" w:rsidRDefault="009C4F33" w:rsidP="009C4F33">
            <w:pPr>
              <w:jc w:val="center"/>
              <w:rPr>
                <w:sz w:val="24"/>
                <w:szCs w:val="24"/>
              </w:rPr>
            </w:pPr>
            <w:r w:rsidRPr="006436A2">
              <w:rPr>
                <w:sz w:val="24"/>
                <w:szCs w:val="24"/>
              </w:rPr>
              <w:t>2.10</w:t>
            </w:r>
          </w:p>
        </w:tc>
        <w:tc>
          <w:tcPr>
            <w:tcW w:w="6124" w:type="dxa"/>
          </w:tcPr>
          <w:p w14:paraId="05E6BD45" w14:textId="09E852C9"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обученных основам ведения бизнеса, финансовой грамотности и иным навыкам предпринимательской деятельности</w:t>
            </w:r>
          </w:p>
        </w:tc>
        <w:tc>
          <w:tcPr>
            <w:tcW w:w="1701" w:type="dxa"/>
          </w:tcPr>
          <w:p w14:paraId="30BCA0FE" w14:textId="77777777" w:rsidR="009C4F33" w:rsidRPr="00FC73AE" w:rsidRDefault="009C4F33" w:rsidP="009C4F33">
            <w:pPr>
              <w:pStyle w:val="Default"/>
              <w:jc w:val="center"/>
            </w:pPr>
            <w:r w:rsidRPr="00FC73AE">
              <w:t>человек</w:t>
            </w:r>
          </w:p>
          <w:p w14:paraId="5C119FC7" w14:textId="77777777" w:rsidR="009C4F33" w:rsidRPr="006436A2" w:rsidRDefault="009C4F33" w:rsidP="009C4F33">
            <w:pPr>
              <w:pStyle w:val="Default"/>
              <w:jc w:val="center"/>
            </w:pPr>
          </w:p>
        </w:tc>
        <w:tc>
          <w:tcPr>
            <w:tcW w:w="1417" w:type="dxa"/>
            <w:vAlign w:val="center"/>
          </w:tcPr>
          <w:p w14:paraId="2B2B7248" w14:textId="6FB70107" w:rsidR="009C4F33" w:rsidRPr="006436A2" w:rsidRDefault="009C4F33" w:rsidP="009C4F33">
            <w:pPr>
              <w:jc w:val="center"/>
              <w:rPr>
                <w:bCs/>
                <w:color w:val="000000"/>
                <w:sz w:val="24"/>
                <w:szCs w:val="24"/>
              </w:rPr>
            </w:pPr>
            <w:r w:rsidRPr="00FC73AE">
              <w:rPr>
                <w:bCs/>
                <w:color w:val="000000"/>
                <w:sz w:val="24"/>
                <w:szCs w:val="24"/>
              </w:rPr>
              <w:t>103</w:t>
            </w:r>
          </w:p>
        </w:tc>
        <w:tc>
          <w:tcPr>
            <w:tcW w:w="1134" w:type="dxa"/>
            <w:vAlign w:val="center"/>
          </w:tcPr>
          <w:p w14:paraId="3CCBF798" w14:textId="75094B3A" w:rsidR="009C4F33" w:rsidRPr="00750644" w:rsidRDefault="00750644" w:rsidP="009C4F33">
            <w:pPr>
              <w:jc w:val="center"/>
              <w:rPr>
                <w:bCs/>
                <w:color w:val="000000"/>
                <w:sz w:val="24"/>
                <w:szCs w:val="24"/>
              </w:rPr>
            </w:pPr>
            <w:r>
              <w:rPr>
                <w:sz w:val="24"/>
                <w:szCs w:val="24"/>
                <w:lang w:eastAsia="en-US"/>
              </w:rPr>
              <w:t>28</w:t>
            </w:r>
          </w:p>
        </w:tc>
        <w:tc>
          <w:tcPr>
            <w:tcW w:w="1134" w:type="dxa"/>
            <w:vAlign w:val="center"/>
          </w:tcPr>
          <w:p w14:paraId="77E647F9" w14:textId="083D89EB" w:rsidR="009C4F33" w:rsidRPr="006436A2" w:rsidRDefault="009C4F33" w:rsidP="009C4F33">
            <w:pPr>
              <w:jc w:val="center"/>
              <w:rPr>
                <w:bCs/>
                <w:color w:val="000000"/>
                <w:sz w:val="24"/>
                <w:szCs w:val="24"/>
              </w:rPr>
            </w:pPr>
            <w:r w:rsidRPr="00FC73AE">
              <w:rPr>
                <w:sz w:val="24"/>
                <w:szCs w:val="24"/>
                <w:lang w:val="en-US" w:eastAsia="en-US"/>
              </w:rPr>
              <w:t>14</w:t>
            </w:r>
          </w:p>
        </w:tc>
        <w:tc>
          <w:tcPr>
            <w:tcW w:w="1276" w:type="dxa"/>
            <w:vAlign w:val="center"/>
          </w:tcPr>
          <w:p w14:paraId="58641FC7" w14:textId="37A1342A" w:rsidR="009C4F33" w:rsidRPr="006436A2" w:rsidRDefault="009C4F33" w:rsidP="009C4F33">
            <w:pPr>
              <w:jc w:val="center"/>
              <w:rPr>
                <w:bCs/>
                <w:color w:val="000000"/>
                <w:sz w:val="24"/>
                <w:szCs w:val="24"/>
              </w:rPr>
            </w:pPr>
            <w:r w:rsidRPr="00FC73AE">
              <w:rPr>
                <w:sz w:val="24"/>
                <w:szCs w:val="24"/>
                <w:lang w:val="en-US" w:eastAsia="en-US"/>
              </w:rPr>
              <w:t>9</w:t>
            </w:r>
          </w:p>
        </w:tc>
        <w:tc>
          <w:tcPr>
            <w:tcW w:w="1134" w:type="dxa"/>
            <w:vAlign w:val="center"/>
          </w:tcPr>
          <w:p w14:paraId="14240D1B" w14:textId="46FCE44B" w:rsidR="009C4F33" w:rsidRPr="006436A2" w:rsidRDefault="009C4F33" w:rsidP="009C4F33">
            <w:pPr>
              <w:jc w:val="center"/>
              <w:rPr>
                <w:bCs/>
                <w:color w:val="000000"/>
                <w:sz w:val="24"/>
                <w:szCs w:val="24"/>
              </w:rPr>
            </w:pPr>
            <w:r w:rsidRPr="00FC73AE">
              <w:rPr>
                <w:sz w:val="24"/>
                <w:szCs w:val="24"/>
                <w:lang w:val="en-US" w:eastAsia="en-US"/>
              </w:rPr>
              <w:t>8</w:t>
            </w:r>
          </w:p>
        </w:tc>
        <w:tc>
          <w:tcPr>
            <w:tcW w:w="1134" w:type="dxa"/>
            <w:gridSpan w:val="2"/>
            <w:vAlign w:val="center"/>
          </w:tcPr>
          <w:p w14:paraId="1B164F52" w14:textId="6ECEFDBD" w:rsidR="009C4F33" w:rsidRPr="006436A2" w:rsidRDefault="009C4F33" w:rsidP="009C4F33">
            <w:pPr>
              <w:jc w:val="center"/>
              <w:rPr>
                <w:bCs/>
                <w:color w:val="000000"/>
                <w:sz w:val="24"/>
                <w:szCs w:val="24"/>
              </w:rPr>
            </w:pPr>
            <w:r w:rsidRPr="00FC73AE">
              <w:rPr>
                <w:sz w:val="24"/>
                <w:szCs w:val="24"/>
                <w:lang w:val="en-US" w:eastAsia="en-US"/>
              </w:rPr>
              <w:t>7</w:t>
            </w:r>
          </w:p>
        </w:tc>
      </w:tr>
      <w:tr w:rsidR="009C4F33" w:rsidRPr="006436A2" w14:paraId="45C8B83D" w14:textId="41EDBF40" w:rsidTr="005B58FE">
        <w:trPr>
          <w:gridAfter w:val="1"/>
          <w:wAfter w:w="9" w:type="dxa"/>
        </w:trPr>
        <w:tc>
          <w:tcPr>
            <w:tcW w:w="710" w:type="dxa"/>
          </w:tcPr>
          <w:p w14:paraId="0FFADCD6" w14:textId="77777777" w:rsidR="009C4F33" w:rsidRPr="006436A2" w:rsidRDefault="009C4F33" w:rsidP="009C4F33">
            <w:pPr>
              <w:jc w:val="center"/>
              <w:rPr>
                <w:sz w:val="24"/>
                <w:szCs w:val="24"/>
              </w:rPr>
            </w:pPr>
            <w:r w:rsidRPr="006436A2">
              <w:rPr>
                <w:sz w:val="24"/>
                <w:szCs w:val="24"/>
              </w:rPr>
              <w:t>2.11</w:t>
            </w:r>
          </w:p>
        </w:tc>
        <w:tc>
          <w:tcPr>
            <w:tcW w:w="6124" w:type="dxa"/>
          </w:tcPr>
          <w:p w14:paraId="25F6C85F" w14:textId="2FC15E00" w:rsidR="009C4F33" w:rsidRPr="009C4F33" w:rsidRDefault="009C4F33" w:rsidP="009C4F33">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w:t>
            </w:r>
          </w:p>
        </w:tc>
        <w:tc>
          <w:tcPr>
            <w:tcW w:w="1701" w:type="dxa"/>
          </w:tcPr>
          <w:p w14:paraId="0771BB0F" w14:textId="364FFA6E" w:rsidR="009C4F33" w:rsidRPr="006436A2" w:rsidRDefault="009C4F33" w:rsidP="009C4F33">
            <w:pPr>
              <w:pStyle w:val="Default"/>
              <w:jc w:val="center"/>
            </w:pPr>
            <w:r w:rsidRPr="00FC73AE">
              <w:t>человек</w:t>
            </w:r>
          </w:p>
        </w:tc>
        <w:tc>
          <w:tcPr>
            <w:tcW w:w="1417" w:type="dxa"/>
            <w:vAlign w:val="center"/>
          </w:tcPr>
          <w:p w14:paraId="3121DA0F" w14:textId="05479B3A" w:rsidR="009C4F33" w:rsidRPr="006436A2" w:rsidRDefault="009C4F33" w:rsidP="009C4F33">
            <w:pPr>
              <w:jc w:val="center"/>
              <w:rPr>
                <w:bCs/>
                <w:color w:val="000000"/>
                <w:sz w:val="24"/>
                <w:szCs w:val="24"/>
              </w:rPr>
            </w:pPr>
            <w:r w:rsidRPr="00FC73AE">
              <w:rPr>
                <w:bCs/>
                <w:color w:val="000000"/>
                <w:sz w:val="24"/>
                <w:szCs w:val="24"/>
              </w:rPr>
              <w:t>91</w:t>
            </w:r>
          </w:p>
        </w:tc>
        <w:tc>
          <w:tcPr>
            <w:tcW w:w="1134" w:type="dxa"/>
            <w:vAlign w:val="center"/>
          </w:tcPr>
          <w:p w14:paraId="7AB74058" w14:textId="5F178C3A" w:rsidR="009C4F33" w:rsidRPr="00750644" w:rsidRDefault="00750644" w:rsidP="009C4F33">
            <w:pPr>
              <w:jc w:val="center"/>
              <w:rPr>
                <w:bCs/>
                <w:color w:val="000000"/>
                <w:sz w:val="24"/>
                <w:szCs w:val="24"/>
              </w:rPr>
            </w:pPr>
            <w:r>
              <w:rPr>
                <w:sz w:val="24"/>
                <w:szCs w:val="24"/>
                <w:lang w:eastAsia="en-US"/>
              </w:rPr>
              <w:t>31</w:t>
            </w:r>
          </w:p>
        </w:tc>
        <w:tc>
          <w:tcPr>
            <w:tcW w:w="1134" w:type="dxa"/>
            <w:vAlign w:val="center"/>
          </w:tcPr>
          <w:p w14:paraId="632C7A6F" w14:textId="41061130" w:rsidR="009C4F33" w:rsidRPr="006436A2" w:rsidRDefault="009C4F33" w:rsidP="009C4F33">
            <w:pPr>
              <w:jc w:val="center"/>
              <w:rPr>
                <w:bCs/>
                <w:color w:val="000000"/>
                <w:sz w:val="24"/>
                <w:szCs w:val="24"/>
              </w:rPr>
            </w:pPr>
            <w:r w:rsidRPr="00FC73AE">
              <w:rPr>
                <w:sz w:val="24"/>
                <w:szCs w:val="24"/>
                <w:lang w:val="en-US" w:eastAsia="en-US"/>
              </w:rPr>
              <w:t>17</w:t>
            </w:r>
          </w:p>
        </w:tc>
        <w:tc>
          <w:tcPr>
            <w:tcW w:w="1276" w:type="dxa"/>
            <w:vAlign w:val="center"/>
          </w:tcPr>
          <w:p w14:paraId="3C61E7F0" w14:textId="21ADF4D7"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vAlign w:val="center"/>
          </w:tcPr>
          <w:p w14:paraId="130BC672" w14:textId="10B2F16F"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gridSpan w:val="2"/>
            <w:vAlign w:val="center"/>
          </w:tcPr>
          <w:p w14:paraId="58CED882" w14:textId="3BE4DDA1" w:rsidR="009C4F33" w:rsidRPr="006436A2" w:rsidRDefault="009C4F33" w:rsidP="009C4F33">
            <w:pPr>
              <w:jc w:val="center"/>
              <w:rPr>
                <w:bCs/>
                <w:color w:val="000000"/>
                <w:sz w:val="24"/>
                <w:szCs w:val="24"/>
              </w:rPr>
            </w:pPr>
            <w:r w:rsidRPr="00FC73AE">
              <w:rPr>
                <w:sz w:val="24"/>
                <w:szCs w:val="24"/>
                <w:lang w:val="en-US" w:eastAsia="en-US"/>
              </w:rPr>
              <w:t>17</w:t>
            </w:r>
          </w:p>
        </w:tc>
      </w:tr>
      <w:tr w:rsidR="009C4F33" w:rsidRPr="006436A2" w14:paraId="6DFAF6A7" w14:textId="1254E066" w:rsidTr="005B58FE">
        <w:trPr>
          <w:gridAfter w:val="1"/>
          <w:wAfter w:w="9" w:type="dxa"/>
        </w:trPr>
        <w:tc>
          <w:tcPr>
            <w:tcW w:w="710" w:type="dxa"/>
          </w:tcPr>
          <w:p w14:paraId="4050D82C" w14:textId="77777777" w:rsidR="009C4F33" w:rsidRPr="006436A2" w:rsidRDefault="009C4F33" w:rsidP="009C4F33">
            <w:pPr>
              <w:jc w:val="center"/>
              <w:rPr>
                <w:sz w:val="24"/>
                <w:szCs w:val="24"/>
              </w:rPr>
            </w:pPr>
            <w:r w:rsidRPr="006436A2">
              <w:rPr>
                <w:sz w:val="24"/>
                <w:szCs w:val="24"/>
              </w:rPr>
              <w:t>2.12</w:t>
            </w:r>
          </w:p>
        </w:tc>
        <w:tc>
          <w:tcPr>
            <w:tcW w:w="6124" w:type="dxa"/>
          </w:tcPr>
          <w:p w14:paraId="7881EBEB" w14:textId="56F46E60" w:rsidR="009C4F33" w:rsidRPr="009C4F33" w:rsidRDefault="009C4F33" w:rsidP="009C4F33">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w:t>
            </w:r>
          </w:p>
        </w:tc>
        <w:tc>
          <w:tcPr>
            <w:tcW w:w="1701" w:type="dxa"/>
          </w:tcPr>
          <w:p w14:paraId="2B4491B4" w14:textId="4C37E69A" w:rsidR="009C4F33" w:rsidRPr="006436A2" w:rsidRDefault="009C4F33" w:rsidP="009C4F33">
            <w:pPr>
              <w:pStyle w:val="Default"/>
              <w:jc w:val="center"/>
            </w:pPr>
            <w:r w:rsidRPr="00FC73AE">
              <w:t>человек</w:t>
            </w:r>
          </w:p>
        </w:tc>
        <w:tc>
          <w:tcPr>
            <w:tcW w:w="1417" w:type="dxa"/>
            <w:vAlign w:val="center"/>
          </w:tcPr>
          <w:p w14:paraId="00967FA2" w14:textId="0162B35A" w:rsidR="009C4F33" w:rsidRPr="006436A2" w:rsidRDefault="009C4F33" w:rsidP="009C4F33">
            <w:pPr>
              <w:jc w:val="center"/>
              <w:rPr>
                <w:bCs/>
                <w:color w:val="000000"/>
                <w:sz w:val="24"/>
                <w:szCs w:val="24"/>
              </w:rPr>
            </w:pPr>
            <w:r w:rsidRPr="00FC73AE">
              <w:rPr>
                <w:bCs/>
                <w:color w:val="000000"/>
                <w:sz w:val="24"/>
                <w:szCs w:val="24"/>
              </w:rPr>
              <w:t>174</w:t>
            </w:r>
          </w:p>
        </w:tc>
        <w:tc>
          <w:tcPr>
            <w:tcW w:w="1134" w:type="dxa"/>
            <w:vAlign w:val="center"/>
          </w:tcPr>
          <w:p w14:paraId="28AB2A24" w14:textId="407917B9" w:rsidR="009C4F33" w:rsidRPr="00750644" w:rsidRDefault="00750644" w:rsidP="009C4F33">
            <w:pPr>
              <w:jc w:val="center"/>
              <w:rPr>
                <w:bCs/>
                <w:color w:val="000000"/>
                <w:sz w:val="24"/>
                <w:szCs w:val="24"/>
              </w:rPr>
            </w:pPr>
            <w:r>
              <w:rPr>
                <w:sz w:val="24"/>
                <w:szCs w:val="24"/>
                <w:lang w:eastAsia="en-US"/>
              </w:rPr>
              <w:t>99</w:t>
            </w:r>
          </w:p>
        </w:tc>
        <w:tc>
          <w:tcPr>
            <w:tcW w:w="1134" w:type="dxa"/>
            <w:vAlign w:val="center"/>
          </w:tcPr>
          <w:p w14:paraId="497C7B13" w14:textId="67323C85" w:rsidR="009C4F33" w:rsidRPr="006436A2" w:rsidRDefault="009C4F33" w:rsidP="009C4F33">
            <w:pPr>
              <w:jc w:val="center"/>
              <w:rPr>
                <w:bCs/>
                <w:color w:val="000000"/>
                <w:sz w:val="24"/>
                <w:szCs w:val="24"/>
              </w:rPr>
            </w:pPr>
            <w:r w:rsidRPr="00FC73AE">
              <w:rPr>
                <w:sz w:val="24"/>
                <w:szCs w:val="24"/>
                <w:lang w:val="en-US" w:eastAsia="en-US"/>
              </w:rPr>
              <w:t>92</w:t>
            </w:r>
          </w:p>
        </w:tc>
        <w:tc>
          <w:tcPr>
            <w:tcW w:w="1276" w:type="dxa"/>
            <w:vAlign w:val="center"/>
          </w:tcPr>
          <w:p w14:paraId="478A5EA2" w14:textId="36489E9B" w:rsidR="009C4F33" w:rsidRPr="006436A2" w:rsidRDefault="009C4F33" w:rsidP="009C4F33">
            <w:pPr>
              <w:jc w:val="center"/>
              <w:rPr>
                <w:bCs/>
                <w:color w:val="000000"/>
                <w:sz w:val="24"/>
                <w:szCs w:val="24"/>
              </w:rPr>
            </w:pPr>
            <w:r w:rsidRPr="00FC73AE">
              <w:rPr>
                <w:sz w:val="24"/>
                <w:szCs w:val="24"/>
                <w:lang w:val="en-US" w:eastAsia="en-US"/>
              </w:rPr>
              <w:t>85</w:t>
            </w:r>
          </w:p>
        </w:tc>
        <w:tc>
          <w:tcPr>
            <w:tcW w:w="1134" w:type="dxa"/>
            <w:vAlign w:val="center"/>
          </w:tcPr>
          <w:p w14:paraId="225D3D07" w14:textId="7017B23E" w:rsidR="009C4F33" w:rsidRPr="006436A2" w:rsidRDefault="009C4F33" w:rsidP="009C4F33">
            <w:pPr>
              <w:jc w:val="center"/>
              <w:rPr>
                <w:bCs/>
                <w:color w:val="000000"/>
                <w:sz w:val="24"/>
                <w:szCs w:val="24"/>
              </w:rPr>
            </w:pPr>
            <w:r w:rsidRPr="00FC73AE">
              <w:rPr>
                <w:sz w:val="24"/>
                <w:szCs w:val="24"/>
                <w:lang w:val="en-US" w:eastAsia="en-US"/>
              </w:rPr>
              <w:t>81</w:t>
            </w:r>
          </w:p>
        </w:tc>
        <w:tc>
          <w:tcPr>
            <w:tcW w:w="1134" w:type="dxa"/>
            <w:gridSpan w:val="2"/>
            <w:vAlign w:val="center"/>
          </w:tcPr>
          <w:p w14:paraId="5D31757B" w14:textId="581DD9FA" w:rsidR="009C4F33" w:rsidRPr="006436A2" w:rsidRDefault="009C4F33" w:rsidP="009C4F33">
            <w:pPr>
              <w:jc w:val="center"/>
              <w:rPr>
                <w:bCs/>
                <w:color w:val="000000"/>
                <w:sz w:val="24"/>
                <w:szCs w:val="24"/>
              </w:rPr>
            </w:pPr>
            <w:r w:rsidRPr="00FC73AE">
              <w:rPr>
                <w:sz w:val="24"/>
                <w:szCs w:val="24"/>
                <w:lang w:val="en-US" w:eastAsia="en-US"/>
              </w:rPr>
              <w:t>68</w:t>
            </w:r>
          </w:p>
        </w:tc>
      </w:tr>
      <w:tr w:rsidR="009C4F33" w:rsidRPr="006436A2" w14:paraId="3E3772B8" w14:textId="4D74D403" w:rsidTr="005B58FE">
        <w:trPr>
          <w:gridAfter w:val="1"/>
          <w:wAfter w:w="9" w:type="dxa"/>
        </w:trPr>
        <w:tc>
          <w:tcPr>
            <w:tcW w:w="710" w:type="dxa"/>
          </w:tcPr>
          <w:p w14:paraId="4FD55EF3" w14:textId="77777777" w:rsidR="009C4F33" w:rsidRPr="006436A2" w:rsidRDefault="009C4F33" w:rsidP="009C4F33">
            <w:pPr>
              <w:jc w:val="center"/>
              <w:rPr>
                <w:sz w:val="24"/>
                <w:szCs w:val="24"/>
              </w:rPr>
            </w:pPr>
            <w:r w:rsidRPr="006436A2">
              <w:rPr>
                <w:sz w:val="24"/>
                <w:szCs w:val="24"/>
              </w:rPr>
              <w:t>2.13</w:t>
            </w:r>
          </w:p>
        </w:tc>
        <w:tc>
          <w:tcPr>
            <w:tcW w:w="6124" w:type="dxa"/>
          </w:tcPr>
          <w:p w14:paraId="47A87AE6" w14:textId="13A119B1"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«Гарантийный фонд Республики Коми»</w:t>
            </w:r>
          </w:p>
        </w:tc>
        <w:tc>
          <w:tcPr>
            <w:tcW w:w="1701" w:type="dxa"/>
          </w:tcPr>
          <w:p w14:paraId="257FB59A" w14:textId="4ACC3A39" w:rsidR="009C4F33" w:rsidRPr="006436A2" w:rsidRDefault="009C4F33" w:rsidP="009C4F33">
            <w:pPr>
              <w:pStyle w:val="Default"/>
              <w:jc w:val="center"/>
            </w:pPr>
            <w:r w:rsidRPr="00FC73AE">
              <w:t>единиц</w:t>
            </w:r>
          </w:p>
        </w:tc>
        <w:tc>
          <w:tcPr>
            <w:tcW w:w="1417" w:type="dxa"/>
            <w:vAlign w:val="center"/>
          </w:tcPr>
          <w:p w14:paraId="2F66ABF0" w14:textId="67159D14" w:rsidR="009C4F33" w:rsidRPr="006436A2" w:rsidRDefault="009C4F33" w:rsidP="009C4F33">
            <w:pPr>
              <w:jc w:val="center"/>
              <w:rPr>
                <w:bCs/>
                <w:color w:val="000000"/>
                <w:sz w:val="24"/>
                <w:szCs w:val="24"/>
              </w:rPr>
            </w:pPr>
            <w:r w:rsidRPr="00FC73AE">
              <w:rPr>
                <w:bCs/>
                <w:color w:val="000000"/>
                <w:sz w:val="24"/>
                <w:szCs w:val="24"/>
              </w:rPr>
              <w:t>1</w:t>
            </w:r>
          </w:p>
        </w:tc>
        <w:tc>
          <w:tcPr>
            <w:tcW w:w="1134" w:type="dxa"/>
            <w:vAlign w:val="center"/>
          </w:tcPr>
          <w:p w14:paraId="10DEEB9C" w14:textId="2D24CE9A" w:rsidR="009C4F33" w:rsidRPr="00750644" w:rsidRDefault="00750644" w:rsidP="009C4F33">
            <w:pPr>
              <w:jc w:val="center"/>
              <w:rPr>
                <w:bCs/>
                <w:color w:val="000000"/>
                <w:sz w:val="24"/>
                <w:szCs w:val="24"/>
              </w:rPr>
            </w:pPr>
            <w:r>
              <w:rPr>
                <w:sz w:val="24"/>
                <w:szCs w:val="24"/>
                <w:lang w:eastAsia="en-US"/>
              </w:rPr>
              <w:t>1</w:t>
            </w:r>
          </w:p>
        </w:tc>
        <w:tc>
          <w:tcPr>
            <w:tcW w:w="1134" w:type="dxa"/>
            <w:vAlign w:val="center"/>
          </w:tcPr>
          <w:p w14:paraId="530175D8" w14:textId="51C5B2E2" w:rsidR="009C4F33" w:rsidRPr="006436A2" w:rsidRDefault="009C4F33" w:rsidP="009C4F33">
            <w:pPr>
              <w:jc w:val="center"/>
              <w:rPr>
                <w:bCs/>
                <w:color w:val="000000"/>
                <w:sz w:val="24"/>
                <w:szCs w:val="24"/>
              </w:rPr>
            </w:pPr>
            <w:r w:rsidRPr="00FC73AE">
              <w:rPr>
                <w:sz w:val="24"/>
                <w:szCs w:val="24"/>
                <w:lang w:val="en-US" w:eastAsia="en-US"/>
              </w:rPr>
              <w:t>12</w:t>
            </w:r>
          </w:p>
        </w:tc>
        <w:tc>
          <w:tcPr>
            <w:tcW w:w="1276" w:type="dxa"/>
            <w:vAlign w:val="center"/>
          </w:tcPr>
          <w:p w14:paraId="7A12C5D1" w14:textId="62775AE4" w:rsidR="009C4F33" w:rsidRPr="006436A2" w:rsidRDefault="009C4F33" w:rsidP="009C4F33">
            <w:pPr>
              <w:jc w:val="center"/>
              <w:rPr>
                <w:sz w:val="24"/>
                <w:szCs w:val="24"/>
              </w:rPr>
            </w:pPr>
            <w:r w:rsidRPr="00FC73AE">
              <w:rPr>
                <w:sz w:val="24"/>
                <w:szCs w:val="24"/>
                <w:lang w:val="en-US" w:eastAsia="en-US"/>
              </w:rPr>
              <w:t>12</w:t>
            </w:r>
          </w:p>
        </w:tc>
        <w:tc>
          <w:tcPr>
            <w:tcW w:w="1134" w:type="dxa"/>
            <w:vAlign w:val="center"/>
          </w:tcPr>
          <w:p w14:paraId="3D3BE7C6" w14:textId="0C64687B" w:rsidR="009C4F33" w:rsidRPr="006436A2" w:rsidRDefault="009C4F33" w:rsidP="009C4F33">
            <w:pPr>
              <w:jc w:val="center"/>
              <w:rPr>
                <w:sz w:val="24"/>
                <w:szCs w:val="24"/>
              </w:rPr>
            </w:pPr>
            <w:r w:rsidRPr="00FC73AE">
              <w:rPr>
                <w:sz w:val="24"/>
                <w:szCs w:val="24"/>
                <w:lang w:val="en-US" w:eastAsia="en-US"/>
              </w:rPr>
              <w:t>12</w:t>
            </w:r>
          </w:p>
        </w:tc>
        <w:tc>
          <w:tcPr>
            <w:tcW w:w="1134" w:type="dxa"/>
            <w:gridSpan w:val="2"/>
            <w:vAlign w:val="center"/>
          </w:tcPr>
          <w:p w14:paraId="15F65940" w14:textId="0308F6E7" w:rsidR="009C4F33" w:rsidRPr="006436A2" w:rsidRDefault="009C4F33" w:rsidP="009C4F33">
            <w:pPr>
              <w:jc w:val="center"/>
              <w:rPr>
                <w:sz w:val="24"/>
                <w:szCs w:val="24"/>
              </w:rPr>
            </w:pPr>
            <w:r w:rsidRPr="00FC73AE">
              <w:rPr>
                <w:sz w:val="24"/>
                <w:szCs w:val="24"/>
                <w:lang w:val="en-US" w:eastAsia="en-US"/>
              </w:rPr>
              <w:t>12</w:t>
            </w:r>
          </w:p>
        </w:tc>
      </w:tr>
      <w:tr w:rsidR="009C4F33" w:rsidRPr="006436A2" w14:paraId="62C3E161" w14:textId="26CA9DC8" w:rsidTr="005B58FE">
        <w:trPr>
          <w:gridAfter w:val="1"/>
          <w:wAfter w:w="9" w:type="dxa"/>
        </w:trPr>
        <w:tc>
          <w:tcPr>
            <w:tcW w:w="710" w:type="dxa"/>
          </w:tcPr>
          <w:p w14:paraId="7038C3E0" w14:textId="77777777" w:rsidR="009C4F33" w:rsidRPr="006436A2" w:rsidRDefault="009C4F33" w:rsidP="009C4F33">
            <w:pPr>
              <w:jc w:val="center"/>
              <w:rPr>
                <w:sz w:val="24"/>
                <w:szCs w:val="24"/>
              </w:rPr>
            </w:pPr>
            <w:r w:rsidRPr="006436A2">
              <w:rPr>
                <w:sz w:val="24"/>
                <w:szCs w:val="24"/>
              </w:rPr>
              <w:t>2.14</w:t>
            </w:r>
          </w:p>
        </w:tc>
        <w:tc>
          <w:tcPr>
            <w:tcW w:w="6124" w:type="dxa"/>
          </w:tcPr>
          <w:p w14:paraId="4CBF49B5" w14:textId="090DFD7C"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w:t>
            </w:r>
            <w:proofErr w:type="spellStart"/>
            <w:r w:rsidRPr="00FC73AE">
              <w:rPr>
                <w:sz w:val="24"/>
                <w:szCs w:val="24"/>
              </w:rPr>
              <w:t>Микрокредитная</w:t>
            </w:r>
            <w:proofErr w:type="spellEnd"/>
            <w:r w:rsidRPr="00FC73AE">
              <w:rPr>
                <w:sz w:val="24"/>
                <w:szCs w:val="24"/>
              </w:rPr>
              <w:t xml:space="preserve"> компания Республики Коми»</w:t>
            </w:r>
          </w:p>
        </w:tc>
        <w:tc>
          <w:tcPr>
            <w:tcW w:w="1701" w:type="dxa"/>
          </w:tcPr>
          <w:p w14:paraId="617B7CCB" w14:textId="4CB31A36" w:rsidR="009C4F33" w:rsidRPr="006436A2" w:rsidRDefault="009C4F33" w:rsidP="009C4F33">
            <w:pPr>
              <w:pStyle w:val="Default"/>
              <w:jc w:val="center"/>
            </w:pPr>
            <w:r w:rsidRPr="00FC73AE">
              <w:t>единиц</w:t>
            </w:r>
          </w:p>
        </w:tc>
        <w:tc>
          <w:tcPr>
            <w:tcW w:w="1417" w:type="dxa"/>
            <w:vAlign w:val="center"/>
          </w:tcPr>
          <w:p w14:paraId="596F61FE" w14:textId="6925B095" w:rsidR="009C4F33" w:rsidRPr="006436A2" w:rsidRDefault="009C4F33" w:rsidP="009C4F33">
            <w:pPr>
              <w:jc w:val="center"/>
              <w:rPr>
                <w:bCs/>
                <w:color w:val="000000"/>
                <w:sz w:val="24"/>
                <w:szCs w:val="24"/>
              </w:rPr>
            </w:pPr>
            <w:r w:rsidRPr="00FC73AE">
              <w:rPr>
                <w:bCs/>
                <w:color w:val="000000"/>
                <w:sz w:val="24"/>
                <w:szCs w:val="24"/>
              </w:rPr>
              <w:t>79</w:t>
            </w:r>
          </w:p>
        </w:tc>
        <w:tc>
          <w:tcPr>
            <w:tcW w:w="1134" w:type="dxa"/>
            <w:vAlign w:val="center"/>
          </w:tcPr>
          <w:p w14:paraId="210F3CD8" w14:textId="195F75DB" w:rsidR="009C4F33" w:rsidRPr="00750644" w:rsidRDefault="00750644" w:rsidP="009C4F33">
            <w:pPr>
              <w:jc w:val="center"/>
              <w:rPr>
                <w:bCs/>
                <w:color w:val="000000"/>
                <w:sz w:val="24"/>
                <w:szCs w:val="24"/>
              </w:rPr>
            </w:pPr>
            <w:r>
              <w:rPr>
                <w:sz w:val="24"/>
                <w:szCs w:val="24"/>
                <w:lang w:eastAsia="en-US"/>
              </w:rPr>
              <w:t>9</w:t>
            </w:r>
          </w:p>
        </w:tc>
        <w:tc>
          <w:tcPr>
            <w:tcW w:w="1134" w:type="dxa"/>
            <w:vAlign w:val="center"/>
          </w:tcPr>
          <w:p w14:paraId="609DEFB3" w14:textId="6CDED0BE" w:rsidR="009C4F33" w:rsidRPr="006436A2" w:rsidRDefault="009C4F33" w:rsidP="009C4F33">
            <w:pPr>
              <w:jc w:val="center"/>
              <w:rPr>
                <w:bCs/>
                <w:color w:val="000000"/>
                <w:sz w:val="24"/>
                <w:szCs w:val="24"/>
              </w:rPr>
            </w:pPr>
            <w:r w:rsidRPr="00FC73AE">
              <w:rPr>
                <w:sz w:val="24"/>
                <w:szCs w:val="24"/>
                <w:lang w:val="en-US" w:eastAsia="en-US"/>
              </w:rPr>
              <w:t>2</w:t>
            </w:r>
          </w:p>
        </w:tc>
        <w:tc>
          <w:tcPr>
            <w:tcW w:w="1276" w:type="dxa"/>
            <w:vAlign w:val="center"/>
          </w:tcPr>
          <w:p w14:paraId="26019FF0" w14:textId="48ACA9B3" w:rsidR="009C4F33" w:rsidRPr="006436A2" w:rsidRDefault="009C4F33" w:rsidP="009C4F33">
            <w:pPr>
              <w:jc w:val="center"/>
              <w:rPr>
                <w:sz w:val="24"/>
                <w:szCs w:val="24"/>
              </w:rPr>
            </w:pPr>
            <w:r w:rsidRPr="00FC73AE">
              <w:rPr>
                <w:sz w:val="24"/>
                <w:szCs w:val="24"/>
                <w:lang w:val="en-US" w:eastAsia="en-US"/>
              </w:rPr>
              <w:t>8</w:t>
            </w:r>
          </w:p>
        </w:tc>
        <w:tc>
          <w:tcPr>
            <w:tcW w:w="1134" w:type="dxa"/>
            <w:vAlign w:val="center"/>
          </w:tcPr>
          <w:p w14:paraId="276181F8" w14:textId="7D440E7F" w:rsidR="009C4F33" w:rsidRPr="006436A2" w:rsidRDefault="009C4F33" w:rsidP="009C4F33">
            <w:pPr>
              <w:jc w:val="center"/>
              <w:rPr>
                <w:sz w:val="24"/>
                <w:szCs w:val="24"/>
              </w:rPr>
            </w:pPr>
            <w:r w:rsidRPr="00FC73AE">
              <w:rPr>
                <w:sz w:val="24"/>
                <w:szCs w:val="24"/>
                <w:lang w:val="en-US" w:eastAsia="en-US"/>
              </w:rPr>
              <w:t>6</w:t>
            </w:r>
          </w:p>
        </w:tc>
        <w:tc>
          <w:tcPr>
            <w:tcW w:w="1134" w:type="dxa"/>
            <w:gridSpan w:val="2"/>
            <w:vAlign w:val="center"/>
          </w:tcPr>
          <w:p w14:paraId="4613B79B" w14:textId="36ED1294" w:rsidR="009C4F33" w:rsidRPr="006436A2" w:rsidRDefault="009C4F33" w:rsidP="009C4F33">
            <w:pPr>
              <w:jc w:val="center"/>
              <w:rPr>
                <w:sz w:val="24"/>
                <w:szCs w:val="24"/>
              </w:rPr>
            </w:pPr>
            <w:r w:rsidRPr="00FC73AE">
              <w:rPr>
                <w:sz w:val="24"/>
                <w:szCs w:val="24"/>
                <w:lang w:val="en-US" w:eastAsia="en-US"/>
              </w:rPr>
              <w:t>1</w:t>
            </w:r>
          </w:p>
        </w:tc>
      </w:tr>
      <w:tr w:rsidR="009C4F33" w:rsidRPr="006436A2" w14:paraId="279DB399" w14:textId="7D7786C1" w:rsidTr="005B58FE">
        <w:trPr>
          <w:gridAfter w:val="1"/>
          <w:wAfter w:w="9" w:type="dxa"/>
        </w:trPr>
        <w:tc>
          <w:tcPr>
            <w:tcW w:w="710" w:type="dxa"/>
          </w:tcPr>
          <w:p w14:paraId="0FAA41B9" w14:textId="77777777" w:rsidR="009C4F33" w:rsidRPr="006436A2" w:rsidRDefault="009C4F33" w:rsidP="009C4F33">
            <w:pPr>
              <w:jc w:val="center"/>
              <w:rPr>
                <w:sz w:val="24"/>
                <w:szCs w:val="24"/>
              </w:rPr>
            </w:pPr>
            <w:r w:rsidRPr="006436A2">
              <w:rPr>
                <w:sz w:val="24"/>
                <w:szCs w:val="24"/>
              </w:rPr>
              <w:t>2.15</w:t>
            </w:r>
          </w:p>
        </w:tc>
        <w:tc>
          <w:tcPr>
            <w:tcW w:w="6124" w:type="dxa"/>
          </w:tcPr>
          <w:p w14:paraId="11A816E0" w14:textId="3A276917"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субъектов МСП и самозанятых граждан, направленных в Центр «Мой бизнес»</w:t>
            </w:r>
          </w:p>
        </w:tc>
        <w:tc>
          <w:tcPr>
            <w:tcW w:w="1701" w:type="dxa"/>
          </w:tcPr>
          <w:p w14:paraId="7882397B" w14:textId="7373A032" w:rsidR="009C4F33" w:rsidRPr="006436A2" w:rsidRDefault="009C4F33" w:rsidP="009C4F33">
            <w:pPr>
              <w:pStyle w:val="Default"/>
              <w:jc w:val="center"/>
            </w:pPr>
            <w:r w:rsidRPr="00FC73AE">
              <w:t>единиц</w:t>
            </w:r>
          </w:p>
        </w:tc>
        <w:tc>
          <w:tcPr>
            <w:tcW w:w="1417" w:type="dxa"/>
            <w:vAlign w:val="center"/>
          </w:tcPr>
          <w:p w14:paraId="36E42709" w14:textId="5DE75C61" w:rsidR="009C4F33" w:rsidRPr="006436A2" w:rsidRDefault="009C4F33" w:rsidP="009C4F33">
            <w:pPr>
              <w:jc w:val="center"/>
              <w:rPr>
                <w:bCs/>
                <w:color w:val="000000"/>
                <w:sz w:val="24"/>
                <w:szCs w:val="24"/>
              </w:rPr>
            </w:pPr>
            <w:r w:rsidRPr="00FC73AE">
              <w:rPr>
                <w:bCs/>
                <w:color w:val="000000"/>
                <w:sz w:val="24"/>
                <w:szCs w:val="24"/>
              </w:rPr>
              <w:t>127</w:t>
            </w:r>
          </w:p>
        </w:tc>
        <w:tc>
          <w:tcPr>
            <w:tcW w:w="1134" w:type="dxa"/>
            <w:vAlign w:val="center"/>
          </w:tcPr>
          <w:p w14:paraId="69BA47C7" w14:textId="0A53D9FA" w:rsidR="009C4F33" w:rsidRPr="00750644" w:rsidRDefault="00750644" w:rsidP="009C4F33">
            <w:pPr>
              <w:jc w:val="center"/>
              <w:rPr>
                <w:bCs/>
                <w:color w:val="000000"/>
                <w:sz w:val="24"/>
                <w:szCs w:val="24"/>
              </w:rPr>
            </w:pPr>
            <w:r>
              <w:rPr>
                <w:sz w:val="24"/>
                <w:szCs w:val="24"/>
                <w:lang w:eastAsia="en-US"/>
              </w:rPr>
              <w:t>48</w:t>
            </w:r>
          </w:p>
        </w:tc>
        <w:tc>
          <w:tcPr>
            <w:tcW w:w="1134" w:type="dxa"/>
            <w:vAlign w:val="center"/>
          </w:tcPr>
          <w:p w14:paraId="2A609062" w14:textId="70342BE0" w:rsidR="009C4F33" w:rsidRPr="006436A2" w:rsidRDefault="009C4F33" w:rsidP="009C4F33">
            <w:pPr>
              <w:jc w:val="center"/>
              <w:rPr>
                <w:bCs/>
                <w:color w:val="000000"/>
                <w:sz w:val="24"/>
                <w:szCs w:val="24"/>
              </w:rPr>
            </w:pPr>
            <w:r w:rsidRPr="00FC73AE">
              <w:rPr>
                <w:sz w:val="24"/>
                <w:szCs w:val="24"/>
                <w:lang w:val="en-US" w:eastAsia="en-US"/>
              </w:rPr>
              <w:t>7</w:t>
            </w:r>
          </w:p>
        </w:tc>
        <w:tc>
          <w:tcPr>
            <w:tcW w:w="1276" w:type="dxa"/>
            <w:vAlign w:val="center"/>
          </w:tcPr>
          <w:p w14:paraId="558FD971" w14:textId="119125D5" w:rsidR="009C4F33" w:rsidRPr="006436A2" w:rsidRDefault="009C4F33" w:rsidP="009C4F33">
            <w:pPr>
              <w:jc w:val="center"/>
              <w:rPr>
                <w:sz w:val="24"/>
                <w:szCs w:val="24"/>
              </w:rPr>
            </w:pPr>
            <w:r w:rsidRPr="00FC73AE">
              <w:rPr>
                <w:sz w:val="24"/>
                <w:szCs w:val="24"/>
                <w:lang w:val="en-US" w:eastAsia="en-US"/>
              </w:rPr>
              <w:t>12</w:t>
            </w:r>
          </w:p>
        </w:tc>
        <w:tc>
          <w:tcPr>
            <w:tcW w:w="1134" w:type="dxa"/>
            <w:vAlign w:val="center"/>
          </w:tcPr>
          <w:p w14:paraId="0A9595BA" w14:textId="29C4A339" w:rsidR="009C4F33" w:rsidRPr="006436A2" w:rsidRDefault="009C4F33" w:rsidP="009C4F33">
            <w:pPr>
              <w:jc w:val="center"/>
              <w:rPr>
                <w:sz w:val="24"/>
                <w:szCs w:val="24"/>
              </w:rPr>
            </w:pPr>
            <w:r w:rsidRPr="00FC73AE">
              <w:rPr>
                <w:sz w:val="24"/>
                <w:szCs w:val="24"/>
                <w:lang w:val="en-US" w:eastAsia="en-US"/>
              </w:rPr>
              <w:t>13</w:t>
            </w:r>
          </w:p>
        </w:tc>
        <w:tc>
          <w:tcPr>
            <w:tcW w:w="1134" w:type="dxa"/>
            <w:gridSpan w:val="2"/>
            <w:vAlign w:val="center"/>
          </w:tcPr>
          <w:p w14:paraId="6D7984F5" w14:textId="77B67CBF" w:rsidR="009C4F33" w:rsidRPr="006436A2" w:rsidRDefault="009C4F33" w:rsidP="009C4F33">
            <w:pPr>
              <w:jc w:val="center"/>
              <w:rPr>
                <w:sz w:val="24"/>
                <w:szCs w:val="24"/>
              </w:rPr>
            </w:pPr>
            <w:r w:rsidRPr="00FC73AE">
              <w:rPr>
                <w:sz w:val="24"/>
                <w:szCs w:val="24"/>
                <w:lang w:val="en-US" w:eastAsia="en-US"/>
              </w:rPr>
              <w:t>8</w:t>
            </w:r>
          </w:p>
        </w:tc>
      </w:tr>
      <w:tr w:rsidR="009C4F33" w:rsidRPr="006436A2" w14:paraId="59E14AF3" w14:textId="69EEAC1A" w:rsidTr="005B58FE">
        <w:tc>
          <w:tcPr>
            <w:tcW w:w="14639" w:type="dxa"/>
            <w:gridSpan w:val="9"/>
            <w:vAlign w:val="center"/>
          </w:tcPr>
          <w:p w14:paraId="67FFC2CE" w14:textId="3AB0482D" w:rsidR="009C4F33" w:rsidRPr="006436A2" w:rsidRDefault="009C4F33" w:rsidP="009970F6">
            <w:pPr>
              <w:spacing w:line="360" w:lineRule="auto"/>
              <w:rPr>
                <w:b/>
                <w:sz w:val="24"/>
                <w:szCs w:val="24"/>
              </w:rPr>
            </w:pPr>
            <w:r w:rsidRPr="006436A2">
              <w:rPr>
                <w:b/>
                <w:sz w:val="24"/>
                <w:szCs w:val="24"/>
              </w:rPr>
              <w:t xml:space="preserve">Подпрограмма 3 «Развитие </w:t>
            </w:r>
            <w:r w:rsidR="00CD0749" w:rsidRPr="006436A2">
              <w:rPr>
                <w:b/>
                <w:sz w:val="24"/>
                <w:szCs w:val="24"/>
              </w:rPr>
              <w:t>агропромышленного и</w:t>
            </w:r>
            <w:r w:rsidRPr="006436A2">
              <w:rPr>
                <w:b/>
                <w:sz w:val="24"/>
                <w:szCs w:val="24"/>
              </w:rPr>
              <w:t xml:space="preserve"> рыбохозяйственного комплексов»</w:t>
            </w:r>
          </w:p>
        </w:tc>
        <w:tc>
          <w:tcPr>
            <w:tcW w:w="1134" w:type="dxa"/>
            <w:gridSpan w:val="2"/>
          </w:tcPr>
          <w:p w14:paraId="044D6074" w14:textId="77777777" w:rsidR="009C4F33" w:rsidRPr="006436A2" w:rsidRDefault="009C4F33" w:rsidP="009970F6">
            <w:pPr>
              <w:spacing w:line="360" w:lineRule="auto"/>
              <w:rPr>
                <w:b/>
                <w:sz w:val="24"/>
                <w:szCs w:val="24"/>
              </w:rPr>
            </w:pPr>
          </w:p>
        </w:tc>
      </w:tr>
      <w:tr w:rsidR="009C4F33" w:rsidRPr="006436A2" w14:paraId="6B401447" w14:textId="2779F10C" w:rsidTr="005B58FE">
        <w:tc>
          <w:tcPr>
            <w:tcW w:w="14639" w:type="dxa"/>
            <w:gridSpan w:val="9"/>
            <w:vAlign w:val="center"/>
          </w:tcPr>
          <w:p w14:paraId="33053E9E" w14:textId="534464BD" w:rsidR="009C4F33" w:rsidRPr="006436A2" w:rsidRDefault="009C4F33" w:rsidP="009970F6">
            <w:pPr>
              <w:ind w:firstLineChars="15" w:firstLine="36"/>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0C2127F6" w14:textId="77777777" w:rsidR="009C4F33" w:rsidRPr="006436A2" w:rsidRDefault="009C4F33" w:rsidP="009970F6">
            <w:pPr>
              <w:ind w:firstLineChars="15" w:firstLine="36"/>
              <w:rPr>
                <w:b/>
                <w:bCs/>
                <w:i/>
                <w:sz w:val="24"/>
                <w:szCs w:val="24"/>
              </w:rPr>
            </w:pPr>
          </w:p>
        </w:tc>
      </w:tr>
      <w:tr w:rsidR="009C4F33" w:rsidRPr="006436A2" w14:paraId="59F5EF84" w14:textId="6F06D098" w:rsidTr="005B58FE">
        <w:trPr>
          <w:gridAfter w:val="1"/>
          <w:wAfter w:w="9" w:type="dxa"/>
        </w:trPr>
        <w:tc>
          <w:tcPr>
            <w:tcW w:w="710" w:type="dxa"/>
          </w:tcPr>
          <w:p w14:paraId="1456E2AE" w14:textId="2F335E75" w:rsidR="009C4F33" w:rsidRPr="006436A2" w:rsidRDefault="009C4F33" w:rsidP="009C4F33">
            <w:pPr>
              <w:jc w:val="center"/>
              <w:rPr>
                <w:sz w:val="24"/>
                <w:szCs w:val="24"/>
              </w:rPr>
            </w:pPr>
            <w:r w:rsidRPr="00FC73AE">
              <w:rPr>
                <w:sz w:val="24"/>
                <w:szCs w:val="24"/>
              </w:rPr>
              <w:lastRenderedPageBreak/>
              <w:t>3.1.</w:t>
            </w:r>
          </w:p>
        </w:tc>
        <w:tc>
          <w:tcPr>
            <w:tcW w:w="6124" w:type="dxa"/>
          </w:tcPr>
          <w:p w14:paraId="6442DC7D" w14:textId="143117BD" w:rsidR="009C4F33" w:rsidRPr="006436A2" w:rsidRDefault="009C4F33" w:rsidP="009C4F33">
            <w:pPr>
              <w:jc w:val="both"/>
              <w:rPr>
                <w:sz w:val="24"/>
                <w:szCs w:val="24"/>
              </w:rPr>
            </w:pPr>
            <w:r>
              <w:rPr>
                <w:sz w:val="24"/>
                <w:szCs w:val="24"/>
              </w:rPr>
              <w:t xml:space="preserve">Доля прибыльных сельскохозяйственных организаций в общем их числе, </w:t>
            </w:r>
          </w:p>
        </w:tc>
        <w:tc>
          <w:tcPr>
            <w:tcW w:w="1701" w:type="dxa"/>
          </w:tcPr>
          <w:p w14:paraId="741198D9" w14:textId="55657F37" w:rsidR="009C4F33" w:rsidRPr="006436A2" w:rsidRDefault="009C4F33" w:rsidP="009C4F33">
            <w:pPr>
              <w:jc w:val="center"/>
              <w:rPr>
                <w:sz w:val="24"/>
                <w:szCs w:val="24"/>
              </w:rPr>
            </w:pPr>
            <w:r>
              <w:rPr>
                <w:sz w:val="24"/>
                <w:szCs w:val="24"/>
              </w:rPr>
              <w:t>%</w:t>
            </w:r>
          </w:p>
        </w:tc>
        <w:tc>
          <w:tcPr>
            <w:tcW w:w="1417" w:type="dxa"/>
            <w:vAlign w:val="center"/>
          </w:tcPr>
          <w:p w14:paraId="6221BD2F" w14:textId="535F51AC" w:rsidR="009C4F33" w:rsidRPr="006436A2" w:rsidRDefault="009C4F33" w:rsidP="009C4F33">
            <w:pPr>
              <w:jc w:val="center"/>
              <w:rPr>
                <w:sz w:val="24"/>
                <w:szCs w:val="24"/>
              </w:rPr>
            </w:pPr>
            <w:r>
              <w:rPr>
                <w:sz w:val="24"/>
                <w:szCs w:val="24"/>
              </w:rPr>
              <w:t>50</w:t>
            </w:r>
          </w:p>
        </w:tc>
        <w:tc>
          <w:tcPr>
            <w:tcW w:w="1134" w:type="dxa"/>
            <w:vAlign w:val="center"/>
          </w:tcPr>
          <w:p w14:paraId="436393C2" w14:textId="1ABAFF8F" w:rsidR="009C4F33" w:rsidRPr="006436A2" w:rsidRDefault="00750644" w:rsidP="009C4F33">
            <w:pPr>
              <w:jc w:val="center"/>
              <w:rPr>
                <w:sz w:val="24"/>
                <w:szCs w:val="24"/>
              </w:rPr>
            </w:pPr>
            <w:r>
              <w:rPr>
                <w:sz w:val="24"/>
                <w:szCs w:val="24"/>
              </w:rPr>
              <w:t>50</w:t>
            </w:r>
          </w:p>
        </w:tc>
        <w:tc>
          <w:tcPr>
            <w:tcW w:w="1134" w:type="dxa"/>
            <w:vAlign w:val="center"/>
          </w:tcPr>
          <w:p w14:paraId="5E285197" w14:textId="33D617FA" w:rsidR="009C4F33" w:rsidRPr="006436A2" w:rsidRDefault="009C4F33" w:rsidP="009C4F33">
            <w:pPr>
              <w:jc w:val="center"/>
              <w:rPr>
                <w:sz w:val="24"/>
                <w:szCs w:val="24"/>
              </w:rPr>
            </w:pPr>
            <w:r>
              <w:rPr>
                <w:sz w:val="24"/>
                <w:szCs w:val="24"/>
              </w:rPr>
              <w:t>33,3</w:t>
            </w:r>
          </w:p>
        </w:tc>
        <w:tc>
          <w:tcPr>
            <w:tcW w:w="1276" w:type="dxa"/>
            <w:vAlign w:val="center"/>
          </w:tcPr>
          <w:p w14:paraId="4BCEFF12" w14:textId="5C948444" w:rsidR="009C4F33" w:rsidRPr="006436A2" w:rsidRDefault="009C4F33" w:rsidP="009C4F33">
            <w:pPr>
              <w:jc w:val="center"/>
              <w:rPr>
                <w:sz w:val="24"/>
                <w:szCs w:val="24"/>
              </w:rPr>
            </w:pPr>
            <w:r>
              <w:rPr>
                <w:sz w:val="24"/>
                <w:szCs w:val="24"/>
              </w:rPr>
              <w:t>33,3</w:t>
            </w:r>
          </w:p>
        </w:tc>
        <w:tc>
          <w:tcPr>
            <w:tcW w:w="1134" w:type="dxa"/>
            <w:vAlign w:val="center"/>
          </w:tcPr>
          <w:p w14:paraId="5F1C40FC" w14:textId="34479B6A" w:rsidR="009C4F33" w:rsidRPr="006436A2" w:rsidRDefault="009C4F33" w:rsidP="009C4F33">
            <w:pPr>
              <w:jc w:val="center"/>
              <w:rPr>
                <w:sz w:val="24"/>
                <w:szCs w:val="24"/>
              </w:rPr>
            </w:pPr>
            <w:r>
              <w:rPr>
                <w:sz w:val="24"/>
                <w:szCs w:val="24"/>
              </w:rPr>
              <w:t>50</w:t>
            </w:r>
          </w:p>
        </w:tc>
        <w:tc>
          <w:tcPr>
            <w:tcW w:w="1134" w:type="dxa"/>
            <w:gridSpan w:val="2"/>
            <w:vAlign w:val="center"/>
          </w:tcPr>
          <w:p w14:paraId="737D5B51" w14:textId="3A21F7CB" w:rsidR="009C4F33" w:rsidRPr="006436A2" w:rsidRDefault="009C4F33" w:rsidP="009C4F33">
            <w:pPr>
              <w:jc w:val="center"/>
              <w:rPr>
                <w:sz w:val="24"/>
                <w:szCs w:val="24"/>
              </w:rPr>
            </w:pPr>
            <w:r>
              <w:rPr>
                <w:sz w:val="24"/>
                <w:szCs w:val="24"/>
              </w:rPr>
              <w:t>70</w:t>
            </w:r>
          </w:p>
        </w:tc>
      </w:tr>
      <w:tr w:rsidR="00750644" w:rsidRPr="006436A2" w14:paraId="14EC40CF" w14:textId="2B251542" w:rsidTr="005B58FE">
        <w:trPr>
          <w:gridAfter w:val="1"/>
          <w:wAfter w:w="9" w:type="dxa"/>
        </w:trPr>
        <w:tc>
          <w:tcPr>
            <w:tcW w:w="710" w:type="dxa"/>
          </w:tcPr>
          <w:p w14:paraId="4AF29157" w14:textId="638D354A" w:rsidR="00750644" w:rsidRPr="006436A2" w:rsidRDefault="00750644" w:rsidP="00750644">
            <w:pPr>
              <w:jc w:val="center"/>
              <w:rPr>
                <w:sz w:val="24"/>
                <w:szCs w:val="24"/>
              </w:rPr>
            </w:pPr>
            <w:r w:rsidRPr="00FC73AE">
              <w:rPr>
                <w:sz w:val="24"/>
                <w:szCs w:val="24"/>
              </w:rPr>
              <w:t>3.</w:t>
            </w:r>
            <w:r>
              <w:rPr>
                <w:sz w:val="24"/>
                <w:szCs w:val="24"/>
              </w:rPr>
              <w:t>2</w:t>
            </w:r>
            <w:r w:rsidRPr="00FC73AE">
              <w:rPr>
                <w:sz w:val="24"/>
                <w:szCs w:val="24"/>
              </w:rPr>
              <w:t>.</w:t>
            </w:r>
          </w:p>
        </w:tc>
        <w:tc>
          <w:tcPr>
            <w:tcW w:w="6124" w:type="dxa"/>
          </w:tcPr>
          <w:p w14:paraId="56BE9025" w14:textId="7654CE0C" w:rsidR="00750644" w:rsidRPr="006436A2" w:rsidRDefault="00750644" w:rsidP="00750644">
            <w:pPr>
              <w:jc w:val="both"/>
              <w:rPr>
                <w:rFonts w:eastAsia="Calibri"/>
                <w:sz w:val="24"/>
                <w:szCs w:val="24"/>
              </w:rPr>
            </w:pPr>
            <w:r>
              <w:rPr>
                <w:sz w:val="24"/>
                <w:szCs w:val="24"/>
              </w:rPr>
              <w:t>Объем производства молока в хозяйствах всех категорий</w:t>
            </w:r>
          </w:p>
        </w:tc>
        <w:tc>
          <w:tcPr>
            <w:tcW w:w="1701" w:type="dxa"/>
          </w:tcPr>
          <w:p w14:paraId="67ACB79A" w14:textId="57738BB3" w:rsidR="00750644" w:rsidRPr="006436A2" w:rsidRDefault="00750644" w:rsidP="00750644">
            <w:pPr>
              <w:jc w:val="center"/>
              <w:rPr>
                <w:sz w:val="24"/>
                <w:szCs w:val="24"/>
              </w:rPr>
            </w:pPr>
            <w:r w:rsidRPr="00FC73AE">
              <w:rPr>
                <w:sz w:val="24"/>
                <w:szCs w:val="24"/>
              </w:rPr>
              <w:t>тонн</w:t>
            </w:r>
          </w:p>
        </w:tc>
        <w:tc>
          <w:tcPr>
            <w:tcW w:w="1417" w:type="dxa"/>
            <w:vAlign w:val="center"/>
          </w:tcPr>
          <w:p w14:paraId="680C78D1" w14:textId="0788200F" w:rsidR="00750644" w:rsidRPr="006436A2" w:rsidRDefault="00750644" w:rsidP="00750644">
            <w:pPr>
              <w:jc w:val="center"/>
              <w:rPr>
                <w:color w:val="000000"/>
                <w:sz w:val="24"/>
                <w:szCs w:val="24"/>
              </w:rPr>
            </w:pPr>
            <w:r>
              <w:rPr>
                <w:sz w:val="24"/>
                <w:szCs w:val="24"/>
              </w:rPr>
              <w:t>4128,7</w:t>
            </w:r>
          </w:p>
        </w:tc>
        <w:tc>
          <w:tcPr>
            <w:tcW w:w="1134" w:type="dxa"/>
            <w:vAlign w:val="center"/>
          </w:tcPr>
          <w:p w14:paraId="4183DD04" w14:textId="20EAEA3B" w:rsidR="00750644" w:rsidRPr="006436A2" w:rsidRDefault="00750644" w:rsidP="00750644">
            <w:pPr>
              <w:jc w:val="center"/>
              <w:rPr>
                <w:color w:val="000000"/>
                <w:sz w:val="24"/>
                <w:szCs w:val="24"/>
              </w:rPr>
            </w:pPr>
            <w:r>
              <w:rPr>
                <w:sz w:val="24"/>
                <w:szCs w:val="24"/>
              </w:rPr>
              <w:t>4024,3</w:t>
            </w:r>
          </w:p>
        </w:tc>
        <w:tc>
          <w:tcPr>
            <w:tcW w:w="1134" w:type="dxa"/>
            <w:vAlign w:val="center"/>
          </w:tcPr>
          <w:p w14:paraId="7AC2BC4A" w14:textId="29FEE84C" w:rsidR="00750644" w:rsidRPr="006436A2" w:rsidRDefault="00750644" w:rsidP="00750644">
            <w:pPr>
              <w:jc w:val="center"/>
              <w:rPr>
                <w:color w:val="000000"/>
                <w:sz w:val="24"/>
                <w:szCs w:val="24"/>
              </w:rPr>
            </w:pPr>
            <w:r>
              <w:rPr>
                <w:sz w:val="24"/>
                <w:szCs w:val="24"/>
              </w:rPr>
              <w:t>4200,3</w:t>
            </w:r>
          </w:p>
        </w:tc>
        <w:tc>
          <w:tcPr>
            <w:tcW w:w="1276" w:type="dxa"/>
            <w:vAlign w:val="center"/>
          </w:tcPr>
          <w:p w14:paraId="1BBE5AEC" w14:textId="49673800" w:rsidR="00750644" w:rsidRPr="006436A2" w:rsidRDefault="00750644" w:rsidP="00750644">
            <w:pPr>
              <w:jc w:val="center"/>
              <w:rPr>
                <w:color w:val="000000"/>
                <w:sz w:val="24"/>
                <w:szCs w:val="24"/>
              </w:rPr>
            </w:pPr>
            <w:r>
              <w:rPr>
                <w:sz w:val="24"/>
                <w:szCs w:val="24"/>
              </w:rPr>
              <w:t>4238,1</w:t>
            </w:r>
          </w:p>
        </w:tc>
        <w:tc>
          <w:tcPr>
            <w:tcW w:w="1134" w:type="dxa"/>
            <w:vAlign w:val="center"/>
          </w:tcPr>
          <w:p w14:paraId="70B2C2E8" w14:textId="743D449D" w:rsidR="00750644" w:rsidRPr="006436A2" w:rsidRDefault="00750644" w:rsidP="00750644">
            <w:pPr>
              <w:jc w:val="center"/>
              <w:rPr>
                <w:sz w:val="24"/>
                <w:szCs w:val="24"/>
              </w:rPr>
            </w:pPr>
            <w:r>
              <w:rPr>
                <w:sz w:val="24"/>
                <w:szCs w:val="24"/>
              </w:rPr>
              <w:t>4276,2</w:t>
            </w:r>
          </w:p>
        </w:tc>
        <w:tc>
          <w:tcPr>
            <w:tcW w:w="1134" w:type="dxa"/>
            <w:gridSpan w:val="2"/>
            <w:vAlign w:val="center"/>
          </w:tcPr>
          <w:p w14:paraId="48AD4EEE" w14:textId="6D7E2761" w:rsidR="00750644" w:rsidRPr="006436A2" w:rsidRDefault="00750644" w:rsidP="00750644">
            <w:pPr>
              <w:jc w:val="center"/>
              <w:rPr>
                <w:sz w:val="24"/>
                <w:szCs w:val="24"/>
              </w:rPr>
            </w:pPr>
            <w:r>
              <w:rPr>
                <w:sz w:val="24"/>
                <w:szCs w:val="24"/>
              </w:rPr>
              <w:t>4314,7</w:t>
            </w:r>
          </w:p>
        </w:tc>
      </w:tr>
      <w:tr w:rsidR="00750644" w:rsidRPr="006436A2" w14:paraId="4928BF5C" w14:textId="77777777" w:rsidTr="005B58FE">
        <w:trPr>
          <w:gridAfter w:val="1"/>
          <w:wAfter w:w="9" w:type="dxa"/>
        </w:trPr>
        <w:tc>
          <w:tcPr>
            <w:tcW w:w="710" w:type="dxa"/>
            <w:vAlign w:val="center"/>
          </w:tcPr>
          <w:p w14:paraId="360D93C3" w14:textId="1BB9A741" w:rsidR="00750644" w:rsidRPr="006436A2" w:rsidRDefault="00750644" w:rsidP="00750644">
            <w:pPr>
              <w:jc w:val="center"/>
              <w:rPr>
                <w:sz w:val="24"/>
                <w:szCs w:val="24"/>
              </w:rPr>
            </w:pPr>
            <w:r w:rsidRPr="00FC73AE">
              <w:rPr>
                <w:sz w:val="24"/>
                <w:szCs w:val="24"/>
              </w:rPr>
              <w:t>3.2</w:t>
            </w:r>
          </w:p>
        </w:tc>
        <w:tc>
          <w:tcPr>
            <w:tcW w:w="6124" w:type="dxa"/>
          </w:tcPr>
          <w:p w14:paraId="41EA6F30" w14:textId="3C523B8F" w:rsidR="00750644" w:rsidRPr="006436A2" w:rsidRDefault="00750644" w:rsidP="00750644">
            <w:pPr>
              <w:jc w:val="both"/>
              <w:rPr>
                <w:rFonts w:eastAsia="Calibri"/>
                <w:sz w:val="24"/>
                <w:szCs w:val="24"/>
              </w:rPr>
            </w:pPr>
            <w:r>
              <w:rPr>
                <w:sz w:val="24"/>
                <w:szCs w:val="24"/>
              </w:rPr>
              <w:t>Объем производства скота и птицы на убой (в живом весе)</w:t>
            </w:r>
          </w:p>
        </w:tc>
        <w:tc>
          <w:tcPr>
            <w:tcW w:w="1701" w:type="dxa"/>
          </w:tcPr>
          <w:p w14:paraId="59B86BFD" w14:textId="39C3B9B6" w:rsidR="00750644" w:rsidRPr="006436A2" w:rsidRDefault="00750644" w:rsidP="00750644">
            <w:pPr>
              <w:jc w:val="center"/>
              <w:rPr>
                <w:sz w:val="24"/>
                <w:szCs w:val="24"/>
              </w:rPr>
            </w:pPr>
            <w:r>
              <w:rPr>
                <w:sz w:val="24"/>
                <w:szCs w:val="24"/>
              </w:rPr>
              <w:t>тонн</w:t>
            </w:r>
          </w:p>
        </w:tc>
        <w:tc>
          <w:tcPr>
            <w:tcW w:w="1417" w:type="dxa"/>
            <w:vAlign w:val="center"/>
          </w:tcPr>
          <w:p w14:paraId="1313A3CD" w14:textId="24B85003" w:rsidR="00750644" w:rsidRPr="006436A2" w:rsidRDefault="00750644" w:rsidP="00750644">
            <w:pPr>
              <w:jc w:val="center"/>
              <w:rPr>
                <w:color w:val="000000"/>
                <w:sz w:val="24"/>
                <w:szCs w:val="24"/>
              </w:rPr>
            </w:pPr>
            <w:r>
              <w:rPr>
                <w:sz w:val="24"/>
                <w:szCs w:val="24"/>
              </w:rPr>
              <w:t>28810</w:t>
            </w:r>
          </w:p>
        </w:tc>
        <w:tc>
          <w:tcPr>
            <w:tcW w:w="1134" w:type="dxa"/>
            <w:vAlign w:val="center"/>
          </w:tcPr>
          <w:p w14:paraId="737FAF9C" w14:textId="01C3D78B" w:rsidR="00750644" w:rsidRPr="006436A2" w:rsidRDefault="00750644" w:rsidP="00750644">
            <w:pPr>
              <w:jc w:val="center"/>
              <w:rPr>
                <w:color w:val="000000"/>
                <w:sz w:val="24"/>
                <w:szCs w:val="24"/>
              </w:rPr>
            </w:pPr>
            <w:r>
              <w:rPr>
                <w:sz w:val="24"/>
                <w:szCs w:val="24"/>
              </w:rPr>
              <w:t>30243,7</w:t>
            </w:r>
          </w:p>
        </w:tc>
        <w:tc>
          <w:tcPr>
            <w:tcW w:w="1134" w:type="dxa"/>
            <w:vAlign w:val="center"/>
          </w:tcPr>
          <w:p w14:paraId="0480E019" w14:textId="7EEBD573" w:rsidR="00750644" w:rsidRPr="006436A2" w:rsidRDefault="00750644" w:rsidP="00750644">
            <w:pPr>
              <w:jc w:val="center"/>
              <w:rPr>
                <w:color w:val="000000"/>
                <w:sz w:val="24"/>
                <w:szCs w:val="24"/>
              </w:rPr>
            </w:pPr>
            <w:r>
              <w:rPr>
                <w:sz w:val="24"/>
                <w:szCs w:val="24"/>
              </w:rPr>
              <w:t>29650,7</w:t>
            </w:r>
          </w:p>
        </w:tc>
        <w:tc>
          <w:tcPr>
            <w:tcW w:w="1276" w:type="dxa"/>
            <w:vAlign w:val="center"/>
          </w:tcPr>
          <w:p w14:paraId="5F21CC43" w14:textId="38689F01" w:rsidR="00750644" w:rsidRPr="006436A2" w:rsidRDefault="00750644" w:rsidP="00750644">
            <w:pPr>
              <w:jc w:val="center"/>
              <w:rPr>
                <w:sz w:val="24"/>
                <w:szCs w:val="24"/>
              </w:rPr>
            </w:pPr>
            <w:r>
              <w:rPr>
                <w:sz w:val="24"/>
                <w:szCs w:val="24"/>
              </w:rPr>
              <w:t>29917,5</w:t>
            </w:r>
          </w:p>
        </w:tc>
        <w:tc>
          <w:tcPr>
            <w:tcW w:w="1134" w:type="dxa"/>
            <w:vAlign w:val="center"/>
          </w:tcPr>
          <w:p w14:paraId="2EA6147C" w14:textId="20A8B784" w:rsidR="00750644" w:rsidRPr="006436A2" w:rsidRDefault="00750644" w:rsidP="00750644">
            <w:pPr>
              <w:jc w:val="center"/>
              <w:rPr>
                <w:sz w:val="24"/>
                <w:szCs w:val="24"/>
              </w:rPr>
            </w:pPr>
            <w:r>
              <w:rPr>
                <w:sz w:val="24"/>
                <w:szCs w:val="24"/>
              </w:rPr>
              <w:t>30186,8</w:t>
            </w:r>
          </w:p>
        </w:tc>
        <w:tc>
          <w:tcPr>
            <w:tcW w:w="1134" w:type="dxa"/>
            <w:gridSpan w:val="2"/>
            <w:vAlign w:val="center"/>
          </w:tcPr>
          <w:p w14:paraId="346CB356" w14:textId="039507BE" w:rsidR="00750644" w:rsidRPr="006436A2" w:rsidRDefault="00750644" w:rsidP="00750644">
            <w:pPr>
              <w:jc w:val="center"/>
              <w:rPr>
                <w:sz w:val="24"/>
                <w:szCs w:val="24"/>
              </w:rPr>
            </w:pPr>
            <w:r>
              <w:rPr>
                <w:sz w:val="24"/>
                <w:szCs w:val="24"/>
              </w:rPr>
              <w:t>30458,5</w:t>
            </w:r>
          </w:p>
        </w:tc>
      </w:tr>
    </w:tbl>
    <w:p w14:paraId="467F08DC" w14:textId="77777777" w:rsidR="006A6A48" w:rsidRPr="006436A2" w:rsidRDefault="006A6A48" w:rsidP="006A6A48">
      <w:pPr>
        <w:widowControl w:val="0"/>
        <w:autoSpaceDE w:val="0"/>
        <w:autoSpaceDN w:val="0"/>
        <w:adjustRightInd w:val="0"/>
        <w:rPr>
          <w:sz w:val="24"/>
          <w:szCs w:val="24"/>
        </w:rPr>
      </w:pPr>
    </w:p>
    <w:p w14:paraId="54989095" w14:textId="71565434" w:rsidR="006A6A48" w:rsidRPr="006436A2" w:rsidRDefault="006A6A48" w:rsidP="008C4EBF">
      <w:pPr>
        <w:widowControl w:val="0"/>
        <w:autoSpaceDE w:val="0"/>
        <w:autoSpaceDN w:val="0"/>
        <w:adjustRightInd w:val="0"/>
        <w:jc w:val="right"/>
        <w:rPr>
          <w:sz w:val="24"/>
          <w:szCs w:val="24"/>
        </w:rPr>
      </w:pPr>
      <w:r w:rsidRPr="006436A2">
        <w:rPr>
          <w:sz w:val="24"/>
          <w:szCs w:val="24"/>
        </w:rPr>
        <w:t xml:space="preserve">  </w:t>
      </w:r>
    </w:p>
    <w:p w14:paraId="7BEF8B01" w14:textId="77777777" w:rsidR="006A6A48" w:rsidRDefault="006A6A48" w:rsidP="006A6A48">
      <w:pPr>
        <w:jc w:val="right"/>
        <w:rPr>
          <w:sz w:val="24"/>
          <w:szCs w:val="24"/>
        </w:rPr>
      </w:pPr>
    </w:p>
    <w:p w14:paraId="2FB48E44" w14:textId="1A2B2EC9" w:rsidR="006A6A48" w:rsidRPr="006436A2" w:rsidRDefault="006A6A48" w:rsidP="006A6A48">
      <w:pPr>
        <w:jc w:val="right"/>
        <w:rPr>
          <w:sz w:val="24"/>
          <w:szCs w:val="24"/>
        </w:rPr>
      </w:pPr>
      <w:r w:rsidRPr="006436A2">
        <w:rPr>
          <w:sz w:val="24"/>
          <w:szCs w:val="24"/>
        </w:rPr>
        <w:t xml:space="preserve">Таблица </w:t>
      </w:r>
      <w:r w:rsidR="002A37F0">
        <w:rPr>
          <w:sz w:val="24"/>
          <w:szCs w:val="24"/>
        </w:rPr>
        <w:t>4</w:t>
      </w:r>
    </w:p>
    <w:p w14:paraId="3CC28592" w14:textId="77777777" w:rsidR="006A6A48" w:rsidRPr="006436A2" w:rsidRDefault="006A6A48" w:rsidP="006A6A48">
      <w:pPr>
        <w:pStyle w:val="1"/>
        <w:spacing w:before="0"/>
        <w:jc w:val="center"/>
        <w:rPr>
          <w:rFonts w:ascii="Times New Roman" w:hAnsi="Times New Roman" w:cs="Times New Roman"/>
          <w:color w:val="auto"/>
          <w:sz w:val="24"/>
          <w:szCs w:val="24"/>
        </w:rPr>
      </w:pPr>
      <w:bookmarkStart w:id="9" w:name="Par545"/>
      <w:bookmarkEnd w:id="9"/>
      <w:r w:rsidRPr="006436A2">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0D8AF4BB" w14:textId="07568330" w:rsidR="006A6A48" w:rsidRPr="006436A2" w:rsidRDefault="006A6A48" w:rsidP="006A6A48">
      <w:pPr>
        <w:pStyle w:val="1"/>
        <w:spacing w:before="0"/>
        <w:jc w:val="center"/>
        <w:rPr>
          <w:rFonts w:ascii="Times New Roman" w:hAnsi="Times New Roman" w:cs="Times New Roman"/>
          <w:color w:val="auto"/>
          <w:sz w:val="24"/>
          <w:szCs w:val="24"/>
        </w:rPr>
      </w:pPr>
      <w:r w:rsidRPr="006436A2">
        <w:rPr>
          <w:rFonts w:ascii="Times New Roman" w:hAnsi="Times New Roman" w:cs="Times New Roman"/>
          <w:color w:val="auto"/>
          <w:sz w:val="24"/>
          <w:szCs w:val="24"/>
        </w:rPr>
        <w:t>за счет средств бюджета муниципального района «Сыктывдинский»</w:t>
      </w:r>
      <w:r w:rsidR="006139DA">
        <w:rPr>
          <w:rFonts w:ascii="Times New Roman" w:hAnsi="Times New Roman" w:cs="Times New Roman"/>
          <w:color w:val="auto"/>
          <w:sz w:val="24"/>
          <w:szCs w:val="24"/>
        </w:rPr>
        <w:t xml:space="preserve"> Республики Коми</w:t>
      </w:r>
    </w:p>
    <w:p w14:paraId="26DB5060" w14:textId="39F65389" w:rsidR="006A6A48" w:rsidRDefault="006A6A48" w:rsidP="006A6A48">
      <w:pPr>
        <w:jc w:val="center"/>
        <w:rPr>
          <w:b/>
          <w:sz w:val="24"/>
          <w:szCs w:val="24"/>
        </w:rPr>
      </w:pPr>
      <w:r w:rsidRPr="006436A2">
        <w:rPr>
          <w:b/>
          <w:sz w:val="24"/>
          <w:szCs w:val="24"/>
        </w:rPr>
        <w:t>(с учетом средств межбюджетных трансфертов)</w:t>
      </w:r>
    </w:p>
    <w:p w14:paraId="39EF78C3" w14:textId="77777777" w:rsidR="00522AA5" w:rsidRPr="006436A2" w:rsidRDefault="00522AA5" w:rsidP="006A6A48">
      <w:pPr>
        <w:jc w:val="center"/>
        <w:rPr>
          <w:b/>
          <w:sz w:val="24"/>
          <w:szCs w:val="24"/>
        </w:rPr>
      </w:pPr>
    </w:p>
    <w:tbl>
      <w:tblPr>
        <w:tblStyle w:val="a6"/>
        <w:tblW w:w="15518" w:type="dxa"/>
        <w:tblInd w:w="-176" w:type="dxa"/>
        <w:tblLayout w:type="fixed"/>
        <w:tblLook w:val="04A0" w:firstRow="1" w:lastRow="0" w:firstColumn="1" w:lastColumn="0" w:noHBand="0" w:noVBand="1"/>
      </w:tblPr>
      <w:tblGrid>
        <w:gridCol w:w="2269"/>
        <w:gridCol w:w="4961"/>
        <w:gridCol w:w="1872"/>
        <w:gridCol w:w="1275"/>
        <w:gridCol w:w="1134"/>
        <w:gridCol w:w="1134"/>
        <w:gridCol w:w="993"/>
        <w:gridCol w:w="992"/>
        <w:gridCol w:w="851"/>
        <w:gridCol w:w="37"/>
      </w:tblGrid>
      <w:tr w:rsidR="009970F6" w:rsidRPr="006436A2" w14:paraId="5FE7117D" w14:textId="1B6075B8" w:rsidTr="00FA16EC">
        <w:tc>
          <w:tcPr>
            <w:tcW w:w="2269" w:type="dxa"/>
            <w:vMerge w:val="restart"/>
          </w:tcPr>
          <w:p w14:paraId="46A72D52" w14:textId="77777777" w:rsidR="009970F6" w:rsidRPr="006436A2" w:rsidRDefault="009970F6" w:rsidP="009970F6">
            <w:pPr>
              <w:jc w:val="center"/>
              <w:rPr>
                <w:b/>
                <w:sz w:val="24"/>
                <w:szCs w:val="24"/>
              </w:rPr>
            </w:pPr>
            <w:r w:rsidRPr="006436A2">
              <w:rPr>
                <w:b/>
                <w:sz w:val="24"/>
                <w:szCs w:val="24"/>
              </w:rPr>
              <w:t>Статус</w:t>
            </w:r>
          </w:p>
        </w:tc>
        <w:tc>
          <w:tcPr>
            <w:tcW w:w="4961" w:type="dxa"/>
            <w:vMerge w:val="restart"/>
          </w:tcPr>
          <w:p w14:paraId="16827058" w14:textId="77777777" w:rsidR="009970F6" w:rsidRPr="006436A2" w:rsidRDefault="009970F6" w:rsidP="009970F6">
            <w:pPr>
              <w:jc w:val="center"/>
              <w:rPr>
                <w:b/>
                <w:sz w:val="24"/>
                <w:szCs w:val="24"/>
              </w:rPr>
            </w:pPr>
            <w:r w:rsidRPr="006436A2">
              <w:rPr>
                <w:b/>
                <w:sz w:val="24"/>
                <w:szCs w:val="24"/>
              </w:rPr>
              <w:t>Наименование муниципальной программы, подпрограммы муниципальной программы, основного мероприятия</w:t>
            </w:r>
          </w:p>
        </w:tc>
        <w:tc>
          <w:tcPr>
            <w:tcW w:w="1872" w:type="dxa"/>
            <w:vMerge w:val="restart"/>
          </w:tcPr>
          <w:p w14:paraId="251C935F" w14:textId="77777777" w:rsidR="009970F6" w:rsidRPr="006436A2" w:rsidRDefault="009970F6" w:rsidP="009970F6">
            <w:pPr>
              <w:jc w:val="center"/>
              <w:rPr>
                <w:b/>
                <w:sz w:val="24"/>
                <w:szCs w:val="24"/>
              </w:rPr>
            </w:pPr>
            <w:r w:rsidRPr="006436A2">
              <w:rPr>
                <w:b/>
                <w:sz w:val="24"/>
                <w:szCs w:val="24"/>
              </w:rPr>
              <w:t>Ответственный исполнитель, соисполнители,</w:t>
            </w:r>
          </w:p>
        </w:tc>
        <w:tc>
          <w:tcPr>
            <w:tcW w:w="6416" w:type="dxa"/>
            <w:gridSpan w:val="7"/>
          </w:tcPr>
          <w:p w14:paraId="5E90E0A5" w14:textId="1C559206" w:rsidR="009970F6" w:rsidRPr="006436A2" w:rsidRDefault="009970F6" w:rsidP="009970F6">
            <w:pPr>
              <w:jc w:val="center"/>
              <w:rPr>
                <w:b/>
                <w:sz w:val="24"/>
                <w:szCs w:val="24"/>
              </w:rPr>
            </w:pPr>
            <w:r w:rsidRPr="006436A2">
              <w:rPr>
                <w:b/>
                <w:sz w:val="24"/>
                <w:szCs w:val="24"/>
              </w:rPr>
              <w:t>Расходы, тыс. рублей</w:t>
            </w:r>
          </w:p>
        </w:tc>
      </w:tr>
      <w:tr w:rsidR="009970F6" w:rsidRPr="006436A2" w14:paraId="06140B7C" w14:textId="7706FABF" w:rsidTr="00FA16EC">
        <w:trPr>
          <w:gridAfter w:val="1"/>
          <w:wAfter w:w="37" w:type="dxa"/>
        </w:trPr>
        <w:tc>
          <w:tcPr>
            <w:tcW w:w="2269" w:type="dxa"/>
            <w:vMerge/>
          </w:tcPr>
          <w:p w14:paraId="3E96DCA0" w14:textId="77777777" w:rsidR="009970F6" w:rsidRPr="006436A2" w:rsidRDefault="009970F6" w:rsidP="009970F6">
            <w:pPr>
              <w:jc w:val="center"/>
              <w:rPr>
                <w:b/>
                <w:sz w:val="24"/>
                <w:szCs w:val="24"/>
              </w:rPr>
            </w:pPr>
          </w:p>
        </w:tc>
        <w:tc>
          <w:tcPr>
            <w:tcW w:w="4961" w:type="dxa"/>
            <w:vMerge/>
          </w:tcPr>
          <w:p w14:paraId="3C9AB566" w14:textId="77777777" w:rsidR="009970F6" w:rsidRPr="006436A2" w:rsidRDefault="009970F6" w:rsidP="009970F6">
            <w:pPr>
              <w:jc w:val="center"/>
              <w:rPr>
                <w:b/>
                <w:sz w:val="24"/>
                <w:szCs w:val="24"/>
              </w:rPr>
            </w:pPr>
          </w:p>
        </w:tc>
        <w:tc>
          <w:tcPr>
            <w:tcW w:w="1872" w:type="dxa"/>
            <w:vMerge/>
          </w:tcPr>
          <w:p w14:paraId="162DEAA4" w14:textId="77777777" w:rsidR="009970F6" w:rsidRPr="006436A2" w:rsidRDefault="009970F6" w:rsidP="009970F6">
            <w:pPr>
              <w:jc w:val="center"/>
              <w:rPr>
                <w:b/>
                <w:sz w:val="24"/>
                <w:szCs w:val="24"/>
              </w:rPr>
            </w:pPr>
          </w:p>
        </w:tc>
        <w:tc>
          <w:tcPr>
            <w:tcW w:w="1275" w:type="dxa"/>
          </w:tcPr>
          <w:p w14:paraId="7A8F4E38" w14:textId="77777777" w:rsidR="009970F6" w:rsidRPr="006436A2" w:rsidRDefault="009970F6" w:rsidP="009970F6">
            <w:pPr>
              <w:jc w:val="center"/>
              <w:rPr>
                <w:b/>
              </w:rPr>
            </w:pPr>
            <w:r w:rsidRPr="006436A2">
              <w:rPr>
                <w:b/>
              </w:rPr>
              <w:t>всего (с нарастающим итогом с начала реализации программы)</w:t>
            </w:r>
          </w:p>
        </w:tc>
        <w:tc>
          <w:tcPr>
            <w:tcW w:w="1134" w:type="dxa"/>
          </w:tcPr>
          <w:p w14:paraId="66B8C6D5" w14:textId="77777777" w:rsidR="009970F6" w:rsidRPr="006436A2" w:rsidRDefault="009970F6" w:rsidP="009970F6">
            <w:pPr>
              <w:jc w:val="center"/>
              <w:rPr>
                <w:b/>
                <w:sz w:val="24"/>
                <w:szCs w:val="24"/>
              </w:rPr>
            </w:pPr>
            <w:r w:rsidRPr="006436A2">
              <w:rPr>
                <w:b/>
                <w:sz w:val="24"/>
                <w:szCs w:val="24"/>
              </w:rPr>
              <w:t>2020 год</w:t>
            </w:r>
          </w:p>
        </w:tc>
        <w:tc>
          <w:tcPr>
            <w:tcW w:w="1134" w:type="dxa"/>
          </w:tcPr>
          <w:p w14:paraId="59B0C965" w14:textId="77777777" w:rsidR="009970F6" w:rsidRPr="006436A2" w:rsidRDefault="009970F6" w:rsidP="009970F6">
            <w:pPr>
              <w:jc w:val="center"/>
              <w:rPr>
                <w:b/>
                <w:sz w:val="24"/>
                <w:szCs w:val="24"/>
              </w:rPr>
            </w:pPr>
            <w:r w:rsidRPr="006436A2">
              <w:rPr>
                <w:b/>
                <w:sz w:val="24"/>
                <w:szCs w:val="24"/>
              </w:rPr>
              <w:t>2021 год</w:t>
            </w:r>
          </w:p>
        </w:tc>
        <w:tc>
          <w:tcPr>
            <w:tcW w:w="993" w:type="dxa"/>
          </w:tcPr>
          <w:p w14:paraId="6E2B16BC" w14:textId="77777777" w:rsidR="009970F6" w:rsidRPr="006436A2" w:rsidRDefault="009970F6" w:rsidP="009970F6">
            <w:pPr>
              <w:jc w:val="center"/>
              <w:rPr>
                <w:b/>
                <w:sz w:val="24"/>
                <w:szCs w:val="24"/>
              </w:rPr>
            </w:pPr>
            <w:r w:rsidRPr="006436A2">
              <w:rPr>
                <w:b/>
                <w:sz w:val="24"/>
                <w:szCs w:val="24"/>
              </w:rPr>
              <w:t>2022 год</w:t>
            </w:r>
          </w:p>
        </w:tc>
        <w:tc>
          <w:tcPr>
            <w:tcW w:w="992" w:type="dxa"/>
          </w:tcPr>
          <w:p w14:paraId="68FC14BE" w14:textId="77777777" w:rsidR="009970F6" w:rsidRDefault="009970F6" w:rsidP="009970F6">
            <w:pPr>
              <w:jc w:val="center"/>
              <w:rPr>
                <w:b/>
                <w:sz w:val="24"/>
                <w:szCs w:val="24"/>
              </w:rPr>
            </w:pPr>
            <w:r>
              <w:rPr>
                <w:b/>
                <w:sz w:val="24"/>
                <w:szCs w:val="24"/>
              </w:rPr>
              <w:t>2023</w:t>
            </w:r>
          </w:p>
          <w:p w14:paraId="2E90B1BE" w14:textId="50CA0C2D" w:rsidR="009970F6" w:rsidRPr="006436A2" w:rsidRDefault="009970F6" w:rsidP="009970F6">
            <w:pPr>
              <w:jc w:val="center"/>
              <w:rPr>
                <w:b/>
                <w:sz w:val="24"/>
                <w:szCs w:val="24"/>
              </w:rPr>
            </w:pPr>
            <w:r>
              <w:rPr>
                <w:b/>
                <w:sz w:val="24"/>
                <w:szCs w:val="24"/>
              </w:rPr>
              <w:t>год</w:t>
            </w:r>
          </w:p>
        </w:tc>
        <w:tc>
          <w:tcPr>
            <w:tcW w:w="851" w:type="dxa"/>
          </w:tcPr>
          <w:p w14:paraId="3B44D735" w14:textId="77777777" w:rsidR="009970F6" w:rsidRDefault="009970F6" w:rsidP="009970F6">
            <w:pPr>
              <w:jc w:val="center"/>
              <w:rPr>
                <w:b/>
                <w:sz w:val="24"/>
                <w:szCs w:val="24"/>
              </w:rPr>
            </w:pPr>
            <w:r>
              <w:rPr>
                <w:b/>
                <w:sz w:val="24"/>
                <w:szCs w:val="24"/>
              </w:rPr>
              <w:t>2024</w:t>
            </w:r>
          </w:p>
          <w:p w14:paraId="61CE654D" w14:textId="117D246C" w:rsidR="009970F6" w:rsidRPr="006436A2" w:rsidRDefault="009970F6" w:rsidP="009970F6">
            <w:pPr>
              <w:jc w:val="center"/>
              <w:rPr>
                <w:b/>
                <w:sz w:val="24"/>
                <w:szCs w:val="24"/>
              </w:rPr>
            </w:pPr>
            <w:r>
              <w:rPr>
                <w:b/>
                <w:sz w:val="24"/>
                <w:szCs w:val="24"/>
              </w:rPr>
              <w:t>год</w:t>
            </w:r>
          </w:p>
        </w:tc>
      </w:tr>
      <w:tr w:rsidR="009970F6" w:rsidRPr="006436A2" w14:paraId="6FE98B9E" w14:textId="461114D0" w:rsidTr="00FA16EC">
        <w:trPr>
          <w:gridAfter w:val="1"/>
          <w:wAfter w:w="37" w:type="dxa"/>
        </w:trPr>
        <w:tc>
          <w:tcPr>
            <w:tcW w:w="2269" w:type="dxa"/>
          </w:tcPr>
          <w:p w14:paraId="4A0937CA" w14:textId="77777777" w:rsidR="009970F6" w:rsidRPr="006436A2" w:rsidRDefault="009970F6" w:rsidP="009970F6">
            <w:pPr>
              <w:jc w:val="center"/>
              <w:rPr>
                <w:b/>
                <w:sz w:val="24"/>
                <w:szCs w:val="24"/>
              </w:rPr>
            </w:pPr>
            <w:r w:rsidRPr="006436A2">
              <w:rPr>
                <w:b/>
                <w:sz w:val="24"/>
                <w:szCs w:val="24"/>
              </w:rPr>
              <w:t>1</w:t>
            </w:r>
          </w:p>
        </w:tc>
        <w:tc>
          <w:tcPr>
            <w:tcW w:w="4961" w:type="dxa"/>
          </w:tcPr>
          <w:p w14:paraId="5EAE0C82" w14:textId="77777777" w:rsidR="009970F6" w:rsidRPr="006436A2" w:rsidRDefault="009970F6" w:rsidP="009970F6">
            <w:pPr>
              <w:jc w:val="center"/>
              <w:rPr>
                <w:b/>
                <w:sz w:val="24"/>
                <w:szCs w:val="24"/>
              </w:rPr>
            </w:pPr>
            <w:r w:rsidRPr="006436A2">
              <w:rPr>
                <w:b/>
                <w:sz w:val="24"/>
                <w:szCs w:val="24"/>
              </w:rPr>
              <w:t>2</w:t>
            </w:r>
          </w:p>
        </w:tc>
        <w:tc>
          <w:tcPr>
            <w:tcW w:w="1872" w:type="dxa"/>
          </w:tcPr>
          <w:p w14:paraId="5622C60B" w14:textId="77777777" w:rsidR="009970F6" w:rsidRPr="006436A2" w:rsidRDefault="009970F6" w:rsidP="009970F6">
            <w:pPr>
              <w:jc w:val="center"/>
              <w:rPr>
                <w:b/>
                <w:sz w:val="24"/>
                <w:szCs w:val="24"/>
              </w:rPr>
            </w:pPr>
            <w:r w:rsidRPr="006436A2">
              <w:rPr>
                <w:b/>
                <w:sz w:val="24"/>
                <w:szCs w:val="24"/>
              </w:rPr>
              <w:t>3</w:t>
            </w:r>
          </w:p>
        </w:tc>
        <w:tc>
          <w:tcPr>
            <w:tcW w:w="1275" w:type="dxa"/>
          </w:tcPr>
          <w:p w14:paraId="0F1486A4" w14:textId="77777777" w:rsidR="009970F6" w:rsidRPr="006436A2" w:rsidRDefault="009970F6" w:rsidP="009970F6">
            <w:pPr>
              <w:jc w:val="center"/>
              <w:rPr>
                <w:b/>
                <w:sz w:val="24"/>
                <w:szCs w:val="24"/>
              </w:rPr>
            </w:pPr>
            <w:r w:rsidRPr="006436A2">
              <w:rPr>
                <w:b/>
                <w:sz w:val="24"/>
                <w:szCs w:val="24"/>
              </w:rPr>
              <w:t>4</w:t>
            </w:r>
          </w:p>
        </w:tc>
        <w:tc>
          <w:tcPr>
            <w:tcW w:w="1134" w:type="dxa"/>
          </w:tcPr>
          <w:p w14:paraId="217DF19C" w14:textId="77777777" w:rsidR="009970F6" w:rsidRPr="006436A2" w:rsidRDefault="009970F6" w:rsidP="009970F6">
            <w:pPr>
              <w:jc w:val="center"/>
              <w:rPr>
                <w:b/>
                <w:sz w:val="24"/>
                <w:szCs w:val="24"/>
              </w:rPr>
            </w:pPr>
            <w:r w:rsidRPr="006436A2">
              <w:rPr>
                <w:b/>
                <w:sz w:val="24"/>
                <w:szCs w:val="24"/>
              </w:rPr>
              <w:t>5</w:t>
            </w:r>
          </w:p>
        </w:tc>
        <w:tc>
          <w:tcPr>
            <w:tcW w:w="1134" w:type="dxa"/>
          </w:tcPr>
          <w:p w14:paraId="77AAB1B4" w14:textId="77777777" w:rsidR="009970F6" w:rsidRPr="006436A2" w:rsidRDefault="009970F6" w:rsidP="009970F6">
            <w:pPr>
              <w:jc w:val="center"/>
              <w:rPr>
                <w:b/>
                <w:sz w:val="24"/>
                <w:szCs w:val="24"/>
              </w:rPr>
            </w:pPr>
            <w:r w:rsidRPr="006436A2">
              <w:rPr>
                <w:b/>
                <w:sz w:val="24"/>
                <w:szCs w:val="24"/>
              </w:rPr>
              <w:t>6</w:t>
            </w:r>
          </w:p>
        </w:tc>
        <w:tc>
          <w:tcPr>
            <w:tcW w:w="993" w:type="dxa"/>
          </w:tcPr>
          <w:p w14:paraId="6A7043E5" w14:textId="77777777" w:rsidR="009970F6" w:rsidRPr="006436A2" w:rsidRDefault="009970F6" w:rsidP="009970F6">
            <w:pPr>
              <w:jc w:val="center"/>
              <w:rPr>
                <w:b/>
                <w:sz w:val="24"/>
                <w:szCs w:val="24"/>
              </w:rPr>
            </w:pPr>
            <w:r w:rsidRPr="006436A2">
              <w:rPr>
                <w:b/>
                <w:sz w:val="24"/>
                <w:szCs w:val="24"/>
              </w:rPr>
              <w:t>7</w:t>
            </w:r>
          </w:p>
        </w:tc>
        <w:tc>
          <w:tcPr>
            <w:tcW w:w="992" w:type="dxa"/>
          </w:tcPr>
          <w:p w14:paraId="0AE44723" w14:textId="08EB015B" w:rsidR="009970F6" w:rsidRPr="006436A2" w:rsidRDefault="009970F6" w:rsidP="009970F6">
            <w:pPr>
              <w:jc w:val="center"/>
              <w:rPr>
                <w:b/>
                <w:sz w:val="24"/>
                <w:szCs w:val="24"/>
              </w:rPr>
            </w:pPr>
            <w:r>
              <w:rPr>
                <w:b/>
                <w:sz w:val="24"/>
                <w:szCs w:val="24"/>
              </w:rPr>
              <w:t>8</w:t>
            </w:r>
          </w:p>
        </w:tc>
        <w:tc>
          <w:tcPr>
            <w:tcW w:w="851" w:type="dxa"/>
          </w:tcPr>
          <w:p w14:paraId="1858413D" w14:textId="3A9FA36D" w:rsidR="009970F6" w:rsidRPr="006436A2" w:rsidRDefault="009970F6" w:rsidP="009970F6">
            <w:pPr>
              <w:jc w:val="center"/>
              <w:rPr>
                <w:b/>
                <w:sz w:val="24"/>
                <w:szCs w:val="24"/>
              </w:rPr>
            </w:pPr>
            <w:r>
              <w:rPr>
                <w:b/>
                <w:sz w:val="24"/>
                <w:szCs w:val="24"/>
              </w:rPr>
              <w:t>9</w:t>
            </w:r>
          </w:p>
        </w:tc>
      </w:tr>
      <w:tr w:rsidR="00FA16EC" w:rsidRPr="006436A2" w14:paraId="6F66F4CA" w14:textId="0CCB7431" w:rsidTr="00FA16EC">
        <w:trPr>
          <w:gridAfter w:val="1"/>
          <w:wAfter w:w="37" w:type="dxa"/>
        </w:trPr>
        <w:tc>
          <w:tcPr>
            <w:tcW w:w="2269" w:type="dxa"/>
          </w:tcPr>
          <w:p w14:paraId="6D9E2E06" w14:textId="0C37BB10"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Муниципальная </w:t>
            </w:r>
            <w:r w:rsidRPr="00FA16EC">
              <w:rPr>
                <w:rFonts w:ascii="Times New Roman" w:hAnsi="Times New Roman" w:cs="Times New Roman"/>
                <w:b/>
                <w:bCs/>
                <w:sz w:val="24"/>
                <w:szCs w:val="24"/>
              </w:rPr>
              <w:br/>
              <w:t xml:space="preserve">программа </w:t>
            </w:r>
          </w:p>
        </w:tc>
        <w:tc>
          <w:tcPr>
            <w:tcW w:w="4961" w:type="dxa"/>
          </w:tcPr>
          <w:p w14:paraId="68587F4F" w14:textId="7153F6F2"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Развитие экономики</w:t>
            </w:r>
          </w:p>
        </w:tc>
        <w:tc>
          <w:tcPr>
            <w:tcW w:w="1872" w:type="dxa"/>
          </w:tcPr>
          <w:p w14:paraId="2618DF87" w14:textId="4BFB3D45"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Всего </w:t>
            </w:r>
          </w:p>
        </w:tc>
        <w:tc>
          <w:tcPr>
            <w:tcW w:w="1275" w:type="dxa"/>
          </w:tcPr>
          <w:p w14:paraId="2344121D" w14:textId="42863B23" w:rsidR="00FA16EC" w:rsidRPr="00FA16EC" w:rsidRDefault="00FA16EC" w:rsidP="00FA16EC">
            <w:pPr>
              <w:jc w:val="center"/>
              <w:rPr>
                <w:b/>
                <w:bCs/>
                <w:sz w:val="24"/>
                <w:szCs w:val="24"/>
              </w:rPr>
            </w:pPr>
            <w:r w:rsidRPr="00FA16EC">
              <w:rPr>
                <w:b/>
                <w:bCs/>
                <w:color w:val="000000"/>
                <w:sz w:val="24"/>
                <w:szCs w:val="24"/>
              </w:rPr>
              <w:t>8430,2</w:t>
            </w:r>
          </w:p>
        </w:tc>
        <w:tc>
          <w:tcPr>
            <w:tcW w:w="1134" w:type="dxa"/>
          </w:tcPr>
          <w:p w14:paraId="0577B4BC" w14:textId="32978E73" w:rsidR="00FA16EC" w:rsidRPr="00FA16EC" w:rsidRDefault="00FA16EC" w:rsidP="00FA16EC">
            <w:pPr>
              <w:jc w:val="center"/>
              <w:rPr>
                <w:b/>
                <w:bCs/>
                <w:sz w:val="24"/>
                <w:szCs w:val="24"/>
              </w:rPr>
            </w:pPr>
            <w:r w:rsidRPr="00FA16EC">
              <w:rPr>
                <w:b/>
                <w:bCs/>
                <w:color w:val="000000"/>
                <w:sz w:val="24"/>
                <w:szCs w:val="24"/>
              </w:rPr>
              <w:t>3788,0</w:t>
            </w:r>
          </w:p>
        </w:tc>
        <w:tc>
          <w:tcPr>
            <w:tcW w:w="1134" w:type="dxa"/>
          </w:tcPr>
          <w:p w14:paraId="5C5D4DBD" w14:textId="7B40985B" w:rsidR="00FA16EC" w:rsidRPr="00FA16EC" w:rsidRDefault="00FA16EC" w:rsidP="00FA16EC">
            <w:pPr>
              <w:jc w:val="center"/>
              <w:rPr>
                <w:b/>
                <w:bCs/>
                <w:sz w:val="24"/>
                <w:szCs w:val="24"/>
              </w:rPr>
            </w:pPr>
            <w:r w:rsidRPr="00FA16EC">
              <w:rPr>
                <w:b/>
                <w:bCs/>
                <w:color w:val="000000"/>
                <w:sz w:val="24"/>
                <w:szCs w:val="24"/>
              </w:rPr>
              <w:t>4042,2</w:t>
            </w:r>
          </w:p>
        </w:tc>
        <w:tc>
          <w:tcPr>
            <w:tcW w:w="993" w:type="dxa"/>
          </w:tcPr>
          <w:p w14:paraId="027C2368" w14:textId="4680A41A" w:rsidR="00FA16EC" w:rsidRPr="00FA16EC" w:rsidRDefault="00FA16EC" w:rsidP="00FA16EC">
            <w:pPr>
              <w:jc w:val="center"/>
              <w:rPr>
                <w:b/>
                <w:bCs/>
                <w:sz w:val="24"/>
                <w:szCs w:val="24"/>
              </w:rPr>
            </w:pPr>
            <w:r w:rsidRPr="00FA16EC">
              <w:rPr>
                <w:b/>
                <w:bCs/>
                <w:color w:val="000000"/>
                <w:sz w:val="24"/>
                <w:szCs w:val="24"/>
              </w:rPr>
              <w:t>300</w:t>
            </w:r>
            <w:r w:rsidR="00750644">
              <w:rPr>
                <w:b/>
                <w:bCs/>
                <w:color w:val="000000"/>
                <w:sz w:val="24"/>
                <w:szCs w:val="24"/>
              </w:rPr>
              <w:t>,0</w:t>
            </w:r>
          </w:p>
        </w:tc>
        <w:tc>
          <w:tcPr>
            <w:tcW w:w="992" w:type="dxa"/>
          </w:tcPr>
          <w:p w14:paraId="27BBE307" w14:textId="1EBE109F" w:rsidR="00FA16EC" w:rsidRPr="00FA16EC" w:rsidRDefault="00FA16EC" w:rsidP="00FA16EC">
            <w:pPr>
              <w:jc w:val="center"/>
              <w:rPr>
                <w:b/>
                <w:bCs/>
                <w:sz w:val="24"/>
                <w:szCs w:val="24"/>
              </w:rPr>
            </w:pPr>
            <w:r w:rsidRPr="00FA16EC">
              <w:rPr>
                <w:b/>
                <w:bCs/>
                <w:color w:val="000000"/>
                <w:sz w:val="24"/>
                <w:szCs w:val="24"/>
              </w:rPr>
              <w:t>300</w:t>
            </w:r>
            <w:r w:rsidR="00750644">
              <w:rPr>
                <w:b/>
                <w:bCs/>
                <w:color w:val="000000"/>
                <w:sz w:val="24"/>
                <w:szCs w:val="24"/>
              </w:rPr>
              <w:t>,0</w:t>
            </w:r>
          </w:p>
        </w:tc>
        <w:tc>
          <w:tcPr>
            <w:tcW w:w="851" w:type="dxa"/>
          </w:tcPr>
          <w:p w14:paraId="743523A9" w14:textId="58731248" w:rsidR="00FA16EC" w:rsidRPr="00FA16EC" w:rsidRDefault="00FA16EC" w:rsidP="00FA16EC">
            <w:pPr>
              <w:jc w:val="center"/>
              <w:rPr>
                <w:b/>
                <w:bCs/>
                <w:sz w:val="24"/>
                <w:szCs w:val="24"/>
              </w:rPr>
            </w:pPr>
            <w:r w:rsidRPr="00FA16EC">
              <w:rPr>
                <w:b/>
                <w:bCs/>
                <w:color w:val="000000"/>
                <w:sz w:val="24"/>
                <w:szCs w:val="24"/>
              </w:rPr>
              <w:t>0</w:t>
            </w:r>
          </w:p>
        </w:tc>
      </w:tr>
      <w:tr w:rsidR="009970F6" w:rsidRPr="006436A2" w14:paraId="129A6506" w14:textId="35A5FC83" w:rsidTr="00FA16EC">
        <w:trPr>
          <w:gridAfter w:val="1"/>
          <w:wAfter w:w="37" w:type="dxa"/>
        </w:trPr>
        <w:tc>
          <w:tcPr>
            <w:tcW w:w="2269" w:type="dxa"/>
          </w:tcPr>
          <w:p w14:paraId="5BC9E970"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1 </w:t>
            </w:r>
          </w:p>
        </w:tc>
        <w:tc>
          <w:tcPr>
            <w:tcW w:w="4961" w:type="dxa"/>
          </w:tcPr>
          <w:p w14:paraId="6C0D486C"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Стратегическое планирование </w:t>
            </w:r>
          </w:p>
        </w:tc>
        <w:tc>
          <w:tcPr>
            <w:tcW w:w="1872" w:type="dxa"/>
          </w:tcPr>
          <w:p w14:paraId="54A05629"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Все соисполнители</w:t>
            </w:r>
          </w:p>
        </w:tc>
        <w:tc>
          <w:tcPr>
            <w:tcW w:w="1275" w:type="dxa"/>
          </w:tcPr>
          <w:p w14:paraId="261657B6" w14:textId="77777777" w:rsidR="009970F6" w:rsidRPr="006436A2" w:rsidRDefault="009970F6" w:rsidP="009970F6">
            <w:pPr>
              <w:jc w:val="center"/>
              <w:rPr>
                <w:sz w:val="24"/>
                <w:szCs w:val="24"/>
              </w:rPr>
            </w:pPr>
            <w:r w:rsidRPr="006436A2">
              <w:rPr>
                <w:sz w:val="24"/>
                <w:szCs w:val="24"/>
              </w:rPr>
              <w:t>0</w:t>
            </w:r>
          </w:p>
        </w:tc>
        <w:tc>
          <w:tcPr>
            <w:tcW w:w="1134" w:type="dxa"/>
          </w:tcPr>
          <w:p w14:paraId="422F9B69" w14:textId="77777777" w:rsidR="009970F6" w:rsidRPr="006436A2" w:rsidRDefault="009970F6" w:rsidP="009970F6">
            <w:pPr>
              <w:jc w:val="center"/>
              <w:rPr>
                <w:sz w:val="24"/>
                <w:szCs w:val="24"/>
              </w:rPr>
            </w:pPr>
            <w:r w:rsidRPr="006436A2">
              <w:rPr>
                <w:sz w:val="24"/>
                <w:szCs w:val="24"/>
              </w:rPr>
              <w:t>0</w:t>
            </w:r>
          </w:p>
        </w:tc>
        <w:tc>
          <w:tcPr>
            <w:tcW w:w="1134" w:type="dxa"/>
          </w:tcPr>
          <w:p w14:paraId="3769F11F" w14:textId="77777777" w:rsidR="009970F6" w:rsidRPr="006436A2" w:rsidRDefault="009970F6" w:rsidP="009970F6">
            <w:pPr>
              <w:jc w:val="center"/>
              <w:rPr>
                <w:sz w:val="24"/>
                <w:szCs w:val="24"/>
              </w:rPr>
            </w:pPr>
            <w:r w:rsidRPr="006436A2">
              <w:rPr>
                <w:sz w:val="24"/>
                <w:szCs w:val="24"/>
              </w:rPr>
              <w:t>0</w:t>
            </w:r>
          </w:p>
        </w:tc>
        <w:tc>
          <w:tcPr>
            <w:tcW w:w="993" w:type="dxa"/>
          </w:tcPr>
          <w:p w14:paraId="76541444" w14:textId="77777777" w:rsidR="009970F6" w:rsidRPr="006436A2" w:rsidRDefault="009970F6" w:rsidP="009970F6">
            <w:pPr>
              <w:jc w:val="center"/>
              <w:rPr>
                <w:sz w:val="24"/>
                <w:szCs w:val="24"/>
              </w:rPr>
            </w:pPr>
            <w:r w:rsidRPr="006436A2">
              <w:rPr>
                <w:sz w:val="24"/>
                <w:szCs w:val="24"/>
              </w:rPr>
              <w:t>0</w:t>
            </w:r>
          </w:p>
        </w:tc>
        <w:tc>
          <w:tcPr>
            <w:tcW w:w="992" w:type="dxa"/>
          </w:tcPr>
          <w:p w14:paraId="43ECDB58" w14:textId="18C6AD80" w:rsidR="009970F6" w:rsidRPr="006436A2" w:rsidRDefault="009970F6" w:rsidP="009970F6">
            <w:pPr>
              <w:jc w:val="center"/>
              <w:rPr>
                <w:sz w:val="24"/>
                <w:szCs w:val="24"/>
              </w:rPr>
            </w:pPr>
            <w:r w:rsidRPr="006436A2">
              <w:rPr>
                <w:sz w:val="24"/>
                <w:szCs w:val="24"/>
              </w:rPr>
              <w:t>0</w:t>
            </w:r>
          </w:p>
        </w:tc>
        <w:tc>
          <w:tcPr>
            <w:tcW w:w="851" w:type="dxa"/>
          </w:tcPr>
          <w:p w14:paraId="3BD4F9A5" w14:textId="7712F9CC" w:rsidR="009970F6" w:rsidRPr="006436A2" w:rsidRDefault="009970F6" w:rsidP="009970F6">
            <w:pPr>
              <w:jc w:val="center"/>
              <w:rPr>
                <w:sz w:val="24"/>
                <w:szCs w:val="24"/>
              </w:rPr>
            </w:pPr>
            <w:r w:rsidRPr="006436A2">
              <w:rPr>
                <w:sz w:val="24"/>
                <w:szCs w:val="24"/>
              </w:rPr>
              <w:t>0</w:t>
            </w:r>
          </w:p>
        </w:tc>
      </w:tr>
      <w:tr w:rsidR="009970F6" w:rsidRPr="006436A2" w14:paraId="4EA129EE" w14:textId="7479F06D" w:rsidTr="00FA16EC">
        <w:trPr>
          <w:gridAfter w:val="1"/>
          <w:wAfter w:w="37" w:type="dxa"/>
        </w:trPr>
        <w:tc>
          <w:tcPr>
            <w:tcW w:w="2269" w:type="dxa"/>
          </w:tcPr>
          <w:p w14:paraId="48225572"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1 </w:t>
            </w:r>
          </w:p>
        </w:tc>
        <w:tc>
          <w:tcPr>
            <w:tcW w:w="4961" w:type="dxa"/>
          </w:tcPr>
          <w:p w14:paraId="6834CE14" w14:textId="77777777" w:rsidR="009970F6" w:rsidRPr="006436A2" w:rsidRDefault="009970F6" w:rsidP="009970F6">
            <w:pPr>
              <w:pStyle w:val="aff2"/>
              <w:jc w:val="both"/>
              <w:rPr>
                <w:rFonts w:ascii="Times New Roman" w:hAnsi="Times New Roman" w:cs="Times New Roman"/>
              </w:rPr>
            </w:pPr>
            <w:r w:rsidRPr="006436A2">
              <w:rPr>
                <w:rFonts w:ascii="Times New Roman" w:hAnsi="Times New Roman" w:cs="Times New Roman"/>
              </w:rPr>
              <w:t>Развитие программно-целевого планирования в Сыктывдинском районе.</w:t>
            </w:r>
          </w:p>
        </w:tc>
        <w:tc>
          <w:tcPr>
            <w:tcW w:w="1872" w:type="dxa"/>
          </w:tcPr>
          <w:p w14:paraId="4CD2C309" w14:textId="77777777" w:rsidR="009970F6" w:rsidRPr="006436A2" w:rsidRDefault="009970F6" w:rsidP="009970F6">
            <w:pPr>
              <w:pStyle w:val="ConsPlusCell"/>
              <w:rPr>
                <w:rFonts w:ascii="Times New Roman" w:hAnsi="Times New Roman" w:cs="Times New Roman"/>
                <w:sz w:val="24"/>
                <w:szCs w:val="24"/>
              </w:rPr>
            </w:pPr>
          </w:p>
        </w:tc>
        <w:tc>
          <w:tcPr>
            <w:tcW w:w="1275" w:type="dxa"/>
          </w:tcPr>
          <w:p w14:paraId="4C910E14" w14:textId="77777777" w:rsidR="009970F6" w:rsidRPr="006436A2" w:rsidRDefault="009970F6" w:rsidP="009970F6">
            <w:pPr>
              <w:jc w:val="center"/>
              <w:rPr>
                <w:sz w:val="24"/>
                <w:szCs w:val="24"/>
              </w:rPr>
            </w:pPr>
          </w:p>
        </w:tc>
        <w:tc>
          <w:tcPr>
            <w:tcW w:w="1134" w:type="dxa"/>
          </w:tcPr>
          <w:p w14:paraId="73D5FEFD" w14:textId="77777777" w:rsidR="009970F6" w:rsidRPr="006436A2" w:rsidRDefault="009970F6" w:rsidP="009970F6">
            <w:pPr>
              <w:jc w:val="center"/>
              <w:rPr>
                <w:sz w:val="24"/>
                <w:szCs w:val="24"/>
              </w:rPr>
            </w:pPr>
          </w:p>
        </w:tc>
        <w:tc>
          <w:tcPr>
            <w:tcW w:w="1134" w:type="dxa"/>
          </w:tcPr>
          <w:p w14:paraId="73A4150F" w14:textId="77777777" w:rsidR="009970F6" w:rsidRPr="006436A2" w:rsidRDefault="009970F6" w:rsidP="009970F6">
            <w:pPr>
              <w:jc w:val="center"/>
              <w:rPr>
                <w:sz w:val="24"/>
                <w:szCs w:val="24"/>
              </w:rPr>
            </w:pPr>
          </w:p>
        </w:tc>
        <w:tc>
          <w:tcPr>
            <w:tcW w:w="993" w:type="dxa"/>
          </w:tcPr>
          <w:p w14:paraId="78C8E90A" w14:textId="77777777" w:rsidR="009970F6" w:rsidRPr="006436A2" w:rsidRDefault="009970F6" w:rsidP="009970F6">
            <w:pPr>
              <w:jc w:val="center"/>
              <w:rPr>
                <w:sz w:val="24"/>
                <w:szCs w:val="24"/>
              </w:rPr>
            </w:pPr>
          </w:p>
        </w:tc>
        <w:tc>
          <w:tcPr>
            <w:tcW w:w="992" w:type="dxa"/>
          </w:tcPr>
          <w:p w14:paraId="699B037D" w14:textId="18FAC0E6" w:rsidR="009970F6" w:rsidRPr="006436A2" w:rsidRDefault="009970F6" w:rsidP="009970F6">
            <w:pPr>
              <w:jc w:val="center"/>
              <w:rPr>
                <w:sz w:val="24"/>
                <w:szCs w:val="24"/>
              </w:rPr>
            </w:pPr>
            <w:r w:rsidRPr="006436A2">
              <w:rPr>
                <w:sz w:val="24"/>
                <w:szCs w:val="24"/>
              </w:rPr>
              <w:t>0</w:t>
            </w:r>
          </w:p>
        </w:tc>
        <w:tc>
          <w:tcPr>
            <w:tcW w:w="851" w:type="dxa"/>
          </w:tcPr>
          <w:p w14:paraId="05097C5D" w14:textId="2E05F9E7" w:rsidR="009970F6" w:rsidRPr="006436A2" w:rsidRDefault="009970F6" w:rsidP="009970F6">
            <w:pPr>
              <w:jc w:val="center"/>
              <w:rPr>
                <w:sz w:val="24"/>
                <w:szCs w:val="24"/>
              </w:rPr>
            </w:pPr>
            <w:r w:rsidRPr="006436A2">
              <w:rPr>
                <w:sz w:val="24"/>
                <w:szCs w:val="24"/>
              </w:rPr>
              <w:t>0</w:t>
            </w:r>
          </w:p>
        </w:tc>
      </w:tr>
      <w:tr w:rsidR="009970F6" w:rsidRPr="006436A2" w14:paraId="5E875DC2" w14:textId="57F4AB83" w:rsidTr="00FA16EC">
        <w:trPr>
          <w:gridAfter w:val="1"/>
          <w:wAfter w:w="37" w:type="dxa"/>
        </w:trPr>
        <w:tc>
          <w:tcPr>
            <w:tcW w:w="2269" w:type="dxa"/>
          </w:tcPr>
          <w:p w14:paraId="17D26EB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1.1.1.</w:t>
            </w:r>
          </w:p>
        </w:tc>
        <w:tc>
          <w:tcPr>
            <w:tcW w:w="4961" w:type="dxa"/>
          </w:tcPr>
          <w:p w14:paraId="7EED7754"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1872" w:type="dxa"/>
          </w:tcPr>
          <w:p w14:paraId="7707DB7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037B00C8" w14:textId="77777777" w:rsidR="009970F6" w:rsidRPr="006436A2" w:rsidRDefault="009970F6" w:rsidP="009970F6">
            <w:pPr>
              <w:jc w:val="center"/>
              <w:rPr>
                <w:sz w:val="24"/>
                <w:szCs w:val="24"/>
              </w:rPr>
            </w:pPr>
            <w:r w:rsidRPr="006436A2">
              <w:rPr>
                <w:sz w:val="24"/>
                <w:szCs w:val="24"/>
              </w:rPr>
              <w:t>0</w:t>
            </w:r>
          </w:p>
        </w:tc>
        <w:tc>
          <w:tcPr>
            <w:tcW w:w="1134" w:type="dxa"/>
          </w:tcPr>
          <w:p w14:paraId="20D9B414" w14:textId="77777777" w:rsidR="009970F6" w:rsidRPr="006436A2" w:rsidRDefault="009970F6" w:rsidP="009970F6">
            <w:pPr>
              <w:jc w:val="center"/>
              <w:rPr>
                <w:sz w:val="24"/>
                <w:szCs w:val="24"/>
              </w:rPr>
            </w:pPr>
            <w:r w:rsidRPr="006436A2">
              <w:rPr>
                <w:sz w:val="24"/>
                <w:szCs w:val="24"/>
              </w:rPr>
              <w:t>0</w:t>
            </w:r>
          </w:p>
        </w:tc>
        <w:tc>
          <w:tcPr>
            <w:tcW w:w="1134" w:type="dxa"/>
          </w:tcPr>
          <w:p w14:paraId="5ADE1850" w14:textId="77777777" w:rsidR="009970F6" w:rsidRPr="006436A2" w:rsidRDefault="009970F6" w:rsidP="009970F6">
            <w:pPr>
              <w:jc w:val="center"/>
              <w:rPr>
                <w:sz w:val="24"/>
                <w:szCs w:val="24"/>
              </w:rPr>
            </w:pPr>
            <w:r w:rsidRPr="006436A2">
              <w:rPr>
                <w:sz w:val="24"/>
                <w:szCs w:val="24"/>
              </w:rPr>
              <w:t>0</w:t>
            </w:r>
          </w:p>
        </w:tc>
        <w:tc>
          <w:tcPr>
            <w:tcW w:w="993" w:type="dxa"/>
          </w:tcPr>
          <w:p w14:paraId="1557A5FB" w14:textId="77777777" w:rsidR="009970F6" w:rsidRPr="006436A2" w:rsidRDefault="009970F6" w:rsidP="009970F6">
            <w:pPr>
              <w:jc w:val="center"/>
              <w:rPr>
                <w:sz w:val="24"/>
                <w:szCs w:val="24"/>
              </w:rPr>
            </w:pPr>
            <w:r w:rsidRPr="006436A2">
              <w:rPr>
                <w:sz w:val="24"/>
                <w:szCs w:val="24"/>
              </w:rPr>
              <w:t>0</w:t>
            </w:r>
          </w:p>
        </w:tc>
        <w:tc>
          <w:tcPr>
            <w:tcW w:w="992" w:type="dxa"/>
          </w:tcPr>
          <w:p w14:paraId="41B3413A" w14:textId="66C6F046" w:rsidR="009970F6" w:rsidRPr="006436A2" w:rsidRDefault="009970F6" w:rsidP="009970F6">
            <w:pPr>
              <w:jc w:val="center"/>
              <w:rPr>
                <w:sz w:val="24"/>
                <w:szCs w:val="24"/>
              </w:rPr>
            </w:pPr>
            <w:r w:rsidRPr="006436A2">
              <w:rPr>
                <w:sz w:val="24"/>
                <w:szCs w:val="24"/>
              </w:rPr>
              <w:t>0</w:t>
            </w:r>
          </w:p>
        </w:tc>
        <w:tc>
          <w:tcPr>
            <w:tcW w:w="851" w:type="dxa"/>
          </w:tcPr>
          <w:p w14:paraId="6064B57A" w14:textId="3650D0E2" w:rsidR="009970F6" w:rsidRPr="006436A2" w:rsidRDefault="009970F6" w:rsidP="009970F6">
            <w:pPr>
              <w:jc w:val="center"/>
              <w:rPr>
                <w:sz w:val="24"/>
                <w:szCs w:val="24"/>
              </w:rPr>
            </w:pPr>
            <w:r w:rsidRPr="006436A2">
              <w:rPr>
                <w:sz w:val="24"/>
                <w:szCs w:val="24"/>
              </w:rPr>
              <w:t>0</w:t>
            </w:r>
          </w:p>
        </w:tc>
      </w:tr>
      <w:tr w:rsidR="009970F6" w:rsidRPr="006436A2" w14:paraId="7B5745E4" w14:textId="1292F0F3" w:rsidTr="00FA16EC">
        <w:trPr>
          <w:gridAfter w:val="1"/>
          <w:wAfter w:w="37" w:type="dxa"/>
        </w:trPr>
        <w:tc>
          <w:tcPr>
            <w:tcW w:w="2269" w:type="dxa"/>
          </w:tcPr>
          <w:p w14:paraId="0A24B19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1.1.1.1.</w:t>
            </w:r>
          </w:p>
        </w:tc>
        <w:tc>
          <w:tcPr>
            <w:tcW w:w="4961" w:type="dxa"/>
          </w:tcPr>
          <w:p w14:paraId="3CBCFC9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Разработка плана по реализации </w:t>
            </w:r>
            <w:hyperlink r:id="rId25" w:history="1">
              <w:r w:rsidRPr="006436A2">
                <w:rPr>
                  <w:rStyle w:val="af5"/>
                  <w:rFonts w:ascii="Times New Roman" w:hAnsi="Times New Roman" w:cs="Times New Roman"/>
                  <w:b w:val="0"/>
                  <w:bCs w:val="0"/>
                  <w:sz w:val="24"/>
                  <w:szCs w:val="24"/>
                </w:rPr>
                <w:t>Стратегии</w:t>
              </w:r>
            </w:hyperlink>
            <w:r w:rsidRPr="006436A2">
              <w:rPr>
                <w:rFonts w:ascii="Times New Roman" w:hAnsi="Times New Roman" w:cs="Times New Roman"/>
                <w:sz w:val="24"/>
                <w:szCs w:val="24"/>
              </w:rPr>
              <w:t xml:space="preserve"> МО на 2020 год </w:t>
            </w:r>
          </w:p>
        </w:tc>
        <w:tc>
          <w:tcPr>
            <w:tcW w:w="1872" w:type="dxa"/>
          </w:tcPr>
          <w:p w14:paraId="393207F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4F67640B" w14:textId="77777777" w:rsidR="009970F6" w:rsidRPr="006436A2" w:rsidRDefault="009970F6" w:rsidP="009970F6">
            <w:pPr>
              <w:jc w:val="center"/>
              <w:rPr>
                <w:sz w:val="24"/>
                <w:szCs w:val="24"/>
              </w:rPr>
            </w:pPr>
            <w:r w:rsidRPr="006436A2">
              <w:rPr>
                <w:sz w:val="24"/>
                <w:szCs w:val="24"/>
              </w:rPr>
              <w:t>0</w:t>
            </w:r>
          </w:p>
        </w:tc>
        <w:tc>
          <w:tcPr>
            <w:tcW w:w="1134" w:type="dxa"/>
          </w:tcPr>
          <w:p w14:paraId="4C75DC60" w14:textId="77777777" w:rsidR="009970F6" w:rsidRPr="006436A2" w:rsidRDefault="009970F6" w:rsidP="009970F6">
            <w:pPr>
              <w:jc w:val="center"/>
              <w:rPr>
                <w:sz w:val="24"/>
                <w:szCs w:val="24"/>
              </w:rPr>
            </w:pPr>
            <w:r w:rsidRPr="006436A2">
              <w:rPr>
                <w:sz w:val="24"/>
                <w:szCs w:val="24"/>
              </w:rPr>
              <w:t>0</w:t>
            </w:r>
          </w:p>
        </w:tc>
        <w:tc>
          <w:tcPr>
            <w:tcW w:w="1134" w:type="dxa"/>
          </w:tcPr>
          <w:p w14:paraId="60943BAB" w14:textId="77777777" w:rsidR="009970F6" w:rsidRPr="006436A2" w:rsidRDefault="009970F6" w:rsidP="009970F6">
            <w:pPr>
              <w:jc w:val="center"/>
              <w:rPr>
                <w:sz w:val="24"/>
                <w:szCs w:val="24"/>
              </w:rPr>
            </w:pPr>
            <w:r w:rsidRPr="006436A2">
              <w:rPr>
                <w:sz w:val="24"/>
                <w:szCs w:val="24"/>
              </w:rPr>
              <w:t>0</w:t>
            </w:r>
          </w:p>
        </w:tc>
        <w:tc>
          <w:tcPr>
            <w:tcW w:w="993" w:type="dxa"/>
          </w:tcPr>
          <w:p w14:paraId="31C2056F" w14:textId="77777777" w:rsidR="009970F6" w:rsidRPr="006436A2" w:rsidRDefault="009970F6" w:rsidP="009970F6">
            <w:pPr>
              <w:jc w:val="center"/>
              <w:rPr>
                <w:sz w:val="24"/>
                <w:szCs w:val="24"/>
              </w:rPr>
            </w:pPr>
            <w:r w:rsidRPr="006436A2">
              <w:rPr>
                <w:sz w:val="24"/>
                <w:szCs w:val="24"/>
              </w:rPr>
              <w:t>0</w:t>
            </w:r>
          </w:p>
        </w:tc>
        <w:tc>
          <w:tcPr>
            <w:tcW w:w="992" w:type="dxa"/>
          </w:tcPr>
          <w:p w14:paraId="1233D08F" w14:textId="78FC9A86" w:rsidR="009970F6" w:rsidRPr="006436A2" w:rsidRDefault="009970F6" w:rsidP="009970F6">
            <w:pPr>
              <w:jc w:val="center"/>
              <w:rPr>
                <w:sz w:val="24"/>
                <w:szCs w:val="24"/>
              </w:rPr>
            </w:pPr>
            <w:r w:rsidRPr="006436A2">
              <w:rPr>
                <w:sz w:val="24"/>
                <w:szCs w:val="24"/>
              </w:rPr>
              <w:t>0</w:t>
            </w:r>
          </w:p>
        </w:tc>
        <w:tc>
          <w:tcPr>
            <w:tcW w:w="851" w:type="dxa"/>
          </w:tcPr>
          <w:p w14:paraId="2A3255C6" w14:textId="556A5042" w:rsidR="009970F6" w:rsidRPr="006436A2" w:rsidRDefault="009970F6" w:rsidP="009970F6">
            <w:pPr>
              <w:jc w:val="center"/>
              <w:rPr>
                <w:sz w:val="24"/>
                <w:szCs w:val="24"/>
              </w:rPr>
            </w:pPr>
            <w:r w:rsidRPr="006436A2">
              <w:rPr>
                <w:sz w:val="24"/>
                <w:szCs w:val="24"/>
              </w:rPr>
              <w:t>0</w:t>
            </w:r>
          </w:p>
        </w:tc>
      </w:tr>
      <w:tr w:rsidR="009970F6" w:rsidRPr="006436A2" w14:paraId="5289699A" w14:textId="681148F2" w:rsidTr="00FA16EC">
        <w:trPr>
          <w:gridAfter w:val="1"/>
          <w:wAfter w:w="37" w:type="dxa"/>
        </w:trPr>
        <w:tc>
          <w:tcPr>
            <w:tcW w:w="2269" w:type="dxa"/>
          </w:tcPr>
          <w:p w14:paraId="5E21427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1.1.1.2.</w:t>
            </w:r>
          </w:p>
        </w:tc>
        <w:tc>
          <w:tcPr>
            <w:tcW w:w="4961" w:type="dxa"/>
          </w:tcPr>
          <w:p w14:paraId="3D000588" w14:textId="5026A78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Размещение Плана по реализации Стратегии МО на 2020 </w:t>
            </w:r>
            <w:r w:rsidR="00CD0749" w:rsidRPr="006436A2">
              <w:rPr>
                <w:rFonts w:ascii="Times New Roman" w:hAnsi="Times New Roman" w:cs="Times New Roman"/>
                <w:sz w:val="24"/>
                <w:szCs w:val="24"/>
              </w:rPr>
              <w:t>год в</w:t>
            </w:r>
            <w:r w:rsidRPr="006436A2">
              <w:rPr>
                <w:rFonts w:ascii="Times New Roman" w:hAnsi="Times New Roman" w:cs="Times New Roman"/>
                <w:sz w:val="24"/>
                <w:szCs w:val="24"/>
              </w:rPr>
              <w:t xml:space="preserve"> системе «Интернет» на официальном сайте администрации </w:t>
            </w:r>
            <w:r w:rsidR="00CD0749">
              <w:rPr>
                <w:rFonts w:ascii="Times New Roman" w:hAnsi="Times New Roman" w:cs="Times New Roman"/>
                <w:sz w:val="24"/>
                <w:szCs w:val="24"/>
              </w:rPr>
              <w:lastRenderedPageBreak/>
              <w:t>муниципального района</w:t>
            </w:r>
            <w:r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Pr="006436A2">
              <w:t xml:space="preserve"> </w:t>
            </w:r>
            <w:hyperlink r:id="rId26"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p>
        </w:tc>
        <w:tc>
          <w:tcPr>
            <w:tcW w:w="1872" w:type="dxa"/>
          </w:tcPr>
          <w:p w14:paraId="44E1099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соисполнители </w:t>
            </w:r>
          </w:p>
        </w:tc>
        <w:tc>
          <w:tcPr>
            <w:tcW w:w="1275" w:type="dxa"/>
          </w:tcPr>
          <w:p w14:paraId="083B0317" w14:textId="77777777" w:rsidR="009970F6" w:rsidRPr="006436A2" w:rsidRDefault="009970F6" w:rsidP="009970F6">
            <w:pPr>
              <w:jc w:val="center"/>
              <w:rPr>
                <w:sz w:val="24"/>
                <w:szCs w:val="24"/>
              </w:rPr>
            </w:pPr>
            <w:r w:rsidRPr="006436A2">
              <w:rPr>
                <w:sz w:val="24"/>
                <w:szCs w:val="24"/>
              </w:rPr>
              <w:t>0</w:t>
            </w:r>
          </w:p>
        </w:tc>
        <w:tc>
          <w:tcPr>
            <w:tcW w:w="1134" w:type="dxa"/>
          </w:tcPr>
          <w:p w14:paraId="5AF2332A" w14:textId="77777777" w:rsidR="009970F6" w:rsidRPr="006436A2" w:rsidRDefault="009970F6" w:rsidP="009970F6">
            <w:pPr>
              <w:jc w:val="center"/>
              <w:rPr>
                <w:sz w:val="24"/>
                <w:szCs w:val="24"/>
              </w:rPr>
            </w:pPr>
            <w:r w:rsidRPr="006436A2">
              <w:rPr>
                <w:sz w:val="24"/>
                <w:szCs w:val="24"/>
              </w:rPr>
              <w:t>0</w:t>
            </w:r>
          </w:p>
        </w:tc>
        <w:tc>
          <w:tcPr>
            <w:tcW w:w="1134" w:type="dxa"/>
          </w:tcPr>
          <w:p w14:paraId="18A1B9BD" w14:textId="77777777" w:rsidR="009970F6" w:rsidRPr="006436A2" w:rsidRDefault="009970F6" w:rsidP="009970F6">
            <w:pPr>
              <w:jc w:val="center"/>
              <w:rPr>
                <w:sz w:val="24"/>
                <w:szCs w:val="24"/>
              </w:rPr>
            </w:pPr>
            <w:r w:rsidRPr="006436A2">
              <w:rPr>
                <w:sz w:val="24"/>
                <w:szCs w:val="24"/>
              </w:rPr>
              <w:t>0</w:t>
            </w:r>
          </w:p>
        </w:tc>
        <w:tc>
          <w:tcPr>
            <w:tcW w:w="993" w:type="dxa"/>
          </w:tcPr>
          <w:p w14:paraId="0F5F3538" w14:textId="77777777" w:rsidR="009970F6" w:rsidRPr="006436A2" w:rsidRDefault="009970F6" w:rsidP="009970F6">
            <w:pPr>
              <w:jc w:val="center"/>
              <w:rPr>
                <w:sz w:val="24"/>
                <w:szCs w:val="24"/>
              </w:rPr>
            </w:pPr>
            <w:r w:rsidRPr="006436A2">
              <w:rPr>
                <w:sz w:val="24"/>
                <w:szCs w:val="24"/>
              </w:rPr>
              <w:t>0</w:t>
            </w:r>
          </w:p>
        </w:tc>
        <w:tc>
          <w:tcPr>
            <w:tcW w:w="992" w:type="dxa"/>
          </w:tcPr>
          <w:p w14:paraId="43202ED7" w14:textId="0DC0F281" w:rsidR="009970F6" w:rsidRPr="006436A2" w:rsidRDefault="009970F6" w:rsidP="009970F6">
            <w:pPr>
              <w:jc w:val="center"/>
              <w:rPr>
                <w:sz w:val="24"/>
                <w:szCs w:val="24"/>
              </w:rPr>
            </w:pPr>
            <w:r w:rsidRPr="006436A2">
              <w:rPr>
                <w:sz w:val="24"/>
                <w:szCs w:val="24"/>
              </w:rPr>
              <w:t>0</w:t>
            </w:r>
          </w:p>
        </w:tc>
        <w:tc>
          <w:tcPr>
            <w:tcW w:w="851" w:type="dxa"/>
          </w:tcPr>
          <w:p w14:paraId="7A2858B5" w14:textId="6A95CBDD" w:rsidR="009970F6" w:rsidRPr="006436A2" w:rsidRDefault="009970F6" w:rsidP="009970F6">
            <w:pPr>
              <w:jc w:val="center"/>
              <w:rPr>
                <w:sz w:val="24"/>
                <w:szCs w:val="24"/>
              </w:rPr>
            </w:pPr>
            <w:r w:rsidRPr="006436A2">
              <w:rPr>
                <w:sz w:val="24"/>
                <w:szCs w:val="24"/>
              </w:rPr>
              <w:t>0</w:t>
            </w:r>
          </w:p>
        </w:tc>
      </w:tr>
      <w:tr w:rsidR="009970F6" w:rsidRPr="006436A2" w14:paraId="220E261E" w14:textId="78E00E10" w:rsidTr="00FA16EC">
        <w:trPr>
          <w:gridAfter w:val="1"/>
          <w:wAfter w:w="37" w:type="dxa"/>
        </w:trPr>
        <w:tc>
          <w:tcPr>
            <w:tcW w:w="2269" w:type="dxa"/>
          </w:tcPr>
          <w:p w14:paraId="7CA524F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1.1.1.3.</w:t>
            </w:r>
          </w:p>
        </w:tc>
        <w:tc>
          <w:tcPr>
            <w:tcW w:w="4961" w:type="dxa"/>
          </w:tcPr>
          <w:p w14:paraId="6688FB4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плана по реализации в отчетном году Стратегии МО по итогам 2019 года</w:t>
            </w:r>
          </w:p>
        </w:tc>
        <w:tc>
          <w:tcPr>
            <w:tcW w:w="1872" w:type="dxa"/>
          </w:tcPr>
          <w:p w14:paraId="301C353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4531A2AB" w14:textId="77777777" w:rsidR="009970F6" w:rsidRPr="006436A2" w:rsidRDefault="009970F6" w:rsidP="009970F6">
            <w:pPr>
              <w:jc w:val="center"/>
              <w:rPr>
                <w:sz w:val="24"/>
                <w:szCs w:val="24"/>
              </w:rPr>
            </w:pPr>
            <w:r w:rsidRPr="006436A2">
              <w:rPr>
                <w:sz w:val="24"/>
                <w:szCs w:val="24"/>
              </w:rPr>
              <w:t>0</w:t>
            </w:r>
          </w:p>
        </w:tc>
        <w:tc>
          <w:tcPr>
            <w:tcW w:w="1134" w:type="dxa"/>
          </w:tcPr>
          <w:p w14:paraId="1C3A5C5B" w14:textId="77777777" w:rsidR="009970F6" w:rsidRPr="006436A2" w:rsidRDefault="009970F6" w:rsidP="009970F6">
            <w:pPr>
              <w:jc w:val="center"/>
              <w:rPr>
                <w:sz w:val="24"/>
                <w:szCs w:val="24"/>
              </w:rPr>
            </w:pPr>
            <w:r w:rsidRPr="006436A2">
              <w:rPr>
                <w:sz w:val="24"/>
                <w:szCs w:val="24"/>
              </w:rPr>
              <w:t>0</w:t>
            </w:r>
          </w:p>
        </w:tc>
        <w:tc>
          <w:tcPr>
            <w:tcW w:w="1134" w:type="dxa"/>
          </w:tcPr>
          <w:p w14:paraId="05F5C78F" w14:textId="77777777" w:rsidR="009970F6" w:rsidRPr="006436A2" w:rsidRDefault="009970F6" w:rsidP="009970F6">
            <w:pPr>
              <w:jc w:val="center"/>
              <w:rPr>
                <w:sz w:val="24"/>
                <w:szCs w:val="24"/>
              </w:rPr>
            </w:pPr>
            <w:r w:rsidRPr="006436A2">
              <w:rPr>
                <w:sz w:val="24"/>
                <w:szCs w:val="24"/>
              </w:rPr>
              <w:t>0</w:t>
            </w:r>
          </w:p>
        </w:tc>
        <w:tc>
          <w:tcPr>
            <w:tcW w:w="993" w:type="dxa"/>
          </w:tcPr>
          <w:p w14:paraId="40F56AC7" w14:textId="77777777" w:rsidR="009970F6" w:rsidRPr="006436A2" w:rsidRDefault="009970F6" w:rsidP="009970F6">
            <w:pPr>
              <w:jc w:val="center"/>
              <w:rPr>
                <w:sz w:val="24"/>
                <w:szCs w:val="24"/>
              </w:rPr>
            </w:pPr>
            <w:r w:rsidRPr="006436A2">
              <w:rPr>
                <w:sz w:val="24"/>
                <w:szCs w:val="24"/>
              </w:rPr>
              <w:t>0</w:t>
            </w:r>
          </w:p>
        </w:tc>
        <w:tc>
          <w:tcPr>
            <w:tcW w:w="992" w:type="dxa"/>
          </w:tcPr>
          <w:p w14:paraId="704E033E" w14:textId="3E240107" w:rsidR="009970F6" w:rsidRPr="006436A2" w:rsidRDefault="009970F6" w:rsidP="009970F6">
            <w:pPr>
              <w:jc w:val="center"/>
              <w:rPr>
                <w:sz w:val="24"/>
                <w:szCs w:val="24"/>
              </w:rPr>
            </w:pPr>
            <w:r w:rsidRPr="006436A2">
              <w:rPr>
                <w:sz w:val="24"/>
                <w:szCs w:val="24"/>
              </w:rPr>
              <w:t>0</w:t>
            </w:r>
          </w:p>
        </w:tc>
        <w:tc>
          <w:tcPr>
            <w:tcW w:w="851" w:type="dxa"/>
          </w:tcPr>
          <w:p w14:paraId="468874D2" w14:textId="0FBADFF7" w:rsidR="009970F6" w:rsidRPr="006436A2" w:rsidRDefault="009970F6" w:rsidP="009970F6">
            <w:pPr>
              <w:jc w:val="center"/>
              <w:rPr>
                <w:sz w:val="24"/>
                <w:szCs w:val="24"/>
              </w:rPr>
            </w:pPr>
            <w:r w:rsidRPr="006436A2">
              <w:rPr>
                <w:sz w:val="24"/>
                <w:szCs w:val="24"/>
              </w:rPr>
              <w:t>0</w:t>
            </w:r>
          </w:p>
        </w:tc>
      </w:tr>
      <w:tr w:rsidR="009970F6" w:rsidRPr="006436A2" w14:paraId="48E06B70" w14:textId="7BF6839D" w:rsidTr="00FA16EC">
        <w:trPr>
          <w:gridAfter w:val="1"/>
          <w:wAfter w:w="37" w:type="dxa"/>
        </w:trPr>
        <w:tc>
          <w:tcPr>
            <w:tcW w:w="2269" w:type="dxa"/>
          </w:tcPr>
          <w:p w14:paraId="13D90DD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1.1.2.</w:t>
            </w:r>
          </w:p>
        </w:tc>
        <w:tc>
          <w:tcPr>
            <w:tcW w:w="4961" w:type="dxa"/>
          </w:tcPr>
          <w:p w14:paraId="08F59D46"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 xml:space="preserve">Подготовка Стратегии социально-экономического развития МО МР «Сыктывдинский» на период до 2035 года (далее </w:t>
            </w:r>
            <w:r>
              <w:rPr>
                <w:rFonts w:ascii="Times New Roman" w:hAnsi="Times New Roman" w:cs="Times New Roman"/>
              </w:rPr>
              <w:t xml:space="preserve">- </w:t>
            </w:r>
            <w:r w:rsidRPr="006436A2">
              <w:rPr>
                <w:rFonts w:ascii="Times New Roman" w:hAnsi="Times New Roman" w:cs="Times New Roman"/>
              </w:rPr>
              <w:t>Стратегия МО 2035)</w:t>
            </w:r>
          </w:p>
        </w:tc>
        <w:tc>
          <w:tcPr>
            <w:tcW w:w="1872" w:type="dxa"/>
          </w:tcPr>
          <w:p w14:paraId="519F2C9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627DA1F9" w14:textId="77777777" w:rsidR="009970F6" w:rsidRPr="006436A2" w:rsidRDefault="009970F6" w:rsidP="009970F6">
            <w:pPr>
              <w:jc w:val="center"/>
              <w:rPr>
                <w:sz w:val="24"/>
                <w:szCs w:val="24"/>
              </w:rPr>
            </w:pPr>
            <w:r w:rsidRPr="006436A2">
              <w:rPr>
                <w:sz w:val="24"/>
                <w:szCs w:val="24"/>
              </w:rPr>
              <w:t>0</w:t>
            </w:r>
          </w:p>
        </w:tc>
        <w:tc>
          <w:tcPr>
            <w:tcW w:w="1134" w:type="dxa"/>
          </w:tcPr>
          <w:p w14:paraId="08BBAB7F" w14:textId="77777777" w:rsidR="009970F6" w:rsidRPr="006436A2" w:rsidRDefault="009970F6" w:rsidP="009970F6">
            <w:pPr>
              <w:jc w:val="center"/>
              <w:rPr>
                <w:sz w:val="24"/>
                <w:szCs w:val="24"/>
              </w:rPr>
            </w:pPr>
            <w:r w:rsidRPr="006436A2">
              <w:rPr>
                <w:sz w:val="24"/>
                <w:szCs w:val="24"/>
              </w:rPr>
              <w:t>0</w:t>
            </w:r>
          </w:p>
        </w:tc>
        <w:tc>
          <w:tcPr>
            <w:tcW w:w="1134" w:type="dxa"/>
          </w:tcPr>
          <w:p w14:paraId="22AED90B" w14:textId="77777777" w:rsidR="009970F6" w:rsidRPr="006436A2" w:rsidRDefault="009970F6" w:rsidP="009970F6">
            <w:pPr>
              <w:jc w:val="center"/>
              <w:rPr>
                <w:sz w:val="24"/>
                <w:szCs w:val="24"/>
              </w:rPr>
            </w:pPr>
            <w:r w:rsidRPr="006436A2">
              <w:rPr>
                <w:sz w:val="24"/>
                <w:szCs w:val="24"/>
              </w:rPr>
              <w:t>0</w:t>
            </w:r>
          </w:p>
        </w:tc>
        <w:tc>
          <w:tcPr>
            <w:tcW w:w="993" w:type="dxa"/>
          </w:tcPr>
          <w:p w14:paraId="28C92D6D" w14:textId="77777777" w:rsidR="009970F6" w:rsidRPr="006436A2" w:rsidRDefault="009970F6" w:rsidP="009970F6">
            <w:pPr>
              <w:jc w:val="center"/>
              <w:rPr>
                <w:sz w:val="24"/>
                <w:szCs w:val="24"/>
              </w:rPr>
            </w:pPr>
            <w:r w:rsidRPr="006436A2">
              <w:rPr>
                <w:sz w:val="24"/>
                <w:szCs w:val="24"/>
              </w:rPr>
              <w:t>0</w:t>
            </w:r>
          </w:p>
        </w:tc>
        <w:tc>
          <w:tcPr>
            <w:tcW w:w="992" w:type="dxa"/>
          </w:tcPr>
          <w:p w14:paraId="426D3D0F" w14:textId="06482BEF" w:rsidR="009970F6" w:rsidRPr="006436A2" w:rsidRDefault="009970F6" w:rsidP="009970F6">
            <w:pPr>
              <w:jc w:val="center"/>
              <w:rPr>
                <w:sz w:val="24"/>
                <w:szCs w:val="24"/>
              </w:rPr>
            </w:pPr>
            <w:r w:rsidRPr="006436A2">
              <w:rPr>
                <w:sz w:val="24"/>
                <w:szCs w:val="24"/>
              </w:rPr>
              <w:t>0</w:t>
            </w:r>
          </w:p>
        </w:tc>
        <w:tc>
          <w:tcPr>
            <w:tcW w:w="851" w:type="dxa"/>
          </w:tcPr>
          <w:p w14:paraId="3B240A62" w14:textId="0F2EB1D1" w:rsidR="009970F6" w:rsidRPr="006436A2" w:rsidRDefault="009970F6" w:rsidP="009970F6">
            <w:pPr>
              <w:jc w:val="center"/>
              <w:rPr>
                <w:sz w:val="24"/>
                <w:szCs w:val="24"/>
              </w:rPr>
            </w:pPr>
            <w:r w:rsidRPr="006436A2">
              <w:rPr>
                <w:sz w:val="24"/>
                <w:szCs w:val="24"/>
              </w:rPr>
              <w:t>0</w:t>
            </w:r>
          </w:p>
        </w:tc>
      </w:tr>
      <w:tr w:rsidR="009970F6" w:rsidRPr="006436A2" w14:paraId="60E56ED7" w14:textId="70AF1E40" w:rsidTr="00FA16EC">
        <w:trPr>
          <w:gridAfter w:val="1"/>
          <w:wAfter w:w="37" w:type="dxa"/>
        </w:trPr>
        <w:tc>
          <w:tcPr>
            <w:tcW w:w="2269" w:type="dxa"/>
          </w:tcPr>
          <w:p w14:paraId="6486946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1.1.2.1.</w:t>
            </w:r>
          </w:p>
        </w:tc>
        <w:tc>
          <w:tcPr>
            <w:tcW w:w="4961" w:type="dxa"/>
          </w:tcPr>
          <w:p w14:paraId="19F84921"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Разработка проекта Стратегии МО 2035 года</w:t>
            </w:r>
          </w:p>
        </w:tc>
        <w:tc>
          <w:tcPr>
            <w:tcW w:w="1872" w:type="dxa"/>
          </w:tcPr>
          <w:p w14:paraId="651A275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37632E56" w14:textId="77777777" w:rsidR="009970F6" w:rsidRPr="006436A2" w:rsidRDefault="009970F6" w:rsidP="009970F6">
            <w:pPr>
              <w:jc w:val="center"/>
              <w:rPr>
                <w:sz w:val="24"/>
                <w:szCs w:val="24"/>
              </w:rPr>
            </w:pPr>
            <w:r w:rsidRPr="006436A2">
              <w:rPr>
                <w:sz w:val="24"/>
                <w:szCs w:val="24"/>
              </w:rPr>
              <w:t>0</w:t>
            </w:r>
          </w:p>
        </w:tc>
        <w:tc>
          <w:tcPr>
            <w:tcW w:w="1134" w:type="dxa"/>
          </w:tcPr>
          <w:p w14:paraId="72F55FE6" w14:textId="77777777" w:rsidR="009970F6" w:rsidRPr="006436A2" w:rsidRDefault="009970F6" w:rsidP="009970F6">
            <w:pPr>
              <w:jc w:val="center"/>
              <w:rPr>
                <w:sz w:val="24"/>
                <w:szCs w:val="24"/>
              </w:rPr>
            </w:pPr>
            <w:r w:rsidRPr="006436A2">
              <w:rPr>
                <w:sz w:val="24"/>
                <w:szCs w:val="24"/>
              </w:rPr>
              <w:t>0</w:t>
            </w:r>
          </w:p>
        </w:tc>
        <w:tc>
          <w:tcPr>
            <w:tcW w:w="1134" w:type="dxa"/>
          </w:tcPr>
          <w:p w14:paraId="4A6CDF68" w14:textId="77777777" w:rsidR="009970F6" w:rsidRPr="006436A2" w:rsidRDefault="009970F6" w:rsidP="009970F6">
            <w:pPr>
              <w:jc w:val="center"/>
              <w:rPr>
                <w:sz w:val="24"/>
                <w:szCs w:val="24"/>
              </w:rPr>
            </w:pPr>
            <w:r w:rsidRPr="006436A2">
              <w:rPr>
                <w:sz w:val="24"/>
                <w:szCs w:val="24"/>
              </w:rPr>
              <w:t>0</w:t>
            </w:r>
          </w:p>
        </w:tc>
        <w:tc>
          <w:tcPr>
            <w:tcW w:w="993" w:type="dxa"/>
          </w:tcPr>
          <w:p w14:paraId="4DC38580" w14:textId="77777777" w:rsidR="009970F6" w:rsidRPr="006436A2" w:rsidRDefault="009970F6" w:rsidP="009970F6">
            <w:pPr>
              <w:jc w:val="center"/>
              <w:rPr>
                <w:sz w:val="24"/>
                <w:szCs w:val="24"/>
              </w:rPr>
            </w:pPr>
            <w:r w:rsidRPr="006436A2">
              <w:rPr>
                <w:sz w:val="24"/>
                <w:szCs w:val="24"/>
              </w:rPr>
              <w:t>0</w:t>
            </w:r>
          </w:p>
        </w:tc>
        <w:tc>
          <w:tcPr>
            <w:tcW w:w="992" w:type="dxa"/>
          </w:tcPr>
          <w:p w14:paraId="007F06E2" w14:textId="19CA20C1" w:rsidR="009970F6" w:rsidRPr="006436A2" w:rsidRDefault="009970F6" w:rsidP="009970F6">
            <w:pPr>
              <w:jc w:val="center"/>
              <w:rPr>
                <w:sz w:val="24"/>
                <w:szCs w:val="24"/>
              </w:rPr>
            </w:pPr>
            <w:r w:rsidRPr="006436A2">
              <w:rPr>
                <w:sz w:val="24"/>
                <w:szCs w:val="24"/>
              </w:rPr>
              <w:t>0</w:t>
            </w:r>
          </w:p>
        </w:tc>
        <w:tc>
          <w:tcPr>
            <w:tcW w:w="851" w:type="dxa"/>
          </w:tcPr>
          <w:p w14:paraId="0928767D" w14:textId="0D68636A" w:rsidR="009970F6" w:rsidRPr="006436A2" w:rsidRDefault="009970F6" w:rsidP="009970F6">
            <w:pPr>
              <w:jc w:val="center"/>
              <w:rPr>
                <w:sz w:val="24"/>
                <w:szCs w:val="24"/>
              </w:rPr>
            </w:pPr>
            <w:r w:rsidRPr="006436A2">
              <w:rPr>
                <w:sz w:val="24"/>
                <w:szCs w:val="24"/>
              </w:rPr>
              <w:t>0</w:t>
            </w:r>
          </w:p>
        </w:tc>
      </w:tr>
      <w:tr w:rsidR="009970F6" w:rsidRPr="006436A2" w14:paraId="385745E1" w14:textId="705648FD" w:rsidTr="00FA16EC">
        <w:trPr>
          <w:gridAfter w:val="1"/>
          <w:wAfter w:w="37" w:type="dxa"/>
        </w:trPr>
        <w:tc>
          <w:tcPr>
            <w:tcW w:w="2269" w:type="dxa"/>
          </w:tcPr>
          <w:p w14:paraId="5CDA2B2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1.1.2.2.</w:t>
            </w:r>
          </w:p>
        </w:tc>
        <w:tc>
          <w:tcPr>
            <w:tcW w:w="4961" w:type="dxa"/>
          </w:tcPr>
          <w:p w14:paraId="38B6A3CE" w14:textId="05A7E0A8"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 xml:space="preserve">Обеспечить   общественное обсуждение проекта Стратегии МО 2035 года путем размещения его в сети «Интернет» на официальном сайте </w:t>
            </w:r>
            <w:r w:rsidR="00CD0749" w:rsidRPr="006436A2">
              <w:rPr>
                <w:rFonts w:ascii="Times New Roman" w:hAnsi="Times New Roman" w:cs="Times New Roman"/>
              </w:rPr>
              <w:t xml:space="preserve">администрации </w:t>
            </w:r>
            <w:r w:rsidR="00CD0749">
              <w:rPr>
                <w:rFonts w:ascii="Times New Roman" w:hAnsi="Times New Roman" w:cs="Times New Roman"/>
              </w:rPr>
              <w:t>муниципального района</w:t>
            </w:r>
            <w:r w:rsidR="00CD0749" w:rsidRPr="006436A2">
              <w:rPr>
                <w:rFonts w:ascii="Times New Roman" w:hAnsi="Times New Roman" w:cs="Times New Roman"/>
              </w:rPr>
              <w:t xml:space="preserve"> «Сыктывдинский»</w:t>
            </w:r>
            <w:r w:rsidR="00CD0749">
              <w:rPr>
                <w:rFonts w:ascii="Times New Roman" w:hAnsi="Times New Roman" w:cs="Times New Roman"/>
              </w:rPr>
              <w:t xml:space="preserve"> Республики Коми</w:t>
            </w:r>
            <w:r w:rsidRPr="006436A2">
              <w:t xml:space="preserve"> </w:t>
            </w:r>
            <w:hyperlink r:id="rId27" w:history="1">
              <w:r w:rsidRPr="006436A2">
                <w:rPr>
                  <w:rStyle w:val="af0"/>
                  <w:rFonts w:ascii="Times New Roman" w:hAnsi="Times New Roman" w:cs="Times New Roman"/>
                  <w:lang w:val="en-US"/>
                </w:rPr>
                <w:t>www</w:t>
              </w:r>
              <w:r w:rsidRPr="006436A2">
                <w:rPr>
                  <w:rStyle w:val="af0"/>
                  <w:rFonts w:ascii="Times New Roman" w:hAnsi="Times New Roman" w:cs="Times New Roman"/>
                </w:rPr>
                <w:t>.</w:t>
              </w:r>
              <w:proofErr w:type="spellStart"/>
              <w:r w:rsidRPr="006436A2">
                <w:rPr>
                  <w:rStyle w:val="af0"/>
                  <w:rFonts w:ascii="Times New Roman" w:hAnsi="Times New Roman" w:cs="Times New Roman"/>
                  <w:lang w:val="en-US"/>
                </w:rPr>
                <w:t>syktyvdin</w:t>
              </w:r>
              <w:proofErr w:type="spellEnd"/>
              <w:r w:rsidRPr="006436A2">
                <w:rPr>
                  <w:rStyle w:val="af0"/>
                  <w:rFonts w:ascii="Times New Roman" w:hAnsi="Times New Roman" w:cs="Times New Roman"/>
                </w:rPr>
                <w:t>.</w:t>
              </w:r>
              <w:proofErr w:type="spellStart"/>
              <w:r w:rsidRPr="006436A2">
                <w:rPr>
                  <w:rStyle w:val="af0"/>
                  <w:rFonts w:ascii="Times New Roman" w:hAnsi="Times New Roman" w:cs="Times New Roman"/>
                  <w:lang w:val="en-US"/>
                </w:rPr>
                <w:t>ru</w:t>
              </w:r>
              <w:proofErr w:type="spellEnd"/>
            </w:hyperlink>
          </w:p>
        </w:tc>
        <w:tc>
          <w:tcPr>
            <w:tcW w:w="1872" w:type="dxa"/>
          </w:tcPr>
          <w:p w14:paraId="51B6DC7E"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6F35B2A0" w14:textId="77777777" w:rsidR="009970F6" w:rsidRPr="006436A2" w:rsidRDefault="009970F6" w:rsidP="009970F6">
            <w:pPr>
              <w:jc w:val="center"/>
              <w:rPr>
                <w:sz w:val="24"/>
                <w:szCs w:val="24"/>
              </w:rPr>
            </w:pPr>
            <w:r w:rsidRPr="006436A2">
              <w:rPr>
                <w:sz w:val="24"/>
                <w:szCs w:val="24"/>
              </w:rPr>
              <w:t>0</w:t>
            </w:r>
          </w:p>
        </w:tc>
        <w:tc>
          <w:tcPr>
            <w:tcW w:w="1134" w:type="dxa"/>
          </w:tcPr>
          <w:p w14:paraId="7A1290B1" w14:textId="77777777" w:rsidR="009970F6" w:rsidRPr="006436A2" w:rsidRDefault="009970F6" w:rsidP="009970F6">
            <w:pPr>
              <w:jc w:val="center"/>
              <w:rPr>
                <w:sz w:val="24"/>
                <w:szCs w:val="24"/>
              </w:rPr>
            </w:pPr>
            <w:r w:rsidRPr="006436A2">
              <w:rPr>
                <w:sz w:val="24"/>
                <w:szCs w:val="24"/>
              </w:rPr>
              <w:t>0</w:t>
            </w:r>
          </w:p>
        </w:tc>
        <w:tc>
          <w:tcPr>
            <w:tcW w:w="1134" w:type="dxa"/>
          </w:tcPr>
          <w:p w14:paraId="3545DE26" w14:textId="77777777" w:rsidR="009970F6" w:rsidRPr="006436A2" w:rsidRDefault="009970F6" w:rsidP="009970F6">
            <w:pPr>
              <w:jc w:val="center"/>
              <w:rPr>
                <w:sz w:val="24"/>
                <w:szCs w:val="24"/>
              </w:rPr>
            </w:pPr>
            <w:r w:rsidRPr="006436A2">
              <w:rPr>
                <w:sz w:val="24"/>
                <w:szCs w:val="24"/>
              </w:rPr>
              <w:t>0</w:t>
            </w:r>
          </w:p>
        </w:tc>
        <w:tc>
          <w:tcPr>
            <w:tcW w:w="993" w:type="dxa"/>
          </w:tcPr>
          <w:p w14:paraId="5468176B" w14:textId="77777777" w:rsidR="009970F6" w:rsidRPr="006436A2" w:rsidRDefault="009970F6" w:rsidP="009970F6">
            <w:pPr>
              <w:jc w:val="center"/>
              <w:rPr>
                <w:sz w:val="24"/>
                <w:szCs w:val="24"/>
              </w:rPr>
            </w:pPr>
            <w:r w:rsidRPr="006436A2">
              <w:rPr>
                <w:sz w:val="24"/>
                <w:szCs w:val="24"/>
              </w:rPr>
              <w:t>0</w:t>
            </w:r>
          </w:p>
        </w:tc>
        <w:tc>
          <w:tcPr>
            <w:tcW w:w="992" w:type="dxa"/>
          </w:tcPr>
          <w:p w14:paraId="09BD6271" w14:textId="7A57570A" w:rsidR="009970F6" w:rsidRPr="006436A2" w:rsidRDefault="009970F6" w:rsidP="009970F6">
            <w:pPr>
              <w:jc w:val="center"/>
              <w:rPr>
                <w:sz w:val="24"/>
                <w:szCs w:val="24"/>
              </w:rPr>
            </w:pPr>
            <w:r w:rsidRPr="006436A2">
              <w:rPr>
                <w:sz w:val="24"/>
                <w:szCs w:val="24"/>
              </w:rPr>
              <w:t>0</w:t>
            </w:r>
          </w:p>
        </w:tc>
        <w:tc>
          <w:tcPr>
            <w:tcW w:w="851" w:type="dxa"/>
          </w:tcPr>
          <w:p w14:paraId="393AF8DD" w14:textId="78BA8DBB" w:rsidR="009970F6" w:rsidRPr="006436A2" w:rsidRDefault="009970F6" w:rsidP="009970F6">
            <w:pPr>
              <w:jc w:val="center"/>
              <w:rPr>
                <w:sz w:val="24"/>
                <w:szCs w:val="24"/>
              </w:rPr>
            </w:pPr>
            <w:r w:rsidRPr="006436A2">
              <w:rPr>
                <w:sz w:val="24"/>
                <w:szCs w:val="24"/>
              </w:rPr>
              <w:t>0</w:t>
            </w:r>
          </w:p>
        </w:tc>
      </w:tr>
      <w:tr w:rsidR="009970F6" w:rsidRPr="006436A2" w14:paraId="56CDFBD9" w14:textId="2669FFF1" w:rsidTr="00FA16EC">
        <w:trPr>
          <w:gridAfter w:val="1"/>
          <w:wAfter w:w="37" w:type="dxa"/>
        </w:trPr>
        <w:tc>
          <w:tcPr>
            <w:tcW w:w="2269" w:type="dxa"/>
          </w:tcPr>
          <w:p w14:paraId="072092B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1.1.2.3.</w:t>
            </w:r>
          </w:p>
        </w:tc>
        <w:tc>
          <w:tcPr>
            <w:tcW w:w="4961" w:type="dxa"/>
          </w:tcPr>
          <w:p w14:paraId="07A874DC"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Направить проект Стратегии МО 2035 года на согласование в Министерство экономики Республики Коми</w:t>
            </w:r>
          </w:p>
        </w:tc>
        <w:tc>
          <w:tcPr>
            <w:tcW w:w="1872" w:type="dxa"/>
          </w:tcPr>
          <w:p w14:paraId="6497C64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2D9D9D81" w14:textId="77777777" w:rsidR="009970F6" w:rsidRPr="006436A2" w:rsidRDefault="009970F6" w:rsidP="009970F6">
            <w:pPr>
              <w:jc w:val="center"/>
              <w:rPr>
                <w:sz w:val="24"/>
                <w:szCs w:val="24"/>
              </w:rPr>
            </w:pPr>
            <w:r w:rsidRPr="006436A2">
              <w:rPr>
                <w:sz w:val="24"/>
                <w:szCs w:val="24"/>
              </w:rPr>
              <w:t>0</w:t>
            </w:r>
          </w:p>
        </w:tc>
        <w:tc>
          <w:tcPr>
            <w:tcW w:w="1134" w:type="dxa"/>
          </w:tcPr>
          <w:p w14:paraId="12B03B4D" w14:textId="77777777" w:rsidR="009970F6" w:rsidRPr="006436A2" w:rsidRDefault="009970F6" w:rsidP="009970F6">
            <w:pPr>
              <w:jc w:val="center"/>
              <w:rPr>
                <w:sz w:val="24"/>
                <w:szCs w:val="24"/>
              </w:rPr>
            </w:pPr>
            <w:r w:rsidRPr="006436A2">
              <w:rPr>
                <w:sz w:val="24"/>
                <w:szCs w:val="24"/>
              </w:rPr>
              <w:t>0</w:t>
            </w:r>
          </w:p>
        </w:tc>
        <w:tc>
          <w:tcPr>
            <w:tcW w:w="1134" w:type="dxa"/>
          </w:tcPr>
          <w:p w14:paraId="0DDFBFDC" w14:textId="77777777" w:rsidR="009970F6" w:rsidRPr="006436A2" w:rsidRDefault="009970F6" w:rsidP="009970F6">
            <w:pPr>
              <w:jc w:val="center"/>
              <w:rPr>
                <w:sz w:val="24"/>
                <w:szCs w:val="24"/>
              </w:rPr>
            </w:pPr>
            <w:r w:rsidRPr="006436A2">
              <w:rPr>
                <w:sz w:val="24"/>
                <w:szCs w:val="24"/>
              </w:rPr>
              <w:t>0</w:t>
            </w:r>
          </w:p>
        </w:tc>
        <w:tc>
          <w:tcPr>
            <w:tcW w:w="993" w:type="dxa"/>
          </w:tcPr>
          <w:p w14:paraId="5BD007F4" w14:textId="77777777" w:rsidR="009970F6" w:rsidRPr="006436A2" w:rsidRDefault="009970F6" w:rsidP="009970F6">
            <w:pPr>
              <w:jc w:val="center"/>
              <w:rPr>
                <w:sz w:val="24"/>
                <w:szCs w:val="24"/>
              </w:rPr>
            </w:pPr>
            <w:r w:rsidRPr="006436A2">
              <w:rPr>
                <w:sz w:val="24"/>
                <w:szCs w:val="24"/>
              </w:rPr>
              <w:t>0</w:t>
            </w:r>
          </w:p>
        </w:tc>
        <w:tc>
          <w:tcPr>
            <w:tcW w:w="992" w:type="dxa"/>
          </w:tcPr>
          <w:p w14:paraId="71A4D5A3" w14:textId="03B30D0D" w:rsidR="009970F6" w:rsidRPr="006436A2" w:rsidRDefault="009970F6" w:rsidP="009970F6">
            <w:pPr>
              <w:jc w:val="center"/>
              <w:rPr>
                <w:sz w:val="24"/>
                <w:szCs w:val="24"/>
              </w:rPr>
            </w:pPr>
            <w:r w:rsidRPr="006436A2">
              <w:rPr>
                <w:sz w:val="24"/>
                <w:szCs w:val="24"/>
              </w:rPr>
              <w:t>0</w:t>
            </w:r>
          </w:p>
        </w:tc>
        <w:tc>
          <w:tcPr>
            <w:tcW w:w="851" w:type="dxa"/>
          </w:tcPr>
          <w:p w14:paraId="4B8C893B" w14:textId="27DC2FED" w:rsidR="009970F6" w:rsidRPr="006436A2" w:rsidRDefault="009970F6" w:rsidP="009970F6">
            <w:pPr>
              <w:jc w:val="center"/>
              <w:rPr>
                <w:sz w:val="24"/>
                <w:szCs w:val="24"/>
              </w:rPr>
            </w:pPr>
            <w:r w:rsidRPr="006436A2">
              <w:rPr>
                <w:sz w:val="24"/>
                <w:szCs w:val="24"/>
              </w:rPr>
              <w:t>0</w:t>
            </w:r>
          </w:p>
        </w:tc>
      </w:tr>
      <w:tr w:rsidR="009970F6" w:rsidRPr="006436A2" w14:paraId="204D3B99" w14:textId="69797D9D" w:rsidTr="00FA16EC">
        <w:trPr>
          <w:gridAfter w:val="1"/>
          <w:wAfter w:w="37" w:type="dxa"/>
        </w:trPr>
        <w:tc>
          <w:tcPr>
            <w:tcW w:w="2269" w:type="dxa"/>
          </w:tcPr>
          <w:p w14:paraId="3743965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1.1.2.4.</w:t>
            </w:r>
          </w:p>
        </w:tc>
        <w:tc>
          <w:tcPr>
            <w:tcW w:w="4961" w:type="dxa"/>
          </w:tcPr>
          <w:p w14:paraId="36EC422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Утвердить Стратегию социально-экономического развития МО МР «Сыктывдинский» на период до 2035 года на заседании Совета МО МР «Сыктывдинский»</w:t>
            </w:r>
          </w:p>
        </w:tc>
        <w:tc>
          <w:tcPr>
            <w:tcW w:w="1872" w:type="dxa"/>
          </w:tcPr>
          <w:p w14:paraId="20B2C03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0485B77C" w14:textId="77777777" w:rsidR="009970F6" w:rsidRPr="006436A2" w:rsidRDefault="009970F6" w:rsidP="009970F6">
            <w:pPr>
              <w:jc w:val="center"/>
              <w:rPr>
                <w:sz w:val="24"/>
                <w:szCs w:val="24"/>
              </w:rPr>
            </w:pPr>
            <w:r w:rsidRPr="006436A2">
              <w:rPr>
                <w:sz w:val="24"/>
                <w:szCs w:val="24"/>
              </w:rPr>
              <w:t>0</w:t>
            </w:r>
          </w:p>
        </w:tc>
        <w:tc>
          <w:tcPr>
            <w:tcW w:w="1134" w:type="dxa"/>
          </w:tcPr>
          <w:p w14:paraId="18DCC2ED" w14:textId="77777777" w:rsidR="009970F6" w:rsidRPr="006436A2" w:rsidRDefault="009970F6" w:rsidP="009970F6">
            <w:pPr>
              <w:jc w:val="center"/>
              <w:rPr>
                <w:sz w:val="24"/>
                <w:szCs w:val="24"/>
              </w:rPr>
            </w:pPr>
            <w:r w:rsidRPr="006436A2">
              <w:rPr>
                <w:sz w:val="24"/>
                <w:szCs w:val="24"/>
              </w:rPr>
              <w:t>0</w:t>
            </w:r>
          </w:p>
        </w:tc>
        <w:tc>
          <w:tcPr>
            <w:tcW w:w="1134" w:type="dxa"/>
          </w:tcPr>
          <w:p w14:paraId="682EBE62" w14:textId="77777777" w:rsidR="009970F6" w:rsidRPr="006436A2" w:rsidRDefault="009970F6" w:rsidP="009970F6">
            <w:pPr>
              <w:jc w:val="center"/>
              <w:rPr>
                <w:sz w:val="24"/>
                <w:szCs w:val="24"/>
              </w:rPr>
            </w:pPr>
            <w:r w:rsidRPr="006436A2">
              <w:rPr>
                <w:sz w:val="24"/>
                <w:szCs w:val="24"/>
              </w:rPr>
              <w:t>0</w:t>
            </w:r>
          </w:p>
        </w:tc>
        <w:tc>
          <w:tcPr>
            <w:tcW w:w="993" w:type="dxa"/>
          </w:tcPr>
          <w:p w14:paraId="644AAFF5" w14:textId="77777777" w:rsidR="009970F6" w:rsidRPr="006436A2" w:rsidRDefault="009970F6" w:rsidP="009970F6">
            <w:pPr>
              <w:jc w:val="center"/>
              <w:rPr>
                <w:sz w:val="24"/>
                <w:szCs w:val="24"/>
              </w:rPr>
            </w:pPr>
            <w:r w:rsidRPr="006436A2">
              <w:rPr>
                <w:sz w:val="24"/>
                <w:szCs w:val="24"/>
              </w:rPr>
              <w:t>0</w:t>
            </w:r>
          </w:p>
        </w:tc>
        <w:tc>
          <w:tcPr>
            <w:tcW w:w="992" w:type="dxa"/>
          </w:tcPr>
          <w:p w14:paraId="5A81A835" w14:textId="07086D4A" w:rsidR="009970F6" w:rsidRPr="006436A2" w:rsidRDefault="009970F6" w:rsidP="009970F6">
            <w:pPr>
              <w:jc w:val="center"/>
              <w:rPr>
                <w:sz w:val="24"/>
                <w:szCs w:val="24"/>
              </w:rPr>
            </w:pPr>
            <w:r w:rsidRPr="006436A2">
              <w:rPr>
                <w:sz w:val="24"/>
                <w:szCs w:val="24"/>
              </w:rPr>
              <w:t>0</w:t>
            </w:r>
          </w:p>
        </w:tc>
        <w:tc>
          <w:tcPr>
            <w:tcW w:w="851" w:type="dxa"/>
          </w:tcPr>
          <w:p w14:paraId="74D4E06D" w14:textId="45276DA4" w:rsidR="009970F6" w:rsidRPr="006436A2" w:rsidRDefault="009970F6" w:rsidP="009970F6">
            <w:pPr>
              <w:jc w:val="center"/>
              <w:rPr>
                <w:sz w:val="24"/>
                <w:szCs w:val="24"/>
              </w:rPr>
            </w:pPr>
            <w:r w:rsidRPr="006436A2">
              <w:rPr>
                <w:sz w:val="24"/>
                <w:szCs w:val="24"/>
              </w:rPr>
              <w:t>0</w:t>
            </w:r>
          </w:p>
        </w:tc>
      </w:tr>
      <w:tr w:rsidR="009970F6" w:rsidRPr="006436A2" w14:paraId="1DED1D2F" w14:textId="25B2A11F" w:rsidTr="00FA16EC">
        <w:trPr>
          <w:gridAfter w:val="1"/>
          <w:wAfter w:w="37" w:type="dxa"/>
        </w:trPr>
        <w:tc>
          <w:tcPr>
            <w:tcW w:w="2269" w:type="dxa"/>
          </w:tcPr>
          <w:p w14:paraId="4DF41E2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1.1.2.5</w:t>
            </w:r>
          </w:p>
        </w:tc>
        <w:tc>
          <w:tcPr>
            <w:tcW w:w="4961" w:type="dxa"/>
          </w:tcPr>
          <w:p w14:paraId="293548CF" w14:textId="523F4B2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Разместить Стратегию МО 2035 года в сети «Интернет» на официальном сайте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00CD0749">
              <w:t xml:space="preserve"> </w:t>
            </w:r>
            <w:hyperlink r:id="rId28"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p>
        </w:tc>
        <w:tc>
          <w:tcPr>
            <w:tcW w:w="1872" w:type="dxa"/>
          </w:tcPr>
          <w:p w14:paraId="7C36FF1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64E52A03" w14:textId="77777777" w:rsidR="009970F6" w:rsidRPr="006436A2" w:rsidRDefault="009970F6" w:rsidP="009970F6">
            <w:pPr>
              <w:jc w:val="center"/>
              <w:rPr>
                <w:sz w:val="24"/>
                <w:szCs w:val="24"/>
              </w:rPr>
            </w:pPr>
            <w:r w:rsidRPr="006436A2">
              <w:rPr>
                <w:sz w:val="24"/>
                <w:szCs w:val="24"/>
              </w:rPr>
              <w:t>0</w:t>
            </w:r>
          </w:p>
        </w:tc>
        <w:tc>
          <w:tcPr>
            <w:tcW w:w="1134" w:type="dxa"/>
          </w:tcPr>
          <w:p w14:paraId="46899D51" w14:textId="77777777" w:rsidR="009970F6" w:rsidRPr="006436A2" w:rsidRDefault="009970F6" w:rsidP="009970F6">
            <w:pPr>
              <w:jc w:val="center"/>
              <w:rPr>
                <w:sz w:val="24"/>
                <w:szCs w:val="24"/>
              </w:rPr>
            </w:pPr>
            <w:r w:rsidRPr="006436A2">
              <w:rPr>
                <w:sz w:val="24"/>
                <w:szCs w:val="24"/>
              </w:rPr>
              <w:t>0</w:t>
            </w:r>
          </w:p>
        </w:tc>
        <w:tc>
          <w:tcPr>
            <w:tcW w:w="1134" w:type="dxa"/>
          </w:tcPr>
          <w:p w14:paraId="2864F94E" w14:textId="77777777" w:rsidR="009970F6" w:rsidRPr="006436A2" w:rsidRDefault="009970F6" w:rsidP="009970F6">
            <w:pPr>
              <w:jc w:val="center"/>
              <w:rPr>
                <w:sz w:val="24"/>
                <w:szCs w:val="24"/>
              </w:rPr>
            </w:pPr>
            <w:r w:rsidRPr="006436A2">
              <w:rPr>
                <w:sz w:val="24"/>
                <w:szCs w:val="24"/>
              </w:rPr>
              <w:t>0</w:t>
            </w:r>
          </w:p>
        </w:tc>
        <w:tc>
          <w:tcPr>
            <w:tcW w:w="993" w:type="dxa"/>
          </w:tcPr>
          <w:p w14:paraId="44BCE6C0" w14:textId="77777777" w:rsidR="009970F6" w:rsidRPr="006436A2" w:rsidRDefault="009970F6" w:rsidP="009970F6">
            <w:pPr>
              <w:jc w:val="center"/>
              <w:rPr>
                <w:sz w:val="24"/>
                <w:szCs w:val="24"/>
              </w:rPr>
            </w:pPr>
            <w:r w:rsidRPr="006436A2">
              <w:rPr>
                <w:sz w:val="24"/>
                <w:szCs w:val="24"/>
              </w:rPr>
              <w:t>0</w:t>
            </w:r>
          </w:p>
        </w:tc>
        <w:tc>
          <w:tcPr>
            <w:tcW w:w="992" w:type="dxa"/>
          </w:tcPr>
          <w:p w14:paraId="2C4C8696" w14:textId="695560E2" w:rsidR="009970F6" w:rsidRPr="006436A2" w:rsidRDefault="009970F6" w:rsidP="009970F6">
            <w:pPr>
              <w:jc w:val="center"/>
              <w:rPr>
                <w:sz w:val="24"/>
                <w:szCs w:val="24"/>
              </w:rPr>
            </w:pPr>
            <w:r w:rsidRPr="006436A2">
              <w:rPr>
                <w:sz w:val="24"/>
                <w:szCs w:val="24"/>
              </w:rPr>
              <w:t>0</w:t>
            </w:r>
          </w:p>
        </w:tc>
        <w:tc>
          <w:tcPr>
            <w:tcW w:w="851" w:type="dxa"/>
          </w:tcPr>
          <w:p w14:paraId="50DBEEEA" w14:textId="14A5FE8D" w:rsidR="009970F6" w:rsidRPr="006436A2" w:rsidRDefault="009970F6" w:rsidP="009970F6">
            <w:pPr>
              <w:jc w:val="center"/>
              <w:rPr>
                <w:sz w:val="24"/>
                <w:szCs w:val="24"/>
              </w:rPr>
            </w:pPr>
            <w:r w:rsidRPr="006436A2">
              <w:rPr>
                <w:sz w:val="24"/>
                <w:szCs w:val="24"/>
              </w:rPr>
              <w:t>0</w:t>
            </w:r>
          </w:p>
        </w:tc>
      </w:tr>
      <w:tr w:rsidR="009970F6" w:rsidRPr="006436A2" w14:paraId="17F8AC8F" w14:textId="206959E1" w:rsidTr="00FA16EC">
        <w:trPr>
          <w:gridAfter w:val="1"/>
          <w:wAfter w:w="37" w:type="dxa"/>
        </w:trPr>
        <w:tc>
          <w:tcPr>
            <w:tcW w:w="2269" w:type="dxa"/>
          </w:tcPr>
          <w:p w14:paraId="2C8547DA"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1.1.2.6.</w:t>
            </w:r>
          </w:p>
        </w:tc>
        <w:tc>
          <w:tcPr>
            <w:tcW w:w="4961" w:type="dxa"/>
          </w:tcPr>
          <w:p w14:paraId="10223D61" w14:textId="23A6E639" w:rsidR="009970F6" w:rsidRPr="006436A2" w:rsidRDefault="00CD0749"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Разработка плана</w:t>
            </w:r>
            <w:r w:rsidR="009970F6" w:rsidRPr="006436A2">
              <w:rPr>
                <w:rFonts w:ascii="Times New Roman" w:hAnsi="Times New Roman" w:cs="Times New Roman"/>
                <w:sz w:val="24"/>
                <w:szCs w:val="24"/>
              </w:rPr>
              <w:t xml:space="preserve"> по реализации </w:t>
            </w:r>
            <w:hyperlink r:id="rId29" w:history="1">
              <w:r w:rsidR="009970F6" w:rsidRPr="006436A2">
                <w:rPr>
                  <w:rStyle w:val="af5"/>
                  <w:rFonts w:ascii="Times New Roman" w:hAnsi="Times New Roman" w:cs="Times New Roman"/>
                  <w:b w:val="0"/>
                  <w:bCs w:val="0"/>
                  <w:sz w:val="24"/>
                  <w:szCs w:val="24"/>
                </w:rPr>
                <w:t>Стратегии</w:t>
              </w:r>
            </w:hyperlink>
            <w:r w:rsidR="009970F6" w:rsidRPr="006436A2">
              <w:rPr>
                <w:rFonts w:ascii="Times New Roman" w:hAnsi="Times New Roman" w:cs="Times New Roman"/>
                <w:sz w:val="24"/>
                <w:szCs w:val="24"/>
              </w:rPr>
              <w:t xml:space="preserve"> МО 2035 года на очередной год и контроль его выполнения</w:t>
            </w:r>
          </w:p>
        </w:tc>
        <w:tc>
          <w:tcPr>
            <w:tcW w:w="1872" w:type="dxa"/>
          </w:tcPr>
          <w:p w14:paraId="0C997B2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7160A29" w14:textId="77777777" w:rsidR="009970F6" w:rsidRPr="006436A2" w:rsidRDefault="009970F6" w:rsidP="009970F6">
            <w:pPr>
              <w:jc w:val="center"/>
              <w:rPr>
                <w:sz w:val="24"/>
                <w:szCs w:val="24"/>
              </w:rPr>
            </w:pPr>
            <w:r w:rsidRPr="006436A2">
              <w:rPr>
                <w:sz w:val="24"/>
                <w:szCs w:val="24"/>
              </w:rPr>
              <w:t>0</w:t>
            </w:r>
          </w:p>
        </w:tc>
        <w:tc>
          <w:tcPr>
            <w:tcW w:w="1134" w:type="dxa"/>
          </w:tcPr>
          <w:p w14:paraId="2390D14A" w14:textId="77777777" w:rsidR="009970F6" w:rsidRPr="006436A2" w:rsidRDefault="009970F6" w:rsidP="009970F6">
            <w:pPr>
              <w:jc w:val="center"/>
              <w:rPr>
                <w:sz w:val="24"/>
                <w:szCs w:val="24"/>
              </w:rPr>
            </w:pPr>
            <w:r w:rsidRPr="006436A2">
              <w:rPr>
                <w:sz w:val="24"/>
                <w:szCs w:val="24"/>
              </w:rPr>
              <w:t>0</w:t>
            </w:r>
          </w:p>
        </w:tc>
        <w:tc>
          <w:tcPr>
            <w:tcW w:w="1134" w:type="dxa"/>
          </w:tcPr>
          <w:p w14:paraId="05B9CA3F" w14:textId="77777777" w:rsidR="009970F6" w:rsidRPr="006436A2" w:rsidRDefault="009970F6" w:rsidP="009970F6">
            <w:pPr>
              <w:jc w:val="center"/>
              <w:rPr>
                <w:sz w:val="24"/>
                <w:szCs w:val="24"/>
              </w:rPr>
            </w:pPr>
            <w:r w:rsidRPr="006436A2">
              <w:rPr>
                <w:sz w:val="24"/>
                <w:szCs w:val="24"/>
              </w:rPr>
              <w:t>0</w:t>
            </w:r>
          </w:p>
        </w:tc>
        <w:tc>
          <w:tcPr>
            <w:tcW w:w="993" w:type="dxa"/>
          </w:tcPr>
          <w:p w14:paraId="43907581" w14:textId="77777777" w:rsidR="009970F6" w:rsidRPr="006436A2" w:rsidRDefault="009970F6" w:rsidP="009970F6">
            <w:pPr>
              <w:jc w:val="center"/>
              <w:rPr>
                <w:sz w:val="24"/>
                <w:szCs w:val="24"/>
              </w:rPr>
            </w:pPr>
            <w:r w:rsidRPr="006436A2">
              <w:rPr>
                <w:sz w:val="24"/>
                <w:szCs w:val="24"/>
              </w:rPr>
              <w:t>0</w:t>
            </w:r>
          </w:p>
        </w:tc>
        <w:tc>
          <w:tcPr>
            <w:tcW w:w="992" w:type="dxa"/>
          </w:tcPr>
          <w:p w14:paraId="7325CE2F" w14:textId="0B72B65D" w:rsidR="009970F6" w:rsidRPr="006436A2" w:rsidRDefault="009970F6" w:rsidP="009970F6">
            <w:pPr>
              <w:jc w:val="center"/>
              <w:rPr>
                <w:sz w:val="24"/>
                <w:szCs w:val="24"/>
              </w:rPr>
            </w:pPr>
            <w:r w:rsidRPr="006436A2">
              <w:rPr>
                <w:sz w:val="24"/>
                <w:szCs w:val="24"/>
              </w:rPr>
              <w:t>0</w:t>
            </w:r>
          </w:p>
        </w:tc>
        <w:tc>
          <w:tcPr>
            <w:tcW w:w="851" w:type="dxa"/>
          </w:tcPr>
          <w:p w14:paraId="04A9E289" w14:textId="3F23361F" w:rsidR="009970F6" w:rsidRPr="006436A2" w:rsidRDefault="009970F6" w:rsidP="009970F6">
            <w:pPr>
              <w:jc w:val="center"/>
              <w:rPr>
                <w:sz w:val="24"/>
                <w:szCs w:val="24"/>
              </w:rPr>
            </w:pPr>
            <w:r w:rsidRPr="006436A2">
              <w:rPr>
                <w:sz w:val="24"/>
                <w:szCs w:val="24"/>
              </w:rPr>
              <w:t>0</w:t>
            </w:r>
          </w:p>
        </w:tc>
      </w:tr>
      <w:tr w:rsidR="009970F6" w:rsidRPr="006436A2" w14:paraId="380A50FD" w14:textId="0464546D" w:rsidTr="00FA16EC">
        <w:trPr>
          <w:gridAfter w:val="1"/>
          <w:wAfter w:w="37" w:type="dxa"/>
        </w:trPr>
        <w:tc>
          <w:tcPr>
            <w:tcW w:w="2269" w:type="dxa"/>
          </w:tcPr>
          <w:p w14:paraId="3A00A37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1.1.2.7.</w:t>
            </w:r>
          </w:p>
        </w:tc>
        <w:tc>
          <w:tcPr>
            <w:tcW w:w="4961" w:type="dxa"/>
          </w:tcPr>
          <w:p w14:paraId="458D05C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по реализации в отчетном году Стратегии МО 2035 года по итогам отчетного года</w:t>
            </w:r>
          </w:p>
        </w:tc>
        <w:tc>
          <w:tcPr>
            <w:tcW w:w="1872" w:type="dxa"/>
          </w:tcPr>
          <w:p w14:paraId="4E24219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5B29D727" w14:textId="77777777" w:rsidR="009970F6" w:rsidRPr="006436A2" w:rsidRDefault="009970F6" w:rsidP="009970F6">
            <w:pPr>
              <w:jc w:val="center"/>
              <w:rPr>
                <w:sz w:val="24"/>
                <w:szCs w:val="24"/>
              </w:rPr>
            </w:pPr>
            <w:r w:rsidRPr="006436A2">
              <w:rPr>
                <w:sz w:val="24"/>
                <w:szCs w:val="24"/>
              </w:rPr>
              <w:t>0</w:t>
            </w:r>
          </w:p>
        </w:tc>
        <w:tc>
          <w:tcPr>
            <w:tcW w:w="1134" w:type="dxa"/>
          </w:tcPr>
          <w:p w14:paraId="6F2FD492" w14:textId="77777777" w:rsidR="009970F6" w:rsidRPr="006436A2" w:rsidRDefault="009970F6" w:rsidP="009970F6">
            <w:pPr>
              <w:jc w:val="center"/>
              <w:rPr>
                <w:sz w:val="24"/>
                <w:szCs w:val="24"/>
              </w:rPr>
            </w:pPr>
            <w:r w:rsidRPr="006436A2">
              <w:rPr>
                <w:sz w:val="24"/>
                <w:szCs w:val="24"/>
              </w:rPr>
              <w:t>0</w:t>
            </w:r>
          </w:p>
        </w:tc>
        <w:tc>
          <w:tcPr>
            <w:tcW w:w="1134" w:type="dxa"/>
          </w:tcPr>
          <w:p w14:paraId="18FAEA57" w14:textId="77777777" w:rsidR="009970F6" w:rsidRPr="006436A2" w:rsidRDefault="009970F6" w:rsidP="009970F6">
            <w:pPr>
              <w:jc w:val="center"/>
              <w:rPr>
                <w:sz w:val="24"/>
                <w:szCs w:val="24"/>
              </w:rPr>
            </w:pPr>
            <w:r w:rsidRPr="006436A2">
              <w:rPr>
                <w:sz w:val="24"/>
                <w:szCs w:val="24"/>
              </w:rPr>
              <w:t>0</w:t>
            </w:r>
          </w:p>
        </w:tc>
        <w:tc>
          <w:tcPr>
            <w:tcW w:w="993" w:type="dxa"/>
          </w:tcPr>
          <w:p w14:paraId="6CFCC479" w14:textId="77777777" w:rsidR="009970F6" w:rsidRPr="006436A2" w:rsidRDefault="009970F6" w:rsidP="009970F6">
            <w:pPr>
              <w:jc w:val="center"/>
              <w:rPr>
                <w:sz w:val="24"/>
                <w:szCs w:val="24"/>
              </w:rPr>
            </w:pPr>
            <w:r w:rsidRPr="006436A2">
              <w:rPr>
                <w:sz w:val="24"/>
                <w:szCs w:val="24"/>
              </w:rPr>
              <w:t>0</w:t>
            </w:r>
          </w:p>
        </w:tc>
        <w:tc>
          <w:tcPr>
            <w:tcW w:w="992" w:type="dxa"/>
          </w:tcPr>
          <w:p w14:paraId="6A738467" w14:textId="4ACAD5B7" w:rsidR="009970F6" w:rsidRPr="006436A2" w:rsidRDefault="009970F6" w:rsidP="009970F6">
            <w:pPr>
              <w:jc w:val="center"/>
              <w:rPr>
                <w:sz w:val="24"/>
                <w:szCs w:val="24"/>
              </w:rPr>
            </w:pPr>
            <w:r w:rsidRPr="006436A2">
              <w:rPr>
                <w:sz w:val="24"/>
                <w:szCs w:val="24"/>
              </w:rPr>
              <w:t>0</w:t>
            </w:r>
          </w:p>
        </w:tc>
        <w:tc>
          <w:tcPr>
            <w:tcW w:w="851" w:type="dxa"/>
          </w:tcPr>
          <w:p w14:paraId="180784FC" w14:textId="44E0275E" w:rsidR="009970F6" w:rsidRPr="006436A2" w:rsidRDefault="009970F6" w:rsidP="009970F6">
            <w:pPr>
              <w:jc w:val="center"/>
              <w:rPr>
                <w:sz w:val="24"/>
                <w:szCs w:val="24"/>
              </w:rPr>
            </w:pPr>
            <w:r w:rsidRPr="006436A2">
              <w:rPr>
                <w:sz w:val="24"/>
                <w:szCs w:val="24"/>
              </w:rPr>
              <w:t>0</w:t>
            </w:r>
          </w:p>
        </w:tc>
      </w:tr>
      <w:tr w:rsidR="009970F6" w:rsidRPr="006436A2" w14:paraId="54A6E5B5" w14:textId="7385718A" w:rsidTr="00FA16EC">
        <w:trPr>
          <w:gridAfter w:val="1"/>
          <w:wAfter w:w="37" w:type="dxa"/>
        </w:trPr>
        <w:tc>
          <w:tcPr>
            <w:tcW w:w="2269" w:type="dxa"/>
          </w:tcPr>
          <w:p w14:paraId="7ED1DDA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w:t>
            </w:r>
            <w:r w:rsidRPr="006436A2">
              <w:rPr>
                <w:rFonts w:ascii="Times New Roman" w:hAnsi="Times New Roman" w:cs="Times New Roman"/>
                <w:sz w:val="24"/>
                <w:szCs w:val="24"/>
              </w:rPr>
              <w:lastRenderedPageBreak/>
              <w:t>мероприятие 1.1.3</w:t>
            </w:r>
          </w:p>
        </w:tc>
        <w:tc>
          <w:tcPr>
            <w:tcW w:w="4961" w:type="dxa"/>
          </w:tcPr>
          <w:p w14:paraId="5430AD5A"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Проведение мониторинга реализации </w:t>
            </w:r>
            <w:r w:rsidRPr="006436A2">
              <w:rPr>
                <w:rFonts w:ascii="Times New Roman" w:hAnsi="Times New Roman" w:cs="Times New Roman"/>
                <w:sz w:val="24"/>
                <w:szCs w:val="24"/>
              </w:rPr>
              <w:lastRenderedPageBreak/>
              <w:t>муниципальных программ МО МР «Сыктывдинский»</w:t>
            </w:r>
          </w:p>
        </w:tc>
        <w:tc>
          <w:tcPr>
            <w:tcW w:w="1872" w:type="dxa"/>
          </w:tcPr>
          <w:p w14:paraId="6A77285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w:t>
            </w:r>
            <w:r w:rsidRPr="006436A2">
              <w:rPr>
                <w:rFonts w:ascii="Times New Roman" w:hAnsi="Times New Roman" w:cs="Times New Roman"/>
                <w:sz w:val="24"/>
                <w:szCs w:val="24"/>
              </w:rPr>
              <w:lastRenderedPageBreak/>
              <w:t xml:space="preserve">соисполнители </w:t>
            </w:r>
          </w:p>
        </w:tc>
        <w:tc>
          <w:tcPr>
            <w:tcW w:w="1275" w:type="dxa"/>
          </w:tcPr>
          <w:p w14:paraId="785378DB" w14:textId="77777777" w:rsidR="009970F6" w:rsidRPr="006436A2" w:rsidRDefault="009970F6" w:rsidP="009970F6">
            <w:pPr>
              <w:jc w:val="center"/>
              <w:rPr>
                <w:sz w:val="24"/>
                <w:szCs w:val="24"/>
              </w:rPr>
            </w:pPr>
            <w:r w:rsidRPr="006436A2">
              <w:rPr>
                <w:sz w:val="24"/>
                <w:szCs w:val="24"/>
              </w:rPr>
              <w:lastRenderedPageBreak/>
              <w:t>0</w:t>
            </w:r>
          </w:p>
        </w:tc>
        <w:tc>
          <w:tcPr>
            <w:tcW w:w="1134" w:type="dxa"/>
          </w:tcPr>
          <w:p w14:paraId="35504EF0" w14:textId="77777777" w:rsidR="009970F6" w:rsidRPr="006436A2" w:rsidRDefault="009970F6" w:rsidP="009970F6">
            <w:pPr>
              <w:jc w:val="center"/>
              <w:rPr>
                <w:sz w:val="24"/>
                <w:szCs w:val="24"/>
              </w:rPr>
            </w:pPr>
            <w:r w:rsidRPr="006436A2">
              <w:rPr>
                <w:sz w:val="24"/>
                <w:szCs w:val="24"/>
              </w:rPr>
              <w:t>0</w:t>
            </w:r>
          </w:p>
        </w:tc>
        <w:tc>
          <w:tcPr>
            <w:tcW w:w="1134" w:type="dxa"/>
          </w:tcPr>
          <w:p w14:paraId="64F11DE2" w14:textId="77777777" w:rsidR="009970F6" w:rsidRPr="006436A2" w:rsidRDefault="009970F6" w:rsidP="009970F6">
            <w:pPr>
              <w:jc w:val="center"/>
              <w:rPr>
                <w:sz w:val="24"/>
                <w:szCs w:val="24"/>
              </w:rPr>
            </w:pPr>
            <w:r w:rsidRPr="006436A2">
              <w:rPr>
                <w:sz w:val="24"/>
                <w:szCs w:val="24"/>
              </w:rPr>
              <w:t>0</w:t>
            </w:r>
          </w:p>
        </w:tc>
        <w:tc>
          <w:tcPr>
            <w:tcW w:w="993" w:type="dxa"/>
          </w:tcPr>
          <w:p w14:paraId="111458FF" w14:textId="77777777" w:rsidR="009970F6" w:rsidRPr="006436A2" w:rsidRDefault="009970F6" w:rsidP="009970F6">
            <w:pPr>
              <w:jc w:val="center"/>
              <w:rPr>
                <w:sz w:val="24"/>
                <w:szCs w:val="24"/>
              </w:rPr>
            </w:pPr>
            <w:r w:rsidRPr="006436A2">
              <w:rPr>
                <w:sz w:val="24"/>
                <w:szCs w:val="24"/>
              </w:rPr>
              <w:t>0</w:t>
            </w:r>
          </w:p>
        </w:tc>
        <w:tc>
          <w:tcPr>
            <w:tcW w:w="992" w:type="dxa"/>
          </w:tcPr>
          <w:p w14:paraId="046D4FB5" w14:textId="6275B5B4" w:rsidR="009970F6" w:rsidRPr="006436A2" w:rsidRDefault="009970F6" w:rsidP="009970F6">
            <w:pPr>
              <w:jc w:val="center"/>
              <w:rPr>
                <w:sz w:val="24"/>
                <w:szCs w:val="24"/>
              </w:rPr>
            </w:pPr>
            <w:r w:rsidRPr="006436A2">
              <w:rPr>
                <w:sz w:val="24"/>
                <w:szCs w:val="24"/>
              </w:rPr>
              <w:t>0</w:t>
            </w:r>
          </w:p>
        </w:tc>
        <w:tc>
          <w:tcPr>
            <w:tcW w:w="851" w:type="dxa"/>
          </w:tcPr>
          <w:p w14:paraId="6161AB99" w14:textId="66530E66" w:rsidR="009970F6" w:rsidRPr="006436A2" w:rsidRDefault="009970F6" w:rsidP="009970F6">
            <w:pPr>
              <w:jc w:val="center"/>
              <w:rPr>
                <w:sz w:val="24"/>
                <w:szCs w:val="24"/>
              </w:rPr>
            </w:pPr>
            <w:r w:rsidRPr="006436A2">
              <w:rPr>
                <w:sz w:val="24"/>
                <w:szCs w:val="24"/>
              </w:rPr>
              <w:t>0</w:t>
            </w:r>
          </w:p>
        </w:tc>
      </w:tr>
      <w:tr w:rsidR="009970F6" w:rsidRPr="006436A2" w14:paraId="2A4786F6" w14:textId="7B00FF25" w:rsidTr="00FA16EC">
        <w:trPr>
          <w:gridAfter w:val="1"/>
          <w:wAfter w:w="37" w:type="dxa"/>
        </w:trPr>
        <w:tc>
          <w:tcPr>
            <w:tcW w:w="2269" w:type="dxa"/>
          </w:tcPr>
          <w:p w14:paraId="21C73E0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1.1.3.1.</w:t>
            </w:r>
          </w:p>
        </w:tc>
        <w:tc>
          <w:tcPr>
            <w:tcW w:w="4961" w:type="dxa"/>
          </w:tcPr>
          <w:p w14:paraId="73A25964" w14:textId="6E3E9A8A"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Приведение муниципальных программ в соответствии со Стратегией </w:t>
            </w:r>
            <w:r w:rsidR="00CD0749" w:rsidRPr="006436A2">
              <w:rPr>
                <w:rFonts w:ascii="Times New Roman" w:hAnsi="Times New Roman" w:cs="Times New Roman"/>
                <w:sz w:val="24"/>
                <w:szCs w:val="24"/>
              </w:rPr>
              <w:t>МО 2035</w:t>
            </w:r>
            <w:r w:rsidRPr="006436A2">
              <w:rPr>
                <w:rFonts w:ascii="Times New Roman" w:hAnsi="Times New Roman" w:cs="Times New Roman"/>
                <w:sz w:val="24"/>
                <w:szCs w:val="24"/>
              </w:rPr>
              <w:t xml:space="preserve"> года</w:t>
            </w:r>
          </w:p>
        </w:tc>
        <w:tc>
          <w:tcPr>
            <w:tcW w:w="1872" w:type="dxa"/>
          </w:tcPr>
          <w:p w14:paraId="364C57E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29D4F516" w14:textId="77777777" w:rsidR="009970F6" w:rsidRPr="006436A2" w:rsidRDefault="009970F6" w:rsidP="009970F6">
            <w:pPr>
              <w:jc w:val="center"/>
              <w:rPr>
                <w:sz w:val="24"/>
                <w:szCs w:val="24"/>
              </w:rPr>
            </w:pPr>
            <w:r w:rsidRPr="006436A2">
              <w:rPr>
                <w:sz w:val="24"/>
                <w:szCs w:val="24"/>
              </w:rPr>
              <w:t>0</w:t>
            </w:r>
          </w:p>
        </w:tc>
        <w:tc>
          <w:tcPr>
            <w:tcW w:w="1134" w:type="dxa"/>
          </w:tcPr>
          <w:p w14:paraId="69CB215C" w14:textId="77777777" w:rsidR="009970F6" w:rsidRPr="006436A2" w:rsidRDefault="009970F6" w:rsidP="009970F6">
            <w:pPr>
              <w:jc w:val="center"/>
              <w:rPr>
                <w:sz w:val="24"/>
                <w:szCs w:val="24"/>
              </w:rPr>
            </w:pPr>
            <w:r w:rsidRPr="006436A2">
              <w:rPr>
                <w:sz w:val="24"/>
                <w:szCs w:val="24"/>
              </w:rPr>
              <w:t>0</w:t>
            </w:r>
          </w:p>
        </w:tc>
        <w:tc>
          <w:tcPr>
            <w:tcW w:w="1134" w:type="dxa"/>
          </w:tcPr>
          <w:p w14:paraId="30CBB47E" w14:textId="77777777" w:rsidR="009970F6" w:rsidRPr="006436A2" w:rsidRDefault="009970F6" w:rsidP="009970F6">
            <w:pPr>
              <w:jc w:val="center"/>
              <w:rPr>
                <w:sz w:val="24"/>
                <w:szCs w:val="24"/>
              </w:rPr>
            </w:pPr>
            <w:r w:rsidRPr="006436A2">
              <w:rPr>
                <w:sz w:val="24"/>
                <w:szCs w:val="24"/>
              </w:rPr>
              <w:t>0</w:t>
            </w:r>
          </w:p>
        </w:tc>
        <w:tc>
          <w:tcPr>
            <w:tcW w:w="993" w:type="dxa"/>
          </w:tcPr>
          <w:p w14:paraId="11D81919" w14:textId="77777777" w:rsidR="009970F6" w:rsidRPr="006436A2" w:rsidRDefault="009970F6" w:rsidP="009970F6">
            <w:pPr>
              <w:jc w:val="center"/>
              <w:rPr>
                <w:sz w:val="24"/>
                <w:szCs w:val="24"/>
              </w:rPr>
            </w:pPr>
            <w:r w:rsidRPr="006436A2">
              <w:rPr>
                <w:sz w:val="24"/>
                <w:szCs w:val="24"/>
              </w:rPr>
              <w:t>0</w:t>
            </w:r>
          </w:p>
        </w:tc>
        <w:tc>
          <w:tcPr>
            <w:tcW w:w="992" w:type="dxa"/>
          </w:tcPr>
          <w:p w14:paraId="7FFF975C" w14:textId="58C8ADA1" w:rsidR="009970F6" w:rsidRPr="006436A2" w:rsidRDefault="009970F6" w:rsidP="009970F6">
            <w:pPr>
              <w:jc w:val="center"/>
              <w:rPr>
                <w:sz w:val="24"/>
                <w:szCs w:val="24"/>
              </w:rPr>
            </w:pPr>
            <w:r w:rsidRPr="006436A2">
              <w:rPr>
                <w:sz w:val="24"/>
                <w:szCs w:val="24"/>
              </w:rPr>
              <w:t>0</w:t>
            </w:r>
          </w:p>
        </w:tc>
        <w:tc>
          <w:tcPr>
            <w:tcW w:w="851" w:type="dxa"/>
          </w:tcPr>
          <w:p w14:paraId="7049243A" w14:textId="1B5C4350" w:rsidR="009970F6" w:rsidRPr="006436A2" w:rsidRDefault="009970F6" w:rsidP="009970F6">
            <w:pPr>
              <w:jc w:val="center"/>
              <w:rPr>
                <w:sz w:val="24"/>
                <w:szCs w:val="24"/>
              </w:rPr>
            </w:pPr>
            <w:r w:rsidRPr="006436A2">
              <w:rPr>
                <w:sz w:val="24"/>
                <w:szCs w:val="24"/>
              </w:rPr>
              <w:t>0</w:t>
            </w:r>
          </w:p>
        </w:tc>
      </w:tr>
      <w:tr w:rsidR="009970F6" w:rsidRPr="006436A2" w14:paraId="0E377EFB" w14:textId="40FFB397" w:rsidTr="00FA16EC">
        <w:trPr>
          <w:gridAfter w:val="1"/>
          <w:wAfter w:w="37" w:type="dxa"/>
        </w:trPr>
        <w:tc>
          <w:tcPr>
            <w:tcW w:w="2269" w:type="dxa"/>
          </w:tcPr>
          <w:p w14:paraId="15114BA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1.1.3.2.</w:t>
            </w:r>
          </w:p>
        </w:tc>
        <w:tc>
          <w:tcPr>
            <w:tcW w:w="4961" w:type="dxa"/>
          </w:tcPr>
          <w:p w14:paraId="5390400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годовых отчетов по реализации муниципальных программ</w:t>
            </w:r>
          </w:p>
        </w:tc>
        <w:tc>
          <w:tcPr>
            <w:tcW w:w="1872" w:type="dxa"/>
          </w:tcPr>
          <w:p w14:paraId="5FF517C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589DC87E" w14:textId="77777777" w:rsidR="009970F6" w:rsidRPr="006436A2" w:rsidRDefault="009970F6" w:rsidP="009970F6">
            <w:pPr>
              <w:jc w:val="center"/>
              <w:rPr>
                <w:sz w:val="24"/>
                <w:szCs w:val="24"/>
              </w:rPr>
            </w:pPr>
            <w:r w:rsidRPr="006436A2">
              <w:rPr>
                <w:sz w:val="24"/>
                <w:szCs w:val="24"/>
              </w:rPr>
              <w:t>0</w:t>
            </w:r>
          </w:p>
        </w:tc>
        <w:tc>
          <w:tcPr>
            <w:tcW w:w="1134" w:type="dxa"/>
          </w:tcPr>
          <w:p w14:paraId="38216124" w14:textId="77777777" w:rsidR="009970F6" w:rsidRPr="006436A2" w:rsidRDefault="009970F6" w:rsidP="009970F6">
            <w:pPr>
              <w:jc w:val="center"/>
              <w:rPr>
                <w:sz w:val="24"/>
                <w:szCs w:val="24"/>
              </w:rPr>
            </w:pPr>
            <w:r w:rsidRPr="006436A2">
              <w:rPr>
                <w:sz w:val="24"/>
                <w:szCs w:val="24"/>
              </w:rPr>
              <w:t>0</w:t>
            </w:r>
          </w:p>
        </w:tc>
        <w:tc>
          <w:tcPr>
            <w:tcW w:w="1134" w:type="dxa"/>
          </w:tcPr>
          <w:p w14:paraId="739873F9" w14:textId="77777777" w:rsidR="009970F6" w:rsidRPr="006436A2" w:rsidRDefault="009970F6" w:rsidP="009970F6">
            <w:pPr>
              <w:jc w:val="center"/>
              <w:rPr>
                <w:sz w:val="24"/>
                <w:szCs w:val="24"/>
              </w:rPr>
            </w:pPr>
            <w:r w:rsidRPr="006436A2">
              <w:rPr>
                <w:sz w:val="24"/>
                <w:szCs w:val="24"/>
              </w:rPr>
              <w:t>0</w:t>
            </w:r>
          </w:p>
        </w:tc>
        <w:tc>
          <w:tcPr>
            <w:tcW w:w="993" w:type="dxa"/>
          </w:tcPr>
          <w:p w14:paraId="3AA605C1" w14:textId="77777777" w:rsidR="009970F6" w:rsidRPr="006436A2" w:rsidRDefault="009970F6" w:rsidP="009970F6">
            <w:pPr>
              <w:jc w:val="center"/>
              <w:rPr>
                <w:sz w:val="24"/>
                <w:szCs w:val="24"/>
              </w:rPr>
            </w:pPr>
            <w:r w:rsidRPr="006436A2">
              <w:rPr>
                <w:sz w:val="24"/>
                <w:szCs w:val="24"/>
              </w:rPr>
              <w:t>0</w:t>
            </w:r>
          </w:p>
        </w:tc>
        <w:tc>
          <w:tcPr>
            <w:tcW w:w="992" w:type="dxa"/>
          </w:tcPr>
          <w:p w14:paraId="4A09526C" w14:textId="25B9E144" w:rsidR="009970F6" w:rsidRPr="006436A2" w:rsidRDefault="009970F6" w:rsidP="009970F6">
            <w:pPr>
              <w:jc w:val="center"/>
              <w:rPr>
                <w:sz w:val="24"/>
                <w:szCs w:val="24"/>
              </w:rPr>
            </w:pPr>
            <w:r w:rsidRPr="006436A2">
              <w:rPr>
                <w:sz w:val="24"/>
                <w:szCs w:val="24"/>
              </w:rPr>
              <w:t>0</w:t>
            </w:r>
          </w:p>
        </w:tc>
        <w:tc>
          <w:tcPr>
            <w:tcW w:w="851" w:type="dxa"/>
          </w:tcPr>
          <w:p w14:paraId="2C997EB3" w14:textId="3D8F08E3" w:rsidR="009970F6" w:rsidRPr="006436A2" w:rsidRDefault="009970F6" w:rsidP="009970F6">
            <w:pPr>
              <w:jc w:val="center"/>
              <w:rPr>
                <w:sz w:val="24"/>
                <w:szCs w:val="24"/>
              </w:rPr>
            </w:pPr>
            <w:r w:rsidRPr="006436A2">
              <w:rPr>
                <w:sz w:val="24"/>
                <w:szCs w:val="24"/>
              </w:rPr>
              <w:t>0</w:t>
            </w:r>
          </w:p>
        </w:tc>
      </w:tr>
      <w:tr w:rsidR="009970F6" w:rsidRPr="006436A2" w14:paraId="4BF59AEE" w14:textId="179E6083" w:rsidTr="00FA16EC">
        <w:trPr>
          <w:gridAfter w:val="1"/>
          <w:wAfter w:w="37" w:type="dxa"/>
        </w:trPr>
        <w:tc>
          <w:tcPr>
            <w:tcW w:w="2269" w:type="dxa"/>
          </w:tcPr>
          <w:p w14:paraId="020F09B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1.1.3.3.</w:t>
            </w:r>
          </w:p>
        </w:tc>
        <w:tc>
          <w:tcPr>
            <w:tcW w:w="4961" w:type="dxa"/>
          </w:tcPr>
          <w:p w14:paraId="15F3D97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Проведение оценки эффективности реализации муниципальных программ</w:t>
            </w:r>
          </w:p>
        </w:tc>
        <w:tc>
          <w:tcPr>
            <w:tcW w:w="1872" w:type="dxa"/>
          </w:tcPr>
          <w:p w14:paraId="46E98D7C"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08E598D4" w14:textId="77777777" w:rsidR="009970F6" w:rsidRPr="006436A2" w:rsidRDefault="009970F6" w:rsidP="009970F6">
            <w:pPr>
              <w:jc w:val="center"/>
              <w:rPr>
                <w:sz w:val="24"/>
                <w:szCs w:val="24"/>
              </w:rPr>
            </w:pPr>
            <w:r w:rsidRPr="006436A2">
              <w:rPr>
                <w:sz w:val="24"/>
                <w:szCs w:val="24"/>
              </w:rPr>
              <w:t>0</w:t>
            </w:r>
          </w:p>
        </w:tc>
        <w:tc>
          <w:tcPr>
            <w:tcW w:w="1134" w:type="dxa"/>
          </w:tcPr>
          <w:p w14:paraId="6B24BB21" w14:textId="77777777" w:rsidR="009970F6" w:rsidRPr="006436A2" w:rsidRDefault="009970F6" w:rsidP="009970F6">
            <w:pPr>
              <w:jc w:val="center"/>
              <w:rPr>
                <w:sz w:val="24"/>
                <w:szCs w:val="24"/>
              </w:rPr>
            </w:pPr>
            <w:r w:rsidRPr="006436A2">
              <w:rPr>
                <w:sz w:val="24"/>
                <w:szCs w:val="24"/>
              </w:rPr>
              <w:t>0</w:t>
            </w:r>
          </w:p>
        </w:tc>
        <w:tc>
          <w:tcPr>
            <w:tcW w:w="1134" w:type="dxa"/>
          </w:tcPr>
          <w:p w14:paraId="7B2BD114" w14:textId="77777777" w:rsidR="009970F6" w:rsidRPr="006436A2" w:rsidRDefault="009970F6" w:rsidP="009970F6">
            <w:pPr>
              <w:jc w:val="center"/>
              <w:rPr>
                <w:sz w:val="24"/>
                <w:szCs w:val="24"/>
              </w:rPr>
            </w:pPr>
            <w:r w:rsidRPr="006436A2">
              <w:rPr>
                <w:sz w:val="24"/>
                <w:szCs w:val="24"/>
              </w:rPr>
              <w:t>0</w:t>
            </w:r>
          </w:p>
        </w:tc>
        <w:tc>
          <w:tcPr>
            <w:tcW w:w="993" w:type="dxa"/>
          </w:tcPr>
          <w:p w14:paraId="5B00E247" w14:textId="77777777" w:rsidR="009970F6" w:rsidRPr="006436A2" w:rsidRDefault="009970F6" w:rsidP="009970F6">
            <w:pPr>
              <w:jc w:val="center"/>
              <w:rPr>
                <w:sz w:val="24"/>
                <w:szCs w:val="24"/>
              </w:rPr>
            </w:pPr>
            <w:r w:rsidRPr="006436A2">
              <w:rPr>
                <w:sz w:val="24"/>
                <w:szCs w:val="24"/>
              </w:rPr>
              <w:t>0</w:t>
            </w:r>
          </w:p>
        </w:tc>
        <w:tc>
          <w:tcPr>
            <w:tcW w:w="992" w:type="dxa"/>
          </w:tcPr>
          <w:p w14:paraId="74CA71B3" w14:textId="6703B721" w:rsidR="009970F6" w:rsidRPr="006436A2" w:rsidRDefault="009970F6" w:rsidP="009970F6">
            <w:pPr>
              <w:jc w:val="center"/>
              <w:rPr>
                <w:sz w:val="24"/>
                <w:szCs w:val="24"/>
              </w:rPr>
            </w:pPr>
            <w:r w:rsidRPr="006436A2">
              <w:rPr>
                <w:sz w:val="24"/>
                <w:szCs w:val="24"/>
              </w:rPr>
              <w:t>0</w:t>
            </w:r>
          </w:p>
        </w:tc>
        <w:tc>
          <w:tcPr>
            <w:tcW w:w="851" w:type="dxa"/>
          </w:tcPr>
          <w:p w14:paraId="31E94002" w14:textId="3354C87A" w:rsidR="009970F6" w:rsidRPr="006436A2" w:rsidRDefault="009970F6" w:rsidP="009970F6">
            <w:pPr>
              <w:jc w:val="center"/>
              <w:rPr>
                <w:sz w:val="24"/>
                <w:szCs w:val="24"/>
              </w:rPr>
            </w:pPr>
            <w:r w:rsidRPr="006436A2">
              <w:rPr>
                <w:sz w:val="24"/>
                <w:szCs w:val="24"/>
              </w:rPr>
              <w:t>0</w:t>
            </w:r>
          </w:p>
        </w:tc>
      </w:tr>
      <w:tr w:rsidR="009970F6" w:rsidRPr="006436A2" w14:paraId="70B95069" w14:textId="5C494BF7" w:rsidTr="00FA16EC">
        <w:trPr>
          <w:gridAfter w:val="1"/>
          <w:wAfter w:w="37" w:type="dxa"/>
        </w:trPr>
        <w:tc>
          <w:tcPr>
            <w:tcW w:w="2269" w:type="dxa"/>
          </w:tcPr>
          <w:p w14:paraId="28456DD6" w14:textId="1F17A233" w:rsidR="009970F6" w:rsidRPr="006436A2" w:rsidRDefault="00CD0749"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w:t>
            </w:r>
            <w:r w:rsidR="009970F6" w:rsidRPr="006436A2">
              <w:rPr>
                <w:rFonts w:ascii="Times New Roman" w:hAnsi="Times New Roman" w:cs="Times New Roman"/>
                <w:sz w:val="24"/>
                <w:szCs w:val="24"/>
              </w:rPr>
              <w:t>.1.3.4.</w:t>
            </w:r>
          </w:p>
        </w:tc>
        <w:tc>
          <w:tcPr>
            <w:tcW w:w="4961" w:type="dxa"/>
          </w:tcPr>
          <w:p w14:paraId="0A936843" w14:textId="10E94754"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Подготовка сводного годового доклада по итогам реализации муниципальных программ и их оценки, размещение его на официальном сайте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p>
        </w:tc>
        <w:tc>
          <w:tcPr>
            <w:tcW w:w="1872" w:type="dxa"/>
          </w:tcPr>
          <w:p w14:paraId="54138AA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0CBC4C32" w14:textId="77777777" w:rsidR="009970F6" w:rsidRPr="006436A2" w:rsidRDefault="009970F6" w:rsidP="009970F6">
            <w:pPr>
              <w:jc w:val="center"/>
              <w:rPr>
                <w:sz w:val="24"/>
                <w:szCs w:val="24"/>
              </w:rPr>
            </w:pPr>
            <w:r w:rsidRPr="006436A2">
              <w:rPr>
                <w:sz w:val="24"/>
                <w:szCs w:val="24"/>
              </w:rPr>
              <w:t>0</w:t>
            </w:r>
          </w:p>
        </w:tc>
        <w:tc>
          <w:tcPr>
            <w:tcW w:w="1134" w:type="dxa"/>
          </w:tcPr>
          <w:p w14:paraId="2EC3CDDE" w14:textId="77777777" w:rsidR="009970F6" w:rsidRPr="006436A2" w:rsidRDefault="009970F6" w:rsidP="009970F6">
            <w:pPr>
              <w:jc w:val="center"/>
              <w:rPr>
                <w:sz w:val="24"/>
                <w:szCs w:val="24"/>
              </w:rPr>
            </w:pPr>
            <w:r w:rsidRPr="006436A2">
              <w:rPr>
                <w:sz w:val="24"/>
                <w:szCs w:val="24"/>
              </w:rPr>
              <w:t>0</w:t>
            </w:r>
          </w:p>
        </w:tc>
        <w:tc>
          <w:tcPr>
            <w:tcW w:w="1134" w:type="dxa"/>
          </w:tcPr>
          <w:p w14:paraId="28BD7DDD" w14:textId="77777777" w:rsidR="009970F6" w:rsidRPr="006436A2" w:rsidRDefault="009970F6" w:rsidP="009970F6">
            <w:pPr>
              <w:jc w:val="center"/>
              <w:rPr>
                <w:sz w:val="24"/>
                <w:szCs w:val="24"/>
              </w:rPr>
            </w:pPr>
            <w:r w:rsidRPr="006436A2">
              <w:rPr>
                <w:sz w:val="24"/>
                <w:szCs w:val="24"/>
              </w:rPr>
              <w:t>0</w:t>
            </w:r>
          </w:p>
        </w:tc>
        <w:tc>
          <w:tcPr>
            <w:tcW w:w="993" w:type="dxa"/>
          </w:tcPr>
          <w:p w14:paraId="08925451" w14:textId="77777777" w:rsidR="009970F6" w:rsidRPr="006436A2" w:rsidRDefault="009970F6" w:rsidP="009970F6">
            <w:pPr>
              <w:jc w:val="center"/>
              <w:rPr>
                <w:sz w:val="24"/>
                <w:szCs w:val="24"/>
              </w:rPr>
            </w:pPr>
            <w:r w:rsidRPr="006436A2">
              <w:rPr>
                <w:sz w:val="24"/>
                <w:szCs w:val="24"/>
              </w:rPr>
              <w:t>0</w:t>
            </w:r>
          </w:p>
        </w:tc>
        <w:tc>
          <w:tcPr>
            <w:tcW w:w="992" w:type="dxa"/>
          </w:tcPr>
          <w:p w14:paraId="59CBE2C4" w14:textId="14956D7E" w:rsidR="009970F6" w:rsidRPr="006436A2" w:rsidRDefault="009970F6" w:rsidP="009970F6">
            <w:pPr>
              <w:jc w:val="center"/>
              <w:rPr>
                <w:sz w:val="24"/>
                <w:szCs w:val="24"/>
              </w:rPr>
            </w:pPr>
            <w:r w:rsidRPr="006436A2">
              <w:rPr>
                <w:sz w:val="24"/>
                <w:szCs w:val="24"/>
              </w:rPr>
              <w:t>0</w:t>
            </w:r>
          </w:p>
        </w:tc>
        <w:tc>
          <w:tcPr>
            <w:tcW w:w="851" w:type="dxa"/>
          </w:tcPr>
          <w:p w14:paraId="02F42843" w14:textId="569BCC42" w:rsidR="009970F6" w:rsidRPr="006436A2" w:rsidRDefault="009970F6" w:rsidP="009970F6">
            <w:pPr>
              <w:jc w:val="center"/>
              <w:rPr>
                <w:sz w:val="24"/>
                <w:szCs w:val="24"/>
              </w:rPr>
            </w:pPr>
            <w:r w:rsidRPr="006436A2">
              <w:rPr>
                <w:sz w:val="24"/>
                <w:szCs w:val="24"/>
              </w:rPr>
              <w:t>0</w:t>
            </w:r>
          </w:p>
        </w:tc>
      </w:tr>
      <w:tr w:rsidR="009970F6" w:rsidRPr="006436A2" w14:paraId="6DFAAC50" w14:textId="6BB94A89" w:rsidTr="00FA16EC">
        <w:trPr>
          <w:gridAfter w:val="1"/>
          <w:wAfter w:w="37" w:type="dxa"/>
        </w:trPr>
        <w:tc>
          <w:tcPr>
            <w:tcW w:w="2269" w:type="dxa"/>
          </w:tcPr>
          <w:p w14:paraId="104EB3B3"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2 </w:t>
            </w:r>
          </w:p>
        </w:tc>
        <w:tc>
          <w:tcPr>
            <w:tcW w:w="4961" w:type="dxa"/>
          </w:tcPr>
          <w:p w14:paraId="36508EB4"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w:t>
            </w:r>
          </w:p>
        </w:tc>
        <w:tc>
          <w:tcPr>
            <w:tcW w:w="1872" w:type="dxa"/>
          </w:tcPr>
          <w:p w14:paraId="4B7F5D7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70318268" w14:textId="13EAB108" w:rsidR="009970F6" w:rsidRPr="006436A2" w:rsidRDefault="00522AA5" w:rsidP="009970F6">
            <w:pPr>
              <w:jc w:val="center"/>
              <w:rPr>
                <w:sz w:val="24"/>
                <w:szCs w:val="24"/>
              </w:rPr>
            </w:pPr>
            <w:r>
              <w:rPr>
                <w:sz w:val="24"/>
                <w:szCs w:val="24"/>
              </w:rPr>
              <w:t>0</w:t>
            </w:r>
          </w:p>
        </w:tc>
        <w:tc>
          <w:tcPr>
            <w:tcW w:w="1134" w:type="dxa"/>
          </w:tcPr>
          <w:p w14:paraId="3664CA5D" w14:textId="2D962E70" w:rsidR="009970F6" w:rsidRPr="006436A2" w:rsidRDefault="00522AA5" w:rsidP="009970F6">
            <w:pPr>
              <w:jc w:val="center"/>
              <w:rPr>
                <w:sz w:val="24"/>
                <w:szCs w:val="24"/>
              </w:rPr>
            </w:pPr>
            <w:r>
              <w:rPr>
                <w:sz w:val="24"/>
                <w:szCs w:val="24"/>
              </w:rPr>
              <w:t>0</w:t>
            </w:r>
          </w:p>
        </w:tc>
        <w:tc>
          <w:tcPr>
            <w:tcW w:w="1134" w:type="dxa"/>
          </w:tcPr>
          <w:p w14:paraId="53B431EB" w14:textId="758050CE" w:rsidR="009970F6" w:rsidRPr="006436A2" w:rsidRDefault="00522AA5" w:rsidP="009970F6">
            <w:pPr>
              <w:jc w:val="center"/>
              <w:rPr>
                <w:sz w:val="24"/>
                <w:szCs w:val="24"/>
              </w:rPr>
            </w:pPr>
            <w:r>
              <w:rPr>
                <w:sz w:val="24"/>
                <w:szCs w:val="24"/>
              </w:rPr>
              <w:t>0</w:t>
            </w:r>
          </w:p>
        </w:tc>
        <w:tc>
          <w:tcPr>
            <w:tcW w:w="993" w:type="dxa"/>
          </w:tcPr>
          <w:p w14:paraId="42EBDFEF" w14:textId="56A8F209" w:rsidR="009970F6" w:rsidRPr="006436A2" w:rsidRDefault="00522AA5" w:rsidP="009970F6">
            <w:pPr>
              <w:jc w:val="center"/>
              <w:rPr>
                <w:sz w:val="24"/>
                <w:szCs w:val="24"/>
              </w:rPr>
            </w:pPr>
            <w:r>
              <w:rPr>
                <w:sz w:val="24"/>
                <w:szCs w:val="24"/>
              </w:rPr>
              <w:t>0</w:t>
            </w:r>
          </w:p>
        </w:tc>
        <w:tc>
          <w:tcPr>
            <w:tcW w:w="992" w:type="dxa"/>
          </w:tcPr>
          <w:p w14:paraId="66F40EB0" w14:textId="439641F5" w:rsidR="009970F6" w:rsidRPr="006436A2" w:rsidRDefault="009970F6" w:rsidP="009970F6">
            <w:pPr>
              <w:jc w:val="center"/>
              <w:rPr>
                <w:sz w:val="24"/>
                <w:szCs w:val="24"/>
              </w:rPr>
            </w:pPr>
            <w:r w:rsidRPr="006436A2">
              <w:rPr>
                <w:sz w:val="24"/>
                <w:szCs w:val="24"/>
              </w:rPr>
              <w:t>0</w:t>
            </w:r>
          </w:p>
        </w:tc>
        <w:tc>
          <w:tcPr>
            <w:tcW w:w="851" w:type="dxa"/>
          </w:tcPr>
          <w:p w14:paraId="3E6D4C74" w14:textId="31F7D4F2" w:rsidR="009970F6" w:rsidRPr="006436A2" w:rsidRDefault="009970F6" w:rsidP="009970F6">
            <w:pPr>
              <w:jc w:val="center"/>
              <w:rPr>
                <w:sz w:val="24"/>
                <w:szCs w:val="24"/>
              </w:rPr>
            </w:pPr>
            <w:r w:rsidRPr="006436A2">
              <w:rPr>
                <w:sz w:val="24"/>
                <w:szCs w:val="24"/>
              </w:rPr>
              <w:t>0</w:t>
            </w:r>
          </w:p>
        </w:tc>
      </w:tr>
      <w:tr w:rsidR="009970F6" w:rsidRPr="006436A2" w14:paraId="5ACB43FA" w14:textId="021AD117" w:rsidTr="00FA16EC">
        <w:trPr>
          <w:gridAfter w:val="1"/>
          <w:wAfter w:w="37" w:type="dxa"/>
        </w:trPr>
        <w:tc>
          <w:tcPr>
            <w:tcW w:w="2269" w:type="dxa"/>
          </w:tcPr>
          <w:p w14:paraId="44B166C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4961" w:type="dxa"/>
          </w:tcPr>
          <w:p w14:paraId="64BFF751" w14:textId="5C9EB261"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Обеспечение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00CD0749" w:rsidRPr="006436A2">
              <w:rPr>
                <w:rFonts w:ascii="Times New Roman" w:hAnsi="Times New Roman" w:cs="Times New Roman"/>
                <w:sz w:val="24"/>
                <w:szCs w:val="24"/>
              </w:rPr>
              <w:t xml:space="preserve"> </w:t>
            </w:r>
            <w:r w:rsidRPr="006436A2">
              <w:rPr>
                <w:rFonts w:ascii="Times New Roman" w:hAnsi="Times New Roman" w:cs="Times New Roman"/>
                <w:sz w:val="24"/>
                <w:szCs w:val="24"/>
              </w:rPr>
              <w:t>информационно-аналитическими материалами о социально-экономическом развитии Сыктывдинского района</w:t>
            </w:r>
          </w:p>
        </w:tc>
        <w:tc>
          <w:tcPr>
            <w:tcW w:w="1872" w:type="dxa"/>
          </w:tcPr>
          <w:p w14:paraId="337FCC4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48CC57D8" w14:textId="77777777" w:rsidR="009970F6" w:rsidRPr="006436A2" w:rsidRDefault="009970F6" w:rsidP="009970F6">
            <w:pPr>
              <w:jc w:val="center"/>
              <w:rPr>
                <w:sz w:val="24"/>
                <w:szCs w:val="24"/>
              </w:rPr>
            </w:pPr>
            <w:r w:rsidRPr="006436A2">
              <w:rPr>
                <w:sz w:val="24"/>
                <w:szCs w:val="24"/>
              </w:rPr>
              <w:t>0</w:t>
            </w:r>
          </w:p>
        </w:tc>
        <w:tc>
          <w:tcPr>
            <w:tcW w:w="1134" w:type="dxa"/>
          </w:tcPr>
          <w:p w14:paraId="6252DF12" w14:textId="77777777" w:rsidR="009970F6" w:rsidRPr="006436A2" w:rsidRDefault="009970F6" w:rsidP="009970F6">
            <w:pPr>
              <w:jc w:val="center"/>
              <w:rPr>
                <w:sz w:val="24"/>
                <w:szCs w:val="24"/>
              </w:rPr>
            </w:pPr>
            <w:r w:rsidRPr="006436A2">
              <w:rPr>
                <w:sz w:val="24"/>
                <w:szCs w:val="24"/>
              </w:rPr>
              <w:t>0</w:t>
            </w:r>
          </w:p>
        </w:tc>
        <w:tc>
          <w:tcPr>
            <w:tcW w:w="1134" w:type="dxa"/>
          </w:tcPr>
          <w:p w14:paraId="20449B12" w14:textId="77777777" w:rsidR="009970F6" w:rsidRPr="006436A2" w:rsidRDefault="009970F6" w:rsidP="009970F6">
            <w:pPr>
              <w:jc w:val="center"/>
              <w:rPr>
                <w:sz w:val="24"/>
                <w:szCs w:val="24"/>
              </w:rPr>
            </w:pPr>
            <w:r w:rsidRPr="006436A2">
              <w:rPr>
                <w:sz w:val="24"/>
                <w:szCs w:val="24"/>
              </w:rPr>
              <w:t>0</w:t>
            </w:r>
          </w:p>
        </w:tc>
        <w:tc>
          <w:tcPr>
            <w:tcW w:w="993" w:type="dxa"/>
          </w:tcPr>
          <w:p w14:paraId="02FDB9BD" w14:textId="77777777" w:rsidR="009970F6" w:rsidRPr="006436A2" w:rsidRDefault="009970F6" w:rsidP="009970F6">
            <w:pPr>
              <w:jc w:val="center"/>
              <w:rPr>
                <w:sz w:val="24"/>
                <w:szCs w:val="24"/>
              </w:rPr>
            </w:pPr>
            <w:r w:rsidRPr="006436A2">
              <w:rPr>
                <w:sz w:val="24"/>
                <w:szCs w:val="24"/>
              </w:rPr>
              <w:t>0</w:t>
            </w:r>
          </w:p>
        </w:tc>
        <w:tc>
          <w:tcPr>
            <w:tcW w:w="992" w:type="dxa"/>
          </w:tcPr>
          <w:p w14:paraId="419E8DEA" w14:textId="766D1CE8" w:rsidR="009970F6" w:rsidRPr="006436A2" w:rsidRDefault="009970F6" w:rsidP="009970F6">
            <w:pPr>
              <w:jc w:val="center"/>
              <w:rPr>
                <w:sz w:val="24"/>
                <w:szCs w:val="24"/>
              </w:rPr>
            </w:pPr>
            <w:r w:rsidRPr="006436A2">
              <w:rPr>
                <w:sz w:val="24"/>
                <w:szCs w:val="24"/>
              </w:rPr>
              <w:t>0</w:t>
            </w:r>
          </w:p>
        </w:tc>
        <w:tc>
          <w:tcPr>
            <w:tcW w:w="851" w:type="dxa"/>
          </w:tcPr>
          <w:p w14:paraId="59D415C1" w14:textId="0BB12102" w:rsidR="009970F6" w:rsidRPr="006436A2" w:rsidRDefault="009970F6" w:rsidP="009970F6">
            <w:pPr>
              <w:jc w:val="center"/>
              <w:rPr>
                <w:sz w:val="24"/>
                <w:szCs w:val="24"/>
              </w:rPr>
            </w:pPr>
            <w:r w:rsidRPr="006436A2">
              <w:rPr>
                <w:sz w:val="24"/>
                <w:szCs w:val="24"/>
              </w:rPr>
              <w:t>0</w:t>
            </w:r>
          </w:p>
        </w:tc>
      </w:tr>
      <w:tr w:rsidR="009970F6" w:rsidRPr="006436A2" w14:paraId="229FD913" w14:textId="38536203" w:rsidTr="00FA16EC">
        <w:trPr>
          <w:gridAfter w:val="1"/>
          <w:wAfter w:w="37" w:type="dxa"/>
        </w:trPr>
        <w:tc>
          <w:tcPr>
            <w:tcW w:w="2269" w:type="dxa"/>
          </w:tcPr>
          <w:p w14:paraId="42FBB02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1.2.1.1.</w:t>
            </w:r>
          </w:p>
        </w:tc>
        <w:tc>
          <w:tcPr>
            <w:tcW w:w="4961" w:type="dxa"/>
          </w:tcPr>
          <w:p w14:paraId="4CA0B875" w14:textId="77777777" w:rsidR="009970F6" w:rsidRPr="006436A2" w:rsidRDefault="009970F6" w:rsidP="009970F6">
            <w:pPr>
              <w:jc w:val="both"/>
              <w:rPr>
                <w:sz w:val="24"/>
                <w:szCs w:val="24"/>
              </w:rPr>
            </w:pPr>
            <w:r w:rsidRPr="006436A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872" w:type="dxa"/>
          </w:tcPr>
          <w:p w14:paraId="4CD12B8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0F7EED40" w14:textId="77777777" w:rsidR="009970F6" w:rsidRPr="006436A2" w:rsidRDefault="009970F6" w:rsidP="009970F6">
            <w:pPr>
              <w:jc w:val="center"/>
              <w:rPr>
                <w:sz w:val="24"/>
                <w:szCs w:val="24"/>
              </w:rPr>
            </w:pPr>
            <w:r w:rsidRPr="006436A2">
              <w:rPr>
                <w:sz w:val="24"/>
                <w:szCs w:val="24"/>
              </w:rPr>
              <w:t>0</w:t>
            </w:r>
          </w:p>
        </w:tc>
        <w:tc>
          <w:tcPr>
            <w:tcW w:w="1134" w:type="dxa"/>
          </w:tcPr>
          <w:p w14:paraId="13606D9F" w14:textId="77777777" w:rsidR="009970F6" w:rsidRPr="006436A2" w:rsidRDefault="009970F6" w:rsidP="009970F6">
            <w:pPr>
              <w:jc w:val="center"/>
              <w:rPr>
                <w:sz w:val="24"/>
                <w:szCs w:val="24"/>
              </w:rPr>
            </w:pPr>
            <w:r w:rsidRPr="006436A2">
              <w:rPr>
                <w:sz w:val="24"/>
                <w:szCs w:val="24"/>
              </w:rPr>
              <w:t>0</w:t>
            </w:r>
          </w:p>
        </w:tc>
        <w:tc>
          <w:tcPr>
            <w:tcW w:w="1134" w:type="dxa"/>
          </w:tcPr>
          <w:p w14:paraId="755A172B" w14:textId="77777777" w:rsidR="009970F6" w:rsidRPr="006436A2" w:rsidRDefault="009970F6" w:rsidP="009970F6">
            <w:pPr>
              <w:jc w:val="center"/>
              <w:rPr>
                <w:sz w:val="24"/>
                <w:szCs w:val="24"/>
              </w:rPr>
            </w:pPr>
            <w:r w:rsidRPr="006436A2">
              <w:rPr>
                <w:sz w:val="24"/>
                <w:szCs w:val="24"/>
              </w:rPr>
              <w:t>0</w:t>
            </w:r>
          </w:p>
        </w:tc>
        <w:tc>
          <w:tcPr>
            <w:tcW w:w="993" w:type="dxa"/>
          </w:tcPr>
          <w:p w14:paraId="1C37C57C" w14:textId="77777777" w:rsidR="009970F6" w:rsidRPr="006436A2" w:rsidRDefault="009970F6" w:rsidP="009970F6">
            <w:pPr>
              <w:jc w:val="center"/>
              <w:rPr>
                <w:sz w:val="24"/>
                <w:szCs w:val="24"/>
              </w:rPr>
            </w:pPr>
            <w:r w:rsidRPr="006436A2">
              <w:rPr>
                <w:sz w:val="24"/>
                <w:szCs w:val="24"/>
              </w:rPr>
              <w:t>0</w:t>
            </w:r>
          </w:p>
        </w:tc>
        <w:tc>
          <w:tcPr>
            <w:tcW w:w="992" w:type="dxa"/>
          </w:tcPr>
          <w:p w14:paraId="5BD930AE" w14:textId="52FAE65E" w:rsidR="009970F6" w:rsidRPr="006436A2" w:rsidRDefault="009970F6" w:rsidP="009970F6">
            <w:pPr>
              <w:jc w:val="center"/>
              <w:rPr>
                <w:sz w:val="24"/>
                <w:szCs w:val="24"/>
              </w:rPr>
            </w:pPr>
            <w:r w:rsidRPr="006436A2">
              <w:rPr>
                <w:sz w:val="24"/>
                <w:szCs w:val="24"/>
              </w:rPr>
              <w:t>0</w:t>
            </w:r>
          </w:p>
        </w:tc>
        <w:tc>
          <w:tcPr>
            <w:tcW w:w="851" w:type="dxa"/>
          </w:tcPr>
          <w:p w14:paraId="71E3CFD9" w14:textId="254BFC15" w:rsidR="009970F6" w:rsidRPr="006436A2" w:rsidRDefault="009970F6" w:rsidP="009970F6">
            <w:pPr>
              <w:jc w:val="center"/>
              <w:rPr>
                <w:sz w:val="24"/>
                <w:szCs w:val="24"/>
              </w:rPr>
            </w:pPr>
            <w:r w:rsidRPr="006436A2">
              <w:rPr>
                <w:sz w:val="24"/>
                <w:szCs w:val="24"/>
              </w:rPr>
              <w:t>0</w:t>
            </w:r>
          </w:p>
        </w:tc>
      </w:tr>
      <w:tr w:rsidR="009970F6" w:rsidRPr="006436A2" w14:paraId="5B871EC8" w14:textId="4BA9B1F7" w:rsidTr="00FA16EC">
        <w:trPr>
          <w:gridAfter w:val="1"/>
          <w:wAfter w:w="37" w:type="dxa"/>
        </w:trPr>
        <w:tc>
          <w:tcPr>
            <w:tcW w:w="2269" w:type="dxa"/>
          </w:tcPr>
          <w:p w14:paraId="69577C2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1.2.1.2.</w:t>
            </w:r>
          </w:p>
        </w:tc>
        <w:tc>
          <w:tcPr>
            <w:tcW w:w="4961" w:type="dxa"/>
          </w:tcPr>
          <w:p w14:paraId="5C41C9BD" w14:textId="77777777" w:rsidR="009970F6" w:rsidRPr="006436A2" w:rsidRDefault="009970F6" w:rsidP="009970F6">
            <w:pPr>
              <w:jc w:val="both"/>
              <w:rPr>
                <w:sz w:val="24"/>
                <w:szCs w:val="24"/>
              </w:rPr>
            </w:pPr>
            <w:r w:rsidRPr="006436A2">
              <w:rPr>
                <w:sz w:val="24"/>
                <w:szCs w:val="24"/>
              </w:rPr>
              <w:t>Разработка прогноза социально-экономического развития Сыктывдинского района на трехлетний период</w:t>
            </w:r>
          </w:p>
        </w:tc>
        <w:tc>
          <w:tcPr>
            <w:tcW w:w="1872" w:type="dxa"/>
          </w:tcPr>
          <w:p w14:paraId="62E54A0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 управление финансов</w:t>
            </w:r>
          </w:p>
        </w:tc>
        <w:tc>
          <w:tcPr>
            <w:tcW w:w="1275" w:type="dxa"/>
          </w:tcPr>
          <w:p w14:paraId="1154C2E3" w14:textId="77777777" w:rsidR="009970F6" w:rsidRPr="006436A2" w:rsidRDefault="009970F6" w:rsidP="009970F6">
            <w:pPr>
              <w:jc w:val="center"/>
              <w:rPr>
                <w:sz w:val="24"/>
                <w:szCs w:val="24"/>
              </w:rPr>
            </w:pPr>
            <w:r w:rsidRPr="006436A2">
              <w:rPr>
                <w:sz w:val="24"/>
                <w:szCs w:val="24"/>
              </w:rPr>
              <w:t>0</w:t>
            </w:r>
          </w:p>
        </w:tc>
        <w:tc>
          <w:tcPr>
            <w:tcW w:w="1134" w:type="dxa"/>
          </w:tcPr>
          <w:p w14:paraId="7BC52C9E" w14:textId="77777777" w:rsidR="009970F6" w:rsidRPr="006436A2" w:rsidRDefault="009970F6" w:rsidP="009970F6">
            <w:pPr>
              <w:jc w:val="center"/>
              <w:rPr>
                <w:sz w:val="24"/>
                <w:szCs w:val="24"/>
              </w:rPr>
            </w:pPr>
            <w:r w:rsidRPr="006436A2">
              <w:rPr>
                <w:sz w:val="24"/>
                <w:szCs w:val="24"/>
              </w:rPr>
              <w:t>0</w:t>
            </w:r>
          </w:p>
        </w:tc>
        <w:tc>
          <w:tcPr>
            <w:tcW w:w="1134" w:type="dxa"/>
          </w:tcPr>
          <w:p w14:paraId="564DA567" w14:textId="77777777" w:rsidR="009970F6" w:rsidRPr="006436A2" w:rsidRDefault="009970F6" w:rsidP="009970F6">
            <w:pPr>
              <w:jc w:val="center"/>
              <w:rPr>
                <w:sz w:val="24"/>
                <w:szCs w:val="24"/>
              </w:rPr>
            </w:pPr>
            <w:r w:rsidRPr="006436A2">
              <w:rPr>
                <w:sz w:val="24"/>
                <w:szCs w:val="24"/>
              </w:rPr>
              <w:t>0</w:t>
            </w:r>
          </w:p>
        </w:tc>
        <w:tc>
          <w:tcPr>
            <w:tcW w:w="993" w:type="dxa"/>
          </w:tcPr>
          <w:p w14:paraId="7BCF51EE" w14:textId="77777777" w:rsidR="009970F6" w:rsidRPr="006436A2" w:rsidRDefault="009970F6" w:rsidP="009970F6">
            <w:pPr>
              <w:jc w:val="center"/>
              <w:rPr>
                <w:sz w:val="24"/>
                <w:szCs w:val="24"/>
              </w:rPr>
            </w:pPr>
            <w:r w:rsidRPr="006436A2">
              <w:rPr>
                <w:sz w:val="24"/>
                <w:szCs w:val="24"/>
              </w:rPr>
              <w:t>0</w:t>
            </w:r>
          </w:p>
        </w:tc>
        <w:tc>
          <w:tcPr>
            <w:tcW w:w="992" w:type="dxa"/>
          </w:tcPr>
          <w:p w14:paraId="068DFF6E" w14:textId="7E64882D" w:rsidR="009970F6" w:rsidRPr="006436A2" w:rsidRDefault="009970F6" w:rsidP="009970F6">
            <w:pPr>
              <w:jc w:val="center"/>
              <w:rPr>
                <w:sz w:val="24"/>
                <w:szCs w:val="24"/>
              </w:rPr>
            </w:pPr>
            <w:r w:rsidRPr="006436A2">
              <w:rPr>
                <w:sz w:val="24"/>
                <w:szCs w:val="24"/>
              </w:rPr>
              <w:t>0</w:t>
            </w:r>
          </w:p>
        </w:tc>
        <w:tc>
          <w:tcPr>
            <w:tcW w:w="851" w:type="dxa"/>
          </w:tcPr>
          <w:p w14:paraId="481D2D91" w14:textId="6F126780" w:rsidR="009970F6" w:rsidRPr="006436A2" w:rsidRDefault="009970F6" w:rsidP="009970F6">
            <w:pPr>
              <w:jc w:val="center"/>
              <w:rPr>
                <w:sz w:val="24"/>
                <w:szCs w:val="24"/>
              </w:rPr>
            </w:pPr>
            <w:r w:rsidRPr="006436A2">
              <w:rPr>
                <w:sz w:val="24"/>
                <w:szCs w:val="24"/>
              </w:rPr>
              <w:t>0</w:t>
            </w:r>
          </w:p>
        </w:tc>
      </w:tr>
      <w:tr w:rsidR="009970F6" w:rsidRPr="006436A2" w14:paraId="6AB076B8" w14:textId="2269EF8A" w:rsidTr="00FA16EC">
        <w:trPr>
          <w:gridAfter w:val="1"/>
          <w:wAfter w:w="37" w:type="dxa"/>
        </w:trPr>
        <w:tc>
          <w:tcPr>
            <w:tcW w:w="2269" w:type="dxa"/>
          </w:tcPr>
          <w:p w14:paraId="69B4BA4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1.2.2.</w:t>
            </w:r>
          </w:p>
        </w:tc>
        <w:tc>
          <w:tcPr>
            <w:tcW w:w="4961" w:type="dxa"/>
          </w:tcPr>
          <w:p w14:paraId="555BAEB4" w14:textId="35851CE7" w:rsidR="009970F6" w:rsidRPr="006436A2" w:rsidRDefault="009970F6" w:rsidP="009970F6">
            <w:pPr>
              <w:autoSpaceDE w:val="0"/>
              <w:autoSpaceDN w:val="0"/>
              <w:adjustRightInd w:val="0"/>
              <w:rPr>
                <w:sz w:val="24"/>
                <w:szCs w:val="24"/>
              </w:rPr>
            </w:pPr>
            <w:r w:rsidRPr="006436A2">
              <w:rPr>
                <w:sz w:val="24"/>
                <w:szCs w:val="24"/>
              </w:rPr>
              <w:t xml:space="preserve">Инвестиционная деятельность на территории </w:t>
            </w:r>
            <w:r w:rsidR="00CD0749">
              <w:rPr>
                <w:sz w:val="24"/>
                <w:szCs w:val="24"/>
              </w:rPr>
              <w:t>муниципального района</w:t>
            </w:r>
            <w:r w:rsidRPr="006436A2">
              <w:rPr>
                <w:sz w:val="24"/>
                <w:szCs w:val="24"/>
              </w:rPr>
              <w:t xml:space="preserve"> «Сыктывдинский»</w:t>
            </w:r>
          </w:p>
        </w:tc>
        <w:tc>
          <w:tcPr>
            <w:tcW w:w="1872" w:type="dxa"/>
          </w:tcPr>
          <w:p w14:paraId="394A18F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6AAC92F2" w14:textId="77777777" w:rsidR="009970F6" w:rsidRPr="006436A2" w:rsidRDefault="009970F6" w:rsidP="009970F6">
            <w:pPr>
              <w:jc w:val="center"/>
              <w:rPr>
                <w:sz w:val="24"/>
                <w:szCs w:val="24"/>
              </w:rPr>
            </w:pPr>
            <w:r w:rsidRPr="006436A2">
              <w:rPr>
                <w:sz w:val="24"/>
                <w:szCs w:val="24"/>
              </w:rPr>
              <w:t>0</w:t>
            </w:r>
          </w:p>
        </w:tc>
        <w:tc>
          <w:tcPr>
            <w:tcW w:w="1134" w:type="dxa"/>
          </w:tcPr>
          <w:p w14:paraId="798E383C" w14:textId="77777777" w:rsidR="009970F6" w:rsidRPr="006436A2" w:rsidRDefault="009970F6" w:rsidP="009970F6">
            <w:pPr>
              <w:jc w:val="center"/>
              <w:rPr>
                <w:sz w:val="24"/>
                <w:szCs w:val="24"/>
              </w:rPr>
            </w:pPr>
            <w:r w:rsidRPr="006436A2">
              <w:rPr>
                <w:sz w:val="24"/>
                <w:szCs w:val="24"/>
              </w:rPr>
              <w:t>0</w:t>
            </w:r>
          </w:p>
        </w:tc>
        <w:tc>
          <w:tcPr>
            <w:tcW w:w="1134" w:type="dxa"/>
          </w:tcPr>
          <w:p w14:paraId="60104C55" w14:textId="77777777" w:rsidR="009970F6" w:rsidRPr="006436A2" w:rsidRDefault="009970F6" w:rsidP="009970F6">
            <w:pPr>
              <w:jc w:val="center"/>
              <w:rPr>
                <w:sz w:val="24"/>
                <w:szCs w:val="24"/>
              </w:rPr>
            </w:pPr>
            <w:r w:rsidRPr="006436A2">
              <w:rPr>
                <w:sz w:val="24"/>
                <w:szCs w:val="24"/>
              </w:rPr>
              <w:t>0</w:t>
            </w:r>
          </w:p>
        </w:tc>
        <w:tc>
          <w:tcPr>
            <w:tcW w:w="993" w:type="dxa"/>
          </w:tcPr>
          <w:p w14:paraId="6C4D4081" w14:textId="77777777" w:rsidR="009970F6" w:rsidRPr="006436A2" w:rsidRDefault="009970F6" w:rsidP="009970F6">
            <w:pPr>
              <w:jc w:val="center"/>
              <w:rPr>
                <w:sz w:val="24"/>
                <w:szCs w:val="24"/>
              </w:rPr>
            </w:pPr>
            <w:r w:rsidRPr="006436A2">
              <w:rPr>
                <w:sz w:val="24"/>
                <w:szCs w:val="24"/>
              </w:rPr>
              <w:t>0</w:t>
            </w:r>
          </w:p>
        </w:tc>
        <w:tc>
          <w:tcPr>
            <w:tcW w:w="992" w:type="dxa"/>
          </w:tcPr>
          <w:p w14:paraId="07AB0AC2" w14:textId="71C912FE" w:rsidR="009970F6" w:rsidRPr="006436A2" w:rsidRDefault="009970F6" w:rsidP="009970F6">
            <w:pPr>
              <w:jc w:val="center"/>
              <w:rPr>
                <w:sz w:val="24"/>
                <w:szCs w:val="24"/>
              </w:rPr>
            </w:pPr>
            <w:r w:rsidRPr="006436A2">
              <w:rPr>
                <w:sz w:val="24"/>
                <w:szCs w:val="24"/>
              </w:rPr>
              <w:t>0</w:t>
            </w:r>
          </w:p>
        </w:tc>
        <w:tc>
          <w:tcPr>
            <w:tcW w:w="851" w:type="dxa"/>
          </w:tcPr>
          <w:p w14:paraId="55174F22" w14:textId="30198A58" w:rsidR="009970F6" w:rsidRPr="006436A2" w:rsidRDefault="009970F6" w:rsidP="009970F6">
            <w:pPr>
              <w:jc w:val="center"/>
              <w:rPr>
                <w:sz w:val="24"/>
                <w:szCs w:val="24"/>
              </w:rPr>
            </w:pPr>
            <w:r w:rsidRPr="006436A2">
              <w:rPr>
                <w:sz w:val="24"/>
                <w:szCs w:val="24"/>
              </w:rPr>
              <w:t>0</w:t>
            </w:r>
          </w:p>
        </w:tc>
      </w:tr>
      <w:tr w:rsidR="009970F6" w:rsidRPr="006436A2" w14:paraId="71F56994" w14:textId="7A43A88F" w:rsidTr="00FA16EC">
        <w:trPr>
          <w:gridAfter w:val="1"/>
          <w:wAfter w:w="37" w:type="dxa"/>
        </w:trPr>
        <w:tc>
          <w:tcPr>
            <w:tcW w:w="2269" w:type="dxa"/>
          </w:tcPr>
          <w:p w14:paraId="0EC7536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1.2.2.1</w:t>
            </w:r>
          </w:p>
        </w:tc>
        <w:tc>
          <w:tcPr>
            <w:tcW w:w="4961" w:type="dxa"/>
          </w:tcPr>
          <w:p w14:paraId="0FD65E3F" w14:textId="77777777" w:rsidR="009970F6" w:rsidRPr="006436A2" w:rsidRDefault="009970F6" w:rsidP="009970F6">
            <w:pPr>
              <w:autoSpaceDE w:val="0"/>
              <w:autoSpaceDN w:val="0"/>
              <w:adjustRightInd w:val="0"/>
              <w:rPr>
                <w:sz w:val="24"/>
                <w:szCs w:val="24"/>
              </w:rPr>
            </w:pPr>
            <w:r w:rsidRPr="006436A2">
              <w:rPr>
                <w:sz w:val="24"/>
                <w:szCs w:val="24"/>
              </w:rPr>
              <w:t xml:space="preserve">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w:t>
            </w:r>
            <w:r w:rsidRPr="006436A2">
              <w:rPr>
                <w:sz w:val="24"/>
                <w:szCs w:val="24"/>
              </w:rPr>
              <w:lastRenderedPageBreak/>
              <w:t>осуществления инвестиционной деятельности.</w:t>
            </w:r>
          </w:p>
        </w:tc>
        <w:tc>
          <w:tcPr>
            <w:tcW w:w="1872" w:type="dxa"/>
          </w:tcPr>
          <w:p w14:paraId="2DEA5E9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133BC08B" w14:textId="77777777" w:rsidR="009970F6" w:rsidRPr="006436A2" w:rsidRDefault="009970F6" w:rsidP="009970F6">
            <w:pPr>
              <w:jc w:val="center"/>
              <w:rPr>
                <w:sz w:val="24"/>
                <w:szCs w:val="24"/>
              </w:rPr>
            </w:pPr>
            <w:r w:rsidRPr="006436A2">
              <w:rPr>
                <w:sz w:val="24"/>
                <w:szCs w:val="24"/>
              </w:rPr>
              <w:t>0</w:t>
            </w:r>
          </w:p>
        </w:tc>
        <w:tc>
          <w:tcPr>
            <w:tcW w:w="1134" w:type="dxa"/>
          </w:tcPr>
          <w:p w14:paraId="7656475F" w14:textId="77777777" w:rsidR="009970F6" w:rsidRPr="006436A2" w:rsidRDefault="009970F6" w:rsidP="009970F6">
            <w:pPr>
              <w:jc w:val="center"/>
              <w:rPr>
                <w:sz w:val="24"/>
                <w:szCs w:val="24"/>
              </w:rPr>
            </w:pPr>
            <w:r w:rsidRPr="006436A2">
              <w:rPr>
                <w:sz w:val="24"/>
                <w:szCs w:val="24"/>
              </w:rPr>
              <w:t>0</w:t>
            </w:r>
          </w:p>
        </w:tc>
        <w:tc>
          <w:tcPr>
            <w:tcW w:w="1134" w:type="dxa"/>
          </w:tcPr>
          <w:p w14:paraId="66FCEE29" w14:textId="77777777" w:rsidR="009970F6" w:rsidRPr="006436A2" w:rsidRDefault="009970F6" w:rsidP="009970F6">
            <w:pPr>
              <w:jc w:val="center"/>
              <w:rPr>
                <w:sz w:val="24"/>
                <w:szCs w:val="24"/>
              </w:rPr>
            </w:pPr>
            <w:r w:rsidRPr="006436A2">
              <w:rPr>
                <w:sz w:val="24"/>
                <w:szCs w:val="24"/>
              </w:rPr>
              <w:t>0</w:t>
            </w:r>
          </w:p>
        </w:tc>
        <w:tc>
          <w:tcPr>
            <w:tcW w:w="993" w:type="dxa"/>
          </w:tcPr>
          <w:p w14:paraId="10499568" w14:textId="77777777" w:rsidR="009970F6" w:rsidRPr="006436A2" w:rsidRDefault="009970F6" w:rsidP="009970F6">
            <w:pPr>
              <w:jc w:val="center"/>
              <w:rPr>
                <w:sz w:val="24"/>
                <w:szCs w:val="24"/>
              </w:rPr>
            </w:pPr>
            <w:r w:rsidRPr="006436A2">
              <w:rPr>
                <w:sz w:val="24"/>
                <w:szCs w:val="24"/>
              </w:rPr>
              <w:t>0</w:t>
            </w:r>
          </w:p>
        </w:tc>
        <w:tc>
          <w:tcPr>
            <w:tcW w:w="992" w:type="dxa"/>
          </w:tcPr>
          <w:p w14:paraId="6CAADFEF" w14:textId="49EA82CC" w:rsidR="009970F6" w:rsidRPr="006436A2" w:rsidRDefault="009970F6" w:rsidP="009970F6">
            <w:pPr>
              <w:jc w:val="center"/>
              <w:rPr>
                <w:sz w:val="24"/>
                <w:szCs w:val="24"/>
              </w:rPr>
            </w:pPr>
            <w:r w:rsidRPr="006436A2">
              <w:rPr>
                <w:sz w:val="24"/>
                <w:szCs w:val="24"/>
              </w:rPr>
              <w:t>0</w:t>
            </w:r>
          </w:p>
        </w:tc>
        <w:tc>
          <w:tcPr>
            <w:tcW w:w="851" w:type="dxa"/>
          </w:tcPr>
          <w:p w14:paraId="10A674A8" w14:textId="5EDD1AB9" w:rsidR="009970F6" w:rsidRPr="006436A2" w:rsidRDefault="009970F6" w:rsidP="009970F6">
            <w:pPr>
              <w:jc w:val="center"/>
              <w:rPr>
                <w:sz w:val="24"/>
                <w:szCs w:val="24"/>
              </w:rPr>
            </w:pPr>
            <w:r w:rsidRPr="006436A2">
              <w:rPr>
                <w:sz w:val="24"/>
                <w:szCs w:val="24"/>
              </w:rPr>
              <w:t>0</w:t>
            </w:r>
          </w:p>
        </w:tc>
      </w:tr>
      <w:tr w:rsidR="009970F6" w:rsidRPr="006436A2" w14:paraId="0238F68F" w14:textId="5CD60A80" w:rsidTr="00FA16EC">
        <w:trPr>
          <w:gridAfter w:val="1"/>
          <w:wAfter w:w="37" w:type="dxa"/>
        </w:trPr>
        <w:tc>
          <w:tcPr>
            <w:tcW w:w="2269" w:type="dxa"/>
          </w:tcPr>
          <w:p w14:paraId="6EE058C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1.2.2.2.</w:t>
            </w:r>
          </w:p>
        </w:tc>
        <w:tc>
          <w:tcPr>
            <w:tcW w:w="4961" w:type="dxa"/>
          </w:tcPr>
          <w:p w14:paraId="2FBBFBC1" w14:textId="77777777" w:rsidR="009970F6" w:rsidRPr="006436A2" w:rsidRDefault="009970F6" w:rsidP="009970F6">
            <w:pPr>
              <w:autoSpaceDE w:val="0"/>
              <w:autoSpaceDN w:val="0"/>
              <w:adjustRightInd w:val="0"/>
              <w:rPr>
                <w:sz w:val="24"/>
                <w:szCs w:val="24"/>
              </w:rPr>
            </w:pPr>
            <w:r w:rsidRPr="006436A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872" w:type="dxa"/>
          </w:tcPr>
          <w:p w14:paraId="59B5ED0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33525406" w14:textId="77777777" w:rsidR="009970F6" w:rsidRPr="006436A2" w:rsidRDefault="009970F6" w:rsidP="009970F6">
            <w:pPr>
              <w:jc w:val="center"/>
              <w:rPr>
                <w:sz w:val="24"/>
                <w:szCs w:val="24"/>
              </w:rPr>
            </w:pPr>
            <w:r w:rsidRPr="006436A2">
              <w:rPr>
                <w:sz w:val="24"/>
                <w:szCs w:val="24"/>
              </w:rPr>
              <w:t>0</w:t>
            </w:r>
          </w:p>
        </w:tc>
        <w:tc>
          <w:tcPr>
            <w:tcW w:w="1134" w:type="dxa"/>
          </w:tcPr>
          <w:p w14:paraId="786E2C0A" w14:textId="77777777" w:rsidR="009970F6" w:rsidRPr="006436A2" w:rsidRDefault="009970F6" w:rsidP="009970F6">
            <w:pPr>
              <w:jc w:val="center"/>
              <w:rPr>
                <w:sz w:val="24"/>
                <w:szCs w:val="24"/>
              </w:rPr>
            </w:pPr>
            <w:r w:rsidRPr="006436A2">
              <w:rPr>
                <w:sz w:val="24"/>
                <w:szCs w:val="24"/>
              </w:rPr>
              <w:t>0</w:t>
            </w:r>
          </w:p>
        </w:tc>
        <w:tc>
          <w:tcPr>
            <w:tcW w:w="1134" w:type="dxa"/>
          </w:tcPr>
          <w:p w14:paraId="359C6EE0" w14:textId="77777777" w:rsidR="009970F6" w:rsidRPr="006436A2" w:rsidRDefault="009970F6" w:rsidP="009970F6">
            <w:pPr>
              <w:jc w:val="center"/>
              <w:rPr>
                <w:sz w:val="24"/>
                <w:szCs w:val="24"/>
              </w:rPr>
            </w:pPr>
            <w:r w:rsidRPr="006436A2">
              <w:rPr>
                <w:sz w:val="24"/>
                <w:szCs w:val="24"/>
              </w:rPr>
              <w:t>0</w:t>
            </w:r>
          </w:p>
        </w:tc>
        <w:tc>
          <w:tcPr>
            <w:tcW w:w="993" w:type="dxa"/>
          </w:tcPr>
          <w:p w14:paraId="4D5648F0" w14:textId="77777777" w:rsidR="009970F6" w:rsidRPr="006436A2" w:rsidRDefault="009970F6" w:rsidP="009970F6">
            <w:pPr>
              <w:jc w:val="center"/>
              <w:rPr>
                <w:sz w:val="24"/>
                <w:szCs w:val="24"/>
              </w:rPr>
            </w:pPr>
            <w:r w:rsidRPr="006436A2">
              <w:rPr>
                <w:sz w:val="24"/>
                <w:szCs w:val="24"/>
              </w:rPr>
              <w:t>0</w:t>
            </w:r>
          </w:p>
        </w:tc>
        <w:tc>
          <w:tcPr>
            <w:tcW w:w="992" w:type="dxa"/>
          </w:tcPr>
          <w:p w14:paraId="117CC63F" w14:textId="44A8B4EF" w:rsidR="009970F6" w:rsidRPr="006436A2" w:rsidRDefault="009970F6" w:rsidP="009970F6">
            <w:pPr>
              <w:jc w:val="center"/>
              <w:rPr>
                <w:sz w:val="24"/>
                <w:szCs w:val="24"/>
              </w:rPr>
            </w:pPr>
            <w:r w:rsidRPr="006436A2">
              <w:rPr>
                <w:sz w:val="24"/>
                <w:szCs w:val="24"/>
              </w:rPr>
              <w:t>0</w:t>
            </w:r>
          </w:p>
        </w:tc>
        <w:tc>
          <w:tcPr>
            <w:tcW w:w="851" w:type="dxa"/>
          </w:tcPr>
          <w:p w14:paraId="1A5DB68E" w14:textId="6357135B" w:rsidR="009970F6" w:rsidRPr="006436A2" w:rsidRDefault="009970F6" w:rsidP="009970F6">
            <w:pPr>
              <w:jc w:val="center"/>
              <w:rPr>
                <w:sz w:val="24"/>
                <w:szCs w:val="24"/>
              </w:rPr>
            </w:pPr>
            <w:r w:rsidRPr="006436A2">
              <w:rPr>
                <w:sz w:val="24"/>
                <w:szCs w:val="24"/>
              </w:rPr>
              <w:t>0</w:t>
            </w:r>
          </w:p>
        </w:tc>
      </w:tr>
      <w:tr w:rsidR="009970F6" w:rsidRPr="006436A2" w14:paraId="0114E6C8" w14:textId="18312833" w:rsidTr="00FA16EC">
        <w:trPr>
          <w:gridAfter w:val="1"/>
          <w:wAfter w:w="37" w:type="dxa"/>
        </w:trPr>
        <w:tc>
          <w:tcPr>
            <w:tcW w:w="2269" w:type="dxa"/>
          </w:tcPr>
          <w:p w14:paraId="5E57777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1.2.2.3.</w:t>
            </w:r>
          </w:p>
        </w:tc>
        <w:tc>
          <w:tcPr>
            <w:tcW w:w="4961" w:type="dxa"/>
          </w:tcPr>
          <w:p w14:paraId="5C8F97FB" w14:textId="77777777" w:rsidR="009970F6" w:rsidRPr="006436A2" w:rsidRDefault="009970F6" w:rsidP="009970F6">
            <w:pPr>
              <w:autoSpaceDE w:val="0"/>
              <w:autoSpaceDN w:val="0"/>
              <w:adjustRightInd w:val="0"/>
              <w:rPr>
                <w:sz w:val="24"/>
                <w:szCs w:val="24"/>
              </w:rPr>
            </w:pPr>
            <w:r w:rsidRPr="006436A2">
              <w:rPr>
                <w:sz w:val="24"/>
                <w:szCs w:val="24"/>
              </w:rPr>
              <w:t>Организация консультаций и сопровождения инвесторов</w:t>
            </w:r>
          </w:p>
        </w:tc>
        <w:tc>
          <w:tcPr>
            <w:tcW w:w="1872" w:type="dxa"/>
          </w:tcPr>
          <w:p w14:paraId="0BC6510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52202388" w14:textId="77777777" w:rsidR="009970F6" w:rsidRPr="006436A2" w:rsidRDefault="009970F6" w:rsidP="009970F6">
            <w:pPr>
              <w:jc w:val="center"/>
              <w:rPr>
                <w:sz w:val="24"/>
                <w:szCs w:val="24"/>
              </w:rPr>
            </w:pPr>
            <w:r w:rsidRPr="006436A2">
              <w:rPr>
                <w:sz w:val="24"/>
                <w:szCs w:val="24"/>
              </w:rPr>
              <w:t>0</w:t>
            </w:r>
          </w:p>
        </w:tc>
        <w:tc>
          <w:tcPr>
            <w:tcW w:w="1134" w:type="dxa"/>
          </w:tcPr>
          <w:p w14:paraId="36000102" w14:textId="77777777" w:rsidR="009970F6" w:rsidRPr="006436A2" w:rsidRDefault="009970F6" w:rsidP="009970F6">
            <w:pPr>
              <w:jc w:val="center"/>
              <w:rPr>
                <w:sz w:val="24"/>
                <w:szCs w:val="24"/>
              </w:rPr>
            </w:pPr>
            <w:r w:rsidRPr="006436A2">
              <w:rPr>
                <w:sz w:val="24"/>
                <w:szCs w:val="24"/>
              </w:rPr>
              <w:t>0</w:t>
            </w:r>
          </w:p>
        </w:tc>
        <w:tc>
          <w:tcPr>
            <w:tcW w:w="1134" w:type="dxa"/>
          </w:tcPr>
          <w:p w14:paraId="39337315" w14:textId="77777777" w:rsidR="009970F6" w:rsidRPr="006436A2" w:rsidRDefault="009970F6" w:rsidP="009970F6">
            <w:pPr>
              <w:jc w:val="center"/>
              <w:rPr>
                <w:sz w:val="24"/>
                <w:szCs w:val="24"/>
              </w:rPr>
            </w:pPr>
            <w:r w:rsidRPr="006436A2">
              <w:rPr>
                <w:sz w:val="24"/>
                <w:szCs w:val="24"/>
              </w:rPr>
              <w:t>0</w:t>
            </w:r>
          </w:p>
        </w:tc>
        <w:tc>
          <w:tcPr>
            <w:tcW w:w="993" w:type="dxa"/>
          </w:tcPr>
          <w:p w14:paraId="05D2BFCE" w14:textId="77777777" w:rsidR="009970F6" w:rsidRPr="006436A2" w:rsidRDefault="009970F6" w:rsidP="009970F6">
            <w:pPr>
              <w:jc w:val="center"/>
              <w:rPr>
                <w:sz w:val="24"/>
                <w:szCs w:val="24"/>
              </w:rPr>
            </w:pPr>
            <w:r w:rsidRPr="006436A2">
              <w:rPr>
                <w:sz w:val="24"/>
                <w:szCs w:val="24"/>
              </w:rPr>
              <w:t>0</w:t>
            </w:r>
          </w:p>
        </w:tc>
        <w:tc>
          <w:tcPr>
            <w:tcW w:w="992" w:type="dxa"/>
          </w:tcPr>
          <w:p w14:paraId="4ED70921" w14:textId="17321316" w:rsidR="009970F6" w:rsidRPr="006436A2" w:rsidRDefault="009970F6" w:rsidP="009970F6">
            <w:pPr>
              <w:jc w:val="center"/>
              <w:rPr>
                <w:sz w:val="24"/>
                <w:szCs w:val="24"/>
              </w:rPr>
            </w:pPr>
            <w:r w:rsidRPr="006436A2">
              <w:rPr>
                <w:sz w:val="24"/>
                <w:szCs w:val="24"/>
              </w:rPr>
              <w:t>0</w:t>
            </w:r>
          </w:p>
        </w:tc>
        <w:tc>
          <w:tcPr>
            <w:tcW w:w="851" w:type="dxa"/>
          </w:tcPr>
          <w:p w14:paraId="30DFF25D" w14:textId="1E8E7655" w:rsidR="009970F6" w:rsidRPr="006436A2" w:rsidRDefault="009970F6" w:rsidP="009970F6">
            <w:pPr>
              <w:jc w:val="center"/>
              <w:rPr>
                <w:sz w:val="24"/>
                <w:szCs w:val="24"/>
              </w:rPr>
            </w:pPr>
            <w:r w:rsidRPr="006436A2">
              <w:rPr>
                <w:sz w:val="24"/>
                <w:szCs w:val="24"/>
              </w:rPr>
              <w:t>0</w:t>
            </w:r>
          </w:p>
        </w:tc>
      </w:tr>
      <w:tr w:rsidR="00522AA5" w:rsidRPr="006436A2" w14:paraId="5C2E9810" w14:textId="1A61985A" w:rsidTr="00FA16EC">
        <w:trPr>
          <w:gridAfter w:val="1"/>
          <w:wAfter w:w="37" w:type="dxa"/>
        </w:trPr>
        <w:tc>
          <w:tcPr>
            <w:tcW w:w="2269" w:type="dxa"/>
          </w:tcPr>
          <w:p w14:paraId="19E628D4" w14:textId="2CB40DC3" w:rsidR="00522AA5" w:rsidRPr="006436A2" w:rsidRDefault="00522AA5" w:rsidP="00522AA5">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2 </w:t>
            </w:r>
          </w:p>
        </w:tc>
        <w:tc>
          <w:tcPr>
            <w:tcW w:w="4961" w:type="dxa"/>
          </w:tcPr>
          <w:p w14:paraId="2DB8F9E6" w14:textId="339EC639" w:rsidR="00522AA5" w:rsidRPr="006436A2" w:rsidRDefault="00522AA5" w:rsidP="00522AA5">
            <w:pPr>
              <w:autoSpaceDE w:val="0"/>
              <w:autoSpaceDN w:val="0"/>
              <w:adjustRightInd w:val="0"/>
              <w:rPr>
                <w:sz w:val="24"/>
                <w:szCs w:val="24"/>
              </w:rPr>
            </w:pPr>
            <w:r w:rsidRPr="006436A2">
              <w:rPr>
                <w:b/>
                <w:bCs/>
                <w:sz w:val="24"/>
                <w:szCs w:val="24"/>
              </w:rPr>
              <w:t>Подпрограмма 2 «</w:t>
            </w:r>
            <w:r w:rsidRPr="006436A2">
              <w:rPr>
                <w:b/>
                <w:sz w:val="24"/>
                <w:szCs w:val="24"/>
              </w:rPr>
              <w:t>Малое и среднее предпринимательство»</w:t>
            </w:r>
          </w:p>
        </w:tc>
        <w:tc>
          <w:tcPr>
            <w:tcW w:w="1872" w:type="dxa"/>
          </w:tcPr>
          <w:p w14:paraId="2C57CA54" w14:textId="75691857"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3EF9CB93" w14:textId="7C906D6A" w:rsidR="00522AA5" w:rsidRPr="006436A2" w:rsidRDefault="00FA16EC" w:rsidP="00522AA5">
            <w:pPr>
              <w:jc w:val="center"/>
              <w:rPr>
                <w:sz w:val="24"/>
                <w:szCs w:val="24"/>
              </w:rPr>
            </w:pPr>
            <w:r>
              <w:rPr>
                <w:b/>
                <w:bCs/>
                <w:color w:val="000000"/>
                <w:sz w:val="24"/>
                <w:szCs w:val="24"/>
              </w:rPr>
              <w:t>8430,2</w:t>
            </w:r>
          </w:p>
        </w:tc>
        <w:tc>
          <w:tcPr>
            <w:tcW w:w="1134" w:type="dxa"/>
          </w:tcPr>
          <w:p w14:paraId="10039A70" w14:textId="4BC26A8D" w:rsidR="00522AA5" w:rsidRPr="006436A2" w:rsidRDefault="00522AA5" w:rsidP="00522AA5">
            <w:pPr>
              <w:jc w:val="center"/>
              <w:rPr>
                <w:sz w:val="24"/>
                <w:szCs w:val="24"/>
              </w:rPr>
            </w:pPr>
            <w:r w:rsidRPr="002757D2">
              <w:rPr>
                <w:b/>
                <w:bCs/>
                <w:color w:val="000000"/>
                <w:sz w:val="24"/>
                <w:szCs w:val="24"/>
              </w:rPr>
              <w:t>3788</w:t>
            </w:r>
            <w:r w:rsidR="00FA16EC">
              <w:rPr>
                <w:b/>
                <w:bCs/>
                <w:color w:val="000000"/>
                <w:sz w:val="24"/>
                <w:szCs w:val="24"/>
              </w:rPr>
              <w:t>,0</w:t>
            </w:r>
          </w:p>
        </w:tc>
        <w:tc>
          <w:tcPr>
            <w:tcW w:w="1134" w:type="dxa"/>
          </w:tcPr>
          <w:p w14:paraId="7548762D" w14:textId="7C7E848D" w:rsidR="00522AA5" w:rsidRPr="006436A2" w:rsidRDefault="00FA16EC" w:rsidP="00522AA5">
            <w:pPr>
              <w:jc w:val="center"/>
              <w:rPr>
                <w:sz w:val="24"/>
                <w:szCs w:val="24"/>
              </w:rPr>
            </w:pPr>
            <w:r>
              <w:rPr>
                <w:b/>
                <w:bCs/>
                <w:color w:val="000000"/>
                <w:sz w:val="24"/>
                <w:szCs w:val="24"/>
              </w:rPr>
              <w:t>4042,2</w:t>
            </w:r>
          </w:p>
        </w:tc>
        <w:tc>
          <w:tcPr>
            <w:tcW w:w="993" w:type="dxa"/>
          </w:tcPr>
          <w:p w14:paraId="7FCC5039" w14:textId="29EAEBA7" w:rsidR="00522AA5" w:rsidRPr="006436A2" w:rsidRDefault="00522AA5" w:rsidP="00522AA5">
            <w:pPr>
              <w:rPr>
                <w:sz w:val="24"/>
                <w:szCs w:val="24"/>
              </w:rPr>
            </w:pPr>
            <w:r w:rsidRPr="002757D2">
              <w:rPr>
                <w:b/>
                <w:bCs/>
                <w:color w:val="000000"/>
                <w:sz w:val="24"/>
                <w:szCs w:val="24"/>
              </w:rPr>
              <w:t>300</w:t>
            </w:r>
            <w:r w:rsidR="00750644">
              <w:rPr>
                <w:b/>
                <w:bCs/>
                <w:color w:val="000000"/>
                <w:sz w:val="24"/>
                <w:szCs w:val="24"/>
              </w:rPr>
              <w:t>,0</w:t>
            </w:r>
          </w:p>
        </w:tc>
        <w:tc>
          <w:tcPr>
            <w:tcW w:w="992" w:type="dxa"/>
          </w:tcPr>
          <w:p w14:paraId="7490E310" w14:textId="454ACD71" w:rsidR="00522AA5" w:rsidRPr="006436A2" w:rsidRDefault="00522AA5" w:rsidP="00522AA5">
            <w:pPr>
              <w:jc w:val="center"/>
              <w:rPr>
                <w:sz w:val="24"/>
                <w:szCs w:val="24"/>
              </w:rPr>
            </w:pPr>
            <w:r w:rsidRPr="002757D2">
              <w:rPr>
                <w:b/>
                <w:bCs/>
                <w:color w:val="000000"/>
                <w:sz w:val="24"/>
                <w:szCs w:val="24"/>
              </w:rPr>
              <w:t>300</w:t>
            </w:r>
            <w:r w:rsidR="00750644">
              <w:rPr>
                <w:b/>
                <w:bCs/>
                <w:color w:val="000000"/>
                <w:sz w:val="24"/>
                <w:szCs w:val="24"/>
              </w:rPr>
              <w:t>,0</w:t>
            </w:r>
          </w:p>
        </w:tc>
        <w:tc>
          <w:tcPr>
            <w:tcW w:w="851" w:type="dxa"/>
          </w:tcPr>
          <w:p w14:paraId="2D1E81DF" w14:textId="6FF23E08" w:rsidR="00522AA5" w:rsidRPr="006436A2" w:rsidRDefault="00522AA5" w:rsidP="00522AA5">
            <w:pPr>
              <w:jc w:val="center"/>
              <w:rPr>
                <w:sz w:val="24"/>
                <w:szCs w:val="24"/>
              </w:rPr>
            </w:pPr>
            <w:r w:rsidRPr="002757D2">
              <w:rPr>
                <w:b/>
                <w:bCs/>
                <w:color w:val="000000"/>
                <w:sz w:val="24"/>
                <w:szCs w:val="24"/>
              </w:rPr>
              <w:t>0</w:t>
            </w:r>
          </w:p>
        </w:tc>
      </w:tr>
      <w:tr w:rsidR="009970F6" w:rsidRPr="006436A2" w14:paraId="6C379FFF" w14:textId="0669254D" w:rsidTr="00FA16EC">
        <w:trPr>
          <w:gridAfter w:val="1"/>
          <w:wAfter w:w="37" w:type="dxa"/>
          <w:trHeight w:val="415"/>
        </w:trPr>
        <w:tc>
          <w:tcPr>
            <w:tcW w:w="2269" w:type="dxa"/>
          </w:tcPr>
          <w:p w14:paraId="028C734F" w14:textId="01D99555"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sidR="00E33EDE">
              <w:rPr>
                <w:rFonts w:ascii="Times New Roman" w:hAnsi="Times New Roman" w:cs="Times New Roman"/>
                <w:b/>
                <w:sz w:val="24"/>
                <w:szCs w:val="24"/>
              </w:rPr>
              <w:t>1</w:t>
            </w:r>
          </w:p>
        </w:tc>
        <w:tc>
          <w:tcPr>
            <w:tcW w:w="4961" w:type="dxa"/>
          </w:tcPr>
          <w:p w14:paraId="61305AD7" w14:textId="0857E79F" w:rsidR="009970F6" w:rsidRPr="006436A2" w:rsidRDefault="009970F6" w:rsidP="009970F6">
            <w:pPr>
              <w:autoSpaceDE w:val="0"/>
              <w:autoSpaceDN w:val="0"/>
              <w:adjustRightInd w:val="0"/>
              <w:rPr>
                <w:b/>
                <w:bCs/>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872" w:type="dxa"/>
          </w:tcPr>
          <w:p w14:paraId="1719CC57" w14:textId="77777777" w:rsidR="009970F6" w:rsidRPr="006436A2" w:rsidRDefault="009970F6" w:rsidP="009970F6">
            <w:pPr>
              <w:pStyle w:val="ConsPlusCell"/>
              <w:rPr>
                <w:rFonts w:ascii="Times New Roman" w:hAnsi="Times New Roman" w:cs="Times New Roman"/>
                <w:sz w:val="24"/>
                <w:szCs w:val="24"/>
              </w:rPr>
            </w:pPr>
          </w:p>
        </w:tc>
        <w:tc>
          <w:tcPr>
            <w:tcW w:w="1275" w:type="dxa"/>
          </w:tcPr>
          <w:p w14:paraId="53C0F51A" w14:textId="77777777" w:rsidR="009970F6" w:rsidRPr="006436A2" w:rsidRDefault="009970F6" w:rsidP="009970F6">
            <w:pPr>
              <w:jc w:val="center"/>
              <w:rPr>
                <w:sz w:val="24"/>
                <w:szCs w:val="24"/>
              </w:rPr>
            </w:pPr>
          </w:p>
        </w:tc>
        <w:tc>
          <w:tcPr>
            <w:tcW w:w="1134" w:type="dxa"/>
          </w:tcPr>
          <w:p w14:paraId="2C87DBEF" w14:textId="77777777" w:rsidR="009970F6" w:rsidRPr="006436A2" w:rsidRDefault="009970F6" w:rsidP="009970F6">
            <w:pPr>
              <w:jc w:val="center"/>
              <w:rPr>
                <w:sz w:val="24"/>
                <w:szCs w:val="24"/>
              </w:rPr>
            </w:pPr>
          </w:p>
        </w:tc>
        <w:tc>
          <w:tcPr>
            <w:tcW w:w="1134" w:type="dxa"/>
          </w:tcPr>
          <w:p w14:paraId="730D3278" w14:textId="77777777" w:rsidR="009970F6" w:rsidRPr="006436A2" w:rsidRDefault="009970F6" w:rsidP="009970F6">
            <w:pPr>
              <w:jc w:val="center"/>
              <w:rPr>
                <w:sz w:val="24"/>
                <w:szCs w:val="24"/>
              </w:rPr>
            </w:pPr>
          </w:p>
        </w:tc>
        <w:tc>
          <w:tcPr>
            <w:tcW w:w="993" w:type="dxa"/>
          </w:tcPr>
          <w:p w14:paraId="5C560CD8" w14:textId="77777777" w:rsidR="009970F6" w:rsidRPr="006436A2" w:rsidRDefault="009970F6" w:rsidP="009970F6">
            <w:pPr>
              <w:jc w:val="center"/>
              <w:rPr>
                <w:sz w:val="24"/>
                <w:szCs w:val="24"/>
              </w:rPr>
            </w:pPr>
          </w:p>
        </w:tc>
        <w:tc>
          <w:tcPr>
            <w:tcW w:w="992" w:type="dxa"/>
          </w:tcPr>
          <w:p w14:paraId="1305F57F" w14:textId="77777777" w:rsidR="009970F6" w:rsidRPr="006436A2" w:rsidRDefault="009970F6" w:rsidP="009970F6">
            <w:pPr>
              <w:jc w:val="center"/>
              <w:rPr>
                <w:sz w:val="24"/>
                <w:szCs w:val="24"/>
              </w:rPr>
            </w:pPr>
          </w:p>
        </w:tc>
        <w:tc>
          <w:tcPr>
            <w:tcW w:w="851" w:type="dxa"/>
          </w:tcPr>
          <w:p w14:paraId="0AC8B3EC" w14:textId="77777777" w:rsidR="009970F6" w:rsidRPr="006436A2" w:rsidRDefault="009970F6" w:rsidP="009970F6">
            <w:pPr>
              <w:jc w:val="center"/>
              <w:rPr>
                <w:sz w:val="24"/>
                <w:szCs w:val="24"/>
              </w:rPr>
            </w:pPr>
          </w:p>
        </w:tc>
      </w:tr>
      <w:tr w:rsidR="00522AA5" w:rsidRPr="006436A2" w14:paraId="515E3B07" w14:textId="50AB1A02" w:rsidTr="00FA16EC">
        <w:trPr>
          <w:gridAfter w:val="1"/>
          <w:wAfter w:w="37" w:type="dxa"/>
        </w:trPr>
        <w:tc>
          <w:tcPr>
            <w:tcW w:w="2269" w:type="dxa"/>
          </w:tcPr>
          <w:p w14:paraId="2D01D833" w14:textId="6D06BD51"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4961" w:type="dxa"/>
          </w:tcPr>
          <w:p w14:paraId="3ACFD8FF" w14:textId="45071157" w:rsidR="00522AA5" w:rsidRPr="006436A2" w:rsidRDefault="00522AA5" w:rsidP="00522AA5">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2C47884" w14:textId="62DDE7C4"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56503D8A" w14:textId="61B83FDD" w:rsidR="00522AA5" w:rsidRPr="006436A2" w:rsidRDefault="009F1426" w:rsidP="00522AA5">
            <w:pPr>
              <w:jc w:val="center"/>
              <w:rPr>
                <w:sz w:val="24"/>
                <w:szCs w:val="24"/>
              </w:rPr>
            </w:pPr>
            <w:r>
              <w:rPr>
                <w:b/>
                <w:bCs/>
                <w:color w:val="000000"/>
                <w:sz w:val="24"/>
                <w:szCs w:val="24"/>
              </w:rPr>
              <w:t>8230,2</w:t>
            </w:r>
          </w:p>
        </w:tc>
        <w:tc>
          <w:tcPr>
            <w:tcW w:w="1134" w:type="dxa"/>
          </w:tcPr>
          <w:p w14:paraId="5F55ABF3" w14:textId="7476FCFD" w:rsidR="00522AA5" w:rsidRPr="006436A2" w:rsidRDefault="00522AA5" w:rsidP="00522AA5">
            <w:pPr>
              <w:jc w:val="center"/>
              <w:rPr>
                <w:sz w:val="24"/>
                <w:szCs w:val="24"/>
              </w:rPr>
            </w:pPr>
            <w:r w:rsidRPr="002757D2">
              <w:rPr>
                <w:color w:val="000000"/>
                <w:sz w:val="24"/>
                <w:szCs w:val="24"/>
              </w:rPr>
              <w:t>3738</w:t>
            </w:r>
            <w:r w:rsidR="00FA16EC">
              <w:rPr>
                <w:color w:val="000000"/>
                <w:sz w:val="24"/>
                <w:szCs w:val="24"/>
              </w:rPr>
              <w:t>,0</w:t>
            </w:r>
          </w:p>
        </w:tc>
        <w:tc>
          <w:tcPr>
            <w:tcW w:w="1134" w:type="dxa"/>
          </w:tcPr>
          <w:p w14:paraId="74B27ACA" w14:textId="13D471D8" w:rsidR="00522AA5" w:rsidRPr="006436A2" w:rsidRDefault="009F1426" w:rsidP="00522AA5">
            <w:pPr>
              <w:jc w:val="center"/>
              <w:rPr>
                <w:sz w:val="24"/>
                <w:szCs w:val="24"/>
              </w:rPr>
            </w:pPr>
            <w:r>
              <w:rPr>
                <w:color w:val="000000"/>
                <w:sz w:val="24"/>
                <w:szCs w:val="24"/>
              </w:rPr>
              <w:t>3992,2</w:t>
            </w:r>
          </w:p>
        </w:tc>
        <w:tc>
          <w:tcPr>
            <w:tcW w:w="993" w:type="dxa"/>
          </w:tcPr>
          <w:p w14:paraId="7E1D9EB3" w14:textId="58202FBA" w:rsidR="00522AA5" w:rsidRPr="006436A2" w:rsidRDefault="00522AA5" w:rsidP="00522AA5">
            <w:pPr>
              <w:rPr>
                <w:sz w:val="24"/>
                <w:szCs w:val="24"/>
              </w:rPr>
            </w:pPr>
            <w:r w:rsidRPr="002757D2">
              <w:rPr>
                <w:color w:val="000000"/>
                <w:sz w:val="24"/>
                <w:szCs w:val="24"/>
              </w:rPr>
              <w:t>250</w:t>
            </w:r>
            <w:r w:rsidR="00FA16EC">
              <w:rPr>
                <w:color w:val="000000"/>
                <w:sz w:val="24"/>
                <w:szCs w:val="24"/>
              </w:rPr>
              <w:t>,0</w:t>
            </w:r>
          </w:p>
        </w:tc>
        <w:tc>
          <w:tcPr>
            <w:tcW w:w="992" w:type="dxa"/>
          </w:tcPr>
          <w:p w14:paraId="4D65D469" w14:textId="65D3DE9D" w:rsidR="00522AA5" w:rsidRPr="006436A2" w:rsidRDefault="00522AA5" w:rsidP="00522AA5">
            <w:pPr>
              <w:rPr>
                <w:sz w:val="24"/>
                <w:szCs w:val="24"/>
              </w:rPr>
            </w:pPr>
            <w:r w:rsidRPr="002757D2">
              <w:rPr>
                <w:color w:val="000000"/>
                <w:sz w:val="24"/>
                <w:szCs w:val="24"/>
              </w:rPr>
              <w:t>250</w:t>
            </w:r>
            <w:r w:rsidR="00FA16EC">
              <w:rPr>
                <w:color w:val="000000"/>
                <w:sz w:val="24"/>
                <w:szCs w:val="24"/>
              </w:rPr>
              <w:t>,0</w:t>
            </w:r>
          </w:p>
        </w:tc>
        <w:tc>
          <w:tcPr>
            <w:tcW w:w="851" w:type="dxa"/>
          </w:tcPr>
          <w:p w14:paraId="4F119E2F" w14:textId="3A506405" w:rsidR="00522AA5" w:rsidRPr="006436A2" w:rsidRDefault="00522AA5" w:rsidP="00522AA5">
            <w:pPr>
              <w:rPr>
                <w:sz w:val="24"/>
                <w:szCs w:val="24"/>
              </w:rPr>
            </w:pPr>
            <w:r w:rsidRPr="002757D2">
              <w:rPr>
                <w:color w:val="000000"/>
                <w:sz w:val="24"/>
                <w:szCs w:val="24"/>
              </w:rPr>
              <w:t>0</w:t>
            </w:r>
          </w:p>
        </w:tc>
      </w:tr>
      <w:tr w:rsidR="00522AA5" w:rsidRPr="006436A2" w14:paraId="1D42A29A" w14:textId="71EE5AA5" w:rsidTr="00FA16EC">
        <w:trPr>
          <w:gridAfter w:val="1"/>
          <w:wAfter w:w="37" w:type="dxa"/>
        </w:trPr>
        <w:tc>
          <w:tcPr>
            <w:tcW w:w="2269" w:type="dxa"/>
          </w:tcPr>
          <w:p w14:paraId="6BA5C0DE"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79B1D871" w14:textId="50E4E71B"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2.1.1.1.</w:t>
            </w:r>
          </w:p>
        </w:tc>
        <w:tc>
          <w:tcPr>
            <w:tcW w:w="4961" w:type="dxa"/>
          </w:tcPr>
          <w:p w14:paraId="36C96083" w14:textId="4BB3D730"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С</w:t>
            </w:r>
            <w:r w:rsidRPr="006436A2">
              <w:rPr>
                <w:rFonts w:ascii="Times New Roman" w:hAnsi="Times New Roman" w:cs="Times New Roman"/>
                <w:sz w:val="24"/>
                <w:szCs w:val="24"/>
              </w:rPr>
              <w:t>убсидировани</w:t>
            </w:r>
            <w:r>
              <w:rPr>
                <w:rFonts w:ascii="Times New Roman" w:hAnsi="Times New Roman" w:cs="Times New Roman"/>
                <w:sz w:val="24"/>
                <w:szCs w:val="24"/>
              </w:rPr>
              <w:t>е</w:t>
            </w:r>
            <w:r w:rsidRPr="006436A2">
              <w:rPr>
                <w:rFonts w:ascii="Times New Roman" w:hAnsi="Times New Roman" w:cs="Times New Roman"/>
                <w:sz w:val="24"/>
                <w:szCs w:val="24"/>
              </w:rPr>
              <w:t xml:space="preserve"> субъектам малого и среднего предпринимательства - лизингополучател</w:t>
            </w:r>
            <w:r>
              <w:rPr>
                <w:rFonts w:ascii="Times New Roman" w:hAnsi="Times New Roman" w:cs="Times New Roman"/>
                <w:sz w:val="24"/>
                <w:szCs w:val="24"/>
              </w:rPr>
              <w:t>ей</w:t>
            </w:r>
            <w:r w:rsidRPr="006436A2">
              <w:rPr>
                <w:rFonts w:ascii="Times New Roman" w:hAnsi="Times New Roman" w:cs="Times New Roman"/>
                <w:sz w:val="24"/>
                <w:szCs w:val="24"/>
              </w:rPr>
              <w:t xml:space="preserve"> части затрат на уплату первого взноса (аванса) по договорам финансовой аренды (лизинга) </w:t>
            </w:r>
          </w:p>
        </w:tc>
        <w:tc>
          <w:tcPr>
            <w:tcW w:w="1872" w:type="dxa"/>
          </w:tcPr>
          <w:p w14:paraId="668845FF" w14:textId="07B15D55" w:rsidR="00522AA5" w:rsidRPr="006436A2" w:rsidRDefault="00522AA5" w:rsidP="00522AA5">
            <w:pPr>
              <w:widowControl w:val="0"/>
              <w:autoSpaceDE w:val="0"/>
              <w:autoSpaceDN w:val="0"/>
              <w:adjustRightInd w:val="0"/>
              <w:jc w:val="both"/>
              <w:rPr>
                <w:sz w:val="24"/>
                <w:szCs w:val="24"/>
              </w:rPr>
            </w:pPr>
            <w:r w:rsidRPr="006436A2">
              <w:rPr>
                <w:sz w:val="24"/>
                <w:szCs w:val="24"/>
              </w:rPr>
              <w:t>ОЭР</w:t>
            </w:r>
          </w:p>
        </w:tc>
        <w:tc>
          <w:tcPr>
            <w:tcW w:w="1275" w:type="dxa"/>
          </w:tcPr>
          <w:p w14:paraId="14F2419F" w14:textId="0C102A65" w:rsidR="00522AA5" w:rsidRPr="006436A2" w:rsidRDefault="00FA16EC" w:rsidP="00522AA5">
            <w:pPr>
              <w:jc w:val="center"/>
              <w:rPr>
                <w:sz w:val="24"/>
                <w:szCs w:val="24"/>
              </w:rPr>
            </w:pPr>
            <w:r>
              <w:rPr>
                <w:b/>
                <w:bCs/>
                <w:color w:val="000000"/>
                <w:sz w:val="24"/>
                <w:szCs w:val="24"/>
              </w:rPr>
              <w:t>2933,2</w:t>
            </w:r>
          </w:p>
        </w:tc>
        <w:tc>
          <w:tcPr>
            <w:tcW w:w="1134" w:type="dxa"/>
          </w:tcPr>
          <w:p w14:paraId="2CCC3F83" w14:textId="633713BF" w:rsidR="00522AA5" w:rsidRPr="006436A2" w:rsidRDefault="00522AA5" w:rsidP="00522AA5">
            <w:pPr>
              <w:jc w:val="center"/>
              <w:rPr>
                <w:sz w:val="24"/>
                <w:szCs w:val="24"/>
              </w:rPr>
            </w:pPr>
            <w:r w:rsidRPr="002757D2">
              <w:rPr>
                <w:color w:val="000000"/>
                <w:sz w:val="24"/>
                <w:szCs w:val="24"/>
              </w:rPr>
              <w:t>872,1</w:t>
            </w:r>
          </w:p>
        </w:tc>
        <w:tc>
          <w:tcPr>
            <w:tcW w:w="1134" w:type="dxa"/>
          </w:tcPr>
          <w:p w14:paraId="32AD5AC2" w14:textId="52FD62EC" w:rsidR="00522AA5" w:rsidRPr="006436A2" w:rsidRDefault="009F1426" w:rsidP="00522AA5">
            <w:pPr>
              <w:jc w:val="center"/>
              <w:rPr>
                <w:sz w:val="24"/>
                <w:szCs w:val="24"/>
              </w:rPr>
            </w:pPr>
            <w:r>
              <w:rPr>
                <w:color w:val="000000"/>
                <w:sz w:val="24"/>
                <w:szCs w:val="24"/>
              </w:rPr>
              <w:t>1561,1</w:t>
            </w:r>
          </w:p>
        </w:tc>
        <w:tc>
          <w:tcPr>
            <w:tcW w:w="993" w:type="dxa"/>
          </w:tcPr>
          <w:p w14:paraId="3F7F99F8" w14:textId="5DC8DE16" w:rsidR="00522AA5" w:rsidRPr="006436A2" w:rsidRDefault="00522AA5" w:rsidP="00522AA5">
            <w:pPr>
              <w:jc w:val="center"/>
              <w:rPr>
                <w:sz w:val="24"/>
                <w:szCs w:val="24"/>
              </w:rPr>
            </w:pPr>
            <w:r w:rsidRPr="002757D2">
              <w:rPr>
                <w:color w:val="000000"/>
                <w:sz w:val="24"/>
                <w:szCs w:val="24"/>
              </w:rPr>
              <w:t>250</w:t>
            </w:r>
            <w:r w:rsidR="00FA16EC">
              <w:rPr>
                <w:color w:val="000000"/>
                <w:sz w:val="24"/>
                <w:szCs w:val="24"/>
              </w:rPr>
              <w:t>,0</w:t>
            </w:r>
          </w:p>
        </w:tc>
        <w:tc>
          <w:tcPr>
            <w:tcW w:w="992" w:type="dxa"/>
          </w:tcPr>
          <w:p w14:paraId="53C50C37" w14:textId="7DFCD079" w:rsidR="00522AA5" w:rsidRPr="006436A2" w:rsidRDefault="00522AA5" w:rsidP="00522AA5">
            <w:pPr>
              <w:jc w:val="center"/>
              <w:rPr>
                <w:sz w:val="24"/>
                <w:szCs w:val="24"/>
              </w:rPr>
            </w:pPr>
            <w:r w:rsidRPr="002757D2">
              <w:rPr>
                <w:color w:val="000000"/>
                <w:sz w:val="24"/>
                <w:szCs w:val="24"/>
              </w:rPr>
              <w:t>250</w:t>
            </w:r>
            <w:r w:rsidR="00FA16EC">
              <w:rPr>
                <w:color w:val="000000"/>
                <w:sz w:val="24"/>
                <w:szCs w:val="24"/>
              </w:rPr>
              <w:t>,0</w:t>
            </w:r>
          </w:p>
        </w:tc>
        <w:tc>
          <w:tcPr>
            <w:tcW w:w="851" w:type="dxa"/>
          </w:tcPr>
          <w:p w14:paraId="60186985" w14:textId="6765D7D8" w:rsidR="00522AA5" w:rsidRPr="006436A2" w:rsidRDefault="00522AA5" w:rsidP="00522AA5">
            <w:pPr>
              <w:jc w:val="center"/>
              <w:rPr>
                <w:sz w:val="24"/>
                <w:szCs w:val="24"/>
              </w:rPr>
            </w:pPr>
            <w:r w:rsidRPr="002757D2">
              <w:rPr>
                <w:color w:val="000000"/>
                <w:sz w:val="24"/>
                <w:szCs w:val="24"/>
              </w:rPr>
              <w:t>0</w:t>
            </w:r>
          </w:p>
        </w:tc>
      </w:tr>
      <w:tr w:rsidR="00522AA5" w:rsidRPr="006436A2" w14:paraId="68E32664" w14:textId="2394FDA4" w:rsidTr="00FA16EC">
        <w:trPr>
          <w:gridAfter w:val="1"/>
          <w:wAfter w:w="37" w:type="dxa"/>
        </w:trPr>
        <w:tc>
          <w:tcPr>
            <w:tcW w:w="2269" w:type="dxa"/>
          </w:tcPr>
          <w:p w14:paraId="2064A9D1" w14:textId="586B4D6F" w:rsidR="00522AA5" w:rsidRPr="006436A2" w:rsidRDefault="00522AA5" w:rsidP="00522AA5">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Мероприятие 2.1.1.2.</w:t>
            </w:r>
          </w:p>
        </w:tc>
        <w:tc>
          <w:tcPr>
            <w:tcW w:w="4961" w:type="dxa"/>
          </w:tcPr>
          <w:p w14:paraId="50D36F6C" w14:textId="70740DF2" w:rsidR="00522AA5" w:rsidRPr="006436A2" w:rsidRDefault="00522AA5" w:rsidP="00522AA5">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Реализация проектов в рамках проекта «Народный бюджет»</w:t>
            </w:r>
          </w:p>
        </w:tc>
        <w:tc>
          <w:tcPr>
            <w:tcW w:w="1872" w:type="dxa"/>
          </w:tcPr>
          <w:p w14:paraId="5A665A6C" w14:textId="788C90A5" w:rsidR="00522AA5" w:rsidRPr="006436A2" w:rsidRDefault="00522AA5" w:rsidP="00522AA5">
            <w:pPr>
              <w:rPr>
                <w:color w:val="000000" w:themeColor="text1"/>
                <w:sz w:val="24"/>
                <w:szCs w:val="24"/>
              </w:rPr>
            </w:pPr>
            <w:r w:rsidRPr="006436A2">
              <w:rPr>
                <w:color w:val="000000" w:themeColor="text1"/>
                <w:sz w:val="24"/>
                <w:szCs w:val="24"/>
              </w:rPr>
              <w:t>ОЭР</w:t>
            </w:r>
          </w:p>
        </w:tc>
        <w:tc>
          <w:tcPr>
            <w:tcW w:w="1275" w:type="dxa"/>
          </w:tcPr>
          <w:p w14:paraId="23A7D96C" w14:textId="66D6B408" w:rsidR="00522AA5" w:rsidRPr="006436A2" w:rsidRDefault="009F1426" w:rsidP="00522AA5">
            <w:pPr>
              <w:jc w:val="center"/>
              <w:rPr>
                <w:sz w:val="24"/>
                <w:szCs w:val="24"/>
              </w:rPr>
            </w:pPr>
            <w:r>
              <w:rPr>
                <w:b/>
                <w:bCs/>
                <w:color w:val="000000"/>
                <w:sz w:val="24"/>
                <w:szCs w:val="24"/>
              </w:rPr>
              <w:t>572,0</w:t>
            </w:r>
          </w:p>
        </w:tc>
        <w:tc>
          <w:tcPr>
            <w:tcW w:w="1134" w:type="dxa"/>
          </w:tcPr>
          <w:p w14:paraId="794CC532" w14:textId="55C57D55" w:rsidR="00522AA5" w:rsidRPr="006436A2" w:rsidRDefault="00522AA5" w:rsidP="00522AA5">
            <w:pPr>
              <w:jc w:val="center"/>
              <w:rPr>
                <w:sz w:val="24"/>
                <w:szCs w:val="24"/>
              </w:rPr>
            </w:pPr>
            <w:r w:rsidRPr="002757D2">
              <w:rPr>
                <w:color w:val="000000"/>
                <w:sz w:val="24"/>
                <w:szCs w:val="24"/>
              </w:rPr>
              <w:t>572</w:t>
            </w:r>
            <w:r w:rsidR="009F1426">
              <w:rPr>
                <w:color w:val="000000"/>
                <w:sz w:val="24"/>
                <w:szCs w:val="24"/>
              </w:rPr>
              <w:t>,0</w:t>
            </w:r>
          </w:p>
        </w:tc>
        <w:tc>
          <w:tcPr>
            <w:tcW w:w="1134" w:type="dxa"/>
          </w:tcPr>
          <w:p w14:paraId="1135FB83" w14:textId="6431476B" w:rsidR="00522AA5" w:rsidRPr="006436A2" w:rsidRDefault="009F1426" w:rsidP="00522AA5">
            <w:pPr>
              <w:jc w:val="center"/>
              <w:rPr>
                <w:sz w:val="24"/>
                <w:szCs w:val="24"/>
              </w:rPr>
            </w:pPr>
            <w:r>
              <w:rPr>
                <w:color w:val="000000"/>
                <w:sz w:val="24"/>
                <w:szCs w:val="24"/>
              </w:rPr>
              <w:t>0</w:t>
            </w:r>
          </w:p>
        </w:tc>
        <w:tc>
          <w:tcPr>
            <w:tcW w:w="993" w:type="dxa"/>
          </w:tcPr>
          <w:p w14:paraId="5EFE9D3D" w14:textId="080E72A6" w:rsidR="00522AA5" w:rsidRPr="006436A2" w:rsidRDefault="00522AA5" w:rsidP="00522AA5">
            <w:pPr>
              <w:jc w:val="center"/>
              <w:rPr>
                <w:sz w:val="24"/>
                <w:szCs w:val="24"/>
              </w:rPr>
            </w:pPr>
            <w:r w:rsidRPr="002757D2">
              <w:rPr>
                <w:color w:val="000000"/>
                <w:sz w:val="24"/>
                <w:szCs w:val="24"/>
              </w:rPr>
              <w:t>0</w:t>
            </w:r>
          </w:p>
        </w:tc>
        <w:tc>
          <w:tcPr>
            <w:tcW w:w="992" w:type="dxa"/>
          </w:tcPr>
          <w:p w14:paraId="4733CC90" w14:textId="15B1E404" w:rsidR="00522AA5" w:rsidRPr="006436A2" w:rsidRDefault="00522AA5" w:rsidP="00522AA5">
            <w:pPr>
              <w:jc w:val="center"/>
              <w:rPr>
                <w:sz w:val="24"/>
                <w:szCs w:val="24"/>
              </w:rPr>
            </w:pPr>
            <w:r w:rsidRPr="002757D2">
              <w:rPr>
                <w:color w:val="000000"/>
                <w:sz w:val="24"/>
                <w:szCs w:val="24"/>
              </w:rPr>
              <w:t>0</w:t>
            </w:r>
          </w:p>
        </w:tc>
        <w:tc>
          <w:tcPr>
            <w:tcW w:w="851" w:type="dxa"/>
          </w:tcPr>
          <w:p w14:paraId="25D34CC1" w14:textId="616A0659" w:rsidR="00522AA5" w:rsidRPr="006436A2" w:rsidRDefault="00522AA5" w:rsidP="00522AA5">
            <w:pPr>
              <w:jc w:val="center"/>
              <w:rPr>
                <w:sz w:val="24"/>
                <w:szCs w:val="24"/>
              </w:rPr>
            </w:pPr>
            <w:r w:rsidRPr="002757D2">
              <w:rPr>
                <w:color w:val="000000"/>
                <w:sz w:val="24"/>
                <w:szCs w:val="24"/>
              </w:rPr>
              <w:t>0</w:t>
            </w:r>
          </w:p>
        </w:tc>
      </w:tr>
      <w:tr w:rsidR="00522AA5" w:rsidRPr="006436A2" w14:paraId="68666864" w14:textId="3634493A" w:rsidTr="00FA16EC">
        <w:trPr>
          <w:gridAfter w:val="1"/>
          <w:wAfter w:w="37" w:type="dxa"/>
        </w:trPr>
        <w:tc>
          <w:tcPr>
            <w:tcW w:w="2269" w:type="dxa"/>
          </w:tcPr>
          <w:p w14:paraId="6B038DC0"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027F5C11" w14:textId="0261E3C2" w:rsidR="00522AA5" w:rsidRPr="006436A2" w:rsidRDefault="00522AA5" w:rsidP="00522AA5">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2.1.1.3.</w:t>
            </w:r>
          </w:p>
        </w:tc>
        <w:tc>
          <w:tcPr>
            <w:tcW w:w="4961" w:type="dxa"/>
          </w:tcPr>
          <w:p w14:paraId="6AFBA38F" w14:textId="2C33B825" w:rsidR="00522AA5" w:rsidRPr="006436A2" w:rsidRDefault="00522AA5" w:rsidP="00522AA5">
            <w:pPr>
              <w:pStyle w:val="ConsPlusCell"/>
              <w:rPr>
                <w:rFonts w:ascii="Times New Roman" w:hAnsi="Times New Roman" w:cs="Times New Roman"/>
                <w:bCs/>
                <w:color w:val="000000" w:themeColor="text1"/>
                <w:sz w:val="24"/>
                <w:szCs w:val="24"/>
              </w:rPr>
            </w:pPr>
            <w:r w:rsidRPr="006436A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6436A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872" w:type="dxa"/>
          </w:tcPr>
          <w:p w14:paraId="52BE854F" w14:textId="55CA7BBE" w:rsidR="00522AA5" w:rsidRPr="006436A2" w:rsidRDefault="00522AA5" w:rsidP="00522AA5">
            <w:pPr>
              <w:rPr>
                <w:color w:val="000000" w:themeColor="text1"/>
                <w:sz w:val="24"/>
                <w:szCs w:val="24"/>
              </w:rPr>
            </w:pPr>
            <w:r w:rsidRPr="006436A2">
              <w:rPr>
                <w:color w:val="000000" w:themeColor="text1"/>
                <w:sz w:val="24"/>
                <w:szCs w:val="24"/>
              </w:rPr>
              <w:t>ОЭР</w:t>
            </w:r>
          </w:p>
        </w:tc>
        <w:tc>
          <w:tcPr>
            <w:tcW w:w="1275" w:type="dxa"/>
          </w:tcPr>
          <w:p w14:paraId="720D08E1" w14:textId="14660B56" w:rsidR="00522AA5" w:rsidRPr="006436A2" w:rsidRDefault="00FA16EC" w:rsidP="00522AA5">
            <w:pPr>
              <w:jc w:val="center"/>
              <w:rPr>
                <w:sz w:val="24"/>
                <w:szCs w:val="24"/>
              </w:rPr>
            </w:pPr>
            <w:r>
              <w:rPr>
                <w:b/>
                <w:bCs/>
                <w:color w:val="000000"/>
                <w:sz w:val="24"/>
                <w:szCs w:val="24"/>
              </w:rPr>
              <w:t>4725,0</w:t>
            </w:r>
          </w:p>
        </w:tc>
        <w:tc>
          <w:tcPr>
            <w:tcW w:w="1134" w:type="dxa"/>
          </w:tcPr>
          <w:p w14:paraId="791A9021" w14:textId="29CD9379" w:rsidR="00522AA5" w:rsidRPr="006436A2" w:rsidRDefault="00522AA5" w:rsidP="00522AA5">
            <w:pPr>
              <w:jc w:val="center"/>
              <w:rPr>
                <w:sz w:val="24"/>
                <w:szCs w:val="24"/>
              </w:rPr>
            </w:pPr>
            <w:r w:rsidRPr="002757D2">
              <w:rPr>
                <w:color w:val="000000"/>
                <w:sz w:val="24"/>
                <w:szCs w:val="24"/>
              </w:rPr>
              <w:t>2293,9</w:t>
            </w:r>
          </w:p>
        </w:tc>
        <w:tc>
          <w:tcPr>
            <w:tcW w:w="1134" w:type="dxa"/>
          </w:tcPr>
          <w:p w14:paraId="0B182D84" w14:textId="4E9F4965" w:rsidR="00522AA5" w:rsidRPr="006436A2" w:rsidRDefault="009F1426" w:rsidP="00522AA5">
            <w:pPr>
              <w:jc w:val="center"/>
              <w:rPr>
                <w:sz w:val="24"/>
                <w:szCs w:val="24"/>
              </w:rPr>
            </w:pPr>
            <w:r>
              <w:rPr>
                <w:color w:val="000000"/>
                <w:sz w:val="24"/>
                <w:szCs w:val="24"/>
              </w:rPr>
              <w:t>2431,1</w:t>
            </w:r>
          </w:p>
        </w:tc>
        <w:tc>
          <w:tcPr>
            <w:tcW w:w="993" w:type="dxa"/>
          </w:tcPr>
          <w:p w14:paraId="3996C73E" w14:textId="58957F33" w:rsidR="00522AA5" w:rsidRPr="006436A2" w:rsidRDefault="00522AA5" w:rsidP="00522AA5">
            <w:pPr>
              <w:jc w:val="center"/>
              <w:rPr>
                <w:sz w:val="24"/>
                <w:szCs w:val="24"/>
              </w:rPr>
            </w:pPr>
            <w:r w:rsidRPr="002757D2">
              <w:rPr>
                <w:color w:val="000000"/>
                <w:sz w:val="24"/>
                <w:szCs w:val="24"/>
              </w:rPr>
              <w:t>0</w:t>
            </w:r>
          </w:p>
        </w:tc>
        <w:tc>
          <w:tcPr>
            <w:tcW w:w="992" w:type="dxa"/>
          </w:tcPr>
          <w:p w14:paraId="6E1E3598" w14:textId="2A83D7E4" w:rsidR="00522AA5" w:rsidRDefault="00522AA5" w:rsidP="00522AA5">
            <w:pPr>
              <w:jc w:val="center"/>
              <w:rPr>
                <w:sz w:val="24"/>
                <w:szCs w:val="24"/>
              </w:rPr>
            </w:pPr>
            <w:r w:rsidRPr="002757D2">
              <w:rPr>
                <w:color w:val="000000"/>
                <w:sz w:val="24"/>
                <w:szCs w:val="24"/>
              </w:rPr>
              <w:t>0</w:t>
            </w:r>
          </w:p>
        </w:tc>
        <w:tc>
          <w:tcPr>
            <w:tcW w:w="851" w:type="dxa"/>
          </w:tcPr>
          <w:p w14:paraId="0EEA09FE" w14:textId="11C1E675" w:rsidR="00522AA5" w:rsidRDefault="00522AA5" w:rsidP="00522AA5">
            <w:pPr>
              <w:jc w:val="center"/>
              <w:rPr>
                <w:sz w:val="24"/>
                <w:szCs w:val="24"/>
              </w:rPr>
            </w:pPr>
            <w:r w:rsidRPr="002757D2">
              <w:rPr>
                <w:color w:val="000000"/>
                <w:sz w:val="24"/>
                <w:szCs w:val="24"/>
              </w:rPr>
              <w:t>0</w:t>
            </w:r>
          </w:p>
        </w:tc>
      </w:tr>
      <w:tr w:rsidR="009970F6" w:rsidRPr="006436A2" w14:paraId="1349349C" w14:textId="438E1989" w:rsidTr="00FA16EC">
        <w:trPr>
          <w:gridAfter w:val="1"/>
          <w:wAfter w:w="37" w:type="dxa"/>
        </w:trPr>
        <w:tc>
          <w:tcPr>
            <w:tcW w:w="2269" w:type="dxa"/>
          </w:tcPr>
          <w:p w14:paraId="3BBFC07C" w14:textId="53730D6D" w:rsidR="009970F6" w:rsidRPr="006436A2" w:rsidRDefault="009970F6" w:rsidP="009970F6">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lastRenderedPageBreak/>
              <w:t xml:space="preserve">Мероприятие 2.1.1.4 </w:t>
            </w:r>
          </w:p>
        </w:tc>
        <w:tc>
          <w:tcPr>
            <w:tcW w:w="4961" w:type="dxa"/>
          </w:tcPr>
          <w:p w14:paraId="46482E10" w14:textId="762F195C" w:rsidR="009970F6" w:rsidRPr="006436A2" w:rsidRDefault="009970F6" w:rsidP="009970F6">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 xml:space="preserve">Реализация мероприятий </w:t>
            </w:r>
            <w:r w:rsidRPr="006436A2">
              <w:rPr>
                <w:rFonts w:ascii="Times New Roman" w:hAnsi="Times New Roman" w:cs="Times New Roman"/>
                <w:sz w:val="24"/>
                <w:szCs w:val="24"/>
              </w:rPr>
              <w:t>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A1BED8F" w14:textId="24C97603" w:rsidR="009970F6" w:rsidRPr="006436A2" w:rsidRDefault="009970F6" w:rsidP="009970F6">
            <w:pPr>
              <w:rPr>
                <w:color w:val="000000" w:themeColor="text1"/>
                <w:sz w:val="24"/>
                <w:szCs w:val="24"/>
              </w:rPr>
            </w:pPr>
            <w:r w:rsidRPr="006436A2">
              <w:rPr>
                <w:color w:val="000000" w:themeColor="text1"/>
                <w:sz w:val="24"/>
                <w:szCs w:val="24"/>
              </w:rPr>
              <w:t>ОЭР</w:t>
            </w:r>
          </w:p>
        </w:tc>
        <w:tc>
          <w:tcPr>
            <w:tcW w:w="1275" w:type="dxa"/>
          </w:tcPr>
          <w:p w14:paraId="7C75674E" w14:textId="0E56F821" w:rsidR="009970F6" w:rsidRPr="006436A2" w:rsidRDefault="009970F6" w:rsidP="009970F6">
            <w:pPr>
              <w:jc w:val="center"/>
              <w:rPr>
                <w:sz w:val="24"/>
                <w:szCs w:val="24"/>
              </w:rPr>
            </w:pPr>
            <w:r w:rsidRPr="006436A2">
              <w:rPr>
                <w:sz w:val="24"/>
                <w:szCs w:val="24"/>
              </w:rPr>
              <w:t>0</w:t>
            </w:r>
          </w:p>
        </w:tc>
        <w:tc>
          <w:tcPr>
            <w:tcW w:w="1134" w:type="dxa"/>
          </w:tcPr>
          <w:p w14:paraId="3F090BCE" w14:textId="11BC097F" w:rsidR="009970F6" w:rsidRPr="006436A2" w:rsidRDefault="009970F6" w:rsidP="009970F6">
            <w:pPr>
              <w:jc w:val="center"/>
              <w:rPr>
                <w:sz w:val="24"/>
                <w:szCs w:val="24"/>
              </w:rPr>
            </w:pPr>
            <w:r w:rsidRPr="006436A2">
              <w:rPr>
                <w:sz w:val="24"/>
                <w:szCs w:val="24"/>
              </w:rPr>
              <w:t>0</w:t>
            </w:r>
          </w:p>
        </w:tc>
        <w:tc>
          <w:tcPr>
            <w:tcW w:w="1134" w:type="dxa"/>
          </w:tcPr>
          <w:p w14:paraId="5916AA09" w14:textId="2230F326" w:rsidR="009970F6" w:rsidRPr="006436A2" w:rsidRDefault="009970F6" w:rsidP="009970F6">
            <w:pPr>
              <w:jc w:val="center"/>
              <w:rPr>
                <w:sz w:val="24"/>
                <w:szCs w:val="24"/>
              </w:rPr>
            </w:pPr>
            <w:r w:rsidRPr="006436A2">
              <w:rPr>
                <w:sz w:val="24"/>
                <w:szCs w:val="24"/>
              </w:rPr>
              <w:t>0</w:t>
            </w:r>
          </w:p>
        </w:tc>
        <w:tc>
          <w:tcPr>
            <w:tcW w:w="993" w:type="dxa"/>
          </w:tcPr>
          <w:p w14:paraId="5586110E" w14:textId="76BC3F41" w:rsidR="009970F6" w:rsidRPr="006436A2" w:rsidRDefault="009970F6" w:rsidP="009970F6">
            <w:pPr>
              <w:jc w:val="center"/>
              <w:rPr>
                <w:sz w:val="24"/>
                <w:szCs w:val="24"/>
              </w:rPr>
            </w:pPr>
            <w:r w:rsidRPr="006436A2">
              <w:rPr>
                <w:sz w:val="24"/>
                <w:szCs w:val="24"/>
              </w:rPr>
              <w:t>0</w:t>
            </w:r>
          </w:p>
        </w:tc>
        <w:tc>
          <w:tcPr>
            <w:tcW w:w="992" w:type="dxa"/>
          </w:tcPr>
          <w:p w14:paraId="11B04951" w14:textId="2ED390A2" w:rsidR="009970F6" w:rsidRPr="006436A2" w:rsidRDefault="009970F6" w:rsidP="009970F6">
            <w:pPr>
              <w:jc w:val="center"/>
              <w:rPr>
                <w:sz w:val="24"/>
                <w:szCs w:val="24"/>
              </w:rPr>
            </w:pPr>
            <w:r w:rsidRPr="006436A2">
              <w:rPr>
                <w:sz w:val="24"/>
                <w:szCs w:val="24"/>
              </w:rPr>
              <w:t>0</w:t>
            </w:r>
          </w:p>
        </w:tc>
        <w:tc>
          <w:tcPr>
            <w:tcW w:w="851" w:type="dxa"/>
          </w:tcPr>
          <w:p w14:paraId="3D766274" w14:textId="05605F9C" w:rsidR="009970F6" w:rsidRPr="006436A2" w:rsidRDefault="009970F6" w:rsidP="009970F6">
            <w:pPr>
              <w:jc w:val="center"/>
              <w:rPr>
                <w:sz w:val="24"/>
                <w:szCs w:val="24"/>
              </w:rPr>
            </w:pPr>
            <w:r w:rsidRPr="006436A2">
              <w:rPr>
                <w:sz w:val="24"/>
                <w:szCs w:val="24"/>
              </w:rPr>
              <w:t>0</w:t>
            </w:r>
          </w:p>
        </w:tc>
      </w:tr>
      <w:tr w:rsidR="009970F6" w:rsidRPr="006436A2" w14:paraId="1AEAD396" w14:textId="01ABD323" w:rsidTr="00FA16EC">
        <w:trPr>
          <w:gridAfter w:val="1"/>
          <w:wAfter w:w="37" w:type="dxa"/>
        </w:trPr>
        <w:tc>
          <w:tcPr>
            <w:tcW w:w="2269" w:type="dxa"/>
          </w:tcPr>
          <w:p w14:paraId="7A73F513" w14:textId="141865C7"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2.1.1.5.</w:t>
            </w:r>
          </w:p>
        </w:tc>
        <w:tc>
          <w:tcPr>
            <w:tcW w:w="4961" w:type="dxa"/>
          </w:tcPr>
          <w:p w14:paraId="4D8DC0C7" w14:textId="70C7B611"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2297B44" w14:textId="0747B678" w:rsidR="009970F6" w:rsidRPr="006436A2" w:rsidRDefault="009970F6" w:rsidP="009970F6">
            <w:pPr>
              <w:rPr>
                <w:sz w:val="24"/>
                <w:szCs w:val="24"/>
              </w:rPr>
            </w:pPr>
            <w:r w:rsidRPr="006436A2">
              <w:rPr>
                <w:sz w:val="24"/>
                <w:szCs w:val="24"/>
              </w:rPr>
              <w:t>ОЭР</w:t>
            </w:r>
          </w:p>
        </w:tc>
        <w:tc>
          <w:tcPr>
            <w:tcW w:w="1275" w:type="dxa"/>
          </w:tcPr>
          <w:p w14:paraId="1C6ACBE7" w14:textId="7520259D" w:rsidR="009970F6" w:rsidRPr="006436A2" w:rsidRDefault="009970F6" w:rsidP="009970F6">
            <w:pPr>
              <w:jc w:val="center"/>
              <w:rPr>
                <w:sz w:val="24"/>
                <w:szCs w:val="24"/>
              </w:rPr>
            </w:pPr>
            <w:r w:rsidRPr="006436A2">
              <w:rPr>
                <w:sz w:val="24"/>
                <w:szCs w:val="24"/>
              </w:rPr>
              <w:t>0</w:t>
            </w:r>
          </w:p>
        </w:tc>
        <w:tc>
          <w:tcPr>
            <w:tcW w:w="1134" w:type="dxa"/>
          </w:tcPr>
          <w:p w14:paraId="481D1B7C" w14:textId="2FC7EFC6" w:rsidR="009970F6" w:rsidRPr="006436A2" w:rsidRDefault="009970F6" w:rsidP="009970F6">
            <w:pPr>
              <w:jc w:val="center"/>
              <w:rPr>
                <w:sz w:val="24"/>
                <w:szCs w:val="24"/>
              </w:rPr>
            </w:pPr>
            <w:r w:rsidRPr="006436A2">
              <w:rPr>
                <w:sz w:val="24"/>
                <w:szCs w:val="24"/>
              </w:rPr>
              <w:t>0</w:t>
            </w:r>
          </w:p>
        </w:tc>
        <w:tc>
          <w:tcPr>
            <w:tcW w:w="1134" w:type="dxa"/>
          </w:tcPr>
          <w:p w14:paraId="1FB4313A" w14:textId="377DE99F" w:rsidR="009970F6" w:rsidRPr="006436A2" w:rsidRDefault="009970F6" w:rsidP="009970F6">
            <w:pPr>
              <w:jc w:val="center"/>
              <w:rPr>
                <w:sz w:val="24"/>
                <w:szCs w:val="24"/>
              </w:rPr>
            </w:pPr>
            <w:r w:rsidRPr="006436A2">
              <w:rPr>
                <w:sz w:val="24"/>
                <w:szCs w:val="24"/>
              </w:rPr>
              <w:t>0</w:t>
            </w:r>
          </w:p>
        </w:tc>
        <w:tc>
          <w:tcPr>
            <w:tcW w:w="993" w:type="dxa"/>
          </w:tcPr>
          <w:p w14:paraId="5ED134FE" w14:textId="4675F615" w:rsidR="009970F6" w:rsidRPr="006436A2" w:rsidRDefault="009970F6" w:rsidP="009970F6">
            <w:pPr>
              <w:jc w:val="center"/>
              <w:rPr>
                <w:sz w:val="24"/>
                <w:szCs w:val="24"/>
              </w:rPr>
            </w:pPr>
            <w:r w:rsidRPr="006436A2">
              <w:rPr>
                <w:sz w:val="24"/>
                <w:szCs w:val="24"/>
              </w:rPr>
              <w:t>0</w:t>
            </w:r>
          </w:p>
        </w:tc>
        <w:tc>
          <w:tcPr>
            <w:tcW w:w="992" w:type="dxa"/>
          </w:tcPr>
          <w:p w14:paraId="236CDCE9" w14:textId="366E6B41" w:rsidR="009970F6" w:rsidRPr="006436A2" w:rsidRDefault="009970F6" w:rsidP="009970F6">
            <w:pPr>
              <w:jc w:val="center"/>
              <w:rPr>
                <w:sz w:val="24"/>
                <w:szCs w:val="24"/>
              </w:rPr>
            </w:pPr>
            <w:r w:rsidRPr="006436A2">
              <w:rPr>
                <w:sz w:val="24"/>
                <w:szCs w:val="24"/>
              </w:rPr>
              <w:t>0</w:t>
            </w:r>
          </w:p>
        </w:tc>
        <w:tc>
          <w:tcPr>
            <w:tcW w:w="851" w:type="dxa"/>
          </w:tcPr>
          <w:p w14:paraId="37CF94C5" w14:textId="45157E78" w:rsidR="009970F6" w:rsidRPr="006436A2" w:rsidRDefault="009970F6" w:rsidP="009970F6">
            <w:pPr>
              <w:jc w:val="center"/>
              <w:rPr>
                <w:sz w:val="24"/>
                <w:szCs w:val="24"/>
              </w:rPr>
            </w:pPr>
            <w:r w:rsidRPr="006436A2">
              <w:rPr>
                <w:sz w:val="24"/>
                <w:szCs w:val="24"/>
              </w:rPr>
              <w:t>0</w:t>
            </w:r>
          </w:p>
        </w:tc>
      </w:tr>
      <w:tr w:rsidR="009970F6" w:rsidRPr="006436A2" w14:paraId="18E9301F" w14:textId="318B261B" w:rsidTr="00FA16EC">
        <w:trPr>
          <w:gridAfter w:val="1"/>
          <w:wAfter w:w="37" w:type="dxa"/>
        </w:trPr>
        <w:tc>
          <w:tcPr>
            <w:tcW w:w="2269" w:type="dxa"/>
          </w:tcPr>
          <w:p w14:paraId="3DC3D6C4" w14:textId="281C7441"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4961" w:type="dxa"/>
          </w:tcPr>
          <w:p w14:paraId="1D12FCAA" w14:textId="573CB3E2" w:rsidR="009970F6" w:rsidRPr="006436A2" w:rsidRDefault="009970F6" w:rsidP="009970F6">
            <w:pPr>
              <w:pStyle w:val="ConsPlusCell"/>
              <w:rPr>
                <w:rFonts w:ascii="Times New Roman" w:hAnsi="Times New Roman" w:cs="Times New Roman"/>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872" w:type="dxa"/>
          </w:tcPr>
          <w:p w14:paraId="7C73C8F7" w14:textId="471A2A1A" w:rsidR="009970F6" w:rsidRPr="006436A2" w:rsidRDefault="009970F6" w:rsidP="009970F6">
            <w:pPr>
              <w:rPr>
                <w:sz w:val="24"/>
                <w:szCs w:val="24"/>
              </w:rPr>
            </w:pPr>
            <w:r w:rsidRPr="006436A2">
              <w:rPr>
                <w:sz w:val="24"/>
                <w:szCs w:val="24"/>
              </w:rPr>
              <w:t>ОЭР</w:t>
            </w:r>
          </w:p>
        </w:tc>
        <w:tc>
          <w:tcPr>
            <w:tcW w:w="1275" w:type="dxa"/>
          </w:tcPr>
          <w:p w14:paraId="00F1A951" w14:textId="65A42FBE" w:rsidR="009970F6" w:rsidRPr="006436A2" w:rsidRDefault="009970F6" w:rsidP="009970F6">
            <w:pPr>
              <w:jc w:val="center"/>
              <w:rPr>
                <w:sz w:val="24"/>
                <w:szCs w:val="24"/>
              </w:rPr>
            </w:pPr>
            <w:r w:rsidRPr="006436A2">
              <w:rPr>
                <w:sz w:val="24"/>
                <w:szCs w:val="24"/>
              </w:rPr>
              <w:t>0</w:t>
            </w:r>
          </w:p>
        </w:tc>
        <w:tc>
          <w:tcPr>
            <w:tcW w:w="1134" w:type="dxa"/>
          </w:tcPr>
          <w:p w14:paraId="51F92606" w14:textId="35373013" w:rsidR="009970F6" w:rsidRPr="006436A2" w:rsidRDefault="009970F6" w:rsidP="009970F6">
            <w:pPr>
              <w:jc w:val="center"/>
              <w:rPr>
                <w:sz w:val="24"/>
                <w:szCs w:val="24"/>
              </w:rPr>
            </w:pPr>
            <w:r w:rsidRPr="006436A2">
              <w:rPr>
                <w:sz w:val="24"/>
                <w:szCs w:val="24"/>
              </w:rPr>
              <w:t>0</w:t>
            </w:r>
          </w:p>
        </w:tc>
        <w:tc>
          <w:tcPr>
            <w:tcW w:w="1134" w:type="dxa"/>
          </w:tcPr>
          <w:p w14:paraId="5E34845A" w14:textId="17814D91" w:rsidR="009970F6" w:rsidRPr="006436A2" w:rsidRDefault="009970F6" w:rsidP="009970F6">
            <w:pPr>
              <w:jc w:val="center"/>
              <w:rPr>
                <w:sz w:val="24"/>
                <w:szCs w:val="24"/>
              </w:rPr>
            </w:pPr>
            <w:r w:rsidRPr="006436A2">
              <w:rPr>
                <w:sz w:val="24"/>
                <w:szCs w:val="24"/>
              </w:rPr>
              <w:t>0</w:t>
            </w:r>
          </w:p>
        </w:tc>
        <w:tc>
          <w:tcPr>
            <w:tcW w:w="993" w:type="dxa"/>
          </w:tcPr>
          <w:p w14:paraId="1FC663A3" w14:textId="6FE5593C" w:rsidR="009970F6" w:rsidRPr="006436A2" w:rsidRDefault="009970F6" w:rsidP="009970F6">
            <w:pPr>
              <w:jc w:val="center"/>
              <w:rPr>
                <w:sz w:val="24"/>
                <w:szCs w:val="24"/>
              </w:rPr>
            </w:pPr>
            <w:r w:rsidRPr="006436A2">
              <w:rPr>
                <w:sz w:val="24"/>
                <w:szCs w:val="24"/>
              </w:rPr>
              <w:t>0</w:t>
            </w:r>
          </w:p>
        </w:tc>
        <w:tc>
          <w:tcPr>
            <w:tcW w:w="992" w:type="dxa"/>
          </w:tcPr>
          <w:p w14:paraId="631D91BF" w14:textId="4C9D4536" w:rsidR="009970F6" w:rsidRPr="006436A2" w:rsidRDefault="009970F6" w:rsidP="009970F6">
            <w:pPr>
              <w:jc w:val="center"/>
              <w:rPr>
                <w:sz w:val="24"/>
                <w:szCs w:val="24"/>
              </w:rPr>
            </w:pPr>
            <w:r w:rsidRPr="006436A2">
              <w:rPr>
                <w:sz w:val="24"/>
                <w:szCs w:val="24"/>
              </w:rPr>
              <w:t>0</w:t>
            </w:r>
          </w:p>
        </w:tc>
        <w:tc>
          <w:tcPr>
            <w:tcW w:w="851" w:type="dxa"/>
          </w:tcPr>
          <w:p w14:paraId="4241B0CD" w14:textId="4875108B" w:rsidR="009970F6" w:rsidRPr="006436A2" w:rsidRDefault="009970F6" w:rsidP="009970F6">
            <w:pPr>
              <w:jc w:val="center"/>
              <w:rPr>
                <w:sz w:val="24"/>
                <w:szCs w:val="24"/>
              </w:rPr>
            </w:pPr>
            <w:r w:rsidRPr="006436A2">
              <w:rPr>
                <w:sz w:val="24"/>
                <w:szCs w:val="24"/>
              </w:rPr>
              <w:t>0</w:t>
            </w:r>
          </w:p>
        </w:tc>
      </w:tr>
      <w:tr w:rsidR="009970F6" w:rsidRPr="006436A2" w14:paraId="79C1F508" w14:textId="6D287DE3" w:rsidTr="00FA16EC">
        <w:trPr>
          <w:gridAfter w:val="1"/>
          <w:wAfter w:w="37" w:type="dxa"/>
        </w:trPr>
        <w:tc>
          <w:tcPr>
            <w:tcW w:w="2269" w:type="dxa"/>
          </w:tcPr>
          <w:p w14:paraId="44E7C8D0" w14:textId="36849F2F"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2.1.2.1.</w:t>
            </w:r>
          </w:p>
        </w:tc>
        <w:tc>
          <w:tcPr>
            <w:tcW w:w="4961" w:type="dxa"/>
          </w:tcPr>
          <w:p w14:paraId="0B0FAC35" w14:textId="3B168C97" w:rsidR="009970F6" w:rsidRPr="006436A2" w:rsidRDefault="009970F6" w:rsidP="009970F6">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Содействие в организации практического обучения работников, занятых в сфере малого и среднего предпринимательства, </w:t>
            </w:r>
          </w:p>
        </w:tc>
        <w:tc>
          <w:tcPr>
            <w:tcW w:w="1872" w:type="dxa"/>
          </w:tcPr>
          <w:p w14:paraId="734E1C28" w14:textId="374572B6" w:rsidR="009970F6" w:rsidRPr="006436A2" w:rsidRDefault="009970F6" w:rsidP="009970F6">
            <w:pPr>
              <w:rPr>
                <w:sz w:val="24"/>
                <w:szCs w:val="24"/>
              </w:rPr>
            </w:pPr>
            <w:r w:rsidRPr="006436A2">
              <w:rPr>
                <w:sz w:val="24"/>
                <w:szCs w:val="24"/>
              </w:rPr>
              <w:t>ОЭР</w:t>
            </w:r>
          </w:p>
        </w:tc>
        <w:tc>
          <w:tcPr>
            <w:tcW w:w="1275" w:type="dxa"/>
          </w:tcPr>
          <w:p w14:paraId="169B1F7F" w14:textId="239CA9DF" w:rsidR="009970F6" w:rsidRPr="006436A2" w:rsidRDefault="009970F6" w:rsidP="009970F6">
            <w:pPr>
              <w:jc w:val="center"/>
              <w:rPr>
                <w:sz w:val="24"/>
                <w:szCs w:val="24"/>
              </w:rPr>
            </w:pPr>
            <w:r w:rsidRPr="006436A2">
              <w:rPr>
                <w:sz w:val="24"/>
                <w:szCs w:val="24"/>
              </w:rPr>
              <w:t>0</w:t>
            </w:r>
          </w:p>
        </w:tc>
        <w:tc>
          <w:tcPr>
            <w:tcW w:w="1134" w:type="dxa"/>
          </w:tcPr>
          <w:p w14:paraId="58141371" w14:textId="0B700930" w:rsidR="009970F6" w:rsidRPr="006436A2" w:rsidRDefault="009970F6" w:rsidP="009970F6">
            <w:pPr>
              <w:jc w:val="center"/>
              <w:rPr>
                <w:sz w:val="24"/>
                <w:szCs w:val="24"/>
              </w:rPr>
            </w:pPr>
            <w:r w:rsidRPr="006436A2">
              <w:rPr>
                <w:sz w:val="24"/>
                <w:szCs w:val="24"/>
              </w:rPr>
              <w:t>0</w:t>
            </w:r>
          </w:p>
        </w:tc>
        <w:tc>
          <w:tcPr>
            <w:tcW w:w="1134" w:type="dxa"/>
          </w:tcPr>
          <w:p w14:paraId="153ABAC2" w14:textId="4BD29F37" w:rsidR="009970F6" w:rsidRPr="006436A2" w:rsidRDefault="009970F6" w:rsidP="009970F6">
            <w:pPr>
              <w:jc w:val="center"/>
              <w:rPr>
                <w:sz w:val="24"/>
                <w:szCs w:val="24"/>
              </w:rPr>
            </w:pPr>
            <w:r w:rsidRPr="006436A2">
              <w:rPr>
                <w:sz w:val="24"/>
                <w:szCs w:val="24"/>
              </w:rPr>
              <w:t>0</w:t>
            </w:r>
          </w:p>
        </w:tc>
        <w:tc>
          <w:tcPr>
            <w:tcW w:w="993" w:type="dxa"/>
          </w:tcPr>
          <w:p w14:paraId="091B5CC0" w14:textId="3F1AD844" w:rsidR="009970F6" w:rsidRPr="006436A2" w:rsidRDefault="009970F6" w:rsidP="009970F6">
            <w:pPr>
              <w:jc w:val="center"/>
              <w:rPr>
                <w:sz w:val="24"/>
                <w:szCs w:val="24"/>
              </w:rPr>
            </w:pPr>
            <w:r w:rsidRPr="006436A2">
              <w:rPr>
                <w:sz w:val="24"/>
                <w:szCs w:val="24"/>
              </w:rPr>
              <w:t>0</w:t>
            </w:r>
          </w:p>
        </w:tc>
        <w:tc>
          <w:tcPr>
            <w:tcW w:w="992" w:type="dxa"/>
          </w:tcPr>
          <w:p w14:paraId="78E713A4" w14:textId="03E78F95" w:rsidR="009970F6" w:rsidRPr="006436A2" w:rsidRDefault="009970F6" w:rsidP="009970F6">
            <w:pPr>
              <w:jc w:val="center"/>
              <w:rPr>
                <w:sz w:val="24"/>
                <w:szCs w:val="24"/>
              </w:rPr>
            </w:pPr>
            <w:r w:rsidRPr="006436A2">
              <w:rPr>
                <w:sz w:val="24"/>
                <w:szCs w:val="24"/>
              </w:rPr>
              <w:t>0</w:t>
            </w:r>
          </w:p>
        </w:tc>
        <w:tc>
          <w:tcPr>
            <w:tcW w:w="851" w:type="dxa"/>
          </w:tcPr>
          <w:p w14:paraId="4572705D" w14:textId="657C09AA" w:rsidR="009970F6" w:rsidRPr="006436A2" w:rsidRDefault="009970F6" w:rsidP="009970F6">
            <w:pPr>
              <w:jc w:val="center"/>
              <w:rPr>
                <w:sz w:val="24"/>
                <w:szCs w:val="24"/>
              </w:rPr>
            </w:pPr>
            <w:r w:rsidRPr="006436A2">
              <w:rPr>
                <w:sz w:val="24"/>
                <w:szCs w:val="24"/>
              </w:rPr>
              <w:t>0</w:t>
            </w:r>
          </w:p>
        </w:tc>
      </w:tr>
      <w:tr w:rsidR="009970F6" w:rsidRPr="006436A2" w14:paraId="61350565" w14:textId="524D8636" w:rsidTr="00FA16EC">
        <w:trPr>
          <w:gridAfter w:val="1"/>
          <w:wAfter w:w="37" w:type="dxa"/>
        </w:trPr>
        <w:tc>
          <w:tcPr>
            <w:tcW w:w="2269" w:type="dxa"/>
          </w:tcPr>
          <w:p w14:paraId="20E23875" w14:textId="221EE399"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2.1.2.2.</w:t>
            </w:r>
          </w:p>
        </w:tc>
        <w:tc>
          <w:tcPr>
            <w:tcW w:w="4961" w:type="dxa"/>
          </w:tcPr>
          <w:p w14:paraId="219CA06C" w14:textId="18217882" w:rsidR="009970F6" w:rsidRPr="006436A2" w:rsidRDefault="009970F6" w:rsidP="009970F6">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Сбор информации о кадровой потребности   предприятий и учреждений </w:t>
            </w:r>
            <w:r w:rsidR="006139DA">
              <w:rPr>
                <w:rFonts w:ascii="Times New Roman" w:eastAsia="Calibri" w:hAnsi="Times New Roman" w:cs="Times New Roman"/>
                <w:color w:val="333333"/>
                <w:sz w:val="24"/>
                <w:szCs w:val="24"/>
              </w:rPr>
              <w:t>муниципального района</w:t>
            </w:r>
          </w:p>
        </w:tc>
        <w:tc>
          <w:tcPr>
            <w:tcW w:w="1872" w:type="dxa"/>
          </w:tcPr>
          <w:p w14:paraId="10C30064" w14:textId="2A5E506E" w:rsidR="009970F6" w:rsidRPr="006436A2" w:rsidRDefault="009970F6" w:rsidP="009970F6">
            <w:pPr>
              <w:rPr>
                <w:sz w:val="24"/>
                <w:szCs w:val="24"/>
              </w:rPr>
            </w:pPr>
            <w:r w:rsidRPr="006436A2">
              <w:rPr>
                <w:sz w:val="24"/>
                <w:szCs w:val="24"/>
              </w:rPr>
              <w:t>ОЭР</w:t>
            </w:r>
          </w:p>
        </w:tc>
        <w:tc>
          <w:tcPr>
            <w:tcW w:w="1275" w:type="dxa"/>
          </w:tcPr>
          <w:p w14:paraId="23F2B5CD" w14:textId="62499544" w:rsidR="009970F6" w:rsidRPr="006436A2" w:rsidRDefault="009970F6" w:rsidP="009970F6">
            <w:pPr>
              <w:jc w:val="center"/>
              <w:rPr>
                <w:sz w:val="24"/>
                <w:szCs w:val="24"/>
              </w:rPr>
            </w:pPr>
            <w:r w:rsidRPr="006436A2">
              <w:rPr>
                <w:sz w:val="24"/>
                <w:szCs w:val="24"/>
              </w:rPr>
              <w:t>0</w:t>
            </w:r>
          </w:p>
        </w:tc>
        <w:tc>
          <w:tcPr>
            <w:tcW w:w="1134" w:type="dxa"/>
          </w:tcPr>
          <w:p w14:paraId="3135392A" w14:textId="0BB717A6" w:rsidR="009970F6" w:rsidRPr="006436A2" w:rsidRDefault="009970F6" w:rsidP="009970F6">
            <w:pPr>
              <w:jc w:val="center"/>
              <w:rPr>
                <w:sz w:val="24"/>
                <w:szCs w:val="24"/>
              </w:rPr>
            </w:pPr>
            <w:r w:rsidRPr="006436A2">
              <w:rPr>
                <w:sz w:val="24"/>
                <w:szCs w:val="24"/>
              </w:rPr>
              <w:t>0</w:t>
            </w:r>
          </w:p>
        </w:tc>
        <w:tc>
          <w:tcPr>
            <w:tcW w:w="1134" w:type="dxa"/>
          </w:tcPr>
          <w:p w14:paraId="61DEC2DE" w14:textId="1461F4B1" w:rsidR="009970F6" w:rsidRPr="006436A2" w:rsidRDefault="009970F6" w:rsidP="009970F6">
            <w:pPr>
              <w:jc w:val="center"/>
              <w:rPr>
                <w:sz w:val="24"/>
                <w:szCs w:val="24"/>
              </w:rPr>
            </w:pPr>
            <w:r w:rsidRPr="006436A2">
              <w:rPr>
                <w:sz w:val="24"/>
                <w:szCs w:val="24"/>
              </w:rPr>
              <w:t>0</w:t>
            </w:r>
          </w:p>
        </w:tc>
        <w:tc>
          <w:tcPr>
            <w:tcW w:w="993" w:type="dxa"/>
          </w:tcPr>
          <w:p w14:paraId="39E6AAD8" w14:textId="2AC457C2" w:rsidR="009970F6" w:rsidRPr="006436A2" w:rsidRDefault="009970F6" w:rsidP="009970F6">
            <w:pPr>
              <w:jc w:val="center"/>
              <w:rPr>
                <w:sz w:val="24"/>
                <w:szCs w:val="24"/>
              </w:rPr>
            </w:pPr>
            <w:r w:rsidRPr="006436A2">
              <w:rPr>
                <w:sz w:val="24"/>
                <w:szCs w:val="24"/>
              </w:rPr>
              <w:t>0</w:t>
            </w:r>
          </w:p>
        </w:tc>
        <w:tc>
          <w:tcPr>
            <w:tcW w:w="992" w:type="dxa"/>
          </w:tcPr>
          <w:p w14:paraId="3E0CD3E5" w14:textId="49676F30" w:rsidR="009970F6" w:rsidRPr="006436A2" w:rsidRDefault="009970F6" w:rsidP="009970F6">
            <w:pPr>
              <w:jc w:val="center"/>
              <w:rPr>
                <w:sz w:val="24"/>
                <w:szCs w:val="24"/>
              </w:rPr>
            </w:pPr>
            <w:r w:rsidRPr="006436A2">
              <w:rPr>
                <w:sz w:val="24"/>
                <w:szCs w:val="24"/>
              </w:rPr>
              <w:t>0</w:t>
            </w:r>
          </w:p>
        </w:tc>
        <w:tc>
          <w:tcPr>
            <w:tcW w:w="851" w:type="dxa"/>
          </w:tcPr>
          <w:p w14:paraId="0322AB13" w14:textId="202169BE" w:rsidR="009970F6" w:rsidRPr="006436A2" w:rsidRDefault="009970F6" w:rsidP="009970F6">
            <w:pPr>
              <w:jc w:val="center"/>
              <w:rPr>
                <w:sz w:val="24"/>
                <w:szCs w:val="24"/>
              </w:rPr>
            </w:pPr>
            <w:r w:rsidRPr="006436A2">
              <w:rPr>
                <w:sz w:val="24"/>
                <w:szCs w:val="24"/>
              </w:rPr>
              <w:t>0</w:t>
            </w:r>
          </w:p>
        </w:tc>
      </w:tr>
      <w:tr w:rsidR="00522AA5" w:rsidRPr="006436A2" w14:paraId="4C4785F8" w14:textId="6409A921" w:rsidTr="00FA16EC">
        <w:trPr>
          <w:gridAfter w:val="1"/>
          <w:wAfter w:w="37" w:type="dxa"/>
        </w:trPr>
        <w:tc>
          <w:tcPr>
            <w:tcW w:w="2269" w:type="dxa"/>
          </w:tcPr>
          <w:p w14:paraId="4A1CE73B" w14:textId="54B046E4"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4961" w:type="dxa"/>
          </w:tcPr>
          <w:p w14:paraId="51DF9FB8" w14:textId="53018F1E" w:rsidR="00522AA5" w:rsidRPr="006436A2" w:rsidRDefault="00522AA5" w:rsidP="00522AA5">
            <w:pPr>
              <w:rPr>
                <w:sz w:val="24"/>
                <w:szCs w:val="24"/>
              </w:rPr>
            </w:pPr>
            <w:r w:rsidRPr="006436A2">
              <w:rPr>
                <w:sz w:val="24"/>
                <w:szCs w:val="24"/>
              </w:rPr>
              <w:t>Реализация отдельных мероприятий в рамках регионального проекта «Популяризация предпринимательства»</w:t>
            </w:r>
          </w:p>
        </w:tc>
        <w:tc>
          <w:tcPr>
            <w:tcW w:w="1872" w:type="dxa"/>
          </w:tcPr>
          <w:p w14:paraId="0AFF3528" w14:textId="09F8C4D1" w:rsidR="00522AA5" w:rsidRPr="006436A2" w:rsidRDefault="00522AA5" w:rsidP="00522AA5">
            <w:pPr>
              <w:rPr>
                <w:sz w:val="24"/>
                <w:szCs w:val="24"/>
              </w:rPr>
            </w:pPr>
            <w:r w:rsidRPr="006436A2">
              <w:rPr>
                <w:sz w:val="24"/>
                <w:szCs w:val="24"/>
              </w:rPr>
              <w:t>ОЭР</w:t>
            </w:r>
          </w:p>
        </w:tc>
        <w:tc>
          <w:tcPr>
            <w:tcW w:w="1275" w:type="dxa"/>
          </w:tcPr>
          <w:p w14:paraId="7BA6F4CD" w14:textId="67DF821C" w:rsidR="00522AA5" w:rsidRPr="006436A2" w:rsidRDefault="00522AA5" w:rsidP="00522AA5">
            <w:pPr>
              <w:jc w:val="center"/>
              <w:rPr>
                <w:sz w:val="24"/>
                <w:szCs w:val="24"/>
              </w:rPr>
            </w:pPr>
            <w:r w:rsidRPr="002757D2">
              <w:rPr>
                <w:b/>
                <w:bCs/>
                <w:color w:val="000000"/>
                <w:sz w:val="24"/>
                <w:szCs w:val="24"/>
              </w:rPr>
              <w:t>200</w:t>
            </w:r>
            <w:r w:rsidR="00750644">
              <w:rPr>
                <w:b/>
                <w:bCs/>
                <w:color w:val="000000"/>
                <w:sz w:val="24"/>
                <w:szCs w:val="24"/>
              </w:rPr>
              <w:t>,0</w:t>
            </w:r>
          </w:p>
        </w:tc>
        <w:tc>
          <w:tcPr>
            <w:tcW w:w="1134" w:type="dxa"/>
          </w:tcPr>
          <w:p w14:paraId="4F0A624B" w14:textId="412AF9CF"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1134" w:type="dxa"/>
          </w:tcPr>
          <w:p w14:paraId="5C69C0F8" w14:textId="7AEB976C"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3" w:type="dxa"/>
          </w:tcPr>
          <w:p w14:paraId="601CCF3F" w14:textId="650C3216"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2" w:type="dxa"/>
          </w:tcPr>
          <w:p w14:paraId="182371D0" w14:textId="7E5569E5"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851" w:type="dxa"/>
          </w:tcPr>
          <w:p w14:paraId="61AA3DCA" w14:textId="60EBA16A" w:rsidR="00522AA5" w:rsidRPr="006436A2" w:rsidRDefault="00522AA5" w:rsidP="00522AA5">
            <w:pPr>
              <w:jc w:val="center"/>
              <w:rPr>
                <w:sz w:val="24"/>
                <w:szCs w:val="24"/>
              </w:rPr>
            </w:pPr>
            <w:r w:rsidRPr="002757D2">
              <w:rPr>
                <w:color w:val="000000"/>
                <w:sz w:val="24"/>
                <w:szCs w:val="24"/>
              </w:rPr>
              <w:t>0</w:t>
            </w:r>
          </w:p>
        </w:tc>
      </w:tr>
      <w:tr w:rsidR="009970F6" w:rsidRPr="006436A2" w14:paraId="3BA96779" w14:textId="5B116751" w:rsidTr="00FA16EC">
        <w:trPr>
          <w:gridAfter w:val="1"/>
          <w:wAfter w:w="37" w:type="dxa"/>
        </w:trPr>
        <w:tc>
          <w:tcPr>
            <w:tcW w:w="2269" w:type="dxa"/>
          </w:tcPr>
          <w:p w14:paraId="6EEB4C04" w14:textId="68E867AC"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2.1.3.1.</w:t>
            </w:r>
          </w:p>
        </w:tc>
        <w:tc>
          <w:tcPr>
            <w:tcW w:w="4961" w:type="dxa"/>
          </w:tcPr>
          <w:p w14:paraId="53D015E3" w14:textId="077EAB3E" w:rsidR="009970F6" w:rsidRPr="006436A2" w:rsidRDefault="00522AA5" w:rsidP="009970F6">
            <w:pPr>
              <w:rPr>
                <w:sz w:val="24"/>
                <w:szCs w:val="24"/>
              </w:rPr>
            </w:pPr>
            <w:r>
              <w:rPr>
                <w:sz w:val="24"/>
                <w:szCs w:val="24"/>
              </w:rPr>
              <w:t xml:space="preserve">Организация и проведение мероприятий, способствующих формированию положительного образа предпринимателя среди населения </w:t>
            </w:r>
            <w:r w:rsidR="006139DA">
              <w:rPr>
                <w:sz w:val="24"/>
                <w:szCs w:val="24"/>
              </w:rPr>
              <w:t>муниципального района</w:t>
            </w:r>
            <w:r>
              <w:rPr>
                <w:sz w:val="24"/>
                <w:szCs w:val="24"/>
              </w:rPr>
              <w:t xml:space="preserve"> «Сыктывдинский» и вовлечение граждан в предпринимательскую деятельность и регистрации в качестве самозанятых</w:t>
            </w:r>
          </w:p>
        </w:tc>
        <w:tc>
          <w:tcPr>
            <w:tcW w:w="1872" w:type="dxa"/>
          </w:tcPr>
          <w:p w14:paraId="70E4769C" w14:textId="54B74764" w:rsidR="009970F6" w:rsidRPr="006436A2" w:rsidRDefault="009970F6" w:rsidP="009970F6">
            <w:pPr>
              <w:rPr>
                <w:sz w:val="24"/>
                <w:szCs w:val="24"/>
              </w:rPr>
            </w:pPr>
            <w:r w:rsidRPr="006436A2">
              <w:rPr>
                <w:sz w:val="24"/>
                <w:szCs w:val="24"/>
              </w:rPr>
              <w:t>ОЭР</w:t>
            </w:r>
          </w:p>
        </w:tc>
        <w:tc>
          <w:tcPr>
            <w:tcW w:w="1275" w:type="dxa"/>
          </w:tcPr>
          <w:p w14:paraId="07A73403" w14:textId="65E7A67E" w:rsidR="009970F6" w:rsidRPr="006436A2" w:rsidRDefault="009970F6" w:rsidP="009970F6">
            <w:pPr>
              <w:jc w:val="center"/>
              <w:rPr>
                <w:sz w:val="24"/>
                <w:szCs w:val="24"/>
              </w:rPr>
            </w:pPr>
            <w:r w:rsidRPr="006436A2">
              <w:rPr>
                <w:sz w:val="24"/>
                <w:szCs w:val="24"/>
              </w:rPr>
              <w:t>0</w:t>
            </w:r>
          </w:p>
        </w:tc>
        <w:tc>
          <w:tcPr>
            <w:tcW w:w="1134" w:type="dxa"/>
          </w:tcPr>
          <w:p w14:paraId="34831BF3" w14:textId="0FBF87FC" w:rsidR="009970F6" w:rsidRPr="006436A2" w:rsidRDefault="009970F6" w:rsidP="009970F6">
            <w:pPr>
              <w:jc w:val="center"/>
              <w:rPr>
                <w:sz w:val="24"/>
                <w:szCs w:val="24"/>
              </w:rPr>
            </w:pPr>
            <w:r w:rsidRPr="006436A2">
              <w:rPr>
                <w:sz w:val="24"/>
                <w:szCs w:val="24"/>
              </w:rPr>
              <w:t>0</w:t>
            </w:r>
          </w:p>
        </w:tc>
        <w:tc>
          <w:tcPr>
            <w:tcW w:w="1134" w:type="dxa"/>
          </w:tcPr>
          <w:p w14:paraId="24D41059" w14:textId="76C2CCBB" w:rsidR="009970F6" w:rsidRPr="006436A2" w:rsidRDefault="009970F6" w:rsidP="009970F6">
            <w:pPr>
              <w:jc w:val="center"/>
              <w:rPr>
                <w:sz w:val="24"/>
                <w:szCs w:val="24"/>
              </w:rPr>
            </w:pPr>
            <w:r w:rsidRPr="006436A2">
              <w:rPr>
                <w:sz w:val="24"/>
                <w:szCs w:val="24"/>
              </w:rPr>
              <w:t>0</w:t>
            </w:r>
          </w:p>
        </w:tc>
        <w:tc>
          <w:tcPr>
            <w:tcW w:w="993" w:type="dxa"/>
          </w:tcPr>
          <w:p w14:paraId="7683DC5A" w14:textId="53460C38" w:rsidR="009970F6" w:rsidRPr="006436A2" w:rsidRDefault="009970F6" w:rsidP="009970F6">
            <w:pPr>
              <w:jc w:val="center"/>
              <w:rPr>
                <w:sz w:val="24"/>
                <w:szCs w:val="24"/>
              </w:rPr>
            </w:pPr>
            <w:r w:rsidRPr="006436A2">
              <w:rPr>
                <w:sz w:val="24"/>
                <w:szCs w:val="24"/>
              </w:rPr>
              <w:t>0</w:t>
            </w:r>
          </w:p>
        </w:tc>
        <w:tc>
          <w:tcPr>
            <w:tcW w:w="992" w:type="dxa"/>
          </w:tcPr>
          <w:p w14:paraId="6E38C0AF" w14:textId="414F9084" w:rsidR="009970F6" w:rsidRPr="006436A2" w:rsidRDefault="009970F6" w:rsidP="009970F6">
            <w:pPr>
              <w:jc w:val="center"/>
              <w:rPr>
                <w:sz w:val="24"/>
                <w:szCs w:val="24"/>
              </w:rPr>
            </w:pPr>
            <w:r w:rsidRPr="006436A2">
              <w:rPr>
                <w:sz w:val="24"/>
                <w:szCs w:val="24"/>
              </w:rPr>
              <w:t>0</w:t>
            </w:r>
          </w:p>
        </w:tc>
        <w:tc>
          <w:tcPr>
            <w:tcW w:w="851" w:type="dxa"/>
          </w:tcPr>
          <w:p w14:paraId="45B56EB5" w14:textId="2467FF6E" w:rsidR="009970F6" w:rsidRPr="006436A2" w:rsidRDefault="009970F6" w:rsidP="009970F6">
            <w:pPr>
              <w:jc w:val="center"/>
              <w:rPr>
                <w:sz w:val="24"/>
                <w:szCs w:val="24"/>
              </w:rPr>
            </w:pPr>
            <w:r w:rsidRPr="006436A2">
              <w:rPr>
                <w:sz w:val="24"/>
                <w:szCs w:val="24"/>
              </w:rPr>
              <w:t>0</w:t>
            </w:r>
          </w:p>
        </w:tc>
      </w:tr>
      <w:tr w:rsidR="00522AA5" w:rsidRPr="006436A2" w14:paraId="175A7042" w14:textId="5C64FF40" w:rsidTr="00FA16EC">
        <w:trPr>
          <w:gridAfter w:val="1"/>
          <w:wAfter w:w="37" w:type="dxa"/>
        </w:trPr>
        <w:tc>
          <w:tcPr>
            <w:tcW w:w="2269" w:type="dxa"/>
          </w:tcPr>
          <w:p w14:paraId="6C788C5C"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52A9DB89" w14:textId="67AD91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2.1.3.2.</w:t>
            </w:r>
          </w:p>
        </w:tc>
        <w:tc>
          <w:tcPr>
            <w:tcW w:w="4961" w:type="dxa"/>
          </w:tcPr>
          <w:p w14:paraId="59580463" w14:textId="04EDDA6F" w:rsidR="00522AA5" w:rsidRPr="006436A2" w:rsidRDefault="00522AA5" w:rsidP="00522AA5">
            <w:pPr>
              <w:pStyle w:val="ConsPlusCell"/>
              <w:rPr>
                <w:rFonts w:ascii="Times New Roman" w:hAnsi="Times New Roman" w:cs="Times New Roman"/>
                <w:bCs/>
                <w:sz w:val="24"/>
                <w:szCs w:val="24"/>
              </w:rPr>
            </w:pPr>
            <w:r w:rsidRPr="006436A2">
              <w:rPr>
                <w:rFonts w:ascii="Times New Roman" w:hAnsi="Times New Roman" w:cs="Times New Roman"/>
                <w:sz w:val="24"/>
                <w:szCs w:val="24"/>
              </w:rPr>
              <w:t>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w:t>
            </w:r>
            <w:r w:rsidR="003C4462">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hyperlink r:id="rId30"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r w:rsidRPr="006436A2">
              <w:rPr>
                <w:rFonts w:ascii="Times New Roman" w:hAnsi="Times New Roman" w:cs="Times New Roman"/>
                <w:sz w:val="24"/>
                <w:szCs w:val="24"/>
              </w:rPr>
              <w:t xml:space="preserve"> и в районной газете «Наша жизнь», и в группе «</w:t>
            </w:r>
            <w:proofErr w:type="spellStart"/>
            <w:r w:rsidRPr="006436A2">
              <w:rPr>
                <w:rFonts w:ascii="Times New Roman" w:hAnsi="Times New Roman" w:cs="Times New Roman"/>
                <w:sz w:val="24"/>
                <w:szCs w:val="24"/>
              </w:rPr>
              <w:t>Вконтакте</w:t>
            </w:r>
            <w:proofErr w:type="spellEnd"/>
            <w:r w:rsidRPr="006436A2">
              <w:rPr>
                <w:rFonts w:ascii="Times New Roman" w:hAnsi="Times New Roman" w:cs="Times New Roman"/>
                <w:sz w:val="24"/>
                <w:szCs w:val="24"/>
              </w:rPr>
              <w:t>»</w:t>
            </w:r>
          </w:p>
        </w:tc>
        <w:tc>
          <w:tcPr>
            <w:tcW w:w="1872" w:type="dxa"/>
          </w:tcPr>
          <w:p w14:paraId="20AD4034" w14:textId="36523878" w:rsidR="00522AA5" w:rsidRPr="006436A2" w:rsidRDefault="00522AA5" w:rsidP="00522AA5">
            <w:pPr>
              <w:rPr>
                <w:sz w:val="24"/>
                <w:szCs w:val="24"/>
              </w:rPr>
            </w:pPr>
            <w:r w:rsidRPr="006436A2">
              <w:rPr>
                <w:sz w:val="24"/>
                <w:szCs w:val="24"/>
              </w:rPr>
              <w:t>ОЭР</w:t>
            </w:r>
          </w:p>
        </w:tc>
        <w:tc>
          <w:tcPr>
            <w:tcW w:w="1275" w:type="dxa"/>
          </w:tcPr>
          <w:p w14:paraId="3184D67F" w14:textId="199E9E94" w:rsidR="00522AA5" w:rsidRPr="006436A2" w:rsidRDefault="00522AA5" w:rsidP="00522AA5">
            <w:pPr>
              <w:jc w:val="center"/>
              <w:rPr>
                <w:sz w:val="24"/>
                <w:szCs w:val="24"/>
              </w:rPr>
            </w:pPr>
            <w:r w:rsidRPr="002757D2">
              <w:rPr>
                <w:b/>
                <w:bCs/>
                <w:color w:val="000000"/>
                <w:sz w:val="24"/>
                <w:szCs w:val="24"/>
              </w:rPr>
              <w:t>200</w:t>
            </w:r>
            <w:r w:rsidR="00750644">
              <w:rPr>
                <w:b/>
                <w:bCs/>
                <w:color w:val="000000"/>
                <w:sz w:val="24"/>
                <w:szCs w:val="24"/>
              </w:rPr>
              <w:t>,0</w:t>
            </w:r>
          </w:p>
        </w:tc>
        <w:tc>
          <w:tcPr>
            <w:tcW w:w="1134" w:type="dxa"/>
          </w:tcPr>
          <w:p w14:paraId="5025842D" w14:textId="41856299"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1134" w:type="dxa"/>
          </w:tcPr>
          <w:p w14:paraId="4A4C9B79" w14:textId="4D5E9910"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3" w:type="dxa"/>
          </w:tcPr>
          <w:p w14:paraId="77F544B9" w14:textId="7369B820"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2" w:type="dxa"/>
          </w:tcPr>
          <w:p w14:paraId="7AC4BDE5" w14:textId="071A93B7"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851" w:type="dxa"/>
          </w:tcPr>
          <w:p w14:paraId="29A130DD" w14:textId="14BCB83C" w:rsidR="00522AA5" w:rsidRPr="006436A2" w:rsidRDefault="00522AA5" w:rsidP="00522AA5">
            <w:pPr>
              <w:jc w:val="center"/>
              <w:rPr>
                <w:sz w:val="24"/>
                <w:szCs w:val="24"/>
              </w:rPr>
            </w:pPr>
            <w:r w:rsidRPr="002757D2">
              <w:rPr>
                <w:color w:val="000000"/>
                <w:sz w:val="24"/>
                <w:szCs w:val="24"/>
              </w:rPr>
              <w:t>0</w:t>
            </w:r>
          </w:p>
        </w:tc>
      </w:tr>
      <w:tr w:rsidR="009970F6" w:rsidRPr="006436A2" w14:paraId="1D821C59" w14:textId="27DC565E" w:rsidTr="00FA16EC">
        <w:trPr>
          <w:gridAfter w:val="1"/>
          <w:wAfter w:w="37" w:type="dxa"/>
        </w:trPr>
        <w:tc>
          <w:tcPr>
            <w:tcW w:w="2269" w:type="dxa"/>
          </w:tcPr>
          <w:p w14:paraId="039161FB" w14:textId="3EA6873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2.1.3.3.</w:t>
            </w:r>
          </w:p>
        </w:tc>
        <w:tc>
          <w:tcPr>
            <w:tcW w:w="4961" w:type="dxa"/>
          </w:tcPr>
          <w:p w14:paraId="7B689107" w14:textId="124C1CEB" w:rsidR="009970F6" w:rsidRPr="006436A2" w:rsidRDefault="009970F6" w:rsidP="009970F6">
            <w:pPr>
              <w:pStyle w:val="a3"/>
              <w:widowControl w:val="0"/>
              <w:tabs>
                <w:tab w:val="left" w:pos="0"/>
                <w:tab w:val="left" w:pos="993"/>
              </w:tabs>
              <w:autoSpaceDE w:val="0"/>
              <w:autoSpaceDN w:val="0"/>
              <w:adjustRightInd w:val="0"/>
              <w:ind w:left="0"/>
              <w:jc w:val="both"/>
              <w:rPr>
                <w:color w:val="333333"/>
                <w:sz w:val="24"/>
                <w:szCs w:val="24"/>
              </w:rPr>
            </w:pPr>
            <w:r w:rsidRPr="006436A2">
              <w:rPr>
                <w:sz w:val="24"/>
                <w:szCs w:val="24"/>
              </w:rPr>
              <w:t xml:space="preserve">Оказание информационной и консультационной поддержки субъектам </w:t>
            </w:r>
            <w:r w:rsidRPr="006436A2">
              <w:rPr>
                <w:sz w:val="24"/>
                <w:szCs w:val="24"/>
              </w:rPr>
              <w:lastRenderedPageBreak/>
              <w:t xml:space="preserve">малого и среднего предпринимательства по интересующим их вопросам, в том числе о реализуемых </w:t>
            </w:r>
            <w:r w:rsidR="00522AA5" w:rsidRPr="006436A2">
              <w:rPr>
                <w:sz w:val="24"/>
                <w:szCs w:val="24"/>
              </w:rPr>
              <w:t>мерах государственной</w:t>
            </w:r>
            <w:r w:rsidRPr="006436A2">
              <w:rPr>
                <w:sz w:val="24"/>
                <w:szCs w:val="24"/>
              </w:rPr>
              <w:t xml:space="preserve"> поддержки предпринимательства в Республике Коми. </w:t>
            </w:r>
          </w:p>
        </w:tc>
        <w:tc>
          <w:tcPr>
            <w:tcW w:w="1872" w:type="dxa"/>
          </w:tcPr>
          <w:p w14:paraId="7590B83E" w14:textId="1CD27269" w:rsidR="009970F6" w:rsidRPr="006436A2" w:rsidRDefault="009970F6" w:rsidP="009970F6">
            <w:pPr>
              <w:rPr>
                <w:sz w:val="24"/>
                <w:szCs w:val="24"/>
              </w:rPr>
            </w:pPr>
            <w:r w:rsidRPr="006436A2">
              <w:rPr>
                <w:sz w:val="24"/>
                <w:szCs w:val="24"/>
              </w:rPr>
              <w:lastRenderedPageBreak/>
              <w:t>ОЭР</w:t>
            </w:r>
          </w:p>
        </w:tc>
        <w:tc>
          <w:tcPr>
            <w:tcW w:w="1275" w:type="dxa"/>
          </w:tcPr>
          <w:p w14:paraId="4BF928B8" w14:textId="3B9A6BF3" w:rsidR="009970F6" w:rsidRPr="006436A2" w:rsidRDefault="009970F6" w:rsidP="009970F6">
            <w:pPr>
              <w:jc w:val="center"/>
              <w:rPr>
                <w:sz w:val="24"/>
                <w:szCs w:val="24"/>
              </w:rPr>
            </w:pPr>
            <w:r w:rsidRPr="006436A2">
              <w:rPr>
                <w:sz w:val="24"/>
                <w:szCs w:val="24"/>
              </w:rPr>
              <w:t>0</w:t>
            </w:r>
          </w:p>
        </w:tc>
        <w:tc>
          <w:tcPr>
            <w:tcW w:w="1134" w:type="dxa"/>
          </w:tcPr>
          <w:p w14:paraId="309C00F9" w14:textId="6E0CCA6A" w:rsidR="009970F6" w:rsidRPr="006436A2" w:rsidRDefault="009970F6" w:rsidP="009970F6">
            <w:pPr>
              <w:jc w:val="center"/>
              <w:rPr>
                <w:sz w:val="24"/>
                <w:szCs w:val="24"/>
              </w:rPr>
            </w:pPr>
            <w:r w:rsidRPr="006436A2">
              <w:rPr>
                <w:sz w:val="24"/>
                <w:szCs w:val="24"/>
              </w:rPr>
              <w:t>0</w:t>
            </w:r>
          </w:p>
        </w:tc>
        <w:tc>
          <w:tcPr>
            <w:tcW w:w="1134" w:type="dxa"/>
          </w:tcPr>
          <w:p w14:paraId="6BDE1A09" w14:textId="49A476CD" w:rsidR="009970F6" w:rsidRPr="006436A2" w:rsidRDefault="009970F6" w:rsidP="009970F6">
            <w:pPr>
              <w:jc w:val="center"/>
              <w:rPr>
                <w:sz w:val="24"/>
                <w:szCs w:val="24"/>
              </w:rPr>
            </w:pPr>
            <w:r w:rsidRPr="006436A2">
              <w:rPr>
                <w:sz w:val="24"/>
                <w:szCs w:val="24"/>
              </w:rPr>
              <w:t>0</w:t>
            </w:r>
          </w:p>
        </w:tc>
        <w:tc>
          <w:tcPr>
            <w:tcW w:w="993" w:type="dxa"/>
          </w:tcPr>
          <w:p w14:paraId="4299B358" w14:textId="37E60999" w:rsidR="009970F6" w:rsidRPr="006436A2" w:rsidRDefault="009970F6" w:rsidP="009970F6">
            <w:pPr>
              <w:jc w:val="center"/>
              <w:rPr>
                <w:sz w:val="24"/>
                <w:szCs w:val="24"/>
              </w:rPr>
            </w:pPr>
            <w:r w:rsidRPr="006436A2">
              <w:rPr>
                <w:sz w:val="24"/>
                <w:szCs w:val="24"/>
              </w:rPr>
              <w:t>0</w:t>
            </w:r>
          </w:p>
        </w:tc>
        <w:tc>
          <w:tcPr>
            <w:tcW w:w="992" w:type="dxa"/>
          </w:tcPr>
          <w:p w14:paraId="2A33D0EB" w14:textId="0F0B0CE0" w:rsidR="009970F6" w:rsidRPr="006436A2" w:rsidRDefault="009970F6" w:rsidP="009970F6">
            <w:pPr>
              <w:jc w:val="center"/>
              <w:rPr>
                <w:sz w:val="24"/>
                <w:szCs w:val="24"/>
              </w:rPr>
            </w:pPr>
            <w:r w:rsidRPr="006436A2">
              <w:rPr>
                <w:sz w:val="24"/>
                <w:szCs w:val="24"/>
              </w:rPr>
              <w:t>0</w:t>
            </w:r>
          </w:p>
        </w:tc>
        <w:tc>
          <w:tcPr>
            <w:tcW w:w="851" w:type="dxa"/>
          </w:tcPr>
          <w:p w14:paraId="4AEA23F2" w14:textId="35F99C22" w:rsidR="009970F6" w:rsidRPr="006436A2" w:rsidRDefault="009970F6" w:rsidP="009970F6">
            <w:pPr>
              <w:jc w:val="center"/>
              <w:rPr>
                <w:sz w:val="24"/>
                <w:szCs w:val="24"/>
              </w:rPr>
            </w:pPr>
            <w:r w:rsidRPr="006436A2">
              <w:rPr>
                <w:sz w:val="24"/>
                <w:szCs w:val="24"/>
              </w:rPr>
              <w:t>0</w:t>
            </w:r>
          </w:p>
        </w:tc>
      </w:tr>
      <w:tr w:rsidR="009970F6" w:rsidRPr="006436A2" w14:paraId="35ADBDFE" w14:textId="1371E5EA" w:rsidTr="00FA16EC">
        <w:trPr>
          <w:gridAfter w:val="1"/>
          <w:wAfter w:w="37" w:type="dxa"/>
        </w:trPr>
        <w:tc>
          <w:tcPr>
            <w:tcW w:w="2269" w:type="dxa"/>
          </w:tcPr>
          <w:p w14:paraId="238652F5" w14:textId="23E6BAE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2.1.3.4.</w:t>
            </w:r>
          </w:p>
        </w:tc>
        <w:tc>
          <w:tcPr>
            <w:tcW w:w="4961" w:type="dxa"/>
          </w:tcPr>
          <w:p w14:paraId="7329458F" w14:textId="7783566D" w:rsidR="009970F6" w:rsidRPr="006436A2" w:rsidRDefault="009970F6" w:rsidP="009970F6">
            <w:pPr>
              <w:pStyle w:val="a3"/>
              <w:widowControl w:val="0"/>
              <w:tabs>
                <w:tab w:val="left" w:pos="0"/>
                <w:tab w:val="left" w:pos="993"/>
              </w:tabs>
              <w:autoSpaceDE w:val="0"/>
              <w:autoSpaceDN w:val="0"/>
              <w:adjustRightInd w:val="0"/>
              <w:ind w:left="0"/>
              <w:rPr>
                <w:sz w:val="24"/>
                <w:szCs w:val="24"/>
              </w:rPr>
            </w:pPr>
            <w:r w:rsidRPr="006436A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872" w:type="dxa"/>
          </w:tcPr>
          <w:p w14:paraId="115E86DF" w14:textId="430B93E1" w:rsidR="009970F6" w:rsidRPr="006436A2" w:rsidRDefault="009970F6" w:rsidP="009970F6">
            <w:pPr>
              <w:rPr>
                <w:sz w:val="24"/>
                <w:szCs w:val="24"/>
              </w:rPr>
            </w:pPr>
            <w:r w:rsidRPr="006436A2">
              <w:rPr>
                <w:sz w:val="24"/>
                <w:szCs w:val="24"/>
              </w:rPr>
              <w:t>ОЭР</w:t>
            </w:r>
          </w:p>
        </w:tc>
        <w:tc>
          <w:tcPr>
            <w:tcW w:w="1275" w:type="dxa"/>
          </w:tcPr>
          <w:p w14:paraId="7268DFAB" w14:textId="40F4BA27" w:rsidR="009970F6" w:rsidRPr="006436A2" w:rsidRDefault="009970F6" w:rsidP="009970F6">
            <w:pPr>
              <w:jc w:val="center"/>
              <w:rPr>
                <w:sz w:val="24"/>
                <w:szCs w:val="24"/>
              </w:rPr>
            </w:pPr>
            <w:r w:rsidRPr="006436A2">
              <w:rPr>
                <w:sz w:val="24"/>
                <w:szCs w:val="24"/>
              </w:rPr>
              <w:t>0</w:t>
            </w:r>
          </w:p>
        </w:tc>
        <w:tc>
          <w:tcPr>
            <w:tcW w:w="1134" w:type="dxa"/>
          </w:tcPr>
          <w:p w14:paraId="3C5987FA" w14:textId="2C23223C" w:rsidR="009970F6" w:rsidRPr="006436A2" w:rsidRDefault="009970F6" w:rsidP="009970F6">
            <w:pPr>
              <w:jc w:val="center"/>
              <w:rPr>
                <w:sz w:val="24"/>
                <w:szCs w:val="24"/>
              </w:rPr>
            </w:pPr>
            <w:r w:rsidRPr="006436A2">
              <w:rPr>
                <w:sz w:val="24"/>
                <w:szCs w:val="24"/>
              </w:rPr>
              <w:t>0</w:t>
            </w:r>
          </w:p>
        </w:tc>
        <w:tc>
          <w:tcPr>
            <w:tcW w:w="1134" w:type="dxa"/>
          </w:tcPr>
          <w:p w14:paraId="51C2482D" w14:textId="232748FD" w:rsidR="009970F6" w:rsidRPr="006436A2" w:rsidRDefault="009970F6" w:rsidP="009970F6">
            <w:pPr>
              <w:jc w:val="center"/>
              <w:rPr>
                <w:sz w:val="24"/>
                <w:szCs w:val="24"/>
              </w:rPr>
            </w:pPr>
            <w:r w:rsidRPr="006436A2">
              <w:rPr>
                <w:sz w:val="24"/>
                <w:szCs w:val="24"/>
              </w:rPr>
              <w:t>0</w:t>
            </w:r>
          </w:p>
        </w:tc>
        <w:tc>
          <w:tcPr>
            <w:tcW w:w="993" w:type="dxa"/>
          </w:tcPr>
          <w:p w14:paraId="2557D5B1" w14:textId="52B50E29" w:rsidR="009970F6" w:rsidRPr="006436A2" w:rsidRDefault="009970F6" w:rsidP="009970F6">
            <w:pPr>
              <w:jc w:val="center"/>
              <w:rPr>
                <w:sz w:val="24"/>
                <w:szCs w:val="24"/>
              </w:rPr>
            </w:pPr>
            <w:r w:rsidRPr="006436A2">
              <w:rPr>
                <w:sz w:val="24"/>
                <w:szCs w:val="24"/>
              </w:rPr>
              <w:t>0</w:t>
            </w:r>
          </w:p>
        </w:tc>
        <w:tc>
          <w:tcPr>
            <w:tcW w:w="992" w:type="dxa"/>
          </w:tcPr>
          <w:p w14:paraId="2DEE2D38" w14:textId="06ED1FC0" w:rsidR="009970F6" w:rsidRPr="006436A2" w:rsidRDefault="009970F6" w:rsidP="009970F6">
            <w:pPr>
              <w:jc w:val="center"/>
              <w:rPr>
                <w:sz w:val="24"/>
                <w:szCs w:val="24"/>
              </w:rPr>
            </w:pPr>
            <w:r w:rsidRPr="006436A2">
              <w:rPr>
                <w:sz w:val="24"/>
                <w:szCs w:val="24"/>
              </w:rPr>
              <w:t>0</w:t>
            </w:r>
          </w:p>
        </w:tc>
        <w:tc>
          <w:tcPr>
            <w:tcW w:w="851" w:type="dxa"/>
          </w:tcPr>
          <w:p w14:paraId="138E042C" w14:textId="51E7CEF5" w:rsidR="009970F6" w:rsidRPr="006436A2" w:rsidRDefault="009970F6" w:rsidP="009970F6">
            <w:pPr>
              <w:jc w:val="center"/>
              <w:rPr>
                <w:sz w:val="24"/>
                <w:szCs w:val="24"/>
              </w:rPr>
            </w:pPr>
            <w:r w:rsidRPr="006436A2">
              <w:rPr>
                <w:sz w:val="24"/>
                <w:szCs w:val="24"/>
              </w:rPr>
              <w:t>0</w:t>
            </w:r>
          </w:p>
        </w:tc>
      </w:tr>
      <w:tr w:rsidR="009970F6" w:rsidRPr="006436A2" w14:paraId="5E1BE77F" w14:textId="4A42CE5F" w:rsidTr="00FA16EC">
        <w:trPr>
          <w:gridAfter w:val="1"/>
          <w:wAfter w:w="37" w:type="dxa"/>
        </w:trPr>
        <w:tc>
          <w:tcPr>
            <w:tcW w:w="2269" w:type="dxa"/>
          </w:tcPr>
          <w:p w14:paraId="655E992E" w14:textId="7CC79113"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2.1.3.5.</w:t>
            </w:r>
          </w:p>
        </w:tc>
        <w:tc>
          <w:tcPr>
            <w:tcW w:w="4961" w:type="dxa"/>
          </w:tcPr>
          <w:p w14:paraId="792766BA" w14:textId="4BE1A6DA" w:rsidR="009970F6" w:rsidRPr="006436A2" w:rsidRDefault="00522AA5" w:rsidP="009970F6">
            <w:pPr>
              <w:pStyle w:val="ConsPlusCell"/>
              <w:rPr>
                <w:rFonts w:ascii="Times New Roman" w:hAnsi="Times New Roman" w:cs="Times New Roman"/>
                <w:bCs/>
                <w:sz w:val="24"/>
                <w:szCs w:val="24"/>
              </w:rPr>
            </w:pPr>
            <w:r>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872" w:type="dxa"/>
          </w:tcPr>
          <w:p w14:paraId="779CF8C9" w14:textId="0556044F" w:rsidR="009970F6" w:rsidRPr="006436A2" w:rsidRDefault="009970F6" w:rsidP="009970F6">
            <w:pPr>
              <w:rPr>
                <w:sz w:val="24"/>
                <w:szCs w:val="24"/>
              </w:rPr>
            </w:pPr>
            <w:r w:rsidRPr="006436A2">
              <w:rPr>
                <w:sz w:val="24"/>
                <w:szCs w:val="24"/>
              </w:rPr>
              <w:t>ОЭР</w:t>
            </w:r>
          </w:p>
        </w:tc>
        <w:tc>
          <w:tcPr>
            <w:tcW w:w="1275" w:type="dxa"/>
          </w:tcPr>
          <w:p w14:paraId="5C0123BD" w14:textId="45BD2D19" w:rsidR="009970F6" w:rsidRPr="006436A2" w:rsidRDefault="009970F6" w:rsidP="009970F6">
            <w:pPr>
              <w:jc w:val="center"/>
              <w:rPr>
                <w:sz w:val="24"/>
                <w:szCs w:val="24"/>
              </w:rPr>
            </w:pPr>
            <w:r w:rsidRPr="006436A2">
              <w:rPr>
                <w:sz w:val="24"/>
                <w:szCs w:val="24"/>
              </w:rPr>
              <w:t>0</w:t>
            </w:r>
          </w:p>
        </w:tc>
        <w:tc>
          <w:tcPr>
            <w:tcW w:w="1134" w:type="dxa"/>
          </w:tcPr>
          <w:p w14:paraId="32C4F914" w14:textId="6318F878" w:rsidR="009970F6" w:rsidRPr="006436A2" w:rsidRDefault="009970F6" w:rsidP="009970F6">
            <w:pPr>
              <w:jc w:val="center"/>
              <w:rPr>
                <w:sz w:val="24"/>
                <w:szCs w:val="24"/>
              </w:rPr>
            </w:pPr>
            <w:r w:rsidRPr="006436A2">
              <w:rPr>
                <w:sz w:val="24"/>
                <w:szCs w:val="24"/>
              </w:rPr>
              <w:t>0</w:t>
            </w:r>
          </w:p>
        </w:tc>
        <w:tc>
          <w:tcPr>
            <w:tcW w:w="1134" w:type="dxa"/>
          </w:tcPr>
          <w:p w14:paraId="499451ED" w14:textId="50595935" w:rsidR="009970F6" w:rsidRPr="006436A2" w:rsidRDefault="009970F6" w:rsidP="009970F6">
            <w:pPr>
              <w:jc w:val="center"/>
              <w:rPr>
                <w:sz w:val="24"/>
                <w:szCs w:val="24"/>
              </w:rPr>
            </w:pPr>
            <w:r w:rsidRPr="006436A2">
              <w:rPr>
                <w:sz w:val="24"/>
                <w:szCs w:val="24"/>
              </w:rPr>
              <w:t>0</w:t>
            </w:r>
          </w:p>
        </w:tc>
        <w:tc>
          <w:tcPr>
            <w:tcW w:w="993" w:type="dxa"/>
          </w:tcPr>
          <w:p w14:paraId="5A17CCE2" w14:textId="7EC985CA" w:rsidR="009970F6" w:rsidRPr="006436A2" w:rsidRDefault="009970F6" w:rsidP="009970F6">
            <w:pPr>
              <w:jc w:val="center"/>
              <w:rPr>
                <w:sz w:val="24"/>
                <w:szCs w:val="24"/>
              </w:rPr>
            </w:pPr>
            <w:r w:rsidRPr="006436A2">
              <w:rPr>
                <w:sz w:val="24"/>
                <w:szCs w:val="24"/>
              </w:rPr>
              <w:t>0</w:t>
            </w:r>
          </w:p>
        </w:tc>
        <w:tc>
          <w:tcPr>
            <w:tcW w:w="992" w:type="dxa"/>
          </w:tcPr>
          <w:p w14:paraId="0F5444A0" w14:textId="141E86C7" w:rsidR="009970F6" w:rsidRPr="006436A2" w:rsidRDefault="009970F6" w:rsidP="009970F6">
            <w:pPr>
              <w:jc w:val="center"/>
              <w:rPr>
                <w:sz w:val="24"/>
                <w:szCs w:val="24"/>
              </w:rPr>
            </w:pPr>
            <w:r w:rsidRPr="006436A2">
              <w:rPr>
                <w:sz w:val="24"/>
                <w:szCs w:val="24"/>
              </w:rPr>
              <w:t>0</w:t>
            </w:r>
          </w:p>
        </w:tc>
        <w:tc>
          <w:tcPr>
            <w:tcW w:w="851" w:type="dxa"/>
          </w:tcPr>
          <w:p w14:paraId="7FF3E9CD" w14:textId="72254573" w:rsidR="009970F6" w:rsidRPr="006436A2" w:rsidRDefault="009970F6" w:rsidP="009970F6">
            <w:pPr>
              <w:jc w:val="center"/>
              <w:rPr>
                <w:sz w:val="24"/>
                <w:szCs w:val="24"/>
              </w:rPr>
            </w:pPr>
            <w:r w:rsidRPr="006436A2">
              <w:rPr>
                <w:sz w:val="24"/>
                <w:szCs w:val="24"/>
              </w:rPr>
              <w:t>0</w:t>
            </w:r>
          </w:p>
        </w:tc>
      </w:tr>
      <w:tr w:rsidR="009970F6" w:rsidRPr="006436A2" w14:paraId="4BF09FED" w14:textId="4B5D4EC4" w:rsidTr="00FA16EC">
        <w:trPr>
          <w:gridAfter w:val="1"/>
          <w:wAfter w:w="37" w:type="dxa"/>
        </w:trPr>
        <w:tc>
          <w:tcPr>
            <w:tcW w:w="2269" w:type="dxa"/>
          </w:tcPr>
          <w:p w14:paraId="6F8CD477" w14:textId="0E2741E6"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2.1.3.6.</w:t>
            </w:r>
          </w:p>
        </w:tc>
        <w:tc>
          <w:tcPr>
            <w:tcW w:w="4961" w:type="dxa"/>
          </w:tcPr>
          <w:p w14:paraId="08BFD790" w14:textId="147B346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«Популяризация предпринимательства»</w:t>
            </w:r>
          </w:p>
        </w:tc>
        <w:tc>
          <w:tcPr>
            <w:tcW w:w="1872" w:type="dxa"/>
          </w:tcPr>
          <w:p w14:paraId="42BD6C61" w14:textId="7140F9AC" w:rsidR="009970F6" w:rsidRPr="006436A2" w:rsidRDefault="009970F6" w:rsidP="009970F6">
            <w:pPr>
              <w:rPr>
                <w:sz w:val="24"/>
                <w:szCs w:val="24"/>
              </w:rPr>
            </w:pPr>
            <w:r w:rsidRPr="006436A2">
              <w:rPr>
                <w:sz w:val="24"/>
                <w:szCs w:val="24"/>
              </w:rPr>
              <w:t>ОЭР</w:t>
            </w:r>
          </w:p>
        </w:tc>
        <w:tc>
          <w:tcPr>
            <w:tcW w:w="1275" w:type="dxa"/>
          </w:tcPr>
          <w:p w14:paraId="77F3A07F" w14:textId="6168E410" w:rsidR="009970F6" w:rsidRPr="006436A2" w:rsidRDefault="009970F6" w:rsidP="009970F6">
            <w:pPr>
              <w:jc w:val="center"/>
              <w:rPr>
                <w:sz w:val="24"/>
                <w:szCs w:val="24"/>
              </w:rPr>
            </w:pPr>
            <w:r w:rsidRPr="006436A2">
              <w:rPr>
                <w:sz w:val="24"/>
                <w:szCs w:val="24"/>
              </w:rPr>
              <w:t>0</w:t>
            </w:r>
          </w:p>
        </w:tc>
        <w:tc>
          <w:tcPr>
            <w:tcW w:w="1134" w:type="dxa"/>
          </w:tcPr>
          <w:p w14:paraId="5861317B" w14:textId="3E9E3277" w:rsidR="009970F6" w:rsidRPr="006436A2" w:rsidRDefault="009970F6" w:rsidP="009970F6">
            <w:pPr>
              <w:jc w:val="center"/>
              <w:rPr>
                <w:sz w:val="24"/>
                <w:szCs w:val="24"/>
              </w:rPr>
            </w:pPr>
            <w:r w:rsidRPr="006436A2">
              <w:rPr>
                <w:sz w:val="24"/>
                <w:szCs w:val="24"/>
              </w:rPr>
              <w:t>0</w:t>
            </w:r>
          </w:p>
        </w:tc>
        <w:tc>
          <w:tcPr>
            <w:tcW w:w="1134" w:type="dxa"/>
          </w:tcPr>
          <w:p w14:paraId="23B41394" w14:textId="44A7CC39" w:rsidR="009970F6" w:rsidRPr="006436A2" w:rsidRDefault="009970F6" w:rsidP="009970F6">
            <w:pPr>
              <w:jc w:val="center"/>
              <w:rPr>
                <w:sz w:val="24"/>
                <w:szCs w:val="24"/>
              </w:rPr>
            </w:pPr>
            <w:r w:rsidRPr="006436A2">
              <w:rPr>
                <w:sz w:val="24"/>
                <w:szCs w:val="24"/>
              </w:rPr>
              <w:t>0</w:t>
            </w:r>
          </w:p>
        </w:tc>
        <w:tc>
          <w:tcPr>
            <w:tcW w:w="993" w:type="dxa"/>
          </w:tcPr>
          <w:p w14:paraId="4E5FCAB7" w14:textId="1AD57B26" w:rsidR="009970F6" w:rsidRPr="006436A2" w:rsidRDefault="009970F6" w:rsidP="009970F6">
            <w:pPr>
              <w:jc w:val="center"/>
              <w:rPr>
                <w:sz w:val="24"/>
                <w:szCs w:val="24"/>
              </w:rPr>
            </w:pPr>
            <w:r w:rsidRPr="006436A2">
              <w:rPr>
                <w:sz w:val="24"/>
                <w:szCs w:val="24"/>
              </w:rPr>
              <w:t>0</w:t>
            </w:r>
          </w:p>
        </w:tc>
        <w:tc>
          <w:tcPr>
            <w:tcW w:w="992" w:type="dxa"/>
          </w:tcPr>
          <w:p w14:paraId="66063128" w14:textId="0AE2193B" w:rsidR="009970F6" w:rsidRPr="006436A2" w:rsidRDefault="009970F6" w:rsidP="009970F6">
            <w:pPr>
              <w:jc w:val="center"/>
              <w:rPr>
                <w:sz w:val="24"/>
                <w:szCs w:val="24"/>
              </w:rPr>
            </w:pPr>
            <w:r w:rsidRPr="006436A2">
              <w:rPr>
                <w:sz w:val="24"/>
                <w:szCs w:val="24"/>
              </w:rPr>
              <w:t>0</w:t>
            </w:r>
          </w:p>
        </w:tc>
        <w:tc>
          <w:tcPr>
            <w:tcW w:w="851" w:type="dxa"/>
          </w:tcPr>
          <w:p w14:paraId="55A38141" w14:textId="1EEE974C" w:rsidR="009970F6" w:rsidRPr="006436A2" w:rsidRDefault="009970F6" w:rsidP="009970F6">
            <w:pPr>
              <w:jc w:val="center"/>
              <w:rPr>
                <w:sz w:val="24"/>
                <w:szCs w:val="24"/>
              </w:rPr>
            </w:pPr>
            <w:r w:rsidRPr="006436A2">
              <w:rPr>
                <w:sz w:val="24"/>
                <w:szCs w:val="24"/>
              </w:rPr>
              <w:t>0</w:t>
            </w:r>
          </w:p>
        </w:tc>
      </w:tr>
      <w:tr w:rsidR="009970F6" w:rsidRPr="006436A2" w14:paraId="79DCE099" w14:textId="7CA28276" w:rsidTr="00FA16EC">
        <w:trPr>
          <w:gridAfter w:val="1"/>
          <w:wAfter w:w="37" w:type="dxa"/>
        </w:trPr>
        <w:tc>
          <w:tcPr>
            <w:tcW w:w="2269" w:type="dxa"/>
          </w:tcPr>
          <w:p w14:paraId="693431F1" w14:textId="1D748E64"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4961" w:type="dxa"/>
          </w:tcPr>
          <w:p w14:paraId="126CEB81" w14:textId="32DADB7D" w:rsidR="009970F6" w:rsidRPr="006436A2" w:rsidRDefault="009970F6" w:rsidP="009970F6">
            <w:pPr>
              <w:rPr>
                <w:sz w:val="24"/>
                <w:szCs w:val="24"/>
              </w:rPr>
            </w:pPr>
            <w:r w:rsidRPr="006436A2">
              <w:rPr>
                <w:sz w:val="24"/>
                <w:szCs w:val="24"/>
              </w:rPr>
              <w:t>Реализация отдельных мероприятий в рамках регионального проекта «Акселерация»</w:t>
            </w:r>
          </w:p>
        </w:tc>
        <w:tc>
          <w:tcPr>
            <w:tcW w:w="1872" w:type="dxa"/>
          </w:tcPr>
          <w:p w14:paraId="77937E7D" w14:textId="08C8A43E" w:rsidR="009970F6" w:rsidRPr="006436A2" w:rsidRDefault="009970F6" w:rsidP="009970F6">
            <w:pPr>
              <w:rPr>
                <w:sz w:val="24"/>
                <w:szCs w:val="24"/>
              </w:rPr>
            </w:pPr>
            <w:r w:rsidRPr="006436A2">
              <w:rPr>
                <w:sz w:val="24"/>
                <w:szCs w:val="24"/>
              </w:rPr>
              <w:t>ОЭР</w:t>
            </w:r>
          </w:p>
        </w:tc>
        <w:tc>
          <w:tcPr>
            <w:tcW w:w="1275" w:type="dxa"/>
          </w:tcPr>
          <w:p w14:paraId="70687E50" w14:textId="164FB336" w:rsidR="009970F6" w:rsidRPr="006436A2" w:rsidRDefault="009970F6" w:rsidP="009970F6">
            <w:pPr>
              <w:jc w:val="center"/>
              <w:rPr>
                <w:sz w:val="24"/>
                <w:szCs w:val="24"/>
              </w:rPr>
            </w:pPr>
            <w:r w:rsidRPr="006436A2">
              <w:rPr>
                <w:sz w:val="24"/>
                <w:szCs w:val="24"/>
              </w:rPr>
              <w:t>0</w:t>
            </w:r>
          </w:p>
        </w:tc>
        <w:tc>
          <w:tcPr>
            <w:tcW w:w="1134" w:type="dxa"/>
          </w:tcPr>
          <w:p w14:paraId="73C2BB78" w14:textId="739410B2" w:rsidR="009970F6" w:rsidRPr="006436A2" w:rsidRDefault="009970F6" w:rsidP="009970F6">
            <w:pPr>
              <w:jc w:val="center"/>
              <w:rPr>
                <w:sz w:val="24"/>
                <w:szCs w:val="24"/>
              </w:rPr>
            </w:pPr>
            <w:r w:rsidRPr="006436A2">
              <w:rPr>
                <w:sz w:val="24"/>
                <w:szCs w:val="24"/>
              </w:rPr>
              <w:t>0</w:t>
            </w:r>
          </w:p>
        </w:tc>
        <w:tc>
          <w:tcPr>
            <w:tcW w:w="1134" w:type="dxa"/>
          </w:tcPr>
          <w:p w14:paraId="109EE6E7" w14:textId="57648E1B" w:rsidR="009970F6" w:rsidRPr="006436A2" w:rsidRDefault="009970F6" w:rsidP="009970F6">
            <w:pPr>
              <w:jc w:val="center"/>
              <w:rPr>
                <w:sz w:val="24"/>
                <w:szCs w:val="24"/>
              </w:rPr>
            </w:pPr>
            <w:r w:rsidRPr="006436A2">
              <w:rPr>
                <w:sz w:val="24"/>
                <w:szCs w:val="24"/>
              </w:rPr>
              <w:t>0</w:t>
            </w:r>
          </w:p>
        </w:tc>
        <w:tc>
          <w:tcPr>
            <w:tcW w:w="993" w:type="dxa"/>
          </w:tcPr>
          <w:p w14:paraId="3B0CEC95" w14:textId="41D0A14B" w:rsidR="009970F6" w:rsidRPr="006436A2" w:rsidRDefault="009970F6" w:rsidP="009970F6">
            <w:pPr>
              <w:jc w:val="center"/>
              <w:rPr>
                <w:sz w:val="24"/>
                <w:szCs w:val="24"/>
              </w:rPr>
            </w:pPr>
            <w:r w:rsidRPr="006436A2">
              <w:rPr>
                <w:sz w:val="24"/>
                <w:szCs w:val="24"/>
              </w:rPr>
              <w:t>0</w:t>
            </w:r>
          </w:p>
        </w:tc>
        <w:tc>
          <w:tcPr>
            <w:tcW w:w="992" w:type="dxa"/>
          </w:tcPr>
          <w:p w14:paraId="7BD8BEFA" w14:textId="7BC8876B" w:rsidR="009970F6" w:rsidRPr="006436A2" w:rsidRDefault="009970F6" w:rsidP="009970F6">
            <w:pPr>
              <w:jc w:val="center"/>
              <w:rPr>
                <w:sz w:val="24"/>
                <w:szCs w:val="24"/>
              </w:rPr>
            </w:pPr>
            <w:r w:rsidRPr="006436A2">
              <w:rPr>
                <w:sz w:val="24"/>
                <w:szCs w:val="24"/>
              </w:rPr>
              <w:t>0</w:t>
            </w:r>
          </w:p>
        </w:tc>
        <w:tc>
          <w:tcPr>
            <w:tcW w:w="851" w:type="dxa"/>
          </w:tcPr>
          <w:p w14:paraId="0173DFA2" w14:textId="57001785" w:rsidR="009970F6" w:rsidRPr="006436A2" w:rsidRDefault="009970F6" w:rsidP="009970F6">
            <w:pPr>
              <w:jc w:val="center"/>
              <w:rPr>
                <w:sz w:val="24"/>
                <w:szCs w:val="24"/>
              </w:rPr>
            </w:pPr>
            <w:r w:rsidRPr="006436A2">
              <w:rPr>
                <w:sz w:val="24"/>
                <w:szCs w:val="24"/>
              </w:rPr>
              <w:t>0</w:t>
            </w:r>
          </w:p>
        </w:tc>
      </w:tr>
      <w:tr w:rsidR="009970F6" w:rsidRPr="006436A2" w14:paraId="6C53B4D1" w14:textId="5556F994" w:rsidTr="00FA16EC">
        <w:trPr>
          <w:gridAfter w:val="1"/>
          <w:wAfter w:w="37" w:type="dxa"/>
        </w:trPr>
        <w:tc>
          <w:tcPr>
            <w:tcW w:w="2269" w:type="dxa"/>
          </w:tcPr>
          <w:p w14:paraId="29A150EF" w14:textId="5D8D3DA2"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2.1.4.1.</w:t>
            </w:r>
          </w:p>
        </w:tc>
        <w:tc>
          <w:tcPr>
            <w:tcW w:w="4961" w:type="dxa"/>
          </w:tcPr>
          <w:p w14:paraId="2CAAA456" w14:textId="378B5A63" w:rsidR="009970F6" w:rsidRPr="006436A2" w:rsidRDefault="009970F6" w:rsidP="009970F6">
            <w:pPr>
              <w:rPr>
                <w:sz w:val="24"/>
                <w:szCs w:val="24"/>
              </w:rPr>
            </w:pPr>
            <w:r>
              <w:rPr>
                <w:sz w:val="24"/>
                <w:szCs w:val="24"/>
              </w:rPr>
              <w:t xml:space="preserve">Исключено </w:t>
            </w:r>
          </w:p>
        </w:tc>
        <w:tc>
          <w:tcPr>
            <w:tcW w:w="1872" w:type="dxa"/>
          </w:tcPr>
          <w:p w14:paraId="296F43F8" w14:textId="3324381D" w:rsidR="009970F6" w:rsidRPr="006436A2" w:rsidRDefault="009970F6" w:rsidP="009970F6">
            <w:pPr>
              <w:rPr>
                <w:sz w:val="24"/>
                <w:szCs w:val="24"/>
              </w:rPr>
            </w:pPr>
            <w:r w:rsidRPr="006436A2">
              <w:rPr>
                <w:sz w:val="24"/>
                <w:szCs w:val="24"/>
              </w:rPr>
              <w:t>ОЭР</w:t>
            </w:r>
          </w:p>
        </w:tc>
        <w:tc>
          <w:tcPr>
            <w:tcW w:w="1275" w:type="dxa"/>
          </w:tcPr>
          <w:p w14:paraId="2C8F5AEF" w14:textId="29636400" w:rsidR="009970F6" w:rsidRPr="006436A2" w:rsidRDefault="009970F6" w:rsidP="009970F6">
            <w:pPr>
              <w:jc w:val="center"/>
              <w:rPr>
                <w:sz w:val="24"/>
                <w:szCs w:val="24"/>
              </w:rPr>
            </w:pPr>
            <w:r w:rsidRPr="006436A2">
              <w:rPr>
                <w:sz w:val="24"/>
                <w:szCs w:val="24"/>
              </w:rPr>
              <w:t>0</w:t>
            </w:r>
          </w:p>
        </w:tc>
        <w:tc>
          <w:tcPr>
            <w:tcW w:w="1134" w:type="dxa"/>
          </w:tcPr>
          <w:p w14:paraId="12A05480" w14:textId="4E175A63" w:rsidR="009970F6" w:rsidRPr="006436A2" w:rsidRDefault="009970F6" w:rsidP="009970F6">
            <w:pPr>
              <w:jc w:val="center"/>
              <w:rPr>
                <w:sz w:val="24"/>
                <w:szCs w:val="24"/>
              </w:rPr>
            </w:pPr>
            <w:r w:rsidRPr="006436A2">
              <w:rPr>
                <w:sz w:val="24"/>
                <w:szCs w:val="24"/>
              </w:rPr>
              <w:t>0</w:t>
            </w:r>
          </w:p>
        </w:tc>
        <w:tc>
          <w:tcPr>
            <w:tcW w:w="1134" w:type="dxa"/>
          </w:tcPr>
          <w:p w14:paraId="2BD66587" w14:textId="4504619C" w:rsidR="009970F6" w:rsidRPr="006436A2" w:rsidRDefault="009970F6" w:rsidP="009970F6">
            <w:pPr>
              <w:jc w:val="center"/>
              <w:rPr>
                <w:sz w:val="24"/>
                <w:szCs w:val="24"/>
              </w:rPr>
            </w:pPr>
            <w:r w:rsidRPr="006436A2">
              <w:rPr>
                <w:sz w:val="24"/>
                <w:szCs w:val="24"/>
              </w:rPr>
              <w:t>0</w:t>
            </w:r>
          </w:p>
        </w:tc>
        <w:tc>
          <w:tcPr>
            <w:tcW w:w="993" w:type="dxa"/>
          </w:tcPr>
          <w:p w14:paraId="5B01BA44" w14:textId="2393A706" w:rsidR="009970F6" w:rsidRPr="006436A2" w:rsidRDefault="009970F6" w:rsidP="009970F6">
            <w:pPr>
              <w:jc w:val="center"/>
              <w:rPr>
                <w:sz w:val="24"/>
                <w:szCs w:val="24"/>
              </w:rPr>
            </w:pPr>
            <w:r w:rsidRPr="006436A2">
              <w:rPr>
                <w:sz w:val="24"/>
                <w:szCs w:val="24"/>
              </w:rPr>
              <w:t>0</w:t>
            </w:r>
          </w:p>
        </w:tc>
        <w:tc>
          <w:tcPr>
            <w:tcW w:w="992" w:type="dxa"/>
          </w:tcPr>
          <w:p w14:paraId="7EE1B117" w14:textId="727B439B" w:rsidR="009970F6" w:rsidRPr="006436A2" w:rsidRDefault="009970F6" w:rsidP="009970F6">
            <w:pPr>
              <w:jc w:val="center"/>
              <w:rPr>
                <w:sz w:val="24"/>
                <w:szCs w:val="24"/>
              </w:rPr>
            </w:pPr>
            <w:r w:rsidRPr="006436A2">
              <w:rPr>
                <w:sz w:val="24"/>
                <w:szCs w:val="24"/>
              </w:rPr>
              <w:t>0</w:t>
            </w:r>
          </w:p>
        </w:tc>
        <w:tc>
          <w:tcPr>
            <w:tcW w:w="851" w:type="dxa"/>
          </w:tcPr>
          <w:p w14:paraId="04B197A9" w14:textId="7DDD7483" w:rsidR="009970F6" w:rsidRPr="006436A2" w:rsidRDefault="009970F6" w:rsidP="009970F6">
            <w:pPr>
              <w:jc w:val="center"/>
              <w:rPr>
                <w:sz w:val="24"/>
                <w:szCs w:val="24"/>
              </w:rPr>
            </w:pPr>
            <w:r w:rsidRPr="006436A2">
              <w:rPr>
                <w:sz w:val="24"/>
                <w:szCs w:val="24"/>
              </w:rPr>
              <w:t>0</w:t>
            </w:r>
          </w:p>
        </w:tc>
      </w:tr>
      <w:tr w:rsidR="009970F6" w:rsidRPr="006436A2" w14:paraId="2B1126DA" w14:textId="2C13D4C2" w:rsidTr="00FA16EC">
        <w:trPr>
          <w:gridAfter w:val="1"/>
          <w:wAfter w:w="37" w:type="dxa"/>
        </w:trPr>
        <w:tc>
          <w:tcPr>
            <w:tcW w:w="2269" w:type="dxa"/>
          </w:tcPr>
          <w:p w14:paraId="624CA844" w14:textId="2884701F"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2.1.4.2.</w:t>
            </w:r>
          </w:p>
        </w:tc>
        <w:tc>
          <w:tcPr>
            <w:tcW w:w="4961" w:type="dxa"/>
          </w:tcPr>
          <w:p w14:paraId="31E019BD" w14:textId="2AC4A5BD" w:rsidR="009970F6" w:rsidRPr="006436A2" w:rsidRDefault="009970F6" w:rsidP="009970F6">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«Акселерация»</w:t>
            </w:r>
          </w:p>
        </w:tc>
        <w:tc>
          <w:tcPr>
            <w:tcW w:w="1872" w:type="dxa"/>
          </w:tcPr>
          <w:p w14:paraId="7D4823C0" w14:textId="7004E980" w:rsidR="009970F6" w:rsidRPr="006436A2" w:rsidRDefault="009970F6" w:rsidP="009970F6">
            <w:pPr>
              <w:rPr>
                <w:sz w:val="24"/>
                <w:szCs w:val="24"/>
              </w:rPr>
            </w:pPr>
            <w:r w:rsidRPr="006436A2">
              <w:rPr>
                <w:sz w:val="24"/>
                <w:szCs w:val="24"/>
              </w:rPr>
              <w:t>ОЭР</w:t>
            </w:r>
          </w:p>
        </w:tc>
        <w:tc>
          <w:tcPr>
            <w:tcW w:w="1275" w:type="dxa"/>
          </w:tcPr>
          <w:p w14:paraId="53907083" w14:textId="26A67C7C" w:rsidR="009970F6" w:rsidRPr="006436A2" w:rsidRDefault="009970F6" w:rsidP="009970F6">
            <w:pPr>
              <w:jc w:val="center"/>
              <w:rPr>
                <w:sz w:val="24"/>
                <w:szCs w:val="24"/>
              </w:rPr>
            </w:pPr>
            <w:r w:rsidRPr="006436A2">
              <w:rPr>
                <w:sz w:val="24"/>
                <w:szCs w:val="24"/>
              </w:rPr>
              <w:t>0</w:t>
            </w:r>
          </w:p>
        </w:tc>
        <w:tc>
          <w:tcPr>
            <w:tcW w:w="1134" w:type="dxa"/>
          </w:tcPr>
          <w:p w14:paraId="673943DA" w14:textId="64D557C8" w:rsidR="009970F6" w:rsidRPr="006436A2" w:rsidRDefault="009970F6" w:rsidP="009970F6">
            <w:pPr>
              <w:jc w:val="center"/>
              <w:rPr>
                <w:sz w:val="24"/>
                <w:szCs w:val="24"/>
              </w:rPr>
            </w:pPr>
            <w:r w:rsidRPr="006436A2">
              <w:rPr>
                <w:sz w:val="24"/>
                <w:szCs w:val="24"/>
              </w:rPr>
              <w:t>0</w:t>
            </w:r>
          </w:p>
        </w:tc>
        <w:tc>
          <w:tcPr>
            <w:tcW w:w="1134" w:type="dxa"/>
          </w:tcPr>
          <w:p w14:paraId="1AED027A" w14:textId="7042117F" w:rsidR="009970F6" w:rsidRPr="006436A2" w:rsidRDefault="009970F6" w:rsidP="009970F6">
            <w:pPr>
              <w:jc w:val="center"/>
              <w:rPr>
                <w:sz w:val="24"/>
                <w:szCs w:val="24"/>
              </w:rPr>
            </w:pPr>
            <w:r w:rsidRPr="006436A2">
              <w:rPr>
                <w:sz w:val="24"/>
                <w:szCs w:val="24"/>
              </w:rPr>
              <w:t>0</w:t>
            </w:r>
          </w:p>
        </w:tc>
        <w:tc>
          <w:tcPr>
            <w:tcW w:w="993" w:type="dxa"/>
          </w:tcPr>
          <w:p w14:paraId="1184B49A" w14:textId="4EDACDA0" w:rsidR="009970F6" w:rsidRPr="006436A2" w:rsidRDefault="009970F6" w:rsidP="009970F6">
            <w:pPr>
              <w:jc w:val="center"/>
              <w:rPr>
                <w:sz w:val="24"/>
                <w:szCs w:val="24"/>
              </w:rPr>
            </w:pPr>
            <w:r w:rsidRPr="006436A2">
              <w:rPr>
                <w:sz w:val="24"/>
                <w:szCs w:val="24"/>
              </w:rPr>
              <w:t>0</w:t>
            </w:r>
          </w:p>
        </w:tc>
        <w:tc>
          <w:tcPr>
            <w:tcW w:w="992" w:type="dxa"/>
          </w:tcPr>
          <w:p w14:paraId="2FB4B997" w14:textId="3B0F6577" w:rsidR="009970F6" w:rsidRPr="006436A2" w:rsidRDefault="009970F6" w:rsidP="009970F6">
            <w:pPr>
              <w:jc w:val="center"/>
              <w:rPr>
                <w:sz w:val="24"/>
                <w:szCs w:val="24"/>
              </w:rPr>
            </w:pPr>
            <w:r w:rsidRPr="006436A2">
              <w:rPr>
                <w:sz w:val="24"/>
                <w:szCs w:val="24"/>
              </w:rPr>
              <w:t>0</w:t>
            </w:r>
          </w:p>
        </w:tc>
        <w:tc>
          <w:tcPr>
            <w:tcW w:w="851" w:type="dxa"/>
          </w:tcPr>
          <w:p w14:paraId="0FD5F052" w14:textId="58B4671D" w:rsidR="009970F6" w:rsidRPr="006436A2" w:rsidRDefault="009970F6" w:rsidP="009970F6">
            <w:pPr>
              <w:jc w:val="center"/>
              <w:rPr>
                <w:sz w:val="24"/>
                <w:szCs w:val="24"/>
              </w:rPr>
            </w:pPr>
            <w:r w:rsidRPr="006436A2">
              <w:rPr>
                <w:sz w:val="24"/>
                <w:szCs w:val="24"/>
              </w:rPr>
              <w:t>0</w:t>
            </w:r>
          </w:p>
        </w:tc>
      </w:tr>
      <w:tr w:rsidR="009970F6" w:rsidRPr="006436A2" w14:paraId="5EE371AD" w14:textId="1D71251A" w:rsidTr="00FA16EC">
        <w:trPr>
          <w:gridAfter w:val="1"/>
          <w:wAfter w:w="37" w:type="dxa"/>
        </w:trPr>
        <w:tc>
          <w:tcPr>
            <w:tcW w:w="2269" w:type="dxa"/>
          </w:tcPr>
          <w:p w14:paraId="4C0C47CB" w14:textId="2BAA26BB"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4961" w:type="dxa"/>
          </w:tcPr>
          <w:p w14:paraId="0E2B2558" w14:textId="488D1014" w:rsidR="009970F6" w:rsidRPr="006436A2" w:rsidRDefault="009970F6" w:rsidP="009970F6">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872" w:type="dxa"/>
          </w:tcPr>
          <w:p w14:paraId="28445858" w14:textId="56779885" w:rsidR="009970F6" w:rsidRPr="006436A2" w:rsidRDefault="009970F6" w:rsidP="009970F6">
            <w:pPr>
              <w:rPr>
                <w:sz w:val="24"/>
                <w:szCs w:val="24"/>
              </w:rPr>
            </w:pPr>
            <w:r w:rsidRPr="006436A2">
              <w:rPr>
                <w:sz w:val="24"/>
                <w:szCs w:val="24"/>
              </w:rPr>
              <w:t>ОЭР</w:t>
            </w:r>
            <w:r>
              <w:rPr>
                <w:sz w:val="24"/>
                <w:szCs w:val="24"/>
              </w:rPr>
              <w:t xml:space="preserve">, ОЗО, </w:t>
            </w:r>
            <w:proofErr w:type="spellStart"/>
            <w:r>
              <w:rPr>
                <w:sz w:val="24"/>
                <w:szCs w:val="24"/>
              </w:rPr>
              <w:t>ОИиАО</w:t>
            </w:r>
            <w:proofErr w:type="spellEnd"/>
          </w:p>
        </w:tc>
        <w:tc>
          <w:tcPr>
            <w:tcW w:w="1275" w:type="dxa"/>
          </w:tcPr>
          <w:p w14:paraId="60FDE45C" w14:textId="6EE8C0BD" w:rsidR="009970F6" w:rsidRPr="006436A2" w:rsidRDefault="009970F6" w:rsidP="009970F6">
            <w:pPr>
              <w:jc w:val="center"/>
              <w:rPr>
                <w:sz w:val="24"/>
                <w:szCs w:val="24"/>
              </w:rPr>
            </w:pPr>
            <w:r w:rsidRPr="006436A2">
              <w:rPr>
                <w:sz w:val="24"/>
                <w:szCs w:val="24"/>
              </w:rPr>
              <w:t>0</w:t>
            </w:r>
          </w:p>
        </w:tc>
        <w:tc>
          <w:tcPr>
            <w:tcW w:w="1134" w:type="dxa"/>
          </w:tcPr>
          <w:p w14:paraId="072E86B3" w14:textId="435A76CC" w:rsidR="009970F6" w:rsidRPr="006436A2" w:rsidRDefault="009970F6" w:rsidP="009970F6">
            <w:pPr>
              <w:jc w:val="center"/>
              <w:rPr>
                <w:sz w:val="24"/>
                <w:szCs w:val="24"/>
              </w:rPr>
            </w:pPr>
            <w:r w:rsidRPr="006436A2">
              <w:rPr>
                <w:sz w:val="24"/>
                <w:szCs w:val="24"/>
              </w:rPr>
              <w:t>0</w:t>
            </w:r>
          </w:p>
        </w:tc>
        <w:tc>
          <w:tcPr>
            <w:tcW w:w="1134" w:type="dxa"/>
          </w:tcPr>
          <w:p w14:paraId="1EF23C5F" w14:textId="20AD4493" w:rsidR="009970F6" w:rsidRPr="006436A2" w:rsidRDefault="009970F6" w:rsidP="009970F6">
            <w:pPr>
              <w:jc w:val="center"/>
              <w:rPr>
                <w:sz w:val="24"/>
                <w:szCs w:val="24"/>
              </w:rPr>
            </w:pPr>
            <w:r w:rsidRPr="006436A2">
              <w:rPr>
                <w:sz w:val="24"/>
                <w:szCs w:val="24"/>
              </w:rPr>
              <w:t>0</w:t>
            </w:r>
          </w:p>
        </w:tc>
        <w:tc>
          <w:tcPr>
            <w:tcW w:w="993" w:type="dxa"/>
          </w:tcPr>
          <w:p w14:paraId="4E02DCF5" w14:textId="6DA0CB2B" w:rsidR="009970F6" w:rsidRPr="006436A2" w:rsidRDefault="009970F6" w:rsidP="009970F6">
            <w:pPr>
              <w:jc w:val="center"/>
              <w:rPr>
                <w:sz w:val="24"/>
                <w:szCs w:val="24"/>
              </w:rPr>
            </w:pPr>
            <w:r w:rsidRPr="006436A2">
              <w:rPr>
                <w:sz w:val="24"/>
                <w:szCs w:val="24"/>
              </w:rPr>
              <w:t>0</w:t>
            </w:r>
          </w:p>
        </w:tc>
        <w:tc>
          <w:tcPr>
            <w:tcW w:w="992" w:type="dxa"/>
          </w:tcPr>
          <w:p w14:paraId="220BC393" w14:textId="4C9F20E7" w:rsidR="009970F6" w:rsidRPr="006436A2" w:rsidRDefault="009970F6" w:rsidP="009970F6">
            <w:pPr>
              <w:jc w:val="center"/>
              <w:rPr>
                <w:sz w:val="24"/>
                <w:szCs w:val="24"/>
              </w:rPr>
            </w:pPr>
            <w:r w:rsidRPr="006436A2">
              <w:rPr>
                <w:sz w:val="24"/>
                <w:szCs w:val="24"/>
              </w:rPr>
              <w:t>0</w:t>
            </w:r>
          </w:p>
        </w:tc>
        <w:tc>
          <w:tcPr>
            <w:tcW w:w="851" w:type="dxa"/>
          </w:tcPr>
          <w:p w14:paraId="18A90979" w14:textId="0FBE0BEC" w:rsidR="009970F6" w:rsidRPr="006436A2" w:rsidRDefault="009970F6" w:rsidP="009970F6">
            <w:pPr>
              <w:jc w:val="center"/>
              <w:rPr>
                <w:sz w:val="24"/>
                <w:szCs w:val="24"/>
              </w:rPr>
            </w:pPr>
            <w:r w:rsidRPr="006436A2">
              <w:rPr>
                <w:sz w:val="24"/>
                <w:szCs w:val="24"/>
              </w:rPr>
              <w:t>0</w:t>
            </w:r>
          </w:p>
        </w:tc>
      </w:tr>
      <w:tr w:rsidR="009970F6" w:rsidRPr="006436A2" w14:paraId="74199FC2" w14:textId="27DD352F" w:rsidTr="00FA16EC">
        <w:trPr>
          <w:gridAfter w:val="1"/>
          <w:wAfter w:w="37" w:type="dxa"/>
        </w:trPr>
        <w:tc>
          <w:tcPr>
            <w:tcW w:w="2269" w:type="dxa"/>
          </w:tcPr>
          <w:p w14:paraId="568CEF69" w14:textId="7DE81377"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2.1.5.1.</w:t>
            </w:r>
          </w:p>
        </w:tc>
        <w:tc>
          <w:tcPr>
            <w:tcW w:w="4961" w:type="dxa"/>
          </w:tcPr>
          <w:p w14:paraId="77C968C1" w14:textId="680FD5ED" w:rsidR="009970F6" w:rsidRPr="006436A2" w:rsidRDefault="009970F6" w:rsidP="009970F6">
            <w:pPr>
              <w:widowControl w:val="0"/>
              <w:autoSpaceDE w:val="0"/>
              <w:autoSpaceDN w:val="0"/>
              <w:adjustRightInd w:val="0"/>
              <w:rPr>
                <w:sz w:val="24"/>
                <w:szCs w:val="24"/>
              </w:rPr>
            </w:pPr>
            <w:r w:rsidRPr="006436A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872" w:type="dxa"/>
          </w:tcPr>
          <w:p w14:paraId="04C4BD9C" w14:textId="7E393591" w:rsidR="009970F6" w:rsidRPr="00EF0164" w:rsidRDefault="009970F6" w:rsidP="009970F6">
            <w:pPr>
              <w:rPr>
                <w:sz w:val="24"/>
                <w:szCs w:val="24"/>
              </w:rPr>
            </w:pPr>
            <w:r w:rsidRPr="00EF0164">
              <w:rPr>
                <w:sz w:val="24"/>
                <w:szCs w:val="24"/>
              </w:rPr>
              <w:t xml:space="preserve">ОЭР, ОЗО, </w:t>
            </w:r>
            <w:proofErr w:type="spellStart"/>
            <w:r w:rsidRPr="00EF0164">
              <w:rPr>
                <w:sz w:val="24"/>
                <w:szCs w:val="24"/>
              </w:rPr>
              <w:t>ОИиАО</w:t>
            </w:r>
            <w:proofErr w:type="spellEnd"/>
          </w:p>
        </w:tc>
        <w:tc>
          <w:tcPr>
            <w:tcW w:w="1275" w:type="dxa"/>
          </w:tcPr>
          <w:p w14:paraId="0AAAC924" w14:textId="7D01401C" w:rsidR="009970F6" w:rsidRPr="006436A2" w:rsidRDefault="009970F6" w:rsidP="009970F6">
            <w:pPr>
              <w:jc w:val="center"/>
              <w:rPr>
                <w:sz w:val="24"/>
                <w:szCs w:val="24"/>
              </w:rPr>
            </w:pPr>
            <w:r w:rsidRPr="006436A2">
              <w:rPr>
                <w:sz w:val="24"/>
                <w:szCs w:val="24"/>
              </w:rPr>
              <w:t>0</w:t>
            </w:r>
          </w:p>
        </w:tc>
        <w:tc>
          <w:tcPr>
            <w:tcW w:w="1134" w:type="dxa"/>
          </w:tcPr>
          <w:p w14:paraId="54F317C9" w14:textId="4FD3A0B1" w:rsidR="009970F6" w:rsidRPr="006436A2" w:rsidRDefault="009970F6" w:rsidP="009970F6">
            <w:pPr>
              <w:jc w:val="center"/>
              <w:rPr>
                <w:sz w:val="24"/>
                <w:szCs w:val="24"/>
              </w:rPr>
            </w:pPr>
            <w:r w:rsidRPr="006436A2">
              <w:rPr>
                <w:sz w:val="24"/>
                <w:szCs w:val="24"/>
              </w:rPr>
              <w:t>0</w:t>
            </w:r>
          </w:p>
        </w:tc>
        <w:tc>
          <w:tcPr>
            <w:tcW w:w="1134" w:type="dxa"/>
          </w:tcPr>
          <w:p w14:paraId="0CE44C38" w14:textId="1A44DE20" w:rsidR="009970F6" w:rsidRPr="006436A2" w:rsidRDefault="009970F6" w:rsidP="009970F6">
            <w:pPr>
              <w:jc w:val="center"/>
              <w:rPr>
                <w:sz w:val="24"/>
                <w:szCs w:val="24"/>
              </w:rPr>
            </w:pPr>
            <w:r w:rsidRPr="006436A2">
              <w:rPr>
                <w:sz w:val="24"/>
                <w:szCs w:val="24"/>
              </w:rPr>
              <w:t>0</w:t>
            </w:r>
          </w:p>
        </w:tc>
        <w:tc>
          <w:tcPr>
            <w:tcW w:w="993" w:type="dxa"/>
          </w:tcPr>
          <w:p w14:paraId="2D4CBDC9" w14:textId="23E200BF" w:rsidR="009970F6" w:rsidRPr="006436A2" w:rsidRDefault="009970F6" w:rsidP="009970F6">
            <w:pPr>
              <w:jc w:val="center"/>
              <w:rPr>
                <w:sz w:val="24"/>
                <w:szCs w:val="24"/>
              </w:rPr>
            </w:pPr>
            <w:r w:rsidRPr="006436A2">
              <w:rPr>
                <w:sz w:val="24"/>
                <w:szCs w:val="24"/>
              </w:rPr>
              <w:t>0</w:t>
            </w:r>
          </w:p>
        </w:tc>
        <w:tc>
          <w:tcPr>
            <w:tcW w:w="992" w:type="dxa"/>
          </w:tcPr>
          <w:p w14:paraId="06618D7E" w14:textId="3043740F" w:rsidR="009970F6" w:rsidRPr="006436A2" w:rsidRDefault="009970F6" w:rsidP="009970F6">
            <w:pPr>
              <w:jc w:val="center"/>
              <w:rPr>
                <w:sz w:val="24"/>
                <w:szCs w:val="24"/>
              </w:rPr>
            </w:pPr>
            <w:r w:rsidRPr="006436A2">
              <w:rPr>
                <w:sz w:val="24"/>
                <w:szCs w:val="24"/>
              </w:rPr>
              <w:t>0</w:t>
            </w:r>
          </w:p>
        </w:tc>
        <w:tc>
          <w:tcPr>
            <w:tcW w:w="851" w:type="dxa"/>
          </w:tcPr>
          <w:p w14:paraId="6C4E17D3" w14:textId="26C820AB" w:rsidR="009970F6" w:rsidRPr="006436A2" w:rsidRDefault="009970F6" w:rsidP="009970F6">
            <w:pPr>
              <w:jc w:val="center"/>
              <w:rPr>
                <w:sz w:val="24"/>
                <w:szCs w:val="24"/>
              </w:rPr>
            </w:pPr>
            <w:r w:rsidRPr="006436A2">
              <w:rPr>
                <w:sz w:val="24"/>
                <w:szCs w:val="24"/>
              </w:rPr>
              <w:t>0</w:t>
            </w:r>
          </w:p>
        </w:tc>
      </w:tr>
      <w:tr w:rsidR="009970F6" w:rsidRPr="006436A2" w14:paraId="4B83DDF5" w14:textId="0AF4EBFF" w:rsidTr="00FA16EC">
        <w:trPr>
          <w:gridAfter w:val="1"/>
          <w:wAfter w:w="37" w:type="dxa"/>
        </w:trPr>
        <w:tc>
          <w:tcPr>
            <w:tcW w:w="2269" w:type="dxa"/>
          </w:tcPr>
          <w:p w14:paraId="1612CA38" w14:textId="3D704BB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2.1.5.2.</w:t>
            </w:r>
          </w:p>
        </w:tc>
        <w:tc>
          <w:tcPr>
            <w:tcW w:w="4961" w:type="dxa"/>
          </w:tcPr>
          <w:p w14:paraId="69E479D1" w14:textId="34B5BF28" w:rsidR="009970F6" w:rsidRPr="006436A2" w:rsidRDefault="009970F6" w:rsidP="009970F6">
            <w:pPr>
              <w:pStyle w:val="ConsPlusCell"/>
              <w:rPr>
                <w:rFonts w:ascii="Times New Roman" w:hAnsi="Times New Roman" w:cs="Times New Roman"/>
                <w:bCs/>
                <w:sz w:val="24"/>
                <w:szCs w:val="24"/>
              </w:rPr>
            </w:pPr>
            <w:r w:rsidRPr="006436A2">
              <w:rPr>
                <w:rFonts w:ascii="Times New Roman" w:hAnsi="Times New Roman" w:cs="Times New Roman"/>
                <w:sz w:val="24"/>
                <w:szCs w:val="24"/>
              </w:rPr>
              <w:t xml:space="preserve">Предоставление в аренду муниципального имущества во владение и (или) пользование </w:t>
            </w:r>
            <w:r w:rsidRPr="006436A2">
              <w:rPr>
                <w:rFonts w:ascii="Times New Roman" w:hAnsi="Times New Roman" w:cs="Times New Roman"/>
                <w:sz w:val="24"/>
                <w:szCs w:val="24"/>
              </w:rPr>
              <w:lastRenderedPageBreak/>
              <w:t>на долгосрочной основе субъектам малого и среднего предпринимательства</w:t>
            </w:r>
          </w:p>
        </w:tc>
        <w:tc>
          <w:tcPr>
            <w:tcW w:w="1872" w:type="dxa"/>
          </w:tcPr>
          <w:p w14:paraId="7D223EF5" w14:textId="4DA86978" w:rsidR="009970F6" w:rsidRPr="00EF0164" w:rsidRDefault="009970F6" w:rsidP="009970F6">
            <w:pPr>
              <w:pStyle w:val="ConsPlusCell"/>
              <w:rPr>
                <w:rFonts w:ascii="Times New Roman" w:hAnsi="Times New Roman" w:cs="Times New Roman"/>
                <w:sz w:val="24"/>
                <w:szCs w:val="24"/>
              </w:rPr>
            </w:pPr>
            <w:r w:rsidRPr="00EF0164">
              <w:rPr>
                <w:rFonts w:ascii="Times New Roman" w:hAnsi="Times New Roman" w:cs="Times New Roman"/>
                <w:sz w:val="24"/>
                <w:szCs w:val="24"/>
              </w:rPr>
              <w:lastRenderedPageBreak/>
              <w:t xml:space="preserve">ОЭР, ОЗО, </w:t>
            </w:r>
            <w:proofErr w:type="spellStart"/>
            <w:r w:rsidRPr="00EF0164">
              <w:rPr>
                <w:rFonts w:ascii="Times New Roman" w:hAnsi="Times New Roman" w:cs="Times New Roman"/>
                <w:sz w:val="24"/>
                <w:szCs w:val="24"/>
              </w:rPr>
              <w:t>ОИиАО</w:t>
            </w:r>
            <w:proofErr w:type="spellEnd"/>
          </w:p>
        </w:tc>
        <w:tc>
          <w:tcPr>
            <w:tcW w:w="1275" w:type="dxa"/>
          </w:tcPr>
          <w:p w14:paraId="25D63CC2" w14:textId="2FCAD932" w:rsidR="009970F6" w:rsidRPr="006436A2" w:rsidRDefault="009970F6" w:rsidP="009970F6">
            <w:pPr>
              <w:jc w:val="center"/>
              <w:rPr>
                <w:sz w:val="24"/>
                <w:szCs w:val="24"/>
              </w:rPr>
            </w:pPr>
            <w:r w:rsidRPr="006436A2">
              <w:rPr>
                <w:sz w:val="24"/>
                <w:szCs w:val="24"/>
              </w:rPr>
              <w:t>0</w:t>
            </w:r>
          </w:p>
        </w:tc>
        <w:tc>
          <w:tcPr>
            <w:tcW w:w="1134" w:type="dxa"/>
          </w:tcPr>
          <w:p w14:paraId="26E5ACC7" w14:textId="2242DBD8" w:rsidR="009970F6" w:rsidRPr="006436A2" w:rsidRDefault="009970F6" w:rsidP="009970F6">
            <w:pPr>
              <w:jc w:val="center"/>
              <w:rPr>
                <w:sz w:val="24"/>
                <w:szCs w:val="24"/>
              </w:rPr>
            </w:pPr>
            <w:r w:rsidRPr="006436A2">
              <w:rPr>
                <w:sz w:val="24"/>
                <w:szCs w:val="24"/>
              </w:rPr>
              <w:t>0</w:t>
            </w:r>
          </w:p>
        </w:tc>
        <w:tc>
          <w:tcPr>
            <w:tcW w:w="1134" w:type="dxa"/>
          </w:tcPr>
          <w:p w14:paraId="54222103" w14:textId="55653181" w:rsidR="009970F6" w:rsidRPr="006436A2" w:rsidRDefault="009970F6" w:rsidP="009970F6">
            <w:pPr>
              <w:jc w:val="center"/>
              <w:rPr>
                <w:sz w:val="24"/>
                <w:szCs w:val="24"/>
              </w:rPr>
            </w:pPr>
            <w:r w:rsidRPr="006436A2">
              <w:rPr>
                <w:sz w:val="24"/>
                <w:szCs w:val="24"/>
              </w:rPr>
              <w:t>0</w:t>
            </w:r>
          </w:p>
        </w:tc>
        <w:tc>
          <w:tcPr>
            <w:tcW w:w="993" w:type="dxa"/>
          </w:tcPr>
          <w:p w14:paraId="3C595E4F" w14:textId="0D69B8C6" w:rsidR="009970F6" w:rsidRPr="006436A2" w:rsidRDefault="009970F6" w:rsidP="009970F6">
            <w:pPr>
              <w:jc w:val="center"/>
              <w:rPr>
                <w:sz w:val="24"/>
                <w:szCs w:val="24"/>
              </w:rPr>
            </w:pPr>
            <w:r w:rsidRPr="006436A2">
              <w:rPr>
                <w:sz w:val="24"/>
                <w:szCs w:val="24"/>
              </w:rPr>
              <w:t>0</w:t>
            </w:r>
          </w:p>
        </w:tc>
        <w:tc>
          <w:tcPr>
            <w:tcW w:w="992" w:type="dxa"/>
          </w:tcPr>
          <w:p w14:paraId="5DEE7AFC" w14:textId="2BE2341C" w:rsidR="009970F6" w:rsidRPr="006436A2" w:rsidRDefault="009970F6" w:rsidP="009970F6">
            <w:pPr>
              <w:jc w:val="center"/>
              <w:rPr>
                <w:sz w:val="24"/>
                <w:szCs w:val="24"/>
              </w:rPr>
            </w:pPr>
            <w:r w:rsidRPr="006436A2">
              <w:rPr>
                <w:sz w:val="24"/>
                <w:szCs w:val="24"/>
              </w:rPr>
              <w:t>0</w:t>
            </w:r>
          </w:p>
        </w:tc>
        <w:tc>
          <w:tcPr>
            <w:tcW w:w="851" w:type="dxa"/>
          </w:tcPr>
          <w:p w14:paraId="710E504E" w14:textId="1FF5E825" w:rsidR="009970F6" w:rsidRPr="006436A2" w:rsidRDefault="009970F6" w:rsidP="009970F6">
            <w:pPr>
              <w:jc w:val="center"/>
              <w:rPr>
                <w:sz w:val="24"/>
                <w:szCs w:val="24"/>
              </w:rPr>
            </w:pPr>
            <w:r w:rsidRPr="006436A2">
              <w:rPr>
                <w:sz w:val="24"/>
                <w:szCs w:val="24"/>
              </w:rPr>
              <w:t>0</w:t>
            </w:r>
          </w:p>
        </w:tc>
      </w:tr>
      <w:tr w:rsidR="009970F6" w:rsidRPr="006436A2" w14:paraId="60DFFF32" w14:textId="4D2BA2CB" w:rsidTr="00FA16EC">
        <w:trPr>
          <w:gridAfter w:val="1"/>
          <w:wAfter w:w="37" w:type="dxa"/>
        </w:trPr>
        <w:tc>
          <w:tcPr>
            <w:tcW w:w="2269" w:type="dxa"/>
          </w:tcPr>
          <w:p w14:paraId="1CE6D101" w14:textId="667BC7B5"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2.1.5.3.</w:t>
            </w:r>
          </w:p>
        </w:tc>
        <w:tc>
          <w:tcPr>
            <w:tcW w:w="4961" w:type="dxa"/>
          </w:tcPr>
          <w:p w14:paraId="5DECD466" w14:textId="3D96206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872" w:type="dxa"/>
          </w:tcPr>
          <w:p w14:paraId="619D405E" w14:textId="37E61852" w:rsidR="009970F6" w:rsidRPr="006436A2" w:rsidRDefault="009970F6" w:rsidP="009970F6">
            <w:pPr>
              <w:pStyle w:val="ConsPlusCell"/>
              <w:rPr>
                <w:rFonts w:ascii="Times New Roman" w:hAnsi="Times New Roman" w:cs="Times New Roman"/>
                <w:sz w:val="24"/>
                <w:szCs w:val="24"/>
              </w:rPr>
            </w:pPr>
            <w:proofErr w:type="spellStart"/>
            <w:r w:rsidRPr="00EF0164">
              <w:rPr>
                <w:rFonts w:ascii="Times New Roman" w:hAnsi="Times New Roman" w:cs="Times New Roman"/>
                <w:sz w:val="24"/>
                <w:szCs w:val="24"/>
              </w:rPr>
              <w:t>ОИиАО</w:t>
            </w:r>
            <w:proofErr w:type="spellEnd"/>
          </w:p>
        </w:tc>
        <w:tc>
          <w:tcPr>
            <w:tcW w:w="1275" w:type="dxa"/>
          </w:tcPr>
          <w:p w14:paraId="68BB44E4" w14:textId="5A29FD8A" w:rsidR="009970F6" w:rsidRPr="006436A2" w:rsidRDefault="009970F6" w:rsidP="009970F6">
            <w:pPr>
              <w:jc w:val="center"/>
              <w:rPr>
                <w:sz w:val="24"/>
                <w:szCs w:val="24"/>
              </w:rPr>
            </w:pPr>
            <w:r w:rsidRPr="006436A2">
              <w:rPr>
                <w:sz w:val="24"/>
                <w:szCs w:val="24"/>
              </w:rPr>
              <w:t>0</w:t>
            </w:r>
          </w:p>
        </w:tc>
        <w:tc>
          <w:tcPr>
            <w:tcW w:w="1134" w:type="dxa"/>
          </w:tcPr>
          <w:p w14:paraId="734ECA7F" w14:textId="7E0E136B" w:rsidR="009970F6" w:rsidRPr="006436A2" w:rsidRDefault="009970F6" w:rsidP="009970F6">
            <w:pPr>
              <w:jc w:val="center"/>
              <w:rPr>
                <w:sz w:val="24"/>
                <w:szCs w:val="24"/>
              </w:rPr>
            </w:pPr>
            <w:r w:rsidRPr="006436A2">
              <w:rPr>
                <w:sz w:val="24"/>
                <w:szCs w:val="24"/>
              </w:rPr>
              <w:t>0</w:t>
            </w:r>
          </w:p>
        </w:tc>
        <w:tc>
          <w:tcPr>
            <w:tcW w:w="1134" w:type="dxa"/>
          </w:tcPr>
          <w:p w14:paraId="30BB6B04" w14:textId="4E61D683" w:rsidR="009970F6" w:rsidRPr="006436A2" w:rsidRDefault="009970F6" w:rsidP="009970F6">
            <w:pPr>
              <w:jc w:val="center"/>
              <w:rPr>
                <w:sz w:val="24"/>
                <w:szCs w:val="24"/>
              </w:rPr>
            </w:pPr>
            <w:r w:rsidRPr="006436A2">
              <w:rPr>
                <w:sz w:val="24"/>
                <w:szCs w:val="24"/>
              </w:rPr>
              <w:t>0</w:t>
            </w:r>
          </w:p>
        </w:tc>
        <w:tc>
          <w:tcPr>
            <w:tcW w:w="993" w:type="dxa"/>
          </w:tcPr>
          <w:p w14:paraId="21053C1E" w14:textId="36741439" w:rsidR="009970F6" w:rsidRPr="006436A2" w:rsidRDefault="009970F6" w:rsidP="009970F6">
            <w:pPr>
              <w:jc w:val="center"/>
              <w:rPr>
                <w:sz w:val="24"/>
                <w:szCs w:val="24"/>
              </w:rPr>
            </w:pPr>
            <w:r w:rsidRPr="006436A2">
              <w:rPr>
                <w:sz w:val="24"/>
                <w:szCs w:val="24"/>
              </w:rPr>
              <w:t>0</w:t>
            </w:r>
          </w:p>
        </w:tc>
        <w:tc>
          <w:tcPr>
            <w:tcW w:w="992" w:type="dxa"/>
          </w:tcPr>
          <w:p w14:paraId="57D446D9" w14:textId="1E38991D" w:rsidR="009970F6" w:rsidRPr="006436A2" w:rsidRDefault="009970F6" w:rsidP="009970F6">
            <w:pPr>
              <w:jc w:val="center"/>
              <w:rPr>
                <w:sz w:val="24"/>
                <w:szCs w:val="24"/>
              </w:rPr>
            </w:pPr>
            <w:r w:rsidRPr="006436A2">
              <w:rPr>
                <w:sz w:val="24"/>
                <w:szCs w:val="24"/>
              </w:rPr>
              <w:t>0</w:t>
            </w:r>
          </w:p>
        </w:tc>
        <w:tc>
          <w:tcPr>
            <w:tcW w:w="851" w:type="dxa"/>
          </w:tcPr>
          <w:p w14:paraId="1E11134D" w14:textId="7C56AF2B" w:rsidR="009970F6" w:rsidRPr="006436A2" w:rsidRDefault="009970F6" w:rsidP="009970F6">
            <w:pPr>
              <w:jc w:val="center"/>
              <w:rPr>
                <w:sz w:val="24"/>
                <w:szCs w:val="24"/>
              </w:rPr>
            </w:pPr>
            <w:r w:rsidRPr="006436A2">
              <w:rPr>
                <w:sz w:val="24"/>
                <w:szCs w:val="24"/>
              </w:rPr>
              <w:t>0</w:t>
            </w:r>
          </w:p>
        </w:tc>
      </w:tr>
      <w:tr w:rsidR="009970F6" w:rsidRPr="006436A2" w14:paraId="74E89E93" w14:textId="101E2460" w:rsidTr="00FA16EC">
        <w:trPr>
          <w:gridAfter w:val="1"/>
          <w:wAfter w:w="37" w:type="dxa"/>
        </w:trPr>
        <w:tc>
          <w:tcPr>
            <w:tcW w:w="2269" w:type="dxa"/>
          </w:tcPr>
          <w:p w14:paraId="0C4E1921" w14:textId="04F15CA5"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2.1.5.4.</w:t>
            </w:r>
          </w:p>
        </w:tc>
        <w:tc>
          <w:tcPr>
            <w:tcW w:w="4961" w:type="dxa"/>
          </w:tcPr>
          <w:p w14:paraId="2B26B30C" w14:textId="3ABB61C7" w:rsidR="009970F6" w:rsidRPr="006436A2" w:rsidRDefault="009970F6" w:rsidP="009970F6">
            <w:pPr>
              <w:widowControl w:val="0"/>
              <w:autoSpaceDE w:val="0"/>
              <w:autoSpaceDN w:val="0"/>
              <w:adjustRightInd w:val="0"/>
              <w:rPr>
                <w:sz w:val="24"/>
                <w:szCs w:val="24"/>
              </w:rPr>
            </w:pPr>
            <w:r w:rsidRPr="006436A2">
              <w:rPr>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872" w:type="dxa"/>
          </w:tcPr>
          <w:p w14:paraId="06AFA5B6" w14:textId="229CE61A" w:rsidR="009970F6" w:rsidRPr="006436A2" w:rsidRDefault="009970F6" w:rsidP="009970F6">
            <w:pPr>
              <w:rPr>
                <w:sz w:val="24"/>
                <w:szCs w:val="24"/>
              </w:rPr>
            </w:pPr>
            <w:r>
              <w:rPr>
                <w:sz w:val="24"/>
                <w:szCs w:val="24"/>
              </w:rPr>
              <w:t>ОЭР</w:t>
            </w:r>
          </w:p>
        </w:tc>
        <w:tc>
          <w:tcPr>
            <w:tcW w:w="1275" w:type="dxa"/>
          </w:tcPr>
          <w:p w14:paraId="1B74DC22" w14:textId="0715F742" w:rsidR="009970F6" w:rsidRPr="006436A2" w:rsidRDefault="009970F6" w:rsidP="009970F6">
            <w:pPr>
              <w:jc w:val="center"/>
              <w:rPr>
                <w:sz w:val="24"/>
                <w:szCs w:val="24"/>
              </w:rPr>
            </w:pPr>
            <w:r w:rsidRPr="006436A2">
              <w:rPr>
                <w:sz w:val="24"/>
                <w:szCs w:val="24"/>
              </w:rPr>
              <w:t>0</w:t>
            </w:r>
          </w:p>
        </w:tc>
        <w:tc>
          <w:tcPr>
            <w:tcW w:w="1134" w:type="dxa"/>
          </w:tcPr>
          <w:p w14:paraId="6D2DD3D9" w14:textId="5F11A9E5" w:rsidR="009970F6" w:rsidRPr="006436A2" w:rsidRDefault="009970F6" w:rsidP="009970F6">
            <w:pPr>
              <w:jc w:val="center"/>
              <w:rPr>
                <w:sz w:val="24"/>
                <w:szCs w:val="24"/>
              </w:rPr>
            </w:pPr>
            <w:r w:rsidRPr="006436A2">
              <w:rPr>
                <w:sz w:val="24"/>
                <w:szCs w:val="24"/>
              </w:rPr>
              <w:t>0</w:t>
            </w:r>
          </w:p>
        </w:tc>
        <w:tc>
          <w:tcPr>
            <w:tcW w:w="1134" w:type="dxa"/>
          </w:tcPr>
          <w:p w14:paraId="12252153" w14:textId="43C4B718" w:rsidR="009970F6" w:rsidRPr="006436A2" w:rsidRDefault="009970F6" w:rsidP="009970F6">
            <w:pPr>
              <w:jc w:val="center"/>
              <w:rPr>
                <w:sz w:val="24"/>
                <w:szCs w:val="24"/>
              </w:rPr>
            </w:pPr>
            <w:r w:rsidRPr="006436A2">
              <w:rPr>
                <w:sz w:val="24"/>
                <w:szCs w:val="24"/>
              </w:rPr>
              <w:t>0</w:t>
            </w:r>
          </w:p>
        </w:tc>
        <w:tc>
          <w:tcPr>
            <w:tcW w:w="993" w:type="dxa"/>
          </w:tcPr>
          <w:p w14:paraId="357C1970" w14:textId="57B0B9FC" w:rsidR="009970F6" w:rsidRPr="006436A2" w:rsidRDefault="009970F6" w:rsidP="009970F6">
            <w:pPr>
              <w:jc w:val="center"/>
              <w:rPr>
                <w:sz w:val="24"/>
                <w:szCs w:val="24"/>
              </w:rPr>
            </w:pPr>
            <w:r w:rsidRPr="006436A2">
              <w:rPr>
                <w:sz w:val="24"/>
                <w:szCs w:val="24"/>
              </w:rPr>
              <w:t>0</w:t>
            </w:r>
          </w:p>
        </w:tc>
        <w:tc>
          <w:tcPr>
            <w:tcW w:w="992" w:type="dxa"/>
          </w:tcPr>
          <w:p w14:paraId="211C2F8F" w14:textId="31DBED5C" w:rsidR="009970F6" w:rsidRPr="006436A2" w:rsidRDefault="009970F6" w:rsidP="009970F6">
            <w:pPr>
              <w:jc w:val="center"/>
              <w:rPr>
                <w:sz w:val="24"/>
                <w:szCs w:val="24"/>
              </w:rPr>
            </w:pPr>
            <w:r w:rsidRPr="006436A2">
              <w:rPr>
                <w:sz w:val="24"/>
                <w:szCs w:val="24"/>
              </w:rPr>
              <w:t>0</w:t>
            </w:r>
          </w:p>
        </w:tc>
        <w:tc>
          <w:tcPr>
            <w:tcW w:w="851" w:type="dxa"/>
          </w:tcPr>
          <w:p w14:paraId="6F664193" w14:textId="5D2DC314" w:rsidR="009970F6" w:rsidRPr="006436A2" w:rsidRDefault="009970F6" w:rsidP="009970F6">
            <w:pPr>
              <w:jc w:val="center"/>
              <w:rPr>
                <w:sz w:val="24"/>
                <w:szCs w:val="24"/>
              </w:rPr>
            </w:pPr>
            <w:r w:rsidRPr="006436A2">
              <w:rPr>
                <w:sz w:val="24"/>
                <w:szCs w:val="24"/>
              </w:rPr>
              <w:t>0</w:t>
            </w:r>
          </w:p>
        </w:tc>
      </w:tr>
      <w:tr w:rsidR="009970F6" w:rsidRPr="006436A2" w14:paraId="406CEDCE" w14:textId="40EEA847" w:rsidTr="00FA16EC">
        <w:trPr>
          <w:gridAfter w:val="1"/>
          <w:wAfter w:w="37" w:type="dxa"/>
        </w:trPr>
        <w:tc>
          <w:tcPr>
            <w:tcW w:w="2269" w:type="dxa"/>
          </w:tcPr>
          <w:p w14:paraId="1B1852C8" w14:textId="3ABF7888"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2.1.5.5.</w:t>
            </w:r>
          </w:p>
        </w:tc>
        <w:tc>
          <w:tcPr>
            <w:tcW w:w="4961" w:type="dxa"/>
          </w:tcPr>
          <w:p w14:paraId="0F2C935B" w14:textId="667684F9" w:rsidR="009970F6" w:rsidRPr="006436A2" w:rsidRDefault="009970F6" w:rsidP="009970F6">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«Улучшение условий ведения предпринимательской деятельности»</w:t>
            </w:r>
          </w:p>
        </w:tc>
        <w:tc>
          <w:tcPr>
            <w:tcW w:w="1872" w:type="dxa"/>
          </w:tcPr>
          <w:p w14:paraId="3C1DD596" w14:textId="617028D8" w:rsidR="009970F6" w:rsidRPr="006436A2" w:rsidRDefault="009970F6" w:rsidP="009970F6">
            <w:pPr>
              <w:rPr>
                <w:sz w:val="24"/>
                <w:szCs w:val="24"/>
              </w:rPr>
            </w:pPr>
            <w:r w:rsidRPr="006436A2">
              <w:rPr>
                <w:sz w:val="24"/>
                <w:szCs w:val="24"/>
              </w:rPr>
              <w:t>ОЭР</w:t>
            </w:r>
          </w:p>
        </w:tc>
        <w:tc>
          <w:tcPr>
            <w:tcW w:w="1275" w:type="dxa"/>
          </w:tcPr>
          <w:p w14:paraId="5F97B8ED" w14:textId="57F7622A" w:rsidR="009970F6" w:rsidRPr="006436A2" w:rsidRDefault="009970F6" w:rsidP="009970F6">
            <w:pPr>
              <w:jc w:val="center"/>
              <w:rPr>
                <w:sz w:val="24"/>
                <w:szCs w:val="24"/>
              </w:rPr>
            </w:pPr>
            <w:r w:rsidRPr="006436A2">
              <w:rPr>
                <w:sz w:val="24"/>
                <w:szCs w:val="24"/>
              </w:rPr>
              <w:t>0</w:t>
            </w:r>
          </w:p>
        </w:tc>
        <w:tc>
          <w:tcPr>
            <w:tcW w:w="1134" w:type="dxa"/>
          </w:tcPr>
          <w:p w14:paraId="5A9E4958" w14:textId="1A21BEE1" w:rsidR="009970F6" w:rsidRPr="006436A2" w:rsidRDefault="009970F6" w:rsidP="009970F6">
            <w:pPr>
              <w:jc w:val="center"/>
              <w:rPr>
                <w:sz w:val="24"/>
                <w:szCs w:val="24"/>
              </w:rPr>
            </w:pPr>
            <w:r w:rsidRPr="006436A2">
              <w:rPr>
                <w:sz w:val="24"/>
                <w:szCs w:val="24"/>
              </w:rPr>
              <w:t>0</w:t>
            </w:r>
          </w:p>
        </w:tc>
        <w:tc>
          <w:tcPr>
            <w:tcW w:w="1134" w:type="dxa"/>
          </w:tcPr>
          <w:p w14:paraId="0570885E" w14:textId="0FE58DA7" w:rsidR="009970F6" w:rsidRPr="006436A2" w:rsidRDefault="009970F6" w:rsidP="009970F6">
            <w:pPr>
              <w:jc w:val="center"/>
              <w:rPr>
                <w:sz w:val="24"/>
                <w:szCs w:val="24"/>
              </w:rPr>
            </w:pPr>
            <w:r w:rsidRPr="006436A2">
              <w:rPr>
                <w:sz w:val="24"/>
                <w:szCs w:val="24"/>
              </w:rPr>
              <w:t>0</w:t>
            </w:r>
          </w:p>
        </w:tc>
        <w:tc>
          <w:tcPr>
            <w:tcW w:w="993" w:type="dxa"/>
          </w:tcPr>
          <w:p w14:paraId="492C37FE" w14:textId="3BBFC132" w:rsidR="009970F6" w:rsidRPr="006436A2" w:rsidRDefault="009970F6" w:rsidP="009970F6">
            <w:pPr>
              <w:jc w:val="center"/>
              <w:rPr>
                <w:sz w:val="24"/>
                <w:szCs w:val="24"/>
              </w:rPr>
            </w:pPr>
            <w:r w:rsidRPr="006436A2">
              <w:rPr>
                <w:sz w:val="24"/>
                <w:szCs w:val="24"/>
              </w:rPr>
              <w:t>0</w:t>
            </w:r>
          </w:p>
        </w:tc>
        <w:tc>
          <w:tcPr>
            <w:tcW w:w="992" w:type="dxa"/>
          </w:tcPr>
          <w:p w14:paraId="699E4457" w14:textId="46637467" w:rsidR="009970F6" w:rsidRPr="006436A2" w:rsidRDefault="009970F6" w:rsidP="009970F6">
            <w:pPr>
              <w:jc w:val="center"/>
              <w:rPr>
                <w:sz w:val="24"/>
                <w:szCs w:val="24"/>
              </w:rPr>
            </w:pPr>
            <w:r w:rsidRPr="006436A2">
              <w:rPr>
                <w:sz w:val="24"/>
                <w:szCs w:val="24"/>
              </w:rPr>
              <w:t>0</w:t>
            </w:r>
          </w:p>
        </w:tc>
        <w:tc>
          <w:tcPr>
            <w:tcW w:w="851" w:type="dxa"/>
          </w:tcPr>
          <w:p w14:paraId="1EBA79A5" w14:textId="70757A11" w:rsidR="009970F6" w:rsidRPr="006436A2" w:rsidRDefault="009970F6" w:rsidP="009970F6">
            <w:pPr>
              <w:jc w:val="center"/>
              <w:rPr>
                <w:sz w:val="24"/>
                <w:szCs w:val="24"/>
              </w:rPr>
            </w:pPr>
            <w:r w:rsidRPr="006436A2">
              <w:rPr>
                <w:sz w:val="24"/>
                <w:szCs w:val="24"/>
              </w:rPr>
              <w:t>0</w:t>
            </w:r>
          </w:p>
        </w:tc>
      </w:tr>
      <w:tr w:rsidR="009970F6" w:rsidRPr="006436A2" w14:paraId="649147FD" w14:textId="72D97E36" w:rsidTr="00FA16EC">
        <w:trPr>
          <w:gridAfter w:val="1"/>
          <w:wAfter w:w="37" w:type="dxa"/>
        </w:trPr>
        <w:tc>
          <w:tcPr>
            <w:tcW w:w="2269" w:type="dxa"/>
          </w:tcPr>
          <w:p w14:paraId="2DEBCC35" w14:textId="4AF7CB12"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tc>
        <w:tc>
          <w:tcPr>
            <w:tcW w:w="4961" w:type="dxa"/>
          </w:tcPr>
          <w:p w14:paraId="4A05D4F6" w14:textId="041E5593"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Развитие агропромышленного и рыбохозяйственного комплексов</w:t>
            </w:r>
          </w:p>
        </w:tc>
        <w:tc>
          <w:tcPr>
            <w:tcW w:w="1872" w:type="dxa"/>
          </w:tcPr>
          <w:p w14:paraId="5CC7B4B0" w14:textId="28D78579" w:rsidR="009970F6" w:rsidRPr="006436A2" w:rsidRDefault="009970F6" w:rsidP="009970F6">
            <w:pPr>
              <w:rPr>
                <w:b/>
                <w:sz w:val="24"/>
                <w:szCs w:val="24"/>
              </w:rPr>
            </w:pPr>
            <w:r w:rsidRPr="008A5643">
              <w:rPr>
                <w:b/>
                <w:bCs/>
                <w:sz w:val="24"/>
                <w:szCs w:val="24"/>
              </w:rPr>
              <w:t xml:space="preserve">ОЭР, ОЗО, </w:t>
            </w:r>
            <w:proofErr w:type="spellStart"/>
            <w:r w:rsidRPr="008A5643">
              <w:rPr>
                <w:b/>
                <w:bCs/>
                <w:sz w:val="24"/>
                <w:szCs w:val="24"/>
              </w:rPr>
              <w:t>ОИиАО</w:t>
            </w:r>
            <w:proofErr w:type="spellEnd"/>
          </w:p>
        </w:tc>
        <w:tc>
          <w:tcPr>
            <w:tcW w:w="1275" w:type="dxa"/>
          </w:tcPr>
          <w:p w14:paraId="746B9D2D" w14:textId="015AAB4F" w:rsidR="009970F6" w:rsidRPr="006436A2" w:rsidRDefault="00FA16EC" w:rsidP="009970F6">
            <w:pPr>
              <w:jc w:val="center"/>
              <w:rPr>
                <w:sz w:val="24"/>
                <w:szCs w:val="24"/>
              </w:rPr>
            </w:pPr>
            <w:r>
              <w:rPr>
                <w:b/>
                <w:bCs/>
                <w:sz w:val="24"/>
                <w:szCs w:val="24"/>
              </w:rPr>
              <w:t>0</w:t>
            </w:r>
          </w:p>
        </w:tc>
        <w:tc>
          <w:tcPr>
            <w:tcW w:w="1134" w:type="dxa"/>
          </w:tcPr>
          <w:p w14:paraId="5F79ADFF" w14:textId="485EFAB3" w:rsidR="009970F6" w:rsidRPr="006436A2" w:rsidRDefault="009970F6" w:rsidP="009970F6">
            <w:pPr>
              <w:jc w:val="center"/>
              <w:rPr>
                <w:sz w:val="24"/>
                <w:szCs w:val="24"/>
              </w:rPr>
            </w:pPr>
            <w:r w:rsidRPr="008A5643">
              <w:rPr>
                <w:b/>
                <w:bCs/>
                <w:sz w:val="24"/>
                <w:szCs w:val="24"/>
              </w:rPr>
              <w:t>0</w:t>
            </w:r>
          </w:p>
        </w:tc>
        <w:tc>
          <w:tcPr>
            <w:tcW w:w="1134" w:type="dxa"/>
          </w:tcPr>
          <w:p w14:paraId="5A150A25" w14:textId="5523E6B9" w:rsidR="009970F6" w:rsidRPr="006436A2" w:rsidRDefault="009970F6" w:rsidP="009970F6">
            <w:pPr>
              <w:jc w:val="center"/>
              <w:rPr>
                <w:sz w:val="24"/>
                <w:szCs w:val="24"/>
              </w:rPr>
            </w:pPr>
            <w:r w:rsidRPr="008A5643">
              <w:rPr>
                <w:b/>
                <w:bCs/>
                <w:sz w:val="24"/>
                <w:szCs w:val="24"/>
              </w:rPr>
              <w:t>0</w:t>
            </w:r>
          </w:p>
        </w:tc>
        <w:tc>
          <w:tcPr>
            <w:tcW w:w="993" w:type="dxa"/>
          </w:tcPr>
          <w:p w14:paraId="7433069A" w14:textId="72E657AA" w:rsidR="009970F6" w:rsidRPr="006436A2" w:rsidRDefault="009970F6" w:rsidP="009970F6">
            <w:pPr>
              <w:jc w:val="center"/>
              <w:rPr>
                <w:sz w:val="24"/>
                <w:szCs w:val="24"/>
              </w:rPr>
            </w:pPr>
            <w:r w:rsidRPr="008A5643">
              <w:rPr>
                <w:b/>
                <w:bCs/>
                <w:sz w:val="24"/>
                <w:szCs w:val="24"/>
              </w:rPr>
              <w:t>0</w:t>
            </w:r>
          </w:p>
        </w:tc>
        <w:tc>
          <w:tcPr>
            <w:tcW w:w="992" w:type="dxa"/>
          </w:tcPr>
          <w:p w14:paraId="5071B6C3" w14:textId="19C81293" w:rsidR="009970F6" w:rsidRPr="006436A2" w:rsidRDefault="00FA16EC" w:rsidP="009970F6">
            <w:pPr>
              <w:jc w:val="center"/>
              <w:rPr>
                <w:sz w:val="24"/>
                <w:szCs w:val="24"/>
              </w:rPr>
            </w:pPr>
            <w:r>
              <w:rPr>
                <w:b/>
                <w:bCs/>
                <w:sz w:val="24"/>
                <w:szCs w:val="24"/>
              </w:rPr>
              <w:t>0</w:t>
            </w:r>
          </w:p>
        </w:tc>
        <w:tc>
          <w:tcPr>
            <w:tcW w:w="851" w:type="dxa"/>
          </w:tcPr>
          <w:p w14:paraId="1CCBE491" w14:textId="5D56662E" w:rsidR="009970F6" w:rsidRPr="006436A2" w:rsidRDefault="009970F6" w:rsidP="009970F6">
            <w:pPr>
              <w:jc w:val="center"/>
              <w:rPr>
                <w:sz w:val="24"/>
                <w:szCs w:val="24"/>
              </w:rPr>
            </w:pPr>
            <w:r w:rsidRPr="008A5643">
              <w:rPr>
                <w:b/>
                <w:bCs/>
                <w:sz w:val="24"/>
                <w:szCs w:val="24"/>
              </w:rPr>
              <w:t>0</w:t>
            </w:r>
          </w:p>
        </w:tc>
      </w:tr>
      <w:tr w:rsidR="009970F6" w:rsidRPr="006436A2" w14:paraId="0DC91F8E" w14:textId="550C4765" w:rsidTr="00FA16EC">
        <w:trPr>
          <w:gridAfter w:val="1"/>
          <w:wAfter w:w="37" w:type="dxa"/>
        </w:trPr>
        <w:tc>
          <w:tcPr>
            <w:tcW w:w="2269" w:type="dxa"/>
          </w:tcPr>
          <w:p w14:paraId="3483B377" w14:textId="13429C39"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sidR="00E33EDE">
              <w:rPr>
                <w:rFonts w:ascii="Times New Roman" w:hAnsi="Times New Roman" w:cs="Times New Roman"/>
                <w:b/>
                <w:sz w:val="24"/>
                <w:szCs w:val="24"/>
              </w:rPr>
              <w:t>1</w:t>
            </w:r>
          </w:p>
        </w:tc>
        <w:tc>
          <w:tcPr>
            <w:tcW w:w="4961" w:type="dxa"/>
          </w:tcPr>
          <w:p w14:paraId="3B88AE0E" w14:textId="7D80FEC2"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872" w:type="dxa"/>
          </w:tcPr>
          <w:p w14:paraId="058A100D" w14:textId="77777777" w:rsidR="009970F6" w:rsidRPr="006436A2" w:rsidRDefault="009970F6" w:rsidP="009970F6">
            <w:pPr>
              <w:rPr>
                <w:sz w:val="24"/>
                <w:szCs w:val="24"/>
              </w:rPr>
            </w:pPr>
          </w:p>
        </w:tc>
        <w:tc>
          <w:tcPr>
            <w:tcW w:w="1275" w:type="dxa"/>
          </w:tcPr>
          <w:p w14:paraId="1C9688B5" w14:textId="77777777" w:rsidR="009970F6" w:rsidRPr="006436A2" w:rsidRDefault="009970F6" w:rsidP="009970F6">
            <w:pPr>
              <w:jc w:val="center"/>
              <w:rPr>
                <w:sz w:val="24"/>
                <w:szCs w:val="24"/>
              </w:rPr>
            </w:pPr>
          </w:p>
        </w:tc>
        <w:tc>
          <w:tcPr>
            <w:tcW w:w="1134" w:type="dxa"/>
          </w:tcPr>
          <w:p w14:paraId="56075441" w14:textId="77777777" w:rsidR="009970F6" w:rsidRPr="006436A2" w:rsidRDefault="009970F6" w:rsidP="009970F6">
            <w:pPr>
              <w:jc w:val="center"/>
              <w:rPr>
                <w:sz w:val="24"/>
                <w:szCs w:val="24"/>
              </w:rPr>
            </w:pPr>
          </w:p>
        </w:tc>
        <w:tc>
          <w:tcPr>
            <w:tcW w:w="1134" w:type="dxa"/>
          </w:tcPr>
          <w:p w14:paraId="72382CE8" w14:textId="77777777" w:rsidR="009970F6" w:rsidRPr="006436A2" w:rsidRDefault="009970F6" w:rsidP="009970F6">
            <w:pPr>
              <w:jc w:val="center"/>
              <w:rPr>
                <w:sz w:val="24"/>
                <w:szCs w:val="24"/>
              </w:rPr>
            </w:pPr>
          </w:p>
        </w:tc>
        <w:tc>
          <w:tcPr>
            <w:tcW w:w="993" w:type="dxa"/>
          </w:tcPr>
          <w:p w14:paraId="701FC4AD" w14:textId="77777777" w:rsidR="009970F6" w:rsidRPr="006436A2" w:rsidRDefault="009970F6" w:rsidP="009970F6">
            <w:pPr>
              <w:jc w:val="center"/>
              <w:rPr>
                <w:sz w:val="24"/>
                <w:szCs w:val="24"/>
              </w:rPr>
            </w:pPr>
          </w:p>
        </w:tc>
        <w:tc>
          <w:tcPr>
            <w:tcW w:w="992" w:type="dxa"/>
          </w:tcPr>
          <w:p w14:paraId="1EC714A0" w14:textId="77777777" w:rsidR="009970F6" w:rsidRPr="006436A2" w:rsidRDefault="009970F6" w:rsidP="009970F6">
            <w:pPr>
              <w:jc w:val="center"/>
              <w:rPr>
                <w:sz w:val="24"/>
                <w:szCs w:val="24"/>
              </w:rPr>
            </w:pPr>
          </w:p>
        </w:tc>
        <w:tc>
          <w:tcPr>
            <w:tcW w:w="851" w:type="dxa"/>
          </w:tcPr>
          <w:p w14:paraId="531BDAC9" w14:textId="77777777" w:rsidR="009970F6" w:rsidRPr="006436A2" w:rsidRDefault="009970F6" w:rsidP="009970F6">
            <w:pPr>
              <w:jc w:val="center"/>
              <w:rPr>
                <w:sz w:val="24"/>
                <w:szCs w:val="24"/>
              </w:rPr>
            </w:pPr>
          </w:p>
        </w:tc>
      </w:tr>
      <w:tr w:rsidR="009970F6" w:rsidRPr="006436A2" w14:paraId="7902DF86" w14:textId="6EA53CD7" w:rsidTr="00FA16EC">
        <w:trPr>
          <w:gridAfter w:val="1"/>
          <w:wAfter w:w="37" w:type="dxa"/>
        </w:trPr>
        <w:tc>
          <w:tcPr>
            <w:tcW w:w="2269" w:type="dxa"/>
          </w:tcPr>
          <w:p w14:paraId="7D341C3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мероприятие </w:t>
            </w:r>
          </w:p>
          <w:p w14:paraId="725BB323" w14:textId="532AB39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4961" w:type="dxa"/>
          </w:tcPr>
          <w:p w14:paraId="42F42ED7" w14:textId="101856FA"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872" w:type="dxa"/>
          </w:tcPr>
          <w:p w14:paraId="2CB5C1F4" w14:textId="3155523C" w:rsidR="009970F6" w:rsidRPr="006436A2" w:rsidRDefault="009970F6" w:rsidP="009970F6">
            <w:pPr>
              <w:rPr>
                <w:sz w:val="24"/>
                <w:szCs w:val="24"/>
              </w:rPr>
            </w:pPr>
            <w:r w:rsidRPr="006436A2">
              <w:rPr>
                <w:sz w:val="24"/>
                <w:szCs w:val="24"/>
              </w:rPr>
              <w:t>ОЭР</w:t>
            </w:r>
          </w:p>
        </w:tc>
        <w:tc>
          <w:tcPr>
            <w:tcW w:w="1275" w:type="dxa"/>
          </w:tcPr>
          <w:p w14:paraId="53DE6AEE" w14:textId="2A7DC85B" w:rsidR="009970F6" w:rsidRPr="006436A2" w:rsidRDefault="00FA16EC" w:rsidP="009970F6">
            <w:pPr>
              <w:jc w:val="center"/>
              <w:rPr>
                <w:sz w:val="24"/>
                <w:szCs w:val="24"/>
              </w:rPr>
            </w:pPr>
            <w:r>
              <w:rPr>
                <w:sz w:val="24"/>
                <w:szCs w:val="24"/>
              </w:rPr>
              <w:t>0</w:t>
            </w:r>
          </w:p>
        </w:tc>
        <w:tc>
          <w:tcPr>
            <w:tcW w:w="1134" w:type="dxa"/>
          </w:tcPr>
          <w:p w14:paraId="16B91CA2" w14:textId="230EFC86" w:rsidR="009970F6" w:rsidRPr="006436A2" w:rsidRDefault="009970F6" w:rsidP="009970F6">
            <w:pPr>
              <w:jc w:val="center"/>
              <w:rPr>
                <w:sz w:val="24"/>
                <w:szCs w:val="24"/>
              </w:rPr>
            </w:pPr>
            <w:r w:rsidRPr="006436A2">
              <w:rPr>
                <w:sz w:val="24"/>
                <w:szCs w:val="24"/>
              </w:rPr>
              <w:t>0</w:t>
            </w:r>
          </w:p>
        </w:tc>
        <w:tc>
          <w:tcPr>
            <w:tcW w:w="1134" w:type="dxa"/>
          </w:tcPr>
          <w:p w14:paraId="568C231B" w14:textId="700DC218" w:rsidR="009970F6" w:rsidRPr="006436A2" w:rsidRDefault="009970F6" w:rsidP="009970F6">
            <w:pPr>
              <w:jc w:val="center"/>
              <w:rPr>
                <w:sz w:val="24"/>
                <w:szCs w:val="24"/>
              </w:rPr>
            </w:pPr>
            <w:r>
              <w:rPr>
                <w:sz w:val="24"/>
                <w:szCs w:val="24"/>
              </w:rPr>
              <w:t>0</w:t>
            </w:r>
          </w:p>
        </w:tc>
        <w:tc>
          <w:tcPr>
            <w:tcW w:w="993" w:type="dxa"/>
          </w:tcPr>
          <w:p w14:paraId="592B9BBF" w14:textId="4783FCD8" w:rsidR="009970F6" w:rsidRPr="006436A2" w:rsidRDefault="009970F6" w:rsidP="009970F6">
            <w:pPr>
              <w:jc w:val="center"/>
              <w:rPr>
                <w:sz w:val="24"/>
                <w:szCs w:val="24"/>
              </w:rPr>
            </w:pPr>
            <w:r>
              <w:rPr>
                <w:sz w:val="24"/>
                <w:szCs w:val="24"/>
              </w:rPr>
              <w:t>0</w:t>
            </w:r>
          </w:p>
        </w:tc>
        <w:tc>
          <w:tcPr>
            <w:tcW w:w="992" w:type="dxa"/>
          </w:tcPr>
          <w:p w14:paraId="7DA9BF67" w14:textId="2C9E3862" w:rsidR="009970F6" w:rsidRPr="006436A2" w:rsidRDefault="00FA16EC" w:rsidP="009970F6">
            <w:pPr>
              <w:jc w:val="center"/>
              <w:rPr>
                <w:sz w:val="24"/>
                <w:szCs w:val="24"/>
              </w:rPr>
            </w:pPr>
            <w:r>
              <w:rPr>
                <w:sz w:val="24"/>
                <w:szCs w:val="24"/>
              </w:rPr>
              <w:t>0</w:t>
            </w:r>
          </w:p>
        </w:tc>
        <w:tc>
          <w:tcPr>
            <w:tcW w:w="851" w:type="dxa"/>
          </w:tcPr>
          <w:p w14:paraId="541BEC8E" w14:textId="4C4C3ED4" w:rsidR="009970F6" w:rsidRPr="006436A2" w:rsidRDefault="009970F6" w:rsidP="009970F6">
            <w:pPr>
              <w:jc w:val="center"/>
              <w:rPr>
                <w:sz w:val="24"/>
                <w:szCs w:val="24"/>
              </w:rPr>
            </w:pPr>
            <w:r>
              <w:rPr>
                <w:sz w:val="24"/>
                <w:szCs w:val="24"/>
              </w:rPr>
              <w:t>0</w:t>
            </w:r>
          </w:p>
        </w:tc>
      </w:tr>
      <w:tr w:rsidR="009970F6" w:rsidRPr="006436A2" w14:paraId="603BCF16" w14:textId="4E4EE584" w:rsidTr="00FA16EC">
        <w:trPr>
          <w:gridAfter w:val="1"/>
          <w:wAfter w:w="37" w:type="dxa"/>
          <w:trHeight w:val="710"/>
        </w:trPr>
        <w:tc>
          <w:tcPr>
            <w:tcW w:w="2269" w:type="dxa"/>
          </w:tcPr>
          <w:p w14:paraId="7E462285" w14:textId="0DA4D54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3.1.1.1.</w:t>
            </w:r>
          </w:p>
        </w:tc>
        <w:tc>
          <w:tcPr>
            <w:tcW w:w="4961" w:type="dxa"/>
          </w:tcPr>
          <w:p w14:paraId="63A7387B" w14:textId="5551BEE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872" w:type="dxa"/>
          </w:tcPr>
          <w:p w14:paraId="212EC3BE" w14:textId="37FDD359" w:rsidR="009970F6" w:rsidRPr="006436A2" w:rsidRDefault="009970F6" w:rsidP="009970F6">
            <w:pPr>
              <w:rPr>
                <w:sz w:val="24"/>
                <w:szCs w:val="24"/>
              </w:rPr>
            </w:pPr>
            <w:r w:rsidRPr="006436A2">
              <w:rPr>
                <w:sz w:val="24"/>
                <w:szCs w:val="24"/>
              </w:rPr>
              <w:t>ОЭР</w:t>
            </w:r>
          </w:p>
        </w:tc>
        <w:tc>
          <w:tcPr>
            <w:tcW w:w="1275" w:type="dxa"/>
          </w:tcPr>
          <w:p w14:paraId="1A180992" w14:textId="1E4CEA38" w:rsidR="009970F6" w:rsidRPr="006436A2" w:rsidRDefault="009970F6" w:rsidP="009970F6">
            <w:pPr>
              <w:jc w:val="center"/>
              <w:rPr>
                <w:sz w:val="24"/>
                <w:szCs w:val="24"/>
              </w:rPr>
            </w:pPr>
            <w:r w:rsidRPr="006436A2">
              <w:rPr>
                <w:sz w:val="24"/>
                <w:szCs w:val="24"/>
              </w:rPr>
              <w:t>0</w:t>
            </w:r>
          </w:p>
        </w:tc>
        <w:tc>
          <w:tcPr>
            <w:tcW w:w="1134" w:type="dxa"/>
          </w:tcPr>
          <w:p w14:paraId="2733ECB3" w14:textId="3FE356BE" w:rsidR="009970F6" w:rsidRPr="006436A2" w:rsidRDefault="009970F6" w:rsidP="009970F6">
            <w:pPr>
              <w:jc w:val="center"/>
              <w:rPr>
                <w:sz w:val="24"/>
                <w:szCs w:val="24"/>
              </w:rPr>
            </w:pPr>
            <w:r w:rsidRPr="006436A2">
              <w:rPr>
                <w:sz w:val="24"/>
                <w:szCs w:val="24"/>
              </w:rPr>
              <w:t>0</w:t>
            </w:r>
          </w:p>
        </w:tc>
        <w:tc>
          <w:tcPr>
            <w:tcW w:w="1134" w:type="dxa"/>
          </w:tcPr>
          <w:p w14:paraId="0E0C4D85" w14:textId="42EF3BC3" w:rsidR="009970F6" w:rsidRPr="006436A2" w:rsidRDefault="009970F6" w:rsidP="009970F6">
            <w:pPr>
              <w:jc w:val="center"/>
              <w:rPr>
                <w:sz w:val="24"/>
                <w:szCs w:val="24"/>
              </w:rPr>
            </w:pPr>
            <w:r w:rsidRPr="006436A2">
              <w:rPr>
                <w:sz w:val="24"/>
                <w:szCs w:val="24"/>
              </w:rPr>
              <w:t>0</w:t>
            </w:r>
          </w:p>
        </w:tc>
        <w:tc>
          <w:tcPr>
            <w:tcW w:w="993" w:type="dxa"/>
          </w:tcPr>
          <w:p w14:paraId="0906AD87" w14:textId="69FB5C52" w:rsidR="009970F6" w:rsidRPr="006436A2" w:rsidRDefault="009970F6" w:rsidP="009970F6">
            <w:pPr>
              <w:jc w:val="center"/>
              <w:rPr>
                <w:sz w:val="24"/>
                <w:szCs w:val="24"/>
              </w:rPr>
            </w:pPr>
            <w:r w:rsidRPr="006436A2">
              <w:rPr>
                <w:sz w:val="24"/>
                <w:szCs w:val="24"/>
              </w:rPr>
              <w:t>0</w:t>
            </w:r>
          </w:p>
        </w:tc>
        <w:tc>
          <w:tcPr>
            <w:tcW w:w="992" w:type="dxa"/>
          </w:tcPr>
          <w:p w14:paraId="271253FB" w14:textId="6B119DDD" w:rsidR="009970F6" w:rsidRPr="006436A2" w:rsidRDefault="009970F6" w:rsidP="009970F6">
            <w:pPr>
              <w:jc w:val="center"/>
              <w:rPr>
                <w:sz w:val="24"/>
                <w:szCs w:val="24"/>
              </w:rPr>
            </w:pPr>
            <w:r w:rsidRPr="006436A2">
              <w:rPr>
                <w:sz w:val="24"/>
                <w:szCs w:val="24"/>
              </w:rPr>
              <w:t>0</w:t>
            </w:r>
          </w:p>
        </w:tc>
        <w:tc>
          <w:tcPr>
            <w:tcW w:w="851" w:type="dxa"/>
          </w:tcPr>
          <w:p w14:paraId="43C7E24D" w14:textId="1DE20C97" w:rsidR="009970F6" w:rsidRPr="006436A2" w:rsidRDefault="009970F6" w:rsidP="009970F6">
            <w:pPr>
              <w:jc w:val="center"/>
              <w:rPr>
                <w:sz w:val="24"/>
                <w:szCs w:val="24"/>
              </w:rPr>
            </w:pPr>
            <w:r w:rsidRPr="006436A2">
              <w:rPr>
                <w:sz w:val="24"/>
                <w:szCs w:val="24"/>
              </w:rPr>
              <w:t>0</w:t>
            </w:r>
          </w:p>
        </w:tc>
      </w:tr>
      <w:tr w:rsidR="009970F6" w:rsidRPr="006436A2" w14:paraId="104C7DD6" w14:textId="66418CA5" w:rsidTr="00FA16EC">
        <w:trPr>
          <w:gridAfter w:val="1"/>
          <w:wAfter w:w="37" w:type="dxa"/>
        </w:trPr>
        <w:tc>
          <w:tcPr>
            <w:tcW w:w="2269" w:type="dxa"/>
          </w:tcPr>
          <w:p w14:paraId="71845DEC" w14:textId="06115846" w:rsidR="009970F6" w:rsidRPr="00EE75F0" w:rsidRDefault="009970F6" w:rsidP="009970F6">
            <w:pPr>
              <w:pStyle w:val="ConsPlusCell"/>
              <w:rPr>
                <w:rFonts w:ascii="Times New Roman" w:hAnsi="Times New Roman" w:cs="Times New Roman"/>
                <w:sz w:val="24"/>
                <w:szCs w:val="24"/>
              </w:rPr>
            </w:pPr>
            <w:r w:rsidRPr="00EE75F0">
              <w:rPr>
                <w:rFonts w:ascii="Times New Roman" w:hAnsi="Times New Roman" w:cs="Times New Roman"/>
                <w:sz w:val="24"/>
                <w:szCs w:val="24"/>
              </w:rPr>
              <w:t>Мероприятие 3.1.1.2.</w:t>
            </w:r>
          </w:p>
        </w:tc>
        <w:tc>
          <w:tcPr>
            <w:tcW w:w="4961" w:type="dxa"/>
          </w:tcPr>
          <w:p w14:paraId="7E142C41" w14:textId="4943EA88" w:rsidR="009970F6" w:rsidRPr="00EE75F0"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Проведение совещаний с субъектами АПК по популяризации с</w:t>
            </w:r>
            <w:r w:rsidRPr="00EE75F0">
              <w:rPr>
                <w:rFonts w:ascii="Times New Roman" w:hAnsi="Times New Roman" w:cs="Times New Roman"/>
                <w:sz w:val="24"/>
                <w:szCs w:val="24"/>
              </w:rPr>
              <w:t>оздани</w:t>
            </w:r>
            <w:r>
              <w:rPr>
                <w:rFonts w:ascii="Times New Roman" w:hAnsi="Times New Roman" w:cs="Times New Roman"/>
                <w:sz w:val="24"/>
                <w:szCs w:val="24"/>
              </w:rPr>
              <w:t>я</w:t>
            </w:r>
            <w:r w:rsidRPr="00EE75F0">
              <w:rPr>
                <w:rFonts w:ascii="Times New Roman" w:hAnsi="Times New Roman" w:cs="Times New Roman"/>
                <w:sz w:val="24"/>
                <w:szCs w:val="24"/>
              </w:rPr>
              <w:t xml:space="preserve"> </w:t>
            </w:r>
            <w:r>
              <w:rPr>
                <w:rFonts w:ascii="Times New Roman" w:hAnsi="Times New Roman" w:cs="Times New Roman"/>
                <w:sz w:val="24"/>
                <w:szCs w:val="24"/>
              </w:rPr>
              <w:t xml:space="preserve">ими </w:t>
            </w:r>
            <w:r w:rsidRPr="00EE75F0">
              <w:rPr>
                <w:rFonts w:ascii="Times New Roman" w:hAnsi="Times New Roman" w:cs="Times New Roman"/>
                <w:sz w:val="24"/>
                <w:szCs w:val="24"/>
              </w:rPr>
              <w:t xml:space="preserve">потребительской кооперации на территории </w:t>
            </w:r>
            <w:r w:rsidR="006139DA">
              <w:rPr>
                <w:rFonts w:ascii="Times New Roman" w:hAnsi="Times New Roman" w:cs="Times New Roman"/>
                <w:sz w:val="24"/>
                <w:szCs w:val="24"/>
              </w:rPr>
              <w:t>муниципального района</w:t>
            </w:r>
            <w:r w:rsidRPr="00EE75F0">
              <w:rPr>
                <w:rFonts w:ascii="Times New Roman" w:hAnsi="Times New Roman" w:cs="Times New Roman"/>
                <w:sz w:val="24"/>
                <w:szCs w:val="24"/>
              </w:rPr>
              <w:t xml:space="preserve"> «Сыктывдинский</w:t>
            </w:r>
            <w:r>
              <w:rPr>
                <w:rFonts w:ascii="Times New Roman" w:hAnsi="Times New Roman" w:cs="Times New Roman"/>
                <w:sz w:val="24"/>
                <w:szCs w:val="24"/>
              </w:rPr>
              <w:t>».</w:t>
            </w:r>
          </w:p>
        </w:tc>
        <w:tc>
          <w:tcPr>
            <w:tcW w:w="1872" w:type="dxa"/>
          </w:tcPr>
          <w:p w14:paraId="66F2ADD3" w14:textId="5CD5FC00" w:rsidR="009970F6" w:rsidRPr="00EE75F0" w:rsidRDefault="009970F6" w:rsidP="009970F6">
            <w:pPr>
              <w:rPr>
                <w:sz w:val="24"/>
                <w:szCs w:val="24"/>
              </w:rPr>
            </w:pPr>
            <w:r w:rsidRPr="00EE75F0">
              <w:rPr>
                <w:sz w:val="24"/>
                <w:szCs w:val="24"/>
              </w:rPr>
              <w:t>ОЭР</w:t>
            </w:r>
          </w:p>
        </w:tc>
        <w:tc>
          <w:tcPr>
            <w:tcW w:w="1275" w:type="dxa"/>
          </w:tcPr>
          <w:p w14:paraId="07036D5E" w14:textId="3DC5D09E" w:rsidR="009970F6" w:rsidRPr="00EE75F0" w:rsidRDefault="009970F6" w:rsidP="009970F6">
            <w:pPr>
              <w:jc w:val="center"/>
              <w:rPr>
                <w:sz w:val="24"/>
                <w:szCs w:val="24"/>
              </w:rPr>
            </w:pPr>
            <w:r w:rsidRPr="00EE75F0">
              <w:rPr>
                <w:sz w:val="24"/>
                <w:szCs w:val="24"/>
              </w:rPr>
              <w:t>0</w:t>
            </w:r>
          </w:p>
        </w:tc>
        <w:tc>
          <w:tcPr>
            <w:tcW w:w="1134" w:type="dxa"/>
          </w:tcPr>
          <w:p w14:paraId="29877056" w14:textId="1E1752E7" w:rsidR="009970F6" w:rsidRPr="00EE75F0" w:rsidRDefault="009970F6" w:rsidP="009970F6">
            <w:pPr>
              <w:jc w:val="center"/>
              <w:rPr>
                <w:sz w:val="24"/>
                <w:szCs w:val="24"/>
              </w:rPr>
            </w:pPr>
            <w:r w:rsidRPr="00EE75F0">
              <w:rPr>
                <w:sz w:val="24"/>
                <w:szCs w:val="24"/>
              </w:rPr>
              <w:t>0</w:t>
            </w:r>
          </w:p>
        </w:tc>
        <w:tc>
          <w:tcPr>
            <w:tcW w:w="1134" w:type="dxa"/>
          </w:tcPr>
          <w:p w14:paraId="4BED6E21" w14:textId="0B3C548D" w:rsidR="009970F6" w:rsidRPr="00EE75F0" w:rsidRDefault="009970F6" w:rsidP="009970F6">
            <w:pPr>
              <w:jc w:val="center"/>
              <w:rPr>
                <w:sz w:val="24"/>
                <w:szCs w:val="24"/>
              </w:rPr>
            </w:pPr>
            <w:r w:rsidRPr="00EE75F0">
              <w:rPr>
                <w:sz w:val="24"/>
                <w:szCs w:val="24"/>
              </w:rPr>
              <w:t>0</w:t>
            </w:r>
          </w:p>
        </w:tc>
        <w:tc>
          <w:tcPr>
            <w:tcW w:w="993" w:type="dxa"/>
          </w:tcPr>
          <w:p w14:paraId="6EA6CE7D" w14:textId="04E115FA" w:rsidR="009970F6" w:rsidRPr="006436A2" w:rsidRDefault="009970F6" w:rsidP="009970F6">
            <w:pPr>
              <w:jc w:val="center"/>
              <w:rPr>
                <w:sz w:val="24"/>
                <w:szCs w:val="24"/>
              </w:rPr>
            </w:pPr>
            <w:r w:rsidRPr="00EE75F0">
              <w:rPr>
                <w:sz w:val="24"/>
                <w:szCs w:val="24"/>
              </w:rPr>
              <w:t>0</w:t>
            </w:r>
          </w:p>
        </w:tc>
        <w:tc>
          <w:tcPr>
            <w:tcW w:w="992" w:type="dxa"/>
          </w:tcPr>
          <w:p w14:paraId="18A3814A" w14:textId="4A14DABB" w:rsidR="009970F6" w:rsidRPr="00EE75F0" w:rsidRDefault="009970F6" w:rsidP="009970F6">
            <w:pPr>
              <w:jc w:val="center"/>
              <w:rPr>
                <w:sz w:val="24"/>
                <w:szCs w:val="24"/>
              </w:rPr>
            </w:pPr>
            <w:r w:rsidRPr="006436A2">
              <w:rPr>
                <w:sz w:val="24"/>
                <w:szCs w:val="24"/>
              </w:rPr>
              <w:t>0</w:t>
            </w:r>
          </w:p>
        </w:tc>
        <w:tc>
          <w:tcPr>
            <w:tcW w:w="851" w:type="dxa"/>
          </w:tcPr>
          <w:p w14:paraId="7BBD8CA0" w14:textId="1D1819A4" w:rsidR="009970F6" w:rsidRPr="00EE75F0" w:rsidRDefault="009970F6" w:rsidP="009970F6">
            <w:pPr>
              <w:jc w:val="center"/>
              <w:rPr>
                <w:sz w:val="24"/>
                <w:szCs w:val="24"/>
              </w:rPr>
            </w:pPr>
            <w:r w:rsidRPr="006436A2">
              <w:rPr>
                <w:sz w:val="24"/>
                <w:szCs w:val="24"/>
              </w:rPr>
              <w:t>0</w:t>
            </w:r>
          </w:p>
        </w:tc>
      </w:tr>
      <w:tr w:rsidR="009970F6" w:rsidRPr="006436A2" w14:paraId="16E68276" w14:textId="31C8CB8A" w:rsidTr="00FA16EC">
        <w:trPr>
          <w:gridAfter w:val="1"/>
          <w:wAfter w:w="37" w:type="dxa"/>
        </w:trPr>
        <w:tc>
          <w:tcPr>
            <w:tcW w:w="2269" w:type="dxa"/>
          </w:tcPr>
          <w:p w14:paraId="618427EC" w14:textId="4E751DD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3</w:t>
            </w:r>
            <w:r w:rsidRPr="006436A2">
              <w:rPr>
                <w:rFonts w:ascii="Times New Roman" w:hAnsi="Times New Roman" w:cs="Times New Roman"/>
                <w:sz w:val="24"/>
                <w:szCs w:val="24"/>
              </w:rPr>
              <w:t>.</w:t>
            </w:r>
          </w:p>
        </w:tc>
        <w:tc>
          <w:tcPr>
            <w:tcW w:w="4961" w:type="dxa"/>
          </w:tcPr>
          <w:p w14:paraId="25FC76E2" w14:textId="73D9D11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Согласование границ водных объектов по</w:t>
            </w:r>
            <w:r>
              <w:rPr>
                <w:rFonts w:ascii="Times New Roman" w:hAnsi="Times New Roman" w:cs="Times New Roman"/>
                <w:sz w:val="24"/>
                <w:szCs w:val="24"/>
              </w:rPr>
              <w:t>д</w:t>
            </w:r>
            <w:r w:rsidRPr="006436A2">
              <w:rPr>
                <w:rFonts w:ascii="Times New Roman" w:hAnsi="Times New Roman" w:cs="Times New Roman"/>
                <w:sz w:val="24"/>
                <w:szCs w:val="24"/>
              </w:rPr>
              <w:t xml:space="preserve"> рыбопромысловые участки для товарного и промышленного рыбоводства, любительского </w:t>
            </w:r>
            <w:r w:rsidRPr="006436A2">
              <w:rPr>
                <w:rFonts w:ascii="Times New Roman" w:hAnsi="Times New Roman" w:cs="Times New Roman"/>
                <w:sz w:val="24"/>
                <w:szCs w:val="24"/>
              </w:rPr>
              <w:lastRenderedPageBreak/>
              <w:t>и спортивного рыболовства</w:t>
            </w:r>
          </w:p>
        </w:tc>
        <w:tc>
          <w:tcPr>
            <w:tcW w:w="1872" w:type="dxa"/>
          </w:tcPr>
          <w:p w14:paraId="61697006" w14:textId="10FE74E1" w:rsidR="009970F6" w:rsidRPr="006436A2" w:rsidRDefault="009970F6" w:rsidP="009970F6">
            <w:pPr>
              <w:rPr>
                <w:sz w:val="24"/>
                <w:szCs w:val="24"/>
              </w:rPr>
            </w:pPr>
            <w:r w:rsidRPr="006436A2">
              <w:rPr>
                <w:sz w:val="24"/>
                <w:szCs w:val="24"/>
              </w:rPr>
              <w:lastRenderedPageBreak/>
              <w:t>ОЭР</w:t>
            </w:r>
          </w:p>
        </w:tc>
        <w:tc>
          <w:tcPr>
            <w:tcW w:w="1275" w:type="dxa"/>
          </w:tcPr>
          <w:p w14:paraId="24FB91AA" w14:textId="1D63AC9D" w:rsidR="009970F6" w:rsidRPr="006436A2" w:rsidRDefault="009970F6" w:rsidP="009970F6">
            <w:pPr>
              <w:jc w:val="center"/>
              <w:rPr>
                <w:sz w:val="24"/>
                <w:szCs w:val="24"/>
              </w:rPr>
            </w:pPr>
            <w:r w:rsidRPr="006436A2">
              <w:rPr>
                <w:sz w:val="24"/>
                <w:szCs w:val="24"/>
              </w:rPr>
              <w:t>0</w:t>
            </w:r>
          </w:p>
        </w:tc>
        <w:tc>
          <w:tcPr>
            <w:tcW w:w="1134" w:type="dxa"/>
          </w:tcPr>
          <w:p w14:paraId="620FE76B" w14:textId="56A1E00F" w:rsidR="009970F6" w:rsidRPr="006436A2" w:rsidRDefault="009970F6" w:rsidP="009970F6">
            <w:pPr>
              <w:jc w:val="center"/>
              <w:rPr>
                <w:sz w:val="24"/>
                <w:szCs w:val="24"/>
              </w:rPr>
            </w:pPr>
            <w:r w:rsidRPr="006436A2">
              <w:rPr>
                <w:sz w:val="24"/>
                <w:szCs w:val="24"/>
              </w:rPr>
              <w:t>0</w:t>
            </w:r>
          </w:p>
        </w:tc>
        <w:tc>
          <w:tcPr>
            <w:tcW w:w="1134" w:type="dxa"/>
          </w:tcPr>
          <w:p w14:paraId="172DEAB6" w14:textId="58CACF20" w:rsidR="009970F6" w:rsidRPr="006436A2" w:rsidRDefault="009970F6" w:rsidP="009970F6">
            <w:pPr>
              <w:jc w:val="center"/>
              <w:rPr>
                <w:sz w:val="24"/>
                <w:szCs w:val="24"/>
              </w:rPr>
            </w:pPr>
            <w:r w:rsidRPr="006436A2">
              <w:rPr>
                <w:sz w:val="24"/>
                <w:szCs w:val="24"/>
              </w:rPr>
              <w:t>0</w:t>
            </w:r>
          </w:p>
        </w:tc>
        <w:tc>
          <w:tcPr>
            <w:tcW w:w="993" w:type="dxa"/>
          </w:tcPr>
          <w:p w14:paraId="5791FEBD" w14:textId="7484E2D6" w:rsidR="009970F6" w:rsidRPr="006436A2" w:rsidRDefault="009970F6" w:rsidP="009970F6">
            <w:pPr>
              <w:jc w:val="center"/>
              <w:rPr>
                <w:sz w:val="24"/>
                <w:szCs w:val="24"/>
              </w:rPr>
            </w:pPr>
            <w:r w:rsidRPr="006436A2">
              <w:rPr>
                <w:sz w:val="24"/>
                <w:szCs w:val="24"/>
              </w:rPr>
              <w:t>0</w:t>
            </w:r>
          </w:p>
        </w:tc>
        <w:tc>
          <w:tcPr>
            <w:tcW w:w="992" w:type="dxa"/>
          </w:tcPr>
          <w:p w14:paraId="4AC52A29" w14:textId="28FF1FA8" w:rsidR="009970F6" w:rsidRPr="006436A2" w:rsidRDefault="009970F6" w:rsidP="009970F6">
            <w:pPr>
              <w:jc w:val="center"/>
              <w:rPr>
                <w:sz w:val="24"/>
                <w:szCs w:val="24"/>
              </w:rPr>
            </w:pPr>
            <w:r w:rsidRPr="006436A2">
              <w:rPr>
                <w:sz w:val="24"/>
                <w:szCs w:val="24"/>
              </w:rPr>
              <w:t>0</w:t>
            </w:r>
          </w:p>
        </w:tc>
        <w:tc>
          <w:tcPr>
            <w:tcW w:w="851" w:type="dxa"/>
          </w:tcPr>
          <w:p w14:paraId="7F3538E2" w14:textId="5E6E49DE" w:rsidR="009970F6" w:rsidRPr="006436A2" w:rsidRDefault="009970F6" w:rsidP="009970F6">
            <w:pPr>
              <w:jc w:val="center"/>
              <w:rPr>
                <w:sz w:val="24"/>
                <w:szCs w:val="24"/>
              </w:rPr>
            </w:pPr>
            <w:r w:rsidRPr="006436A2">
              <w:rPr>
                <w:sz w:val="24"/>
                <w:szCs w:val="24"/>
              </w:rPr>
              <w:t>0</w:t>
            </w:r>
          </w:p>
        </w:tc>
      </w:tr>
      <w:tr w:rsidR="009970F6" w:rsidRPr="006436A2" w14:paraId="595FF9DC" w14:textId="37D42871" w:rsidTr="00FA16EC">
        <w:trPr>
          <w:gridAfter w:val="1"/>
          <w:wAfter w:w="37" w:type="dxa"/>
        </w:trPr>
        <w:tc>
          <w:tcPr>
            <w:tcW w:w="2269" w:type="dxa"/>
          </w:tcPr>
          <w:p w14:paraId="2427AEA1" w14:textId="5F572FF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4961" w:type="dxa"/>
          </w:tcPr>
          <w:p w14:paraId="21630E16" w14:textId="2B7756C2"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872" w:type="dxa"/>
          </w:tcPr>
          <w:p w14:paraId="70203349" w14:textId="15786F07" w:rsidR="009970F6" w:rsidRPr="006436A2" w:rsidRDefault="009970F6" w:rsidP="009970F6">
            <w:pPr>
              <w:rPr>
                <w:sz w:val="24"/>
                <w:szCs w:val="24"/>
              </w:rPr>
            </w:pPr>
            <w:r w:rsidRPr="006436A2">
              <w:rPr>
                <w:sz w:val="24"/>
                <w:szCs w:val="24"/>
              </w:rPr>
              <w:t xml:space="preserve">ОЭР, </w:t>
            </w:r>
            <w:r w:rsidRPr="00EF0164">
              <w:rPr>
                <w:sz w:val="24"/>
                <w:szCs w:val="24"/>
              </w:rPr>
              <w:t xml:space="preserve">ОЗО, </w:t>
            </w:r>
            <w:proofErr w:type="spellStart"/>
            <w:r w:rsidRPr="00EF0164">
              <w:rPr>
                <w:sz w:val="24"/>
                <w:szCs w:val="24"/>
              </w:rPr>
              <w:t>ОИиАО</w:t>
            </w:r>
            <w:proofErr w:type="spellEnd"/>
          </w:p>
        </w:tc>
        <w:tc>
          <w:tcPr>
            <w:tcW w:w="1275" w:type="dxa"/>
          </w:tcPr>
          <w:p w14:paraId="1E5C7ACC" w14:textId="0F4261AC" w:rsidR="009970F6" w:rsidRPr="006436A2" w:rsidRDefault="009970F6" w:rsidP="009970F6">
            <w:pPr>
              <w:jc w:val="center"/>
              <w:rPr>
                <w:sz w:val="24"/>
                <w:szCs w:val="24"/>
              </w:rPr>
            </w:pPr>
            <w:r w:rsidRPr="006436A2">
              <w:rPr>
                <w:sz w:val="24"/>
                <w:szCs w:val="24"/>
              </w:rPr>
              <w:t>0</w:t>
            </w:r>
          </w:p>
        </w:tc>
        <w:tc>
          <w:tcPr>
            <w:tcW w:w="1134" w:type="dxa"/>
          </w:tcPr>
          <w:p w14:paraId="5CDFA093" w14:textId="0D66444E" w:rsidR="009970F6" w:rsidRPr="006436A2" w:rsidRDefault="009970F6" w:rsidP="009970F6">
            <w:pPr>
              <w:jc w:val="center"/>
              <w:rPr>
                <w:sz w:val="24"/>
                <w:szCs w:val="24"/>
              </w:rPr>
            </w:pPr>
            <w:r w:rsidRPr="006436A2">
              <w:rPr>
                <w:sz w:val="24"/>
                <w:szCs w:val="24"/>
              </w:rPr>
              <w:t>0</w:t>
            </w:r>
          </w:p>
        </w:tc>
        <w:tc>
          <w:tcPr>
            <w:tcW w:w="1134" w:type="dxa"/>
          </w:tcPr>
          <w:p w14:paraId="0A2017A6" w14:textId="5416B9C7" w:rsidR="009970F6" w:rsidRPr="006436A2" w:rsidRDefault="009970F6" w:rsidP="009970F6">
            <w:pPr>
              <w:jc w:val="center"/>
              <w:rPr>
                <w:sz w:val="24"/>
                <w:szCs w:val="24"/>
              </w:rPr>
            </w:pPr>
            <w:r w:rsidRPr="006436A2">
              <w:rPr>
                <w:sz w:val="24"/>
                <w:szCs w:val="24"/>
              </w:rPr>
              <w:t>0</w:t>
            </w:r>
          </w:p>
        </w:tc>
        <w:tc>
          <w:tcPr>
            <w:tcW w:w="993" w:type="dxa"/>
          </w:tcPr>
          <w:p w14:paraId="0C37F288" w14:textId="2317D075" w:rsidR="009970F6" w:rsidRPr="006436A2" w:rsidRDefault="009970F6" w:rsidP="009970F6">
            <w:pPr>
              <w:jc w:val="center"/>
              <w:rPr>
                <w:sz w:val="24"/>
                <w:szCs w:val="24"/>
              </w:rPr>
            </w:pPr>
            <w:r w:rsidRPr="006436A2">
              <w:rPr>
                <w:sz w:val="24"/>
                <w:szCs w:val="24"/>
              </w:rPr>
              <w:t>0</w:t>
            </w:r>
          </w:p>
        </w:tc>
        <w:tc>
          <w:tcPr>
            <w:tcW w:w="992" w:type="dxa"/>
          </w:tcPr>
          <w:p w14:paraId="5C570C31" w14:textId="63A4DE1C" w:rsidR="009970F6" w:rsidRPr="006436A2" w:rsidRDefault="009970F6" w:rsidP="009970F6">
            <w:pPr>
              <w:jc w:val="center"/>
              <w:rPr>
                <w:sz w:val="24"/>
                <w:szCs w:val="24"/>
              </w:rPr>
            </w:pPr>
            <w:r w:rsidRPr="006436A2">
              <w:rPr>
                <w:sz w:val="24"/>
                <w:szCs w:val="24"/>
              </w:rPr>
              <w:t>0</w:t>
            </w:r>
          </w:p>
        </w:tc>
        <w:tc>
          <w:tcPr>
            <w:tcW w:w="851" w:type="dxa"/>
          </w:tcPr>
          <w:p w14:paraId="61205815" w14:textId="46E9CE8F" w:rsidR="009970F6" w:rsidRPr="006436A2" w:rsidRDefault="009970F6" w:rsidP="009970F6">
            <w:pPr>
              <w:jc w:val="center"/>
              <w:rPr>
                <w:sz w:val="24"/>
                <w:szCs w:val="24"/>
              </w:rPr>
            </w:pPr>
            <w:r w:rsidRPr="006436A2">
              <w:rPr>
                <w:sz w:val="24"/>
                <w:szCs w:val="24"/>
              </w:rPr>
              <w:t>0</w:t>
            </w:r>
          </w:p>
        </w:tc>
      </w:tr>
      <w:tr w:rsidR="009970F6" w:rsidRPr="006436A2" w14:paraId="2B0105FF" w14:textId="30E00016" w:rsidTr="00FA16EC">
        <w:trPr>
          <w:gridAfter w:val="1"/>
          <w:wAfter w:w="37" w:type="dxa"/>
        </w:trPr>
        <w:tc>
          <w:tcPr>
            <w:tcW w:w="2269" w:type="dxa"/>
          </w:tcPr>
          <w:p w14:paraId="52015E70" w14:textId="09C6209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5</w:t>
            </w:r>
            <w:r w:rsidRPr="006436A2">
              <w:rPr>
                <w:rFonts w:ascii="Times New Roman" w:hAnsi="Times New Roman" w:cs="Times New Roman"/>
                <w:sz w:val="24"/>
                <w:szCs w:val="24"/>
              </w:rPr>
              <w:t>.</w:t>
            </w:r>
          </w:p>
        </w:tc>
        <w:tc>
          <w:tcPr>
            <w:tcW w:w="4961" w:type="dxa"/>
          </w:tcPr>
          <w:p w14:paraId="1990CFA6" w14:textId="72FE5FB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проектов в рамках «Народного бюджета»</w:t>
            </w:r>
          </w:p>
        </w:tc>
        <w:tc>
          <w:tcPr>
            <w:tcW w:w="1872" w:type="dxa"/>
          </w:tcPr>
          <w:p w14:paraId="637AC86D" w14:textId="06B8D577" w:rsidR="009970F6" w:rsidRPr="006436A2" w:rsidRDefault="009970F6" w:rsidP="009970F6">
            <w:pPr>
              <w:rPr>
                <w:sz w:val="24"/>
                <w:szCs w:val="24"/>
              </w:rPr>
            </w:pPr>
            <w:r w:rsidRPr="006436A2">
              <w:rPr>
                <w:sz w:val="24"/>
                <w:szCs w:val="24"/>
              </w:rPr>
              <w:t>ОЭР</w:t>
            </w:r>
          </w:p>
        </w:tc>
        <w:tc>
          <w:tcPr>
            <w:tcW w:w="1275" w:type="dxa"/>
          </w:tcPr>
          <w:p w14:paraId="7867F57B" w14:textId="25C9AB2D" w:rsidR="009970F6" w:rsidRPr="006436A2" w:rsidRDefault="009970F6" w:rsidP="009970F6">
            <w:pPr>
              <w:jc w:val="center"/>
              <w:rPr>
                <w:sz w:val="24"/>
                <w:szCs w:val="24"/>
              </w:rPr>
            </w:pPr>
            <w:r w:rsidRPr="006436A2">
              <w:rPr>
                <w:sz w:val="24"/>
                <w:szCs w:val="24"/>
              </w:rPr>
              <w:t>0</w:t>
            </w:r>
          </w:p>
        </w:tc>
        <w:tc>
          <w:tcPr>
            <w:tcW w:w="1134" w:type="dxa"/>
          </w:tcPr>
          <w:p w14:paraId="47416180" w14:textId="7B4D55A5" w:rsidR="009970F6" w:rsidRPr="006436A2" w:rsidRDefault="009970F6" w:rsidP="009970F6">
            <w:pPr>
              <w:jc w:val="center"/>
              <w:rPr>
                <w:sz w:val="24"/>
                <w:szCs w:val="24"/>
              </w:rPr>
            </w:pPr>
            <w:r w:rsidRPr="006436A2">
              <w:rPr>
                <w:sz w:val="24"/>
                <w:szCs w:val="24"/>
              </w:rPr>
              <w:t>0</w:t>
            </w:r>
          </w:p>
        </w:tc>
        <w:tc>
          <w:tcPr>
            <w:tcW w:w="1134" w:type="dxa"/>
          </w:tcPr>
          <w:p w14:paraId="3246420B" w14:textId="61354AB5" w:rsidR="009970F6" w:rsidRPr="006436A2" w:rsidRDefault="009970F6" w:rsidP="009970F6">
            <w:pPr>
              <w:jc w:val="center"/>
              <w:rPr>
                <w:sz w:val="24"/>
                <w:szCs w:val="24"/>
              </w:rPr>
            </w:pPr>
            <w:r w:rsidRPr="006436A2">
              <w:rPr>
                <w:sz w:val="24"/>
                <w:szCs w:val="24"/>
              </w:rPr>
              <w:t>0</w:t>
            </w:r>
          </w:p>
        </w:tc>
        <w:tc>
          <w:tcPr>
            <w:tcW w:w="993" w:type="dxa"/>
          </w:tcPr>
          <w:p w14:paraId="4C6071F8" w14:textId="4B17A55C" w:rsidR="009970F6" w:rsidRPr="006436A2" w:rsidRDefault="009970F6" w:rsidP="009970F6">
            <w:pPr>
              <w:jc w:val="center"/>
              <w:rPr>
                <w:sz w:val="24"/>
                <w:szCs w:val="24"/>
              </w:rPr>
            </w:pPr>
            <w:r w:rsidRPr="006436A2">
              <w:rPr>
                <w:sz w:val="24"/>
                <w:szCs w:val="24"/>
              </w:rPr>
              <w:t>0</w:t>
            </w:r>
          </w:p>
        </w:tc>
        <w:tc>
          <w:tcPr>
            <w:tcW w:w="992" w:type="dxa"/>
          </w:tcPr>
          <w:p w14:paraId="2D95E8F8" w14:textId="652FA006" w:rsidR="009970F6" w:rsidRPr="006436A2" w:rsidRDefault="009970F6" w:rsidP="009970F6">
            <w:pPr>
              <w:jc w:val="center"/>
              <w:rPr>
                <w:sz w:val="24"/>
                <w:szCs w:val="24"/>
              </w:rPr>
            </w:pPr>
            <w:r w:rsidRPr="006436A2">
              <w:rPr>
                <w:sz w:val="24"/>
                <w:szCs w:val="24"/>
              </w:rPr>
              <w:t>0</w:t>
            </w:r>
          </w:p>
        </w:tc>
        <w:tc>
          <w:tcPr>
            <w:tcW w:w="851" w:type="dxa"/>
          </w:tcPr>
          <w:p w14:paraId="1C701965" w14:textId="6F1AEBB4" w:rsidR="009970F6" w:rsidRPr="006436A2" w:rsidRDefault="009970F6" w:rsidP="009970F6">
            <w:pPr>
              <w:jc w:val="center"/>
              <w:rPr>
                <w:sz w:val="24"/>
                <w:szCs w:val="24"/>
              </w:rPr>
            </w:pPr>
            <w:r w:rsidRPr="006436A2">
              <w:rPr>
                <w:sz w:val="24"/>
                <w:szCs w:val="24"/>
              </w:rPr>
              <w:t>0</w:t>
            </w:r>
          </w:p>
        </w:tc>
      </w:tr>
      <w:tr w:rsidR="009970F6" w:rsidRPr="006436A2" w14:paraId="4F1C0440" w14:textId="138B0386" w:rsidTr="00FA16EC">
        <w:trPr>
          <w:gridAfter w:val="1"/>
          <w:wAfter w:w="37" w:type="dxa"/>
        </w:trPr>
        <w:tc>
          <w:tcPr>
            <w:tcW w:w="2269" w:type="dxa"/>
          </w:tcPr>
          <w:p w14:paraId="614FC560" w14:textId="58F5A8E4" w:rsidR="009970F6" w:rsidRPr="006436A2"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Мероприятие 3.1.1.6.</w:t>
            </w:r>
          </w:p>
        </w:tc>
        <w:tc>
          <w:tcPr>
            <w:tcW w:w="4961" w:type="dxa"/>
          </w:tcPr>
          <w:p w14:paraId="4C53E77D" w14:textId="071A2700" w:rsidR="009970F6" w:rsidRPr="006436A2"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872" w:type="dxa"/>
          </w:tcPr>
          <w:p w14:paraId="49E48AAA" w14:textId="4B430FC5" w:rsidR="009970F6" w:rsidRPr="006436A2" w:rsidRDefault="009970F6" w:rsidP="009970F6">
            <w:pPr>
              <w:rPr>
                <w:sz w:val="24"/>
                <w:szCs w:val="24"/>
              </w:rPr>
            </w:pPr>
            <w:r>
              <w:rPr>
                <w:sz w:val="24"/>
                <w:szCs w:val="24"/>
              </w:rPr>
              <w:t>ОЭР</w:t>
            </w:r>
          </w:p>
        </w:tc>
        <w:tc>
          <w:tcPr>
            <w:tcW w:w="1275" w:type="dxa"/>
          </w:tcPr>
          <w:p w14:paraId="5FA876F2" w14:textId="53CB7B49" w:rsidR="009970F6" w:rsidRPr="006436A2" w:rsidRDefault="00FA16EC" w:rsidP="009970F6">
            <w:pPr>
              <w:jc w:val="center"/>
              <w:rPr>
                <w:sz w:val="24"/>
                <w:szCs w:val="24"/>
              </w:rPr>
            </w:pPr>
            <w:r>
              <w:rPr>
                <w:sz w:val="24"/>
                <w:szCs w:val="24"/>
              </w:rPr>
              <w:t>0</w:t>
            </w:r>
          </w:p>
        </w:tc>
        <w:tc>
          <w:tcPr>
            <w:tcW w:w="1134" w:type="dxa"/>
          </w:tcPr>
          <w:p w14:paraId="5CE7FDED" w14:textId="6659A15D" w:rsidR="009970F6" w:rsidRPr="006436A2" w:rsidRDefault="009970F6" w:rsidP="009970F6">
            <w:pPr>
              <w:jc w:val="center"/>
              <w:rPr>
                <w:sz w:val="24"/>
                <w:szCs w:val="24"/>
              </w:rPr>
            </w:pPr>
            <w:r>
              <w:rPr>
                <w:sz w:val="24"/>
                <w:szCs w:val="24"/>
              </w:rPr>
              <w:t>0</w:t>
            </w:r>
          </w:p>
        </w:tc>
        <w:tc>
          <w:tcPr>
            <w:tcW w:w="1134" w:type="dxa"/>
          </w:tcPr>
          <w:p w14:paraId="4B054909" w14:textId="163FAACC" w:rsidR="009970F6" w:rsidRPr="006436A2" w:rsidRDefault="009970F6" w:rsidP="009970F6">
            <w:pPr>
              <w:jc w:val="center"/>
              <w:rPr>
                <w:sz w:val="24"/>
                <w:szCs w:val="24"/>
              </w:rPr>
            </w:pPr>
            <w:r>
              <w:rPr>
                <w:sz w:val="24"/>
                <w:szCs w:val="24"/>
              </w:rPr>
              <w:t>0</w:t>
            </w:r>
          </w:p>
        </w:tc>
        <w:tc>
          <w:tcPr>
            <w:tcW w:w="993" w:type="dxa"/>
          </w:tcPr>
          <w:p w14:paraId="24CFB33D" w14:textId="379FF43F" w:rsidR="009970F6" w:rsidRPr="006436A2" w:rsidRDefault="009970F6" w:rsidP="009970F6">
            <w:pPr>
              <w:jc w:val="center"/>
              <w:rPr>
                <w:sz w:val="24"/>
                <w:szCs w:val="24"/>
              </w:rPr>
            </w:pPr>
            <w:r>
              <w:rPr>
                <w:sz w:val="24"/>
                <w:szCs w:val="24"/>
              </w:rPr>
              <w:t>0</w:t>
            </w:r>
          </w:p>
        </w:tc>
        <w:tc>
          <w:tcPr>
            <w:tcW w:w="992" w:type="dxa"/>
          </w:tcPr>
          <w:p w14:paraId="763C3357" w14:textId="46785722" w:rsidR="009970F6" w:rsidRPr="006436A2" w:rsidRDefault="00FA16EC" w:rsidP="009970F6">
            <w:pPr>
              <w:jc w:val="center"/>
              <w:rPr>
                <w:sz w:val="24"/>
                <w:szCs w:val="24"/>
              </w:rPr>
            </w:pPr>
            <w:r>
              <w:rPr>
                <w:sz w:val="24"/>
                <w:szCs w:val="24"/>
              </w:rPr>
              <w:t>0</w:t>
            </w:r>
          </w:p>
        </w:tc>
        <w:tc>
          <w:tcPr>
            <w:tcW w:w="851" w:type="dxa"/>
          </w:tcPr>
          <w:p w14:paraId="5712D843" w14:textId="10E12848" w:rsidR="009970F6" w:rsidRPr="006436A2" w:rsidRDefault="009970F6" w:rsidP="009970F6">
            <w:pPr>
              <w:jc w:val="center"/>
              <w:rPr>
                <w:sz w:val="24"/>
                <w:szCs w:val="24"/>
              </w:rPr>
            </w:pPr>
            <w:r>
              <w:rPr>
                <w:sz w:val="24"/>
                <w:szCs w:val="24"/>
              </w:rPr>
              <w:t>0</w:t>
            </w:r>
          </w:p>
        </w:tc>
      </w:tr>
      <w:tr w:rsidR="009970F6" w:rsidRPr="006436A2" w14:paraId="57583AB0" w14:textId="08FF5F1B" w:rsidTr="00FA16EC">
        <w:trPr>
          <w:gridAfter w:val="1"/>
          <w:wAfter w:w="37" w:type="dxa"/>
        </w:trPr>
        <w:tc>
          <w:tcPr>
            <w:tcW w:w="2269" w:type="dxa"/>
          </w:tcPr>
          <w:p w14:paraId="00DBE3F8" w14:textId="41ABB39C"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3.1.2.</w:t>
            </w:r>
          </w:p>
        </w:tc>
        <w:tc>
          <w:tcPr>
            <w:tcW w:w="4961" w:type="dxa"/>
          </w:tcPr>
          <w:p w14:paraId="0EC556F8" w14:textId="39F877F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872" w:type="dxa"/>
          </w:tcPr>
          <w:p w14:paraId="43A63293" w14:textId="07D48106" w:rsidR="009970F6" w:rsidRPr="006436A2" w:rsidRDefault="009970F6" w:rsidP="009970F6">
            <w:pPr>
              <w:rPr>
                <w:sz w:val="24"/>
                <w:szCs w:val="24"/>
              </w:rPr>
            </w:pPr>
            <w:r w:rsidRPr="006436A2">
              <w:rPr>
                <w:sz w:val="24"/>
                <w:szCs w:val="24"/>
              </w:rPr>
              <w:t>ОЭР</w:t>
            </w:r>
          </w:p>
        </w:tc>
        <w:tc>
          <w:tcPr>
            <w:tcW w:w="1275" w:type="dxa"/>
          </w:tcPr>
          <w:p w14:paraId="59EF0582" w14:textId="3CCE9219" w:rsidR="009970F6" w:rsidRPr="006436A2" w:rsidRDefault="009970F6" w:rsidP="009970F6">
            <w:pPr>
              <w:jc w:val="center"/>
              <w:rPr>
                <w:sz w:val="24"/>
                <w:szCs w:val="24"/>
              </w:rPr>
            </w:pPr>
            <w:r w:rsidRPr="006436A2">
              <w:rPr>
                <w:sz w:val="24"/>
                <w:szCs w:val="24"/>
              </w:rPr>
              <w:t>0</w:t>
            </w:r>
          </w:p>
        </w:tc>
        <w:tc>
          <w:tcPr>
            <w:tcW w:w="1134" w:type="dxa"/>
          </w:tcPr>
          <w:p w14:paraId="41B33520" w14:textId="15CA7D83" w:rsidR="009970F6" w:rsidRPr="006436A2" w:rsidRDefault="009970F6" w:rsidP="009970F6">
            <w:pPr>
              <w:jc w:val="center"/>
              <w:rPr>
                <w:sz w:val="24"/>
                <w:szCs w:val="24"/>
              </w:rPr>
            </w:pPr>
            <w:r w:rsidRPr="006436A2">
              <w:rPr>
                <w:sz w:val="24"/>
                <w:szCs w:val="24"/>
              </w:rPr>
              <w:t>0</w:t>
            </w:r>
          </w:p>
        </w:tc>
        <w:tc>
          <w:tcPr>
            <w:tcW w:w="1134" w:type="dxa"/>
          </w:tcPr>
          <w:p w14:paraId="1309F1DB" w14:textId="204C9CDE" w:rsidR="009970F6" w:rsidRPr="006436A2" w:rsidRDefault="009970F6" w:rsidP="009970F6">
            <w:pPr>
              <w:jc w:val="center"/>
              <w:rPr>
                <w:sz w:val="24"/>
                <w:szCs w:val="24"/>
              </w:rPr>
            </w:pPr>
            <w:r w:rsidRPr="006436A2">
              <w:rPr>
                <w:sz w:val="24"/>
                <w:szCs w:val="24"/>
              </w:rPr>
              <w:t>0</w:t>
            </w:r>
          </w:p>
        </w:tc>
        <w:tc>
          <w:tcPr>
            <w:tcW w:w="993" w:type="dxa"/>
          </w:tcPr>
          <w:p w14:paraId="7F90213E" w14:textId="1DFB24E2" w:rsidR="009970F6" w:rsidRPr="006436A2" w:rsidRDefault="009970F6" w:rsidP="009970F6">
            <w:pPr>
              <w:jc w:val="center"/>
              <w:rPr>
                <w:sz w:val="24"/>
                <w:szCs w:val="24"/>
              </w:rPr>
            </w:pPr>
            <w:r w:rsidRPr="006436A2">
              <w:rPr>
                <w:sz w:val="24"/>
                <w:szCs w:val="24"/>
              </w:rPr>
              <w:t>0</w:t>
            </w:r>
          </w:p>
        </w:tc>
        <w:tc>
          <w:tcPr>
            <w:tcW w:w="992" w:type="dxa"/>
          </w:tcPr>
          <w:p w14:paraId="23CE335D" w14:textId="46C2BF81" w:rsidR="009970F6" w:rsidRPr="006436A2" w:rsidRDefault="009970F6" w:rsidP="009970F6">
            <w:pPr>
              <w:jc w:val="center"/>
              <w:rPr>
                <w:sz w:val="24"/>
                <w:szCs w:val="24"/>
              </w:rPr>
            </w:pPr>
            <w:r w:rsidRPr="006436A2">
              <w:rPr>
                <w:sz w:val="24"/>
                <w:szCs w:val="24"/>
              </w:rPr>
              <w:t>0</w:t>
            </w:r>
          </w:p>
        </w:tc>
        <w:tc>
          <w:tcPr>
            <w:tcW w:w="851" w:type="dxa"/>
          </w:tcPr>
          <w:p w14:paraId="47F03D57" w14:textId="383983B1" w:rsidR="009970F6" w:rsidRPr="006436A2" w:rsidRDefault="009970F6" w:rsidP="009970F6">
            <w:pPr>
              <w:jc w:val="center"/>
              <w:rPr>
                <w:sz w:val="24"/>
                <w:szCs w:val="24"/>
              </w:rPr>
            </w:pPr>
            <w:r w:rsidRPr="006436A2">
              <w:rPr>
                <w:sz w:val="24"/>
                <w:szCs w:val="24"/>
              </w:rPr>
              <w:t>0</w:t>
            </w:r>
          </w:p>
        </w:tc>
      </w:tr>
      <w:tr w:rsidR="009970F6" w:rsidRPr="006436A2" w14:paraId="0AAA4C81" w14:textId="666E04BA" w:rsidTr="00FA16EC">
        <w:trPr>
          <w:gridAfter w:val="1"/>
          <w:wAfter w:w="37" w:type="dxa"/>
        </w:trPr>
        <w:tc>
          <w:tcPr>
            <w:tcW w:w="2269" w:type="dxa"/>
          </w:tcPr>
          <w:p w14:paraId="6ED052D1" w14:textId="27767DA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3.1.2.1.</w:t>
            </w:r>
          </w:p>
        </w:tc>
        <w:tc>
          <w:tcPr>
            <w:tcW w:w="4961" w:type="dxa"/>
          </w:tcPr>
          <w:p w14:paraId="490616CF" w14:textId="49F65CA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872" w:type="dxa"/>
          </w:tcPr>
          <w:p w14:paraId="09A5D8D9" w14:textId="2A3025F1" w:rsidR="009970F6" w:rsidRPr="006436A2" w:rsidRDefault="009970F6" w:rsidP="009970F6">
            <w:pPr>
              <w:rPr>
                <w:sz w:val="24"/>
                <w:szCs w:val="24"/>
              </w:rPr>
            </w:pPr>
            <w:r w:rsidRPr="006436A2">
              <w:rPr>
                <w:sz w:val="24"/>
                <w:szCs w:val="24"/>
              </w:rPr>
              <w:t>ОЭР</w:t>
            </w:r>
          </w:p>
        </w:tc>
        <w:tc>
          <w:tcPr>
            <w:tcW w:w="1275" w:type="dxa"/>
          </w:tcPr>
          <w:p w14:paraId="3A7CA18C" w14:textId="04E76A70" w:rsidR="009970F6" w:rsidRPr="006436A2" w:rsidRDefault="009970F6" w:rsidP="009970F6">
            <w:pPr>
              <w:jc w:val="center"/>
              <w:rPr>
                <w:sz w:val="24"/>
                <w:szCs w:val="24"/>
              </w:rPr>
            </w:pPr>
            <w:r w:rsidRPr="006436A2">
              <w:rPr>
                <w:sz w:val="24"/>
                <w:szCs w:val="24"/>
              </w:rPr>
              <w:t>0</w:t>
            </w:r>
          </w:p>
        </w:tc>
        <w:tc>
          <w:tcPr>
            <w:tcW w:w="1134" w:type="dxa"/>
          </w:tcPr>
          <w:p w14:paraId="5A4E51D9" w14:textId="1DEBE585" w:rsidR="009970F6" w:rsidRPr="006436A2" w:rsidRDefault="009970F6" w:rsidP="009970F6">
            <w:pPr>
              <w:jc w:val="center"/>
              <w:rPr>
                <w:sz w:val="24"/>
                <w:szCs w:val="24"/>
              </w:rPr>
            </w:pPr>
            <w:r w:rsidRPr="006436A2">
              <w:rPr>
                <w:sz w:val="24"/>
                <w:szCs w:val="24"/>
              </w:rPr>
              <w:t>0</w:t>
            </w:r>
          </w:p>
        </w:tc>
        <w:tc>
          <w:tcPr>
            <w:tcW w:w="1134" w:type="dxa"/>
          </w:tcPr>
          <w:p w14:paraId="09A6D172" w14:textId="4FFCBE5D" w:rsidR="009970F6" w:rsidRPr="006436A2" w:rsidRDefault="009970F6" w:rsidP="009970F6">
            <w:pPr>
              <w:jc w:val="center"/>
              <w:rPr>
                <w:sz w:val="24"/>
                <w:szCs w:val="24"/>
              </w:rPr>
            </w:pPr>
            <w:r w:rsidRPr="006436A2">
              <w:rPr>
                <w:sz w:val="24"/>
                <w:szCs w:val="24"/>
              </w:rPr>
              <w:t>0</w:t>
            </w:r>
          </w:p>
        </w:tc>
        <w:tc>
          <w:tcPr>
            <w:tcW w:w="993" w:type="dxa"/>
          </w:tcPr>
          <w:p w14:paraId="5FBDAD32" w14:textId="181EDFC3" w:rsidR="009970F6" w:rsidRPr="006436A2" w:rsidRDefault="009970F6" w:rsidP="009970F6">
            <w:pPr>
              <w:jc w:val="center"/>
              <w:rPr>
                <w:sz w:val="24"/>
                <w:szCs w:val="24"/>
              </w:rPr>
            </w:pPr>
            <w:r w:rsidRPr="006436A2">
              <w:rPr>
                <w:sz w:val="24"/>
                <w:szCs w:val="24"/>
              </w:rPr>
              <w:t>0</w:t>
            </w:r>
          </w:p>
        </w:tc>
        <w:tc>
          <w:tcPr>
            <w:tcW w:w="992" w:type="dxa"/>
          </w:tcPr>
          <w:p w14:paraId="504BFDF0" w14:textId="737AF741" w:rsidR="009970F6" w:rsidRPr="006436A2" w:rsidRDefault="009970F6" w:rsidP="009970F6">
            <w:pPr>
              <w:jc w:val="center"/>
              <w:rPr>
                <w:sz w:val="24"/>
                <w:szCs w:val="24"/>
              </w:rPr>
            </w:pPr>
            <w:r w:rsidRPr="006436A2">
              <w:rPr>
                <w:sz w:val="24"/>
                <w:szCs w:val="24"/>
              </w:rPr>
              <w:t>0</w:t>
            </w:r>
          </w:p>
        </w:tc>
        <w:tc>
          <w:tcPr>
            <w:tcW w:w="851" w:type="dxa"/>
          </w:tcPr>
          <w:p w14:paraId="25B83069" w14:textId="4F6C7A63" w:rsidR="009970F6" w:rsidRPr="006436A2" w:rsidRDefault="009970F6" w:rsidP="009970F6">
            <w:pPr>
              <w:jc w:val="center"/>
              <w:rPr>
                <w:sz w:val="24"/>
                <w:szCs w:val="24"/>
              </w:rPr>
            </w:pPr>
            <w:r w:rsidRPr="006436A2">
              <w:rPr>
                <w:sz w:val="24"/>
                <w:szCs w:val="24"/>
              </w:rPr>
              <w:t>0</w:t>
            </w:r>
          </w:p>
        </w:tc>
      </w:tr>
      <w:tr w:rsidR="009970F6" w:rsidRPr="006436A2" w14:paraId="51F2DDDB" w14:textId="2625E1A5" w:rsidTr="00FA16EC">
        <w:trPr>
          <w:gridAfter w:val="1"/>
          <w:wAfter w:w="37" w:type="dxa"/>
        </w:trPr>
        <w:tc>
          <w:tcPr>
            <w:tcW w:w="2269" w:type="dxa"/>
          </w:tcPr>
          <w:p w14:paraId="4245B593" w14:textId="0BE765AE"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3.1.2.2.</w:t>
            </w:r>
          </w:p>
        </w:tc>
        <w:tc>
          <w:tcPr>
            <w:tcW w:w="4961" w:type="dxa"/>
          </w:tcPr>
          <w:p w14:paraId="07539189" w14:textId="4250B31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872" w:type="dxa"/>
          </w:tcPr>
          <w:p w14:paraId="2C02F309" w14:textId="78DD67E5" w:rsidR="009970F6" w:rsidRPr="006436A2" w:rsidRDefault="009970F6" w:rsidP="009970F6">
            <w:pPr>
              <w:rPr>
                <w:sz w:val="24"/>
                <w:szCs w:val="24"/>
              </w:rPr>
            </w:pPr>
            <w:r w:rsidRPr="006436A2">
              <w:rPr>
                <w:sz w:val="24"/>
                <w:szCs w:val="24"/>
              </w:rPr>
              <w:t>ОЭР</w:t>
            </w:r>
          </w:p>
        </w:tc>
        <w:tc>
          <w:tcPr>
            <w:tcW w:w="1275" w:type="dxa"/>
          </w:tcPr>
          <w:p w14:paraId="083277F0" w14:textId="367AF1B2" w:rsidR="009970F6" w:rsidRPr="006436A2" w:rsidRDefault="009970F6" w:rsidP="009970F6">
            <w:pPr>
              <w:jc w:val="center"/>
              <w:rPr>
                <w:sz w:val="24"/>
                <w:szCs w:val="24"/>
              </w:rPr>
            </w:pPr>
            <w:r w:rsidRPr="006436A2">
              <w:rPr>
                <w:sz w:val="24"/>
                <w:szCs w:val="24"/>
              </w:rPr>
              <w:t>0</w:t>
            </w:r>
          </w:p>
        </w:tc>
        <w:tc>
          <w:tcPr>
            <w:tcW w:w="1134" w:type="dxa"/>
          </w:tcPr>
          <w:p w14:paraId="132FF999" w14:textId="2F63F295" w:rsidR="009970F6" w:rsidRPr="006436A2" w:rsidRDefault="009970F6" w:rsidP="009970F6">
            <w:pPr>
              <w:jc w:val="center"/>
              <w:rPr>
                <w:sz w:val="24"/>
                <w:szCs w:val="24"/>
              </w:rPr>
            </w:pPr>
            <w:r w:rsidRPr="006436A2">
              <w:rPr>
                <w:sz w:val="24"/>
                <w:szCs w:val="24"/>
              </w:rPr>
              <w:t>0</w:t>
            </w:r>
          </w:p>
        </w:tc>
        <w:tc>
          <w:tcPr>
            <w:tcW w:w="1134" w:type="dxa"/>
          </w:tcPr>
          <w:p w14:paraId="32871A08" w14:textId="38102D36" w:rsidR="009970F6" w:rsidRPr="006436A2" w:rsidRDefault="009970F6" w:rsidP="009970F6">
            <w:pPr>
              <w:jc w:val="center"/>
              <w:rPr>
                <w:sz w:val="24"/>
                <w:szCs w:val="24"/>
              </w:rPr>
            </w:pPr>
            <w:r w:rsidRPr="006436A2">
              <w:rPr>
                <w:sz w:val="24"/>
                <w:szCs w:val="24"/>
              </w:rPr>
              <w:t>0</w:t>
            </w:r>
          </w:p>
        </w:tc>
        <w:tc>
          <w:tcPr>
            <w:tcW w:w="993" w:type="dxa"/>
          </w:tcPr>
          <w:p w14:paraId="03FE6845" w14:textId="17A58E15" w:rsidR="009970F6" w:rsidRPr="006436A2" w:rsidRDefault="009970F6" w:rsidP="009970F6">
            <w:pPr>
              <w:jc w:val="center"/>
              <w:rPr>
                <w:sz w:val="24"/>
                <w:szCs w:val="24"/>
              </w:rPr>
            </w:pPr>
            <w:r w:rsidRPr="006436A2">
              <w:rPr>
                <w:sz w:val="24"/>
                <w:szCs w:val="24"/>
              </w:rPr>
              <w:t>0</w:t>
            </w:r>
          </w:p>
        </w:tc>
        <w:tc>
          <w:tcPr>
            <w:tcW w:w="992" w:type="dxa"/>
          </w:tcPr>
          <w:p w14:paraId="25421932" w14:textId="454879D2" w:rsidR="009970F6" w:rsidRPr="006436A2" w:rsidRDefault="009970F6" w:rsidP="009970F6">
            <w:pPr>
              <w:jc w:val="center"/>
              <w:rPr>
                <w:sz w:val="24"/>
                <w:szCs w:val="24"/>
              </w:rPr>
            </w:pPr>
            <w:r w:rsidRPr="006436A2">
              <w:rPr>
                <w:sz w:val="24"/>
                <w:szCs w:val="24"/>
              </w:rPr>
              <w:t>0</w:t>
            </w:r>
          </w:p>
        </w:tc>
        <w:tc>
          <w:tcPr>
            <w:tcW w:w="851" w:type="dxa"/>
          </w:tcPr>
          <w:p w14:paraId="164E44F2" w14:textId="08763DFE" w:rsidR="009970F6" w:rsidRPr="006436A2" w:rsidRDefault="009970F6" w:rsidP="009970F6">
            <w:pPr>
              <w:jc w:val="center"/>
              <w:rPr>
                <w:sz w:val="24"/>
                <w:szCs w:val="24"/>
              </w:rPr>
            </w:pPr>
            <w:r w:rsidRPr="006436A2">
              <w:rPr>
                <w:sz w:val="24"/>
                <w:szCs w:val="24"/>
              </w:rPr>
              <w:t>0</w:t>
            </w:r>
          </w:p>
        </w:tc>
      </w:tr>
      <w:tr w:rsidR="009970F6" w:rsidRPr="006436A2" w14:paraId="3F850151" w14:textId="53B7AEC3" w:rsidTr="00FA16EC">
        <w:trPr>
          <w:gridAfter w:val="1"/>
          <w:wAfter w:w="37" w:type="dxa"/>
        </w:trPr>
        <w:tc>
          <w:tcPr>
            <w:tcW w:w="2269" w:type="dxa"/>
          </w:tcPr>
          <w:p w14:paraId="6D35FCA3" w14:textId="76464C1F"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3.1.3.</w:t>
            </w:r>
          </w:p>
        </w:tc>
        <w:tc>
          <w:tcPr>
            <w:tcW w:w="4961" w:type="dxa"/>
          </w:tcPr>
          <w:p w14:paraId="4B29F080" w14:textId="037C04C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872" w:type="dxa"/>
          </w:tcPr>
          <w:p w14:paraId="22FC3EEF" w14:textId="0DF92267" w:rsidR="009970F6" w:rsidRPr="006436A2" w:rsidRDefault="009970F6" w:rsidP="009970F6">
            <w:pPr>
              <w:rPr>
                <w:sz w:val="24"/>
                <w:szCs w:val="24"/>
              </w:rPr>
            </w:pPr>
            <w:r w:rsidRPr="006436A2">
              <w:rPr>
                <w:sz w:val="24"/>
                <w:szCs w:val="24"/>
              </w:rPr>
              <w:t>ОЭР</w:t>
            </w:r>
          </w:p>
        </w:tc>
        <w:tc>
          <w:tcPr>
            <w:tcW w:w="1275" w:type="dxa"/>
          </w:tcPr>
          <w:p w14:paraId="420727E6" w14:textId="678D9ED3" w:rsidR="009970F6" w:rsidRPr="006436A2" w:rsidRDefault="009970F6" w:rsidP="009970F6">
            <w:pPr>
              <w:jc w:val="center"/>
              <w:rPr>
                <w:sz w:val="24"/>
                <w:szCs w:val="24"/>
              </w:rPr>
            </w:pPr>
            <w:r w:rsidRPr="006436A2">
              <w:rPr>
                <w:sz w:val="24"/>
                <w:szCs w:val="24"/>
              </w:rPr>
              <w:t>0</w:t>
            </w:r>
          </w:p>
        </w:tc>
        <w:tc>
          <w:tcPr>
            <w:tcW w:w="1134" w:type="dxa"/>
          </w:tcPr>
          <w:p w14:paraId="27926A90" w14:textId="55C56D37" w:rsidR="009970F6" w:rsidRPr="006436A2" w:rsidRDefault="009970F6" w:rsidP="009970F6">
            <w:pPr>
              <w:jc w:val="center"/>
              <w:rPr>
                <w:sz w:val="24"/>
                <w:szCs w:val="24"/>
              </w:rPr>
            </w:pPr>
            <w:r w:rsidRPr="006436A2">
              <w:rPr>
                <w:sz w:val="24"/>
                <w:szCs w:val="24"/>
              </w:rPr>
              <w:t>0</w:t>
            </w:r>
          </w:p>
        </w:tc>
        <w:tc>
          <w:tcPr>
            <w:tcW w:w="1134" w:type="dxa"/>
          </w:tcPr>
          <w:p w14:paraId="370EDF25" w14:textId="012B2969" w:rsidR="009970F6" w:rsidRPr="006436A2" w:rsidRDefault="009970F6" w:rsidP="009970F6">
            <w:pPr>
              <w:jc w:val="center"/>
              <w:rPr>
                <w:sz w:val="24"/>
                <w:szCs w:val="24"/>
              </w:rPr>
            </w:pPr>
            <w:r w:rsidRPr="006436A2">
              <w:rPr>
                <w:sz w:val="24"/>
                <w:szCs w:val="24"/>
              </w:rPr>
              <w:t>0</w:t>
            </w:r>
          </w:p>
        </w:tc>
        <w:tc>
          <w:tcPr>
            <w:tcW w:w="993" w:type="dxa"/>
          </w:tcPr>
          <w:p w14:paraId="50935732" w14:textId="0D79D9A9" w:rsidR="009970F6" w:rsidRPr="006436A2" w:rsidRDefault="009970F6" w:rsidP="009970F6">
            <w:pPr>
              <w:jc w:val="center"/>
              <w:rPr>
                <w:sz w:val="24"/>
                <w:szCs w:val="24"/>
              </w:rPr>
            </w:pPr>
            <w:r w:rsidRPr="006436A2">
              <w:rPr>
                <w:sz w:val="24"/>
                <w:szCs w:val="24"/>
              </w:rPr>
              <w:t>0</w:t>
            </w:r>
          </w:p>
        </w:tc>
        <w:tc>
          <w:tcPr>
            <w:tcW w:w="992" w:type="dxa"/>
          </w:tcPr>
          <w:p w14:paraId="2A1819D5" w14:textId="169FE2EB" w:rsidR="009970F6" w:rsidRPr="006436A2" w:rsidRDefault="009970F6" w:rsidP="009970F6">
            <w:pPr>
              <w:jc w:val="center"/>
              <w:rPr>
                <w:sz w:val="24"/>
                <w:szCs w:val="24"/>
              </w:rPr>
            </w:pPr>
            <w:r w:rsidRPr="006436A2">
              <w:rPr>
                <w:sz w:val="24"/>
                <w:szCs w:val="24"/>
              </w:rPr>
              <w:t>0</w:t>
            </w:r>
          </w:p>
        </w:tc>
        <w:tc>
          <w:tcPr>
            <w:tcW w:w="851" w:type="dxa"/>
          </w:tcPr>
          <w:p w14:paraId="48B8472E" w14:textId="0ED0FF88" w:rsidR="009970F6" w:rsidRPr="006436A2" w:rsidRDefault="009970F6" w:rsidP="009970F6">
            <w:pPr>
              <w:jc w:val="center"/>
              <w:rPr>
                <w:sz w:val="24"/>
                <w:szCs w:val="24"/>
              </w:rPr>
            </w:pPr>
            <w:r w:rsidRPr="006436A2">
              <w:rPr>
                <w:sz w:val="24"/>
                <w:szCs w:val="24"/>
              </w:rPr>
              <w:t>0</w:t>
            </w:r>
          </w:p>
        </w:tc>
      </w:tr>
      <w:tr w:rsidR="009970F6" w:rsidRPr="006436A2" w14:paraId="5BF9BACE" w14:textId="608F8F78" w:rsidTr="00FA16EC">
        <w:trPr>
          <w:gridAfter w:val="1"/>
          <w:wAfter w:w="37" w:type="dxa"/>
        </w:trPr>
        <w:tc>
          <w:tcPr>
            <w:tcW w:w="2269" w:type="dxa"/>
          </w:tcPr>
          <w:p w14:paraId="6C904655" w14:textId="0DE5320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3.1.3.1.</w:t>
            </w:r>
          </w:p>
        </w:tc>
        <w:tc>
          <w:tcPr>
            <w:tcW w:w="4961" w:type="dxa"/>
          </w:tcPr>
          <w:p w14:paraId="75E716C6" w14:textId="5AF0EEA9"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tc>
        <w:tc>
          <w:tcPr>
            <w:tcW w:w="1872" w:type="dxa"/>
          </w:tcPr>
          <w:p w14:paraId="3D619959" w14:textId="7E9982E7" w:rsidR="009970F6" w:rsidRPr="006436A2" w:rsidRDefault="009970F6" w:rsidP="009970F6">
            <w:pPr>
              <w:rPr>
                <w:sz w:val="24"/>
                <w:szCs w:val="24"/>
              </w:rPr>
            </w:pPr>
            <w:r w:rsidRPr="006436A2">
              <w:rPr>
                <w:sz w:val="24"/>
                <w:szCs w:val="24"/>
              </w:rPr>
              <w:t>ОЭР</w:t>
            </w:r>
          </w:p>
        </w:tc>
        <w:tc>
          <w:tcPr>
            <w:tcW w:w="1275" w:type="dxa"/>
          </w:tcPr>
          <w:p w14:paraId="6444C911" w14:textId="43257388" w:rsidR="009970F6" w:rsidRPr="006436A2" w:rsidRDefault="009970F6" w:rsidP="009970F6">
            <w:pPr>
              <w:jc w:val="center"/>
              <w:rPr>
                <w:sz w:val="24"/>
                <w:szCs w:val="24"/>
              </w:rPr>
            </w:pPr>
            <w:r w:rsidRPr="006436A2">
              <w:rPr>
                <w:sz w:val="24"/>
                <w:szCs w:val="24"/>
              </w:rPr>
              <w:t>0</w:t>
            </w:r>
          </w:p>
        </w:tc>
        <w:tc>
          <w:tcPr>
            <w:tcW w:w="1134" w:type="dxa"/>
          </w:tcPr>
          <w:p w14:paraId="3DE273EF" w14:textId="127502D3" w:rsidR="009970F6" w:rsidRPr="006436A2" w:rsidRDefault="009970F6" w:rsidP="009970F6">
            <w:pPr>
              <w:jc w:val="center"/>
              <w:rPr>
                <w:sz w:val="24"/>
                <w:szCs w:val="24"/>
              </w:rPr>
            </w:pPr>
            <w:r w:rsidRPr="006436A2">
              <w:rPr>
                <w:sz w:val="24"/>
                <w:szCs w:val="24"/>
              </w:rPr>
              <w:t>0</w:t>
            </w:r>
          </w:p>
        </w:tc>
        <w:tc>
          <w:tcPr>
            <w:tcW w:w="1134" w:type="dxa"/>
          </w:tcPr>
          <w:p w14:paraId="33865ABC" w14:textId="7033D72E" w:rsidR="009970F6" w:rsidRPr="006436A2" w:rsidRDefault="009970F6" w:rsidP="009970F6">
            <w:pPr>
              <w:jc w:val="center"/>
              <w:rPr>
                <w:sz w:val="24"/>
                <w:szCs w:val="24"/>
              </w:rPr>
            </w:pPr>
            <w:r w:rsidRPr="006436A2">
              <w:rPr>
                <w:sz w:val="24"/>
                <w:szCs w:val="24"/>
              </w:rPr>
              <w:t>0</w:t>
            </w:r>
          </w:p>
        </w:tc>
        <w:tc>
          <w:tcPr>
            <w:tcW w:w="993" w:type="dxa"/>
          </w:tcPr>
          <w:p w14:paraId="4453C001" w14:textId="290A4FDD" w:rsidR="009970F6" w:rsidRPr="006436A2" w:rsidRDefault="009970F6" w:rsidP="009970F6">
            <w:pPr>
              <w:jc w:val="center"/>
              <w:rPr>
                <w:sz w:val="24"/>
                <w:szCs w:val="24"/>
              </w:rPr>
            </w:pPr>
            <w:r w:rsidRPr="006436A2">
              <w:rPr>
                <w:sz w:val="24"/>
                <w:szCs w:val="24"/>
              </w:rPr>
              <w:t>0</w:t>
            </w:r>
          </w:p>
        </w:tc>
        <w:tc>
          <w:tcPr>
            <w:tcW w:w="992" w:type="dxa"/>
          </w:tcPr>
          <w:p w14:paraId="19EC9693" w14:textId="0BA68EE1" w:rsidR="009970F6" w:rsidRPr="006436A2" w:rsidRDefault="009970F6" w:rsidP="009970F6">
            <w:pPr>
              <w:jc w:val="center"/>
              <w:rPr>
                <w:sz w:val="24"/>
                <w:szCs w:val="24"/>
              </w:rPr>
            </w:pPr>
            <w:r w:rsidRPr="006436A2">
              <w:rPr>
                <w:sz w:val="24"/>
                <w:szCs w:val="24"/>
              </w:rPr>
              <w:t>0</w:t>
            </w:r>
          </w:p>
        </w:tc>
        <w:tc>
          <w:tcPr>
            <w:tcW w:w="851" w:type="dxa"/>
          </w:tcPr>
          <w:p w14:paraId="7E7FCDAD" w14:textId="0FC40D0E" w:rsidR="009970F6" w:rsidRPr="006436A2" w:rsidRDefault="009970F6" w:rsidP="009970F6">
            <w:pPr>
              <w:jc w:val="center"/>
              <w:rPr>
                <w:sz w:val="24"/>
                <w:szCs w:val="24"/>
              </w:rPr>
            </w:pPr>
            <w:r w:rsidRPr="006436A2">
              <w:rPr>
                <w:sz w:val="24"/>
                <w:szCs w:val="24"/>
              </w:rPr>
              <w:t>0</w:t>
            </w:r>
          </w:p>
        </w:tc>
      </w:tr>
      <w:tr w:rsidR="009970F6" w:rsidRPr="006436A2" w14:paraId="443BE3AF" w14:textId="080252F2" w:rsidTr="00FA16EC">
        <w:trPr>
          <w:gridAfter w:val="1"/>
          <w:wAfter w:w="37" w:type="dxa"/>
        </w:trPr>
        <w:tc>
          <w:tcPr>
            <w:tcW w:w="2269" w:type="dxa"/>
          </w:tcPr>
          <w:p w14:paraId="168065E0" w14:textId="761D76C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3.1.3.2.</w:t>
            </w:r>
          </w:p>
        </w:tc>
        <w:tc>
          <w:tcPr>
            <w:tcW w:w="4961" w:type="dxa"/>
          </w:tcPr>
          <w:p w14:paraId="56D11193" w14:textId="5D7E39D8"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Организация взаимодействия с органами исполнительной власти Республики Коми, АО «</w:t>
            </w:r>
            <w:proofErr w:type="spellStart"/>
            <w:r w:rsidRPr="006436A2">
              <w:rPr>
                <w:rFonts w:ascii="Times New Roman" w:hAnsi="Times New Roman" w:cs="Times New Roman"/>
                <w:sz w:val="24"/>
                <w:szCs w:val="24"/>
              </w:rPr>
              <w:t>Микрокредитной</w:t>
            </w:r>
            <w:proofErr w:type="spellEnd"/>
            <w:r w:rsidRPr="006436A2">
              <w:rPr>
                <w:rFonts w:ascii="Times New Roman" w:hAnsi="Times New Roman" w:cs="Times New Roman"/>
                <w:sz w:val="24"/>
                <w:szCs w:val="24"/>
              </w:rPr>
              <w:t xml:space="preserve"> компанией Республики Коми», специалистами региональных АО «</w:t>
            </w:r>
            <w:proofErr w:type="spellStart"/>
            <w:r w:rsidRPr="006436A2">
              <w:rPr>
                <w:rFonts w:ascii="Times New Roman" w:hAnsi="Times New Roman" w:cs="Times New Roman"/>
                <w:sz w:val="24"/>
                <w:szCs w:val="24"/>
              </w:rPr>
              <w:t>Россельхозбанк</w:t>
            </w:r>
            <w:proofErr w:type="spellEnd"/>
            <w:r w:rsidRPr="006436A2">
              <w:rPr>
                <w:rFonts w:ascii="Times New Roman" w:hAnsi="Times New Roman" w:cs="Times New Roman"/>
                <w:sz w:val="24"/>
                <w:szCs w:val="24"/>
              </w:rPr>
              <w:t xml:space="preserve">», ПАО «Сбербанк», отраслевыми союзами, </w:t>
            </w:r>
            <w:r w:rsidRPr="006436A2">
              <w:rPr>
                <w:rFonts w:ascii="Times New Roman" w:hAnsi="Times New Roman" w:cs="Times New Roman"/>
                <w:sz w:val="24"/>
                <w:szCs w:val="24"/>
              </w:rPr>
              <w:lastRenderedPageBreak/>
              <w:t>ассоциациями по вопросам организации совместных рабочих встреч и совещаний</w:t>
            </w:r>
          </w:p>
        </w:tc>
        <w:tc>
          <w:tcPr>
            <w:tcW w:w="1872" w:type="dxa"/>
          </w:tcPr>
          <w:p w14:paraId="2D9C0E05" w14:textId="54E8291D" w:rsidR="009970F6" w:rsidRPr="006436A2" w:rsidRDefault="009970F6" w:rsidP="009970F6">
            <w:pPr>
              <w:rPr>
                <w:sz w:val="24"/>
                <w:szCs w:val="24"/>
              </w:rPr>
            </w:pPr>
            <w:r w:rsidRPr="006436A2">
              <w:rPr>
                <w:sz w:val="24"/>
                <w:szCs w:val="24"/>
              </w:rPr>
              <w:lastRenderedPageBreak/>
              <w:t>ОЭР</w:t>
            </w:r>
          </w:p>
        </w:tc>
        <w:tc>
          <w:tcPr>
            <w:tcW w:w="1275" w:type="dxa"/>
          </w:tcPr>
          <w:p w14:paraId="56D29295" w14:textId="26D1DE59" w:rsidR="009970F6" w:rsidRPr="006436A2" w:rsidRDefault="009970F6" w:rsidP="009970F6">
            <w:pPr>
              <w:jc w:val="center"/>
              <w:rPr>
                <w:sz w:val="24"/>
                <w:szCs w:val="24"/>
              </w:rPr>
            </w:pPr>
            <w:r w:rsidRPr="006436A2">
              <w:rPr>
                <w:sz w:val="24"/>
                <w:szCs w:val="24"/>
              </w:rPr>
              <w:t>0</w:t>
            </w:r>
          </w:p>
        </w:tc>
        <w:tc>
          <w:tcPr>
            <w:tcW w:w="1134" w:type="dxa"/>
          </w:tcPr>
          <w:p w14:paraId="674E43E1" w14:textId="62AC5B71" w:rsidR="009970F6" w:rsidRPr="006436A2" w:rsidRDefault="009970F6" w:rsidP="009970F6">
            <w:pPr>
              <w:jc w:val="center"/>
              <w:rPr>
                <w:sz w:val="24"/>
                <w:szCs w:val="24"/>
              </w:rPr>
            </w:pPr>
            <w:r w:rsidRPr="006436A2">
              <w:rPr>
                <w:sz w:val="24"/>
                <w:szCs w:val="24"/>
              </w:rPr>
              <w:t>0</w:t>
            </w:r>
          </w:p>
        </w:tc>
        <w:tc>
          <w:tcPr>
            <w:tcW w:w="1134" w:type="dxa"/>
          </w:tcPr>
          <w:p w14:paraId="408F0234" w14:textId="00A2DB71" w:rsidR="009970F6" w:rsidRPr="006436A2" w:rsidRDefault="009970F6" w:rsidP="009970F6">
            <w:pPr>
              <w:jc w:val="center"/>
              <w:rPr>
                <w:sz w:val="24"/>
                <w:szCs w:val="24"/>
              </w:rPr>
            </w:pPr>
            <w:r w:rsidRPr="006436A2">
              <w:rPr>
                <w:sz w:val="24"/>
                <w:szCs w:val="24"/>
              </w:rPr>
              <w:t>0</w:t>
            </w:r>
          </w:p>
        </w:tc>
        <w:tc>
          <w:tcPr>
            <w:tcW w:w="993" w:type="dxa"/>
          </w:tcPr>
          <w:p w14:paraId="49545B35" w14:textId="79A38F0D" w:rsidR="009970F6" w:rsidRPr="006436A2" w:rsidRDefault="009970F6" w:rsidP="009970F6">
            <w:pPr>
              <w:jc w:val="center"/>
              <w:rPr>
                <w:sz w:val="24"/>
                <w:szCs w:val="24"/>
              </w:rPr>
            </w:pPr>
            <w:r w:rsidRPr="006436A2">
              <w:rPr>
                <w:sz w:val="24"/>
                <w:szCs w:val="24"/>
              </w:rPr>
              <w:t>0</w:t>
            </w:r>
          </w:p>
        </w:tc>
        <w:tc>
          <w:tcPr>
            <w:tcW w:w="992" w:type="dxa"/>
          </w:tcPr>
          <w:p w14:paraId="11B93571" w14:textId="12B3E66A" w:rsidR="009970F6" w:rsidRPr="006436A2" w:rsidRDefault="009970F6" w:rsidP="009970F6">
            <w:pPr>
              <w:jc w:val="center"/>
              <w:rPr>
                <w:sz w:val="24"/>
                <w:szCs w:val="24"/>
              </w:rPr>
            </w:pPr>
            <w:r w:rsidRPr="006436A2">
              <w:rPr>
                <w:sz w:val="24"/>
                <w:szCs w:val="24"/>
              </w:rPr>
              <w:t>0</w:t>
            </w:r>
          </w:p>
        </w:tc>
        <w:tc>
          <w:tcPr>
            <w:tcW w:w="851" w:type="dxa"/>
          </w:tcPr>
          <w:p w14:paraId="5C34D35F" w14:textId="1A9B1F0A" w:rsidR="009970F6" w:rsidRPr="006436A2" w:rsidRDefault="009970F6" w:rsidP="009970F6">
            <w:pPr>
              <w:jc w:val="center"/>
              <w:rPr>
                <w:sz w:val="24"/>
                <w:szCs w:val="24"/>
              </w:rPr>
            </w:pPr>
            <w:r w:rsidRPr="006436A2">
              <w:rPr>
                <w:sz w:val="24"/>
                <w:szCs w:val="24"/>
              </w:rPr>
              <w:t>0</w:t>
            </w:r>
          </w:p>
        </w:tc>
      </w:tr>
      <w:tr w:rsidR="00522AA5" w:rsidRPr="006436A2" w14:paraId="644544C2" w14:textId="77777777" w:rsidTr="00FA16EC">
        <w:trPr>
          <w:gridAfter w:val="1"/>
          <w:wAfter w:w="37" w:type="dxa"/>
        </w:trPr>
        <w:tc>
          <w:tcPr>
            <w:tcW w:w="2269" w:type="dxa"/>
          </w:tcPr>
          <w:p w14:paraId="45D9352B" w14:textId="0614F782"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6436A2">
              <w:rPr>
                <w:rFonts w:ascii="Times New Roman" w:hAnsi="Times New Roman" w:cs="Times New Roman"/>
                <w:sz w:val="24"/>
                <w:szCs w:val="24"/>
              </w:rPr>
              <w:t>3.1.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4961" w:type="dxa"/>
          </w:tcPr>
          <w:p w14:paraId="38D97FB9" w14:textId="6D67E19C"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872" w:type="dxa"/>
          </w:tcPr>
          <w:p w14:paraId="0B05C0EA" w14:textId="4546FE08" w:rsidR="00522AA5" w:rsidRPr="006436A2" w:rsidRDefault="00522AA5" w:rsidP="00522AA5">
            <w:pPr>
              <w:rPr>
                <w:sz w:val="24"/>
                <w:szCs w:val="24"/>
              </w:rPr>
            </w:pPr>
            <w:r w:rsidRPr="006436A2">
              <w:rPr>
                <w:sz w:val="24"/>
                <w:szCs w:val="24"/>
              </w:rPr>
              <w:t>ОЭР</w:t>
            </w:r>
          </w:p>
        </w:tc>
        <w:tc>
          <w:tcPr>
            <w:tcW w:w="1275" w:type="dxa"/>
          </w:tcPr>
          <w:p w14:paraId="76C68947" w14:textId="4F8C4329" w:rsidR="00522AA5" w:rsidRPr="006436A2" w:rsidRDefault="00522AA5" w:rsidP="00522AA5">
            <w:pPr>
              <w:jc w:val="center"/>
              <w:rPr>
                <w:sz w:val="24"/>
                <w:szCs w:val="24"/>
              </w:rPr>
            </w:pPr>
            <w:r w:rsidRPr="002757D2">
              <w:rPr>
                <w:sz w:val="24"/>
                <w:szCs w:val="24"/>
              </w:rPr>
              <w:t>0</w:t>
            </w:r>
          </w:p>
        </w:tc>
        <w:tc>
          <w:tcPr>
            <w:tcW w:w="1134" w:type="dxa"/>
          </w:tcPr>
          <w:p w14:paraId="398D5271" w14:textId="52F955F5" w:rsidR="00522AA5" w:rsidRPr="006436A2" w:rsidRDefault="00522AA5" w:rsidP="00522AA5">
            <w:pPr>
              <w:jc w:val="center"/>
              <w:rPr>
                <w:sz w:val="24"/>
                <w:szCs w:val="24"/>
              </w:rPr>
            </w:pPr>
            <w:r w:rsidRPr="002757D2">
              <w:rPr>
                <w:sz w:val="24"/>
                <w:szCs w:val="24"/>
              </w:rPr>
              <w:t>0</w:t>
            </w:r>
          </w:p>
        </w:tc>
        <w:tc>
          <w:tcPr>
            <w:tcW w:w="1134" w:type="dxa"/>
          </w:tcPr>
          <w:p w14:paraId="7DA09762" w14:textId="42637E95" w:rsidR="00522AA5" w:rsidRPr="006436A2" w:rsidRDefault="00522AA5" w:rsidP="00522AA5">
            <w:pPr>
              <w:jc w:val="center"/>
              <w:rPr>
                <w:sz w:val="24"/>
                <w:szCs w:val="24"/>
              </w:rPr>
            </w:pPr>
            <w:r w:rsidRPr="002757D2">
              <w:rPr>
                <w:sz w:val="24"/>
                <w:szCs w:val="24"/>
              </w:rPr>
              <w:t>0</w:t>
            </w:r>
          </w:p>
        </w:tc>
        <w:tc>
          <w:tcPr>
            <w:tcW w:w="993" w:type="dxa"/>
          </w:tcPr>
          <w:p w14:paraId="14DC7EBE" w14:textId="7DFBE727" w:rsidR="00522AA5" w:rsidRPr="006436A2" w:rsidRDefault="00522AA5" w:rsidP="00522AA5">
            <w:pPr>
              <w:jc w:val="center"/>
              <w:rPr>
                <w:sz w:val="24"/>
                <w:szCs w:val="24"/>
              </w:rPr>
            </w:pPr>
            <w:r w:rsidRPr="002757D2">
              <w:rPr>
                <w:sz w:val="24"/>
                <w:szCs w:val="24"/>
              </w:rPr>
              <w:t>0</w:t>
            </w:r>
          </w:p>
        </w:tc>
        <w:tc>
          <w:tcPr>
            <w:tcW w:w="992" w:type="dxa"/>
          </w:tcPr>
          <w:p w14:paraId="69F7077A" w14:textId="43DFB8E1" w:rsidR="00522AA5" w:rsidRPr="006436A2" w:rsidRDefault="00522AA5" w:rsidP="00522AA5">
            <w:pPr>
              <w:jc w:val="center"/>
              <w:rPr>
                <w:sz w:val="24"/>
                <w:szCs w:val="24"/>
              </w:rPr>
            </w:pPr>
            <w:r w:rsidRPr="002757D2">
              <w:rPr>
                <w:sz w:val="24"/>
                <w:szCs w:val="24"/>
              </w:rPr>
              <w:t>0</w:t>
            </w:r>
          </w:p>
        </w:tc>
        <w:tc>
          <w:tcPr>
            <w:tcW w:w="851" w:type="dxa"/>
          </w:tcPr>
          <w:p w14:paraId="44E6C5F6" w14:textId="78C4775C" w:rsidR="00522AA5" w:rsidRPr="006436A2" w:rsidRDefault="00522AA5" w:rsidP="00522AA5">
            <w:pPr>
              <w:jc w:val="center"/>
              <w:rPr>
                <w:sz w:val="24"/>
                <w:szCs w:val="24"/>
              </w:rPr>
            </w:pPr>
            <w:r w:rsidRPr="002757D2">
              <w:rPr>
                <w:sz w:val="24"/>
                <w:szCs w:val="24"/>
              </w:rPr>
              <w:t>0</w:t>
            </w:r>
          </w:p>
        </w:tc>
      </w:tr>
      <w:tr w:rsidR="00522AA5" w:rsidRPr="006436A2" w14:paraId="7DABE440" w14:textId="77777777" w:rsidTr="00FA16EC">
        <w:trPr>
          <w:gridAfter w:val="1"/>
          <w:wAfter w:w="37" w:type="dxa"/>
        </w:trPr>
        <w:tc>
          <w:tcPr>
            <w:tcW w:w="2269" w:type="dxa"/>
          </w:tcPr>
          <w:p w14:paraId="77D6394A" w14:textId="24240CA5"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Мероприятие 3.1.4.1</w:t>
            </w:r>
          </w:p>
        </w:tc>
        <w:tc>
          <w:tcPr>
            <w:tcW w:w="4961" w:type="dxa"/>
          </w:tcPr>
          <w:p w14:paraId="7060C56A" w14:textId="1605D21D" w:rsidR="00522AA5" w:rsidRPr="006436A2" w:rsidRDefault="00522AA5" w:rsidP="00522AA5">
            <w:pPr>
              <w:pStyle w:val="ConsPlusCell"/>
              <w:rPr>
                <w:rFonts w:ascii="Times New Roman" w:hAnsi="Times New Roman" w:cs="Times New Roman"/>
                <w:sz w:val="24"/>
                <w:szCs w:val="24"/>
              </w:rPr>
            </w:pPr>
            <w:r w:rsidRPr="00507476">
              <w:rPr>
                <w:rFonts w:ascii="Times New Roman" w:hAnsi="Times New Roman" w:cs="Times New Roman"/>
                <w:sz w:val="24"/>
                <w:szCs w:val="24"/>
              </w:rPr>
              <w:t>Субсидирование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tc>
        <w:tc>
          <w:tcPr>
            <w:tcW w:w="1872" w:type="dxa"/>
          </w:tcPr>
          <w:p w14:paraId="4B826553" w14:textId="785A508A" w:rsidR="00522AA5" w:rsidRPr="006436A2" w:rsidRDefault="00522AA5" w:rsidP="00522AA5">
            <w:pPr>
              <w:rPr>
                <w:sz w:val="24"/>
                <w:szCs w:val="24"/>
              </w:rPr>
            </w:pPr>
            <w:r w:rsidRPr="006436A2">
              <w:rPr>
                <w:sz w:val="24"/>
                <w:szCs w:val="24"/>
              </w:rPr>
              <w:t>ОЭР</w:t>
            </w:r>
          </w:p>
        </w:tc>
        <w:tc>
          <w:tcPr>
            <w:tcW w:w="1275" w:type="dxa"/>
          </w:tcPr>
          <w:p w14:paraId="6475F7B1" w14:textId="3BD0AC34" w:rsidR="00522AA5" w:rsidRPr="006436A2" w:rsidRDefault="00522AA5" w:rsidP="00522AA5">
            <w:pPr>
              <w:jc w:val="center"/>
              <w:rPr>
                <w:sz w:val="24"/>
                <w:szCs w:val="24"/>
              </w:rPr>
            </w:pPr>
            <w:r w:rsidRPr="002757D2">
              <w:rPr>
                <w:sz w:val="24"/>
                <w:szCs w:val="24"/>
              </w:rPr>
              <w:t>0</w:t>
            </w:r>
          </w:p>
        </w:tc>
        <w:tc>
          <w:tcPr>
            <w:tcW w:w="1134" w:type="dxa"/>
          </w:tcPr>
          <w:p w14:paraId="1CAC39A3" w14:textId="4F6B1A49" w:rsidR="00522AA5" w:rsidRPr="006436A2" w:rsidRDefault="00522AA5" w:rsidP="00522AA5">
            <w:pPr>
              <w:jc w:val="center"/>
              <w:rPr>
                <w:sz w:val="24"/>
                <w:szCs w:val="24"/>
              </w:rPr>
            </w:pPr>
            <w:r w:rsidRPr="002757D2">
              <w:rPr>
                <w:sz w:val="24"/>
                <w:szCs w:val="24"/>
              </w:rPr>
              <w:t>0</w:t>
            </w:r>
          </w:p>
        </w:tc>
        <w:tc>
          <w:tcPr>
            <w:tcW w:w="1134" w:type="dxa"/>
          </w:tcPr>
          <w:p w14:paraId="162BF11E" w14:textId="5ADC42BA" w:rsidR="00522AA5" w:rsidRPr="006436A2" w:rsidRDefault="00522AA5" w:rsidP="00522AA5">
            <w:pPr>
              <w:jc w:val="center"/>
              <w:rPr>
                <w:sz w:val="24"/>
                <w:szCs w:val="24"/>
              </w:rPr>
            </w:pPr>
            <w:r w:rsidRPr="002757D2">
              <w:rPr>
                <w:sz w:val="24"/>
                <w:szCs w:val="24"/>
              </w:rPr>
              <w:t>0</w:t>
            </w:r>
          </w:p>
        </w:tc>
        <w:tc>
          <w:tcPr>
            <w:tcW w:w="993" w:type="dxa"/>
          </w:tcPr>
          <w:p w14:paraId="2ECDC9A4" w14:textId="4EF8BC1A" w:rsidR="00522AA5" w:rsidRPr="006436A2" w:rsidRDefault="00522AA5" w:rsidP="00522AA5">
            <w:pPr>
              <w:jc w:val="center"/>
              <w:rPr>
                <w:sz w:val="24"/>
                <w:szCs w:val="24"/>
              </w:rPr>
            </w:pPr>
            <w:r w:rsidRPr="002757D2">
              <w:rPr>
                <w:sz w:val="24"/>
                <w:szCs w:val="24"/>
              </w:rPr>
              <w:t>0</w:t>
            </w:r>
          </w:p>
        </w:tc>
        <w:tc>
          <w:tcPr>
            <w:tcW w:w="992" w:type="dxa"/>
          </w:tcPr>
          <w:p w14:paraId="27BD65D5" w14:textId="375505D1" w:rsidR="00522AA5" w:rsidRPr="006436A2" w:rsidRDefault="00522AA5" w:rsidP="00522AA5">
            <w:pPr>
              <w:jc w:val="center"/>
              <w:rPr>
                <w:sz w:val="24"/>
                <w:szCs w:val="24"/>
              </w:rPr>
            </w:pPr>
            <w:r w:rsidRPr="002757D2">
              <w:rPr>
                <w:sz w:val="24"/>
                <w:szCs w:val="24"/>
              </w:rPr>
              <w:t>0</w:t>
            </w:r>
          </w:p>
        </w:tc>
        <w:tc>
          <w:tcPr>
            <w:tcW w:w="851" w:type="dxa"/>
          </w:tcPr>
          <w:p w14:paraId="27F85A45" w14:textId="53CCEAA2" w:rsidR="00522AA5" w:rsidRPr="006436A2" w:rsidRDefault="00522AA5" w:rsidP="00522AA5">
            <w:pPr>
              <w:jc w:val="center"/>
              <w:rPr>
                <w:sz w:val="24"/>
                <w:szCs w:val="24"/>
              </w:rPr>
            </w:pPr>
            <w:r w:rsidRPr="002757D2">
              <w:rPr>
                <w:sz w:val="24"/>
                <w:szCs w:val="24"/>
              </w:rPr>
              <w:t>0</w:t>
            </w:r>
          </w:p>
        </w:tc>
      </w:tr>
      <w:tr w:rsidR="00522AA5" w:rsidRPr="006436A2" w14:paraId="6BEB6841" w14:textId="77777777" w:rsidTr="00FA16EC">
        <w:trPr>
          <w:gridAfter w:val="1"/>
          <w:wAfter w:w="37" w:type="dxa"/>
        </w:trPr>
        <w:tc>
          <w:tcPr>
            <w:tcW w:w="2269" w:type="dxa"/>
          </w:tcPr>
          <w:p w14:paraId="5A0B5669" w14:textId="77521C2B"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Мероприятие 3.1.4.2.</w:t>
            </w:r>
          </w:p>
        </w:tc>
        <w:tc>
          <w:tcPr>
            <w:tcW w:w="4961" w:type="dxa"/>
          </w:tcPr>
          <w:p w14:paraId="7FFEE86F" w14:textId="240F9D3A" w:rsidR="00522AA5" w:rsidRPr="006436A2" w:rsidRDefault="00522AA5" w:rsidP="00522AA5">
            <w:pPr>
              <w:pStyle w:val="ConsPlusCell"/>
              <w:rPr>
                <w:rFonts w:ascii="Times New Roman" w:hAnsi="Times New Roman" w:cs="Times New Roman"/>
                <w:sz w:val="24"/>
                <w:szCs w:val="24"/>
              </w:rPr>
            </w:pPr>
            <w:r w:rsidRPr="00507476">
              <w:rPr>
                <w:rFonts w:ascii="Times New Roman" w:hAnsi="Times New Roman" w:cs="Times New Roman"/>
                <w:color w:val="000000" w:themeColor="text1"/>
                <w:sz w:val="24"/>
                <w:szCs w:val="24"/>
              </w:rPr>
              <w:t>Реализация проектов в рамках проекта «Народный бюджет» в сфере агропромышленного комплекса</w:t>
            </w:r>
          </w:p>
        </w:tc>
        <w:tc>
          <w:tcPr>
            <w:tcW w:w="1872" w:type="dxa"/>
          </w:tcPr>
          <w:p w14:paraId="7127F8E9" w14:textId="060F7A70" w:rsidR="00522AA5" w:rsidRPr="006436A2" w:rsidRDefault="00522AA5" w:rsidP="00522AA5">
            <w:pPr>
              <w:rPr>
                <w:sz w:val="24"/>
                <w:szCs w:val="24"/>
              </w:rPr>
            </w:pPr>
            <w:r w:rsidRPr="006436A2">
              <w:rPr>
                <w:sz w:val="24"/>
                <w:szCs w:val="24"/>
              </w:rPr>
              <w:t>ОЭР</w:t>
            </w:r>
          </w:p>
        </w:tc>
        <w:tc>
          <w:tcPr>
            <w:tcW w:w="1275" w:type="dxa"/>
          </w:tcPr>
          <w:p w14:paraId="2584F5F6" w14:textId="1AD8CF4A" w:rsidR="00522AA5" w:rsidRPr="006436A2" w:rsidRDefault="00522AA5" w:rsidP="00522AA5">
            <w:pPr>
              <w:jc w:val="center"/>
              <w:rPr>
                <w:sz w:val="24"/>
                <w:szCs w:val="24"/>
              </w:rPr>
            </w:pPr>
            <w:r w:rsidRPr="002757D2">
              <w:rPr>
                <w:sz w:val="24"/>
                <w:szCs w:val="24"/>
              </w:rPr>
              <w:t>0</w:t>
            </w:r>
          </w:p>
        </w:tc>
        <w:tc>
          <w:tcPr>
            <w:tcW w:w="1134" w:type="dxa"/>
          </w:tcPr>
          <w:p w14:paraId="78DCA6D2" w14:textId="0A9510FE" w:rsidR="00522AA5" w:rsidRPr="006436A2" w:rsidRDefault="00522AA5" w:rsidP="00522AA5">
            <w:pPr>
              <w:jc w:val="center"/>
              <w:rPr>
                <w:sz w:val="24"/>
                <w:szCs w:val="24"/>
              </w:rPr>
            </w:pPr>
            <w:r w:rsidRPr="002757D2">
              <w:rPr>
                <w:sz w:val="24"/>
                <w:szCs w:val="24"/>
              </w:rPr>
              <w:t>0</w:t>
            </w:r>
          </w:p>
        </w:tc>
        <w:tc>
          <w:tcPr>
            <w:tcW w:w="1134" w:type="dxa"/>
          </w:tcPr>
          <w:p w14:paraId="43F8B8EE" w14:textId="13B9A237" w:rsidR="00522AA5" w:rsidRPr="006436A2" w:rsidRDefault="00522AA5" w:rsidP="00522AA5">
            <w:pPr>
              <w:jc w:val="center"/>
              <w:rPr>
                <w:sz w:val="24"/>
                <w:szCs w:val="24"/>
              </w:rPr>
            </w:pPr>
            <w:r w:rsidRPr="002757D2">
              <w:rPr>
                <w:sz w:val="24"/>
                <w:szCs w:val="24"/>
              </w:rPr>
              <w:t>0</w:t>
            </w:r>
          </w:p>
        </w:tc>
        <w:tc>
          <w:tcPr>
            <w:tcW w:w="993" w:type="dxa"/>
          </w:tcPr>
          <w:p w14:paraId="37DB5901" w14:textId="5390C576" w:rsidR="00522AA5" w:rsidRPr="006436A2" w:rsidRDefault="00522AA5" w:rsidP="00522AA5">
            <w:pPr>
              <w:jc w:val="center"/>
              <w:rPr>
                <w:sz w:val="24"/>
                <w:szCs w:val="24"/>
              </w:rPr>
            </w:pPr>
            <w:r w:rsidRPr="002757D2">
              <w:rPr>
                <w:sz w:val="24"/>
                <w:szCs w:val="24"/>
              </w:rPr>
              <w:t>0</w:t>
            </w:r>
          </w:p>
        </w:tc>
        <w:tc>
          <w:tcPr>
            <w:tcW w:w="992" w:type="dxa"/>
          </w:tcPr>
          <w:p w14:paraId="74F24D55" w14:textId="73F42385" w:rsidR="00522AA5" w:rsidRPr="006436A2" w:rsidRDefault="00522AA5" w:rsidP="00522AA5">
            <w:pPr>
              <w:jc w:val="center"/>
              <w:rPr>
                <w:sz w:val="24"/>
                <w:szCs w:val="24"/>
              </w:rPr>
            </w:pPr>
            <w:r w:rsidRPr="002757D2">
              <w:rPr>
                <w:sz w:val="24"/>
                <w:szCs w:val="24"/>
              </w:rPr>
              <w:t>0</w:t>
            </w:r>
          </w:p>
        </w:tc>
        <w:tc>
          <w:tcPr>
            <w:tcW w:w="851" w:type="dxa"/>
          </w:tcPr>
          <w:p w14:paraId="0E8DAB25" w14:textId="7803957B" w:rsidR="00522AA5" w:rsidRPr="006436A2" w:rsidRDefault="00522AA5" w:rsidP="00522AA5">
            <w:pPr>
              <w:jc w:val="center"/>
              <w:rPr>
                <w:sz w:val="24"/>
                <w:szCs w:val="24"/>
              </w:rPr>
            </w:pPr>
            <w:r w:rsidRPr="002757D2">
              <w:rPr>
                <w:sz w:val="24"/>
                <w:szCs w:val="24"/>
              </w:rPr>
              <w:t>0</w:t>
            </w:r>
          </w:p>
        </w:tc>
      </w:tr>
    </w:tbl>
    <w:p w14:paraId="489A8BD6" w14:textId="77777777" w:rsidR="006A6A48" w:rsidRPr="006436A2" w:rsidRDefault="006A6A48" w:rsidP="006A6A48">
      <w:pPr>
        <w:pStyle w:val="21"/>
        <w:spacing w:after="0" w:line="240" w:lineRule="auto"/>
        <w:ind w:left="0" w:firstLine="720"/>
        <w:jc w:val="right"/>
      </w:pPr>
    </w:p>
    <w:p w14:paraId="6BF373B8" w14:textId="148BF83E" w:rsidR="006A6A48" w:rsidRPr="006436A2" w:rsidRDefault="006A6A48" w:rsidP="006A6A48">
      <w:pPr>
        <w:pStyle w:val="21"/>
        <w:spacing w:after="0" w:line="240" w:lineRule="auto"/>
        <w:ind w:left="0" w:firstLine="720"/>
        <w:jc w:val="right"/>
      </w:pPr>
      <w:bookmarkStart w:id="10" w:name="_Hlk535576113"/>
      <w:r w:rsidRPr="006436A2">
        <w:t xml:space="preserve">Таблица </w:t>
      </w:r>
      <w:r w:rsidR="002A37F0">
        <w:t>5</w:t>
      </w:r>
    </w:p>
    <w:p w14:paraId="75AB5805" w14:textId="77777777" w:rsidR="006A6A48" w:rsidRPr="006436A2" w:rsidRDefault="006A6A48" w:rsidP="006A6A48">
      <w:pPr>
        <w:ind w:firstLine="720"/>
        <w:jc w:val="center"/>
        <w:rPr>
          <w:b/>
          <w:sz w:val="24"/>
          <w:szCs w:val="24"/>
          <w:lang w:eastAsia="ru-RU"/>
        </w:rPr>
      </w:pPr>
      <w:r w:rsidRPr="006436A2">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a6"/>
        <w:tblW w:w="15480" w:type="dxa"/>
        <w:tblInd w:w="-176" w:type="dxa"/>
        <w:tblLayout w:type="fixed"/>
        <w:tblLook w:val="04A0" w:firstRow="1" w:lastRow="0" w:firstColumn="1" w:lastColumn="0" w:noHBand="0" w:noVBand="1"/>
      </w:tblPr>
      <w:tblGrid>
        <w:gridCol w:w="1702"/>
        <w:gridCol w:w="2410"/>
        <w:gridCol w:w="4961"/>
        <w:gridCol w:w="1134"/>
        <w:gridCol w:w="1021"/>
        <w:gridCol w:w="1134"/>
        <w:gridCol w:w="992"/>
        <w:gridCol w:w="992"/>
        <w:gridCol w:w="1134"/>
      </w:tblGrid>
      <w:tr w:rsidR="009970F6" w:rsidRPr="006436A2" w14:paraId="4668067D" w14:textId="62EB579D" w:rsidTr="00FA16EC">
        <w:tc>
          <w:tcPr>
            <w:tcW w:w="1702" w:type="dxa"/>
            <w:vMerge w:val="restart"/>
            <w:vAlign w:val="center"/>
          </w:tcPr>
          <w:p w14:paraId="495CB386"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Статус</w:t>
            </w:r>
          </w:p>
        </w:tc>
        <w:tc>
          <w:tcPr>
            <w:tcW w:w="2410" w:type="dxa"/>
            <w:vMerge w:val="restart"/>
            <w:vAlign w:val="center"/>
          </w:tcPr>
          <w:p w14:paraId="045FF154"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p w14:paraId="6FB9C83A"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основного мероприятия</w:t>
            </w:r>
          </w:p>
        </w:tc>
        <w:tc>
          <w:tcPr>
            <w:tcW w:w="4961" w:type="dxa"/>
            <w:vMerge w:val="restart"/>
            <w:vAlign w:val="center"/>
          </w:tcPr>
          <w:p w14:paraId="4543596C"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 xml:space="preserve">Источник финансирования </w:t>
            </w:r>
          </w:p>
        </w:tc>
        <w:tc>
          <w:tcPr>
            <w:tcW w:w="6407" w:type="dxa"/>
            <w:gridSpan w:val="6"/>
          </w:tcPr>
          <w:p w14:paraId="798CFF65" w14:textId="0C2E5638" w:rsidR="009970F6" w:rsidRPr="006436A2" w:rsidRDefault="009970F6" w:rsidP="009970F6">
            <w:pPr>
              <w:jc w:val="center"/>
              <w:rPr>
                <w:b/>
                <w:sz w:val="24"/>
                <w:szCs w:val="24"/>
                <w:lang w:eastAsia="ru-RU"/>
              </w:rPr>
            </w:pPr>
            <w:r w:rsidRPr="006436A2">
              <w:rPr>
                <w:b/>
                <w:sz w:val="24"/>
                <w:szCs w:val="24"/>
                <w:lang w:eastAsia="ru-RU"/>
              </w:rPr>
              <w:t>Оценка всего расходов (план), тыс. рублей</w:t>
            </w:r>
          </w:p>
        </w:tc>
      </w:tr>
      <w:tr w:rsidR="009970F6" w:rsidRPr="006436A2" w14:paraId="30D2D909" w14:textId="312EABF8" w:rsidTr="00FA16EC">
        <w:trPr>
          <w:trHeight w:val="1765"/>
        </w:trPr>
        <w:tc>
          <w:tcPr>
            <w:tcW w:w="1702" w:type="dxa"/>
            <w:vMerge/>
            <w:vAlign w:val="center"/>
          </w:tcPr>
          <w:p w14:paraId="1FCDB444" w14:textId="77777777" w:rsidR="009970F6" w:rsidRPr="006436A2" w:rsidRDefault="009970F6" w:rsidP="009970F6">
            <w:pPr>
              <w:ind w:firstLine="720"/>
              <w:jc w:val="center"/>
              <w:rPr>
                <w:snapToGrid w:val="0"/>
                <w:color w:val="000000"/>
                <w:sz w:val="24"/>
                <w:szCs w:val="24"/>
                <w:lang w:eastAsia="ru-RU"/>
              </w:rPr>
            </w:pPr>
          </w:p>
        </w:tc>
        <w:tc>
          <w:tcPr>
            <w:tcW w:w="2410" w:type="dxa"/>
            <w:vMerge/>
            <w:vAlign w:val="center"/>
          </w:tcPr>
          <w:p w14:paraId="318959CA" w14:textId="77777777" w:rsidR="009970F6" w:rsidRPr="006436A2" w:rsidRDefault="009970F6" w:rsidP="009970F6">
            <w:pPr>
              <w:ind w:firstLine="720"/>
              <w:jc w:val="center"/>
              <w:rPr>
                <w:snapToGrid w:val="0"/>
                <w:color w:val="000000"/>
                <w:sz w:val="24"/>
                <w:szCs w:val="24"/>
                <w:lang w:eastAsia="ru-RU"/>
              </w:rPr>
            </w:pPr>
          </w:p>
        </w:tc>
        <w:tc>
          <w:tcPr>
            <w:tcW w:w="4961" w:type="dxa"/>
            <w:vMerge/>
            <w:vAlign w:val="center"/>
          </w:tcPr>
          <w:p w14:paraId="7D465FFD" w14:textId="77777777" w:rsidR="009970F6" w:rsidRPr="006436A2" w:rsidRDefault="009970F6" w:rsidP="009970F6">
            <w:pPr>
              <w:ind w:firstLine="720"/>
              <w:jc w:val="center"/>
              <w:rPr>
                <w:snapToGrid w:val="0"/>
                <w:color w:val="000000"/>
                <w:sz w:val="24"/>
                <w:szCs w:val="24"/>
                <w:lang w:eastAsia="ru-RU"/>
              </w:rPr>
            </w:pPr>
          </w:p>
        </w:tc>
        <w:tc>
          <w:tcPr>
            <w:tcW w:w="1134" w:type="dxa"/>
          </w:tcPr>
          <w:p w14:paraId="0FDD634D" w14:textId="77777777" w:rsidR="009970F6" w:rsidRPr="006436A2" w:rsidRDefault="009970F6" w:rsidP="009970F6">
            <w:pPr>
              <w:rPr>
                <w:b/>
                <w:sz w:val="24"/>
                <w:szCs w:val="24"/>
                <w:lang w:eastAsia="ru-RU"/>
              </w:rPr>
            </w:pPr>
            <w:r w:rsidRPr="006436A2">
              <w:rPr>
                <w:b/>
                <w:sz w:val="24"/>
                <w:szCs w:val="24"/>
                <w:lang w:eastAsia="ru-RU"/>
              </w:rPr>
              <w:t>всего (с нарастающим итогом с начала реализации программы)</w:t>
            </w:r>
          </w:p>
        </w:tc>
        <w:tc>
          <w:tcPr>
            <w:tcW w:w="1021" w:type="dxa"/>
          </w:tcPr>
          <w:p w14:paraId="3B373426" w14:textId="77777777" w:rsidR="009970F6" w:rsidRPr="006436A2" w:rsidRDefault="009970F6" w:rsidP="009970F6">
            <w:pPr>
              <w:jc w:val="center"/>
              <w:rPr>
                <w:b/>
                <w:sz w:val="24"/>
                <w:szCs w:val="24"/>
                <w:lang w:eastAsia="ru-RU"/>
              </w:rPr>
            </w:pPr>
            <w:r w:rsidRPr="006436A2">
              <w:rPr>
                <w:b/>
                <w:sz w:val="24"/>
                <w:szCs w:val="24"/>
                <w:lang w:eastAsia="ru-RU"/>
              </w:rPr>
              <w:t>2020 год</w:t>
            </w:r>
          </w:p>
        </w:tc>
        <w:tc>
          <w:tcPr>
            <w:tcW w:w="1134" w:type="dxa"/>
          </w:tcPr>
          <w:p w14:paraId="4FD871F7" w14:textId="77777777" w:rsidR="009970F6" w:rsidRPr="006436A2" w:rsidRDefault="009970F6" w:rsidP="009970F6">
            <w:pPr>
              <w:rPr>
                <w:b/>
                <w:sz w:val="24"/>
                <w:szCs w:val="24"/>
                <w:lang w:eastAsia="ru-RU"/>
              </w:rPr>
            </w:pPr>
            <w:r w:rsidRPr="006436A2">
              <w:rPr>
                <w:b/>
                <w:sz w:val="24"/>
                <w:szCs w:val="24"/>
                <w:lang w:eastAsia="ru-RU"/>
              </w:rPr>
              <w:t>2021 год</w:t>
            </w:r>
          </w:p>
        </w:tc>
        <w:tc>
          <w:tcPr>
            <w:tcW w:w="992" w:type="dxa"/>
          </w:tcPr>
          <w:p w14:paraId="3D98FA9B" w14:textId="77777777" w:rsidR="009970F6" w:rsidRPr="006436A2" w:rsidRDefault="009970F6" w:rsidP="009970F6">
            <w:pPr>
              <w:rPr>
                <w:b/>
                <w:sz w:val="24"/>
                <w:szCs w:val="24"/>
                <w:lang w:eastAsia="ru-RU"/>
              </w:rPr>
            </w:pPr>
            <w:r w:rsidRPr="006436A2">
              <w:rPr>
                <w:b/>
                <w:sz w:val="24"/>
                <w:szCs w:val="24"/>
                <w:lang w:eastAsia="ru-RU"/>
              </w:rPr>
              <w:t>2022 год</w:t>
            </w:r>
          </w:p>
        </w:tc>
        <w:tc>
          <w:tcPr>
            <w:tcW w:w="992" w:type="dxa"/>
          </w:tcPr>
          <w:p w14:paraId="799C9941" w14:textId="6B34675A" w:rsidR="009970F6" w:rsidRPr="006436A2" w:rsidRDefault="009970F6" w:rsidP="009970F6">
            <w:pPr>
              <w:rPr>
                <w:b/>
                <w:sz w:val="24"/>
                <w:szCs w:val="24"/>
                <w:lang w:eastAsia="ru-RU"/>
              </w:rPr>
            </w:pPr>
            <w:r>
              <w:rPr>
                <w:b/>
                <w:sz w:val="24"/>
                <w:szCs w:val="24"/>
                <w:lang w:eastAsia="ru-RU"/>
              </w:rPr>
              <w:t>2023 год</w:t>
            </w:r>
          </w:p>
        </w:tc>
        <w:tc>
          <w:tcPr>
            <w:tcW w:w="1134" w:type="dxa"/>
          </w:tcPr>
          <w:p w14:paraId="668820AF" w14:textId="2CF037E0" w:rsidR="009970F6" w:rsidRPr="006436A2" w:rsidRDefault="009970F6" w:rsidP="009970F6">
            <w:pPr>
              <w:rPr>
                <w:b/>
                <w:sz w:val="24"/>
                <w:szCs w:val="24"/>
                <w:lang w:eastAsia="ru-RU"/>
              </w:rPr>
            </w:pPr>
            <w:r>
              <w:rPr>
                <w:b/>
                <w:sz w:val="24"/>
                <w:szCs w:val="24"/>
                <w:lang w:eastAsia="ru-RU"/>
              </w:rPr>
              <w:t>2024 год</w:t>
            </w:r>
          </w:p>
        </w:tc>
      </w:tr>
      <w:tr w:rsidR="00FA16EC" w:rsidRPr="006436A2" w14:paraId="1133533A" w14:textId="0F5AC061" w:rsidTr="00FA16EC">
        <w:tc>
          <w:tcPr>
            <w:tcW w:w="1702" w:type="dxa"/>
          </w:tcPr>
          <w:p w14:paraId="23DD081C" w14:textId="1355EBE7" w:rsidR="00FA16EC" w:rsidRPr="006436A2" w:rsidRDefault="00FA16EC" w:rsidP="00FA16EC">
            <w:pPr>
              <w:jc w:val="center"/>
              <w:rPr>
                <w:b/>
                <w:snapToGrid w:val="0"/>
                <w:sz w:val="24"/>
                <w:szCs w:val="24"/>
                <w:lang w:eastAsia="ru-RU"/>
              </w:rPr>
            </w:pPr>
            <w:r w:rsidRPr="006436A2">
              <w:rPr>
                <w:b/>
                <w:snapToGrid w:val="0"/>
                <w:sz w:val="24"/>
                <w:szCs w:val="24"/>
                <w:lang w:eastAsia="ru-RU"/>
              </w:rPr>
              <w:t>Муниципальная программа</w:t>
            </w:r>
          </w:p>
        </w:tc>
        <w:tc>
          <w:tcPr>
            <w:tcW w:w="2410" w:type="dxa"/>
          </w:tcPr>
          <w:p w14:paraId="718CEBD7" w14:textId="75748B45" w:rsidR="00FA16EC" w:rsidRPr="006436A2" w:rsidRDefault="00FA16EC" w:rsidP="00FA16EC">
            <w:pPr>
              <w:rPr>
                <w:b/>
                <w:snapToGrid w:val="0"/>
                <w:sz w:val="24"/>
                <w:szCs w:val="24"/>
                <w:lang w:eastAsia="ru-RU"/>
              </w:rPr>
            </w:pPr>
            <w:r w:rsidRPr="006436A2">
              <w:rPr>
                <w:b/>
                <w:snapToGrid w:val="0"/>
                <w:sz w:val="24"/>
                <w:szCs w:val="24"/>
                <w:lang w:eastAsia="ru-RU"/>
              </w:rPr>
              <w:t xml:space="preserve">Развитие экономики </w:t>
            </w:r>
          </w:p>
        </w:tc>
        <w:tc>
          <w:tcPr>
            <w:tcW w:w="4961" w:type="dxa"/>
          </w:tcPr>
          <w:p w14:paraId="464096DC" w14:textId="62765CFC" w:rsidR="00FA16EC" w:rsidRPr="006436A2" w:rsidRDefault="00FA16EC" w:rsidP="00FA16EC">
            <w:pPr>
              <w:rPr>
                <w:b/>
                <w:snapToGrid w:val="0"/>
                <w:sz w:val="24"/>
                <w:szCs w:val="24"/>
                <w:lang w:eastAsia="ru-RU"/>
              </w:rPr>
            </w:pPr>
            <w:r w:rsidRPr="006436A2">
              <w:rPr>
                <w:b/>
                <w:snapToGrid w:val="0"/>
                <w:sz w:val="24"/>
                <w:szCs w:val="24"/>
                <w:lang w:eastAsia="ru-RU"/>
              </w:rPr>
              <w:t>Всего:</w:t>
            </w:r>
          </w:p>
        </w:tc>
        <w:tc>
          <w:tcPr>
            <w:tcW w:w="1134" w:type="dxa"/>
          </w:tcPr>
          <w:p w14:paraId="36E84439" w14:textId="21A18B3B" w:rsidR="00FA16EC" w:rsidRPr="006436A2" w:rsidRDefault="00FA16EC" w:rsidP="00FA16EC">
            <w:pPr>
              <w:jc w:val="center"/>
              <w:rPr>
                <w:b/>
                <w:sz w:val="24"/>
                <w:szCs w:val="24"/>
                <w:lang w:eastAsia="ru-RU"/>
              </w:rPr>
            </w:pPr>
            <w:r>
              <w:rPr>
                <w:b/>
                <w:bCs/>
                <w:color w:val="000000"/>
                <w:sz w:val="24"/>
                <w:szCs w:val="24"/>
              </w:rPr>
              <w:t>8430,2</w:t>
            </w:r>
          </w:p>
        </w:tc>
        <w:tc>
          <w:tcPr>
            <w:tcW w:w="1021" w:type="dxa"/>
          </w:tcPr>
          <w:p w14:paraId="078E116E" w14:textId="4D670F4E" w:rsidR="00FA16EC" w:rsidRPr="006436A2" w:rsidRDefault="00FA16EC" w:rsidP="00FA16EC">
            <w:pPr>
              <w:jc w:val="center"/>
              <w:rPr>
                <w:b/>
                <w:sz w:val="24"/>
                <w:szCs w:val="24"/>
                <w:lang w:eastAsia="ru-RU"/>
              </w:rPr>
            </w:pPr>
            <w:r w:rsidRPr="002757D2">
              <w:rPr>
                <w:b/>
                <w:bCs/>
                <w:color w:val="000000"/>
                <w:sz w:val="24"/>
                <w:szCs w:val="24"/>
              </w:rPr>
              <w:t>3788</w:t>
            </w:r>
            <w:r>
              <w:rPr>
                <w:b/>
                <w:bCs/>
                <w:color w:val="000000"/>
                <w:sz w:val="24"/>
                <w:szCs w:val="24"/>
              </w:rPr>
              <w:t>,0</w:t>
            </w:r>
          </w:p>
        </w:tc>
        <w:tc>
          <w:tcPr>
            <w:tcW w:w="1134" w:type="dxa"/>
          </w:tcPr>
          <w:p w14:paraId="703F70D1" w14:textId="05C2F802" w:rsidR="00FA16EC" w:rsidRPr="006436A2" w:rsidRDefault="00FA16EC" w:rsidP="00FA16EC">
            <w:pPr>
              <w:jc w:val="center"/>
              <w:rPr>
                <w:b/>
                <w:sz w:val="24"/>
                <w:szCs w:val="24"/>
                <w:lang w:eastAsia="ru-RU"/>
              </w:rPr>
            </w:pPr>
            <w:r>
              <w:rPr>
                <w:b/>
                <w:bCs/>
                <w:color w:val="000000"/>
                <w:sz w:val="24"/>
                <w:szCs w:val="24"/>
              </w:rPr>
              <w:t>4042,2</w:t>
            </w:r>
          </w:p>
        </w:tc>
        <w:tc>
          <w:tcPr>
            <w:tcW w:w="992" w:type="dxa"/>
          </w:tcPr>
          <w:p w14:paraId="4CD7E32F" w14:textId="5D7003C0" w:rsidR="00FA16EC" w:rsidRPr="006436A2" w:rsidRDefault="00FA16EC" w:rsidP="00FA16EC">
            <w:pPr>
              <w:jc w:val="center"/>
              <w:rPr>
                <w:b/>
                <w:sz w:val="24"/>
                <w:szCs w:val="24"/>
                <w:lang w:eastAsia="ru-RU"/>
              </w:rPr>
            </w:pPr>
            <w:r w:rsidRPr="002757D2">
              <w:rPr>
                <w:b/>
                <w:bCs/>
                <w:color w:val="000000"/>
                <w:sz w:val="24"/>
                <w:szCs w:val="24"/>
              </w:rPr>
              <w:t>300</w:t>
            </w:r>
            <w:r w:rsidR="00750644">
              <w:rPr>
                <w:b/>
                <w:bCs/>
                <w:color w:val="000000"/>
                <w:sz w:val="24"/>
                <w:szCs w:val="24"/>
              </w:rPr>
              <w:t>,0</w:t>
            </w:r>
          </w:p>
        </w:tc>
        <w:tc>
          <w:tcPr>
            <w:tcW w:w="992" w:type="dxa"/>
          </w:tcPr>
          <w:p w14:paraId="0E891A2A" w14:textId="73280EF9" w:rsidR="00FA16EC" w:rsidRPr="006436A2" w:rsidRDefault="00FA16EC" w:rsidP="00FA16EC">
            <w:pPr>
              <w:jc w:val="center"/>
              <w:rPr>
                <w:b/>
                <w:sz w:val="24"/>
                <w:szCs w:val="24"/>
                <w:lang w:eastAsia="ru-RU"/>
              </w:rPr>
            </w:pPr>
            <w:r w:rsidRPr="002757D2">
              <w:rPr>
                <w:b/>
                <w:bCs/>
                <w:color w:val="000000"/>
                <w:sz w:val="24"/>
                <w:szCs w:val="24"/>
              </w:rPr>
              <w:t>300</w:t>
            </w:r>
            <w:r w:rsidR="00750644">
              <w:rPr>
                <w:b/>
                <w:bCs/>
                <w:color w:val="000000"/>
                <w:sz w:val="24"/>
                <w:szCs w:val="24"/>
              </w:rPr>
              <w:t>,0</w:t>
            </w:r>
          </w:p>
        </w:tc>
        <w:tc>
          <w:tcPr>
            <w:tcW w:w="1134" w:type="dxa"/>
          </w:tcPr>
          <w:p w14:paraId="279304CF" w14:textId="5D0F4EE8" w:rsidR="00FA16EC" w:rsidRPr="006436A2" w:rsidRDefault="00FA16EC" w:rsidP="00FA16EC">
            <w:pPr>
              <w:jc w:val="center"/>
              <w:rPr>
                <w:b/>
                <w:sz w:val="24"/>
                <w:szCs w:val="24"/>
                <w:lang w:eastAsia="ru-RU"/>
              </w:rPr>
            </w:pPr>
            <w:r w:rsidRPr="002757D2">
              <w:rPr>
                <w:b/>
                <w:bCs/>
                <w:color w:val="000000"/>
                <w:sz w:val="24"/>
                <w:szCs w:val="24"/>
              </w:rPr>
              <w:t>0</w:t>
            </w:r>
          </w:p>
        </w:tc>
      </w:tr>
      <w:tr w:rsidR="009970F6" w:rsidRPr="006436A2" w14:paraId="242DFC78" w14:textId="4E2C3C2F" w:rsidTr="00FA16EC">
        <w:tc>
          <w:tcPr>
            <w:tcW w:w="1702" w:type="dxa"/>
          </w:tcPr>
          <w:p w14:paraId="790C80AE" w14:textId="77777777" w:rsidR="009970F6" w:rsidRPr="006436A2" w:rsidRDefault="009970F6" w:rsidP="009970F6">
            <w:pPr>
              <w:jc w:val="center"/>
              <w:rPr>
                <w:snapToGrid w:val="0"/>
                <w:sz w:val="24"/>
                <w:szCs w:val="24"/>
                <w:lang w:eastAsia="ru-RU"/>
              </w:rPr>
            </w:pPr>
          </w:p>
        </w:tc>
        <w:tc>
          <w:tcPr>
            <w:tcW w:w="2410" w:type="dxa"/>
          </w:tcPr>
          <w:p w14:paraId="6FB17E48" w14:textId="77777777" w:rsidR="009970F6" w:rsidRPr="006436A2" w:rsidRDefault="009970F6" w:rsidP="009970F6">
            <w:pPr>
              <w:rPr>
                <w:snapToGrid w:val="0"/>
                <w:sz w:val="24"/>
                <w:szCs w:val="24"/>
                <w:lang w:eastAsia="ru-RU"/>
              </w:rPr>
            </w:pPr>
          </w:p>
        </w:tc>
        <w:tc>
          <w:tcPr>
            <w:tcW w:w="4961" w:type="dxa"/>
          </w:tcPr>
          <w:p w14:paraId="07467FBA" w14:textId="46315DF9"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369EC7E1" w14:textId="77777777" w:rsidR="009970F6" w:rsidRPr="006436A2" w:rsidRDefault="009970F6" w:rsidP="009970F6">
            <w:pPr>
              <w:jc w:val="center"/>
              <w:rPr>
                <w:b/>
                <w:sz w:val="24"/>
                <w:szCs w:val="24"/>
                <w:lang w:eastAsia="ru-RU"/>
              </w:rPr>
            </w:pPr>
          </w:p>
        </w:tc>
        <w:tc>
          <w:tcPr>
            <w:tcW w:w="1021" w:type="dxa"/>
          </w:tcPr>
          <w:p w14:paraId="0466DD41" w14:textId="77777777" w:rsidR="009970F6" w:rsidRPr="006436A2" w:rsidRDefault="009970F6" w:rsidP="009970F6">
            <w:pPr>
              <w:jc w:val="center"/>
              <w:rPr>
                <w:b/>
                <w:sz w:val="24"/>
                <w:szCs w:val="24"/>
                <w:lang w:eastAsia="ru-RU"/>
              </w:rPr>
            </w:pPr>
          </w:p>
        </w:tc>
        <w:tc>
          <w:tcPr>
            <w:tcW w:w="1134" w:type="dxa"/>
          </w:tcPr>
          <w:p w14:paraId="7942CA45" w14:textId="77777777" w:rsidR="009970F6" w:rsidRPr="006436A2" w:rsidRDefault="009970F6" w:rsidP="009970F6">
            <w:pPr>
              <w:jc w:val="center"/>
              <w:rPr>
                <w:b/>
                <w:sz w:val="24"/>
                <w:szCs w:val="24"/>
                <w:lang w:eastAsia="ru-RU"/>
              </w:rPr>
            </w:pPr>
          </w:p>
        </w:tc>
        <w:tc>
          <w:tcPr>
            <w:tcW w:w="992" w:type="dxa"/>
          </w:tcPr>
          <w:p w14:paraId="1256BA19" w14:textId="77777777" w:rsidR="009970F6" w:rsidRPr="006436A2" w:rsidRDefault="009970F6" w:rsidP="009970F6">
            <w:pPr>
              <w:jc w:val="center"/>
              <w:rPr>
                <w:b/>
                <w:sz w:val="24"/>
                <w:szCs w:val="24"/>
                <w:lang w:eastAsia="ru-RU"/>
              </w:rPr>
            </w:pPr>
          </w:p>
        </w:tc>
        <w:tc>
          <w:tcPr>
            <w:tcW w:w="992" w:type="dxa"/>
          </w:tcPr>
          <w:p w14:paraId="4B4FC5D2" w14:textId="77777777" w:rsidR="009970F6" w:rsidRPr="006436A2" w:rsidRDefault="009970F6" w:rsidP="009970F6">
            <w:pPr>
              <w:jc w:val="center"/>
              <w:rPr>
                <w:b/>
                <w:sz w:val="24"/>
                <w:szCs w:val="24"/>
                <w:lang w:eastAsia="ru-RU"/>
              </w:rPr>
            </w:pPr>
          </w:p>
        </w:tc>
        <w:tc>
          <w:tcPr>
            <w:tcW w:w="1134" w:type="dxa"/>
          </w:tcPr>
          <w:p w14:paraId="120DBFC1" w14:textId="3CBD7574" w:rsidR="009970F6" w:rsidRPr="006436A2" w:rsidRDefault="009970F6" w:rsidP="009970F6">
            <w:pPr>
              <w:jc w:val="center"/>
              <w:rPr>
                <w:b/>
                <w:sz w:val="24"/>
                <w:szCs w:val="24"/>
                <w:lang w:eastAsia="ru-RU"/>
              </w:rPr>
            </w:pPr>
          </w:p>
        </w:tc>
      </w:tr>
      <w:tr w:rsidR="009970F6" w:rsidRPr="006436A2" w14:paraId="225A5832" w14:textId="3481F913" w:rsidTr="00FA16EC">
        <w:tc>
          <w:tcPr>
            <w:tcW w:w="1702" w:type="dxa"/>
            <w:vAlign w:val="center"/>
          </w:tcPr>
          <w:p w14:paraId="133B4197" w14:textId="77777777" w:rsidR="009970F6" w:rsidRPr="006436A2" w:rsidRDefault="009970F6" w:rsidP="009970F6">
            <w:pPr>
              <w:ind w:firstLine="720"/>
              <w:jc w:val="center"/>
              <w:rPr>
                <w:b/>
                <w:snapToGrid w:val="0"/>
                <w:color w:val="000000"/>
                <w:sz w:val="24"/>
                <w:szCs w:val="24"/>
                <w:lang w:eastAsia="ru-RU"/>
              </w:rPr>
            </w:pPr>
          </w:p>
        </w:tc>
        <w:tc>
          <w:tcPr>
            <w:tcW w:w="2410" w:type="dxa"/>
            <w:vAlign w:val="center"/>
          </w:tcPr>
          <w:p w14:paraId="635007F5" w14:textId="77777777" w:rsidR="009970F6" w:rsidRPr="006436A2" w:rsidRDefault="009970F6" w:rsidP="009970F6">
            <w:pPr>
              <w:ind w:firstLine="720"/>
              <w:jc w:val="center"/>
              <w:rPr>
                <w:snapToGrid w:val="0"/>
                <w:color w:val="000000"/>
                <w:sz w:val="24"/>
                <w:szCs w:val="24"/>
                <w:lang w:eastAsia="ru-RU"/>
              </w:rPr>
            </w:pPr>
          </w:p>
        </w:tc>
        <w:tc>
          <w:tcPr>
            <w:tcW w:w="4961" w:type="dxa"/>
          </w:tcPr>
          <w:p w14:paraId="104E347F" w14:textId="62656058"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2340B498" w14:textId="77777777" w:rsidR="009970F6" w:rsidRPr="006436A2" w:rsidRDefault="009970F6" w:rsidP="009970F6">
            <w:pPr>
              <w:jc w:val="center"/>
              <w:rPr>
                <w:sz w:val="24"/>
                <w:szCs w:val="24"/>
                <w:lang w:eastAsia="ru-RU"/>
              </w:rPr>
            </w:pPr>
          </w:p>
        </w:tc>
        <w:tc>
          <w:tcPr>
            <w:tcW w:w="1021" w:type="dxa"/>
          </w:tcPr>
          <w:p w14:paraId="045CF780" w14:textId="77777777" w:rsidR="009970F6" w:rsidRPr="006436A2" w:rsidRDefault="009970F6" w:rsidP="009970F6">
            <w:pPr>
              <w:jc w:val="center"/>
              <w:rPr>
                <w:sz w:val="24"/>
                <w:szCs w:val="24"/>
                <w:lang w:eastAsia="ru-RU"/>
              </w:rPr>
            </w:pPr>
          </w:p>
        </w:tc>
        <w:tc>
          <w:tcPr>
            <w:tcW w:w="1134" w:type="dxa"/>
          </w:tcPr>
          <w:p w14:paraId="7D8F9987" w14:textId="77777777" w:rsidR="009970F6" w:rsidRPr="006436A2" w:rsidRDefault="009970F6" w:rsidP="009970F6">
            <w:pPr>
              <w:jc w:val="center"/>
              <w:rPr>
                <w:sz w:val="24"/>
                <w:szCs w:val="24"/>
                <w:lang w:eastAsia="ru-RU"/>
              </w:rPr>
            </w:pPr>
          </w:p>
        </w:tc>
        <w:tc>
          <w:tcPr>
            <w:tcW w:w="992" w:type="dxa"/>
          </w:tcPr>
          <w:p w14:paraId="0901BA72" w14:textId="77777777" w:rsidR="009970F6" w:rsidRPr="006436A2" w:rsidRDefault="009970F6" w:rsidP="009970F6">
            <w:pPr>
              <w:jc w:val="center"/>
              <w:rPr>
                <w:sz w:val="24"/>
                <w:szCs w:val="24"/>
                <w:lang w:eastAsia="ru-RU"/>
              </w:rPr>
            </w:pPr>
          </w:p>
        </w:tc>
        <w:tc>
          <w:tcPr>
            <w:tcW w:w="992" w:type="dxa"/>
          </w:tcPr>
          <w:p w14:paraId="10AF0C0D" w14:textId="77777777" w:rsidR="009970F6" w:rsidRPr="006436A2" w:rsidRDefault="009970F6" w:rsidP="009970F6">
            <w:pPr>
              <w:jc w:val="center"/>
              <w:rPr>
                <w:sz w:val="24"/>
                <w:szCs w:val="24"/>
                <w:lang w:eastAsia="ru-RU"/>
              </w:rPr>
            </w:pPr>
          </w:p>
        </w:tc>
        <w:tc>
          <w:tcPr>
            <w:tcW w:w="1134" w:type="dxa"/>
          </w:tcPr>
          <w:p w14:paraId="793D1CF3" w14:textId="4E64EB98" w:rsidR="009970F6" w:rsidRPr="006436A2" w:rsidRDefault="009970F6" w:rsidP="009970F6">
            <w:pPr>
              <w:jc w:val="center"/>
              <w:rPr>
                <w:sz w:val="24"/>
                <w:szCs w:val="24"/>
                <w:lang w:eastAsia="ru-RU"/>
              </w:rPr>
            </w:pPr>
          </w:p>
        </w:tc>
      </w:tr>
      <w:tr w:rsidR="00522AA5" w:rsidRPr="006436A2" w14:paraId="562DFFBD" w14:textId="388C8852" w:rsidTr="00FA16EC">
        <w:tc>
          <w:tcPr>
            <w:tcW w:w="1702" w:type="dxa"/>
            <w:vAlign w:val="center"/>
          </w:tcPr>
          <w:p w14:paraId="7EF63327"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461559D3" w14:textId="77777777" w:rsidR="00522AA5" w:rsidRPr="006436A2" w:rsidRDefault="00522AA5" w:rsidP="00522AA5">
            <w:pPr>
              <w:ind w:firstLine="720"/>
              <w:jc w:val="center"/>
              <w:rPr>
                <w:snapToGrid w:val="0"/>
                <w:color w:val="000000"/>
                <w:sz w:val="24"/>
                <w:szCs w:val="24"/>
                <w:lang w:eastAsia="ru-RU"/>
              </w:rPr>
            </w:pPr>
          </w:p>
        </w:tc>
        <w:tc>
          <w:tcPr>
            <w:tcW w:w="4961" w:type="dxa"/>
          </w:tcPr>
          <w:p w14:paraId="3C23DAD4" w14:textId="0EF8C7A0"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468ED56D" w14:textId="62D35B1E" w:rsidR="00522AA5" w:rsidRPr="006436A2" w:rsidRDefault="00FA16EC" w:rsidP="00522AA5">
            <w:pPr>
              <w:jc w:val="center"/>
              <w:rPr>
                <w:sz w:val="24"/>
                <w:szCs w:val="24"/>
                <w:lang w:eastAsia="ru-RU"/>
              </w:rPr>
            </w:pPr>
            <w:r>
              <w:rPr>
                <w:sz w:val="24"/>
                <w:szCs w:val="24"/>
              </w:rPr>
              <w:t>7930,2</w:t>
            </w:r>
          </w:p>
        </w:tc>
        <w:tc>
          <w:tcPr>
            <w:tcW w:w="1021" w:type="dxa"/>
          </w:tcPr>
          <w:p w14:paraId="709E8B57" w14:textId="6C871277" w:rsidR="00522AA5" w:rsidRPr="006436A2" w:rsidRDefault="00522AA5" w:rsidP="00522AA5">
            <w:pPr>
              <w:jc w:val="center"/>
              <w:rPr>
                <w:sz w:val="24"/>
                <w:szCs w:val="24"/>
                <w:lang w:eastAsia="ru-RU"/>
              </w:rPr>
            </w:pPr>
            <w:r>
              <w:rPr>
                <w:sz w:val="24"/>
                <w:szCs w:val="24"/>
              </w:rPr>
              <w:t>3288,0</w:t>
            </w:r>
          </w:p>
        </w:tc>
        <w:tc>
          <w:tcPr>
            <w:tcW w:w="1134" w:type="dxa"/>
          </w:tcPr>
          <w:p w14:paraId="0D547328" w14:textId="615B870E" w:rsidR="00522AA5" w:rsidRPr="006436A2" w:rsidRDefault="00FA16EC" w:rsidP="00522AA5">
            <w:pPr>
              <w:jc w:val="center"/>
              <w:rPr>
                <w:sz w:val="24"/>
                <w:szCs w:val="24"/>
                <w:lang w:eastAsia="ru-RU"/>
              </w:rPr>
            </w:pPr>
            <w:r>
              <w:rPr>
                <w:sz w:val="24"/>
                <w:szCs w:val="24"/>
              </w:rPr>
              <w:t>4042,2</w:t>
            </w:r>
          </w:p>
        </w:tc>
        <w:tc>
          <w:tcPr>
            <w:tcW w:w="992" w:type="dxa"/>
          </w:tcPr>
          <w:p w14:paraId="7BD28465" w14:textId="789664F3" w:rsidR="00522AA5" w:rsidRPr="006436A2" w:rsidRDefault="00522AA5" w:rsidP="00522AA5">
            <w:pPr>
              <w:jc w:val="center"/>
              <w:rPr>
                <w:sz w:val="24"/>
                <w:szCs w:val="24"/>
                <w:lang w:eastAsia="ru-RU"/>
              </w:rPr>
            </w:pPr>
            <w:r>
              <w:rPr>
                <w:sz w:val="24"/>
                <w:szCs w:val="24"/>
              </w:rPr>
              <w:t>300,0</w:t>
            </w:r>
          </w:p>
        </w:tc>
        <w:tc>
          <w:tcPr>
            <w:tcW w:w="992" w:type="dxa"/>
          </w:tcPr>
          <w:p w14:paraId="6479DA28" w14:textId="2210B95E" w:rsidR="00522AA5" w:rsidRPr="006436A2" w:rsidRDefault="00522AA5" w:rsidP="00522AA5">
            <w:pPr>
              <w:jc w:val="center"/>
              <w:rPr>
                <w:sz w:val="24"/>
                <w:szCs w:val="24"/>
                <w:lang w:eastAsia="ru-RU"/>
              </w:rPr>
            </w:pPr>
            <w:r>
              <w:rPr>
                <w:sz w:val="24"/>
                <w:szCs w:val="24"/>
              </w:rPr>
              <w:t>300,0</w:t>
            </w:r>
          </w:p>
        </w:tc>
        <w:tc>
          <w:tcPr>
            <w:tcW w:w="1134" w:type="dxa"/>
          </w:tcPr>
          <w:p w14:paraId="025676F4" w14:textId="10E6FE33" w:rsidR="00522AA5" w:rsidRPr="006436A2" w:rsidRDefault="00522AA5" w:rsidP="00522AA5">
            <w:pPr>
              <w:jc w:val="center"/>
              <w:rPr>
                <w:sz w:val="24"/>
                <w:szCs w:val="24"/>
                <w:lang w:eastAsia="ru-RU"/>
              </w:rPr>
            </w:pPr>
            <w:r>
              <w:rPr>
                <w:sz w:val="24"/>
                <w:szCs w:val="24"/>
              </w:rPr>
              <w:t>0</w:t>
            </w:r>
          </w:p>
        </w:tc>
      </w:tr>
      <w:tr w:rsidR="00522AA5" w:rsidRPr="006436A2" w14:paraId="28053091" w14:textId="4A1E14DB" w:rsidTr="00FA16EC">
        <w:tc>
          <w:tcPr>
            <w:tcW w:w="1702" w:type="dxa"/>
            <w:vAlign w:val="center"/>
          </w:tcPr>
          <w:p w14:paraId="3DB8E8FA"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79CE8733" w14:textId="77777777" w:rsidR="00522AA5" w:rsidRPr="006436A2" w:rsidRDefault="00522AA5" w:rsidP="00522AA5">
            <w:pPr>
              <w:ind w:firstLine="720"/>
              <w:jc w:val="center"/>
              <w:rPr>
                <w:snapToGrid w:val="0"/>
                <w:color w:val="000000"/>
                <w:sz w:val="24"/>
                <w:szCs w:val="24"/>
                <w:lang w:eastAsia="ru-RU"/>
              </w:rPr>
            </w:pPr>
          </w:p>
        </w:tc>
        <w:tc>
          <w:tcPr>
            <w:tcW w:w="4961" w:type="dxa"/>
          </w:tcPr>
          <w:p w14:paraId="03259B34" w14:textId="7003FD6C"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4BFCE1D" w14:textId="1CFBD0F6" w:rsidR="00522AA5" w:rsidRPr="006436A2" w:rsidRDefault="00FA16EC" w:rsidP="00522AA5">
            <w:pPr>
              <w:jc w:val="center"/>
              <w:rPr>
                <w:sz w:val="24"/>
                <w:szCs w:val="24"/>
                <w:lang w:eastAsia="ru-RU"/>
              </w:rPr>
            </w:pPr>
            <w:r>
              <w:rPr>
                <w:sz w:val="24"/>
                <w:szCs w:val="24"/>
              </w:rPr>
              <w:t>5</w:t>
            </w:r>
            <w:r w:rsidR="00522AA5">
              <w:rPr>
                <w:sz w:val="24"/>
                <w:szCs w:val="24"/>
              </w:rPr>
              <w:t>00,0</w:t>
            </w:r>
          </w:p>
        </w:tc>
        <w:tc>
          <w:tcPr>
            <w:tcW w:w="1021" w:type="dxa"/>
          </w:tcPr>
          <w:p w14:paraId="5D531F87" w14:textId="2D9AC701" w:rsidR="00522AA5" w:rsidRPr="006436A2" w:rsidRDefault="00522AA5" w:rsidP="00522AA5">
            <w:pPr>
              <w:jc w:val="center"/>
              <w:rPr>
                <w:sz w:val="24"/>
                <w:szCs w:val="24"/>
                <w:lang w:eastAsia="ru-RU"/>
              </w:rPr>
            </w:pPr>
            <w:r w:rsidRPr="006436A2">
              <w:rPr>
                <w:sz w:val="24"/>
                <w:szCs w:val="24"/>
              </w:rPr>
              <w:t>500,0</w:t>
            </w:r>
          </w:p>
        </w:tc>
        <w:tc>
          <w:tcPr>
            <w:tcW w:w="1134" w:type="dxa"/>
          </w:tcPr>
          <w:p w14:paraId="58ED6B96" w14:textId="31AC91F4" w:rsidR="00522AA5" w:rsidRPr="006436A2" w:rsidRDefault="00FA16EC" w:rsidP="00522AA5">
            <w:pPr>
              <w:jc w:val="center"/>
              <w:rPr>
                <w:sz w:val="24"/>
                <w:szCs w:val="24"/>
                <w:lang w:eastAsia="ru-RU"/>
              </w:rPr>
            </w:pPr>
            <w:r>
              <w:rPr>
                <w:sz w:val="24"/>
                <w:szCs w:val="24"/>
              </w:rPr>
              <w:t>0</w:t>
            </w:r>
          </w:p>
        </w:tc>
        <w:tc>
          <w:tcPr>
            <w:tcW w:w="992" w:type="dxa"/>
          </w:tcPr>
          <w:p w14:paraId="274548C3" w14:textId="32E4076A" w:rsidR="00522AA5" w:rsidRPr="006436A2" w:rsidRDefault="00522AA5" w:rsidP="00522AA5">
            <w:pPr>
              <w:jc w:val="center"/>
              <w:rPr>
                <w:sz w:val="24"/>
                <w:szCs w:val="24"/>
                <w:lang w:eastAsia="ru-RU"/>
              </w:rPr>
            </w:pPr>
            <w:r w:rsidRPr="006436A2">
              <w:rPr>
                <w:sz w:val="24"/>
                <w:szCs w:val="24"/>
              </w:rPr>
              <w:t>0</w:t>
            </w:r>
          </w:p>
        </w:tc>
        <w:tc>
          <w:tcPr>
            <w:tcW w:w="992" w:type="dxa"/>
          </w:tcPr>
          <w:p w14:paraId="3E1FFEFC" w14:textId="3D9BCA8B" w:rsidR="00522AA5" w:rsidRPr="006436A2" w:rsidRDefault="00522AA5" w:rsidP="00522AA5">
            <w:pPr>
              <w:jc w:val="center"/>
              <w:rPr>
                <w:sz w:val="24"/>
                <w:szCs w:val="24"/>
                <w:lang w:eastAsia="ru-RU"/>
              </w:rPr>
            </w:pPr>
            <w:r>
              <w:rPr>
                <w:sz w:val="24"/>
                <w:szCs w:val="24"/>
              </w:rPr>
              <w:t>0</w:t>
            </w:r>
          </w:p>
        </w:tc>
        <w:tc>
          <w:tcPr>
            <w:tcW w:w="1134" w:type="dxa"/>
          </w:tcPr>
          <w:p w14:paraId="7F12E176" w14:textId="0CF72370" w:rsidR="00522AA5" w:rsidRPr="006436A2" w:rsidRDefault="00522AA5" w:rsidP="00522AA5">
            <w:pPr>
              <w:jc w:val="center"/>
              <w:rPr>
                <w:sz w:val="24"/>
                <w:szCs w:val="24"/>
                <w:lang w:eastAsia="ru-RU"/>
              </w:rPr>
            </w:pPr>
            <w:r>
              <w:rPr>
                <w:sz w:val="24"/>
                <w:szCs w:val="24"/>
              </w:rPr>
              <w:t>0</w:t>
            </w:r>
          </w:p>
        </w:tc>
      </w:tr>
      <w:tr w:rsidR="00522AA5" w:rsidRPr="006436A2" w14:paraId="22584D26" w14:textId="12605CCA" w:rsidTr="00FA16EC">
        <w:tc>
          <w:tcPr>
            <w:tcW w:w="1702" w:type="dxa"/>
            <w:vAlign w:val="center"/>
          </w:tcPr>
          <w:p w14:paraId="6A24E857"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24F23E41" w14:textId="77777777" w:rsidR="00522AA5" w:rsidRPr="006436A2" w:rsidRDefault="00522AA5" w:rsidP="00522AA5">
            <w:pPr>
              <w:ind w:firstLine="720"/>
              <w:jc w:val="center"/>
              <w:rPr>
                <w:snapToGrid w:val="0"/>
                <w:color w:val="000000"/>
                <w:sz w:val="24"/>
                <w:szCs w:val="24"/>
                <w:lang w:eastAsia="ru-RU"/>
              </w:rPr>
            </w:pPr>
          </w:p>
        </w:tc>
        <w:tc>
          <w:tcPr>
            <w:tcW w:w="4961" w:type="dxa"/>
          </w:tcPr>
          <w:p w14:paraId="7C4B059F" w14:textId="3BCBCE44"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6523A5F0" w14:textId="1706CD6E" w:rsidR="00522AA5" w:rsidRPr="006436A2" w:rsidRDefault="00522AA5" w:rsidP="00522AA5">
            <w:pPr>
              <w:jc w:val="center"/>
              <w:rPr>
                <w:sz w:val="24"/>
                <w:szCs w:val="24"/>
                <w:lang w:eastAsia="ru-RU"/>
              </w:rPr>
            </w:pPr>
            <w:r w:rsidRPr="006436A2">
              <w:rPr>
                <w:sz w:val="24"/>
                <w:szCs w:val="24"/>
              </w:rPr>
              <w:t>0</w:t>
            </w:r>
          </w:p>
        </w:tc>
        <w:tc>
          <w:tcPr>
            <w:tcW w:w="1021" w:type="dxa"/>
          </w:tcPr>
          <w:p w14:paraId="23A1C7B9" w14:textId="58169C5B" w:rsidR="00522AA5" w:rsidRPr="006436A2" w:rsidRDefault="00522AA5" w:rsidP="00522AA5">
            <w:pPr>
              <w:jc w:val="center"/>
              <w:rPr>
                <w:sz w:val="24"/>
                <w:szCs w:val="24"/>
                <w:lang w:eastAsia="ru-RU"/>
              </w:rPr>
            </w:pPr>
            <w:r w:rsidRPr="006436A2">
              <w:rPr>
                <w:sz w:val="24"/>
                <w:szCs w:val="24"/>
              </w:rPr>
              <w:t>0</w:t>
            </w:r>
          </w:p>
        </w:tc>
        <w:tc>
          <w:tcPr>
            <w:tcW w:w="1134" w:type="dxa"/>
          </w:tcPr>
          <w:p w14:paraId="1077CE64" w14:textId="2419AF16" w:rsidR="00522AA5" w:rsidRPr="006436A2" w:rsidRDefault="00522AA5" w:rsidP="00522AA5">
            <w:pPr>
              <w:jc w:val="center"/>
              <w:rPr>
                <w:sz w:val="24"/>
                <w:szCs w:val="24"/>
                <w:lang w:eastAsia="ru-RU"/>
              </w:rPr>
            </w:pPr>
            <w:r w:rsidRPr="006436A2">
              <w:rPr>
                <w:sz w:val="24"/>
                <w:szCs w:val="24"/>
              </w:rPr>
              <w:t>0</w:t>
            </w:r>
          </w:p>
        </w:tc>
        <w:tc>
          <w:tcPr>
            <w:tcW w:w="992" w:type="dxa"/>
          </w:tcPr>
          <w:p w14:paraId="5F357F0F" w14:textId="32C92D5D" w:rsidR="00522AA5" w:rsidRPr="006436A2" w:rsidRDefault="00522AA5" w:rsidP="00522AA5">
            <w:pPr>
              <w:jc w:val="center"/>
              <w:rPr>
                <w:sz w:val="24"/>
                <w:szCs w:val="24"/>
                <w:lang w:eastAsia="ru-RU"/>
              </w:rPr>
            </w:pPr>
            <w:r w:rsidRPr="006436A2">
              <w:rPr>
                <w:sz w:val="24"/>
                <w:szCs w:val="24"/>
              </w:rPr>
              <w:t>0</w:t>
            </w:r>
          </w:p>
        </w:tc>
        <w:tc>
          <w:tcPr>
            <w:tcW w:w="992" w:type="dxa"/>
          </w:tcPr>
          <w:p w14:paraId="65B9526C" w14:textId="67F159A3" w:rsidR="00522AA5" w:rsidRPr="006436A2" w:rsidRDefault="00522AA5" w:rsidP="00522AA5">
            <w:pPr>
              <w:jc w:val="center"/>
              <w:rPr>
                <w:sz w:val="24"/>
                <w:szCs w:val="24"/>
                <w:lang w:eastAsia="ru-RU"/>
              </w:rPr>
            </w:pPr>
            <w:r>
              <w:rPr>
                <w:sz w:val="24"/>
                <w:szCs w:val="24"/>
              </w:rPr>
              <w:t>0</w:t>
            </w:r>
          </w:p>
        </w:tc>
        <w:tc>
          <w:tcPr>
            <w:tcW w:w="1134" w:type="dxa"/>
          </w:tcPr>
          <w:p w14:paraId="15D45AAC" w14:textId="37765BC9" w:rsidR="00522AA5" w:rsidRPr="006436A2" w:rsidRDefault="00522AA5" w:rsidP="00522AA5">
            <w:pPr>
              <w:jc w:val="center"/>
              <w:rPr>
                <w:sz w:val="24"/>
                <w:szCs w:val="24"/>
                <w:lang w:eastAsia="ru-RU"/>
              </w:rPr>
            </w:pPr>
            <w:r>
              <w:rPr>
                <w:sz w:val="24"/>
                <w:szCs w:val="24"/>
              </w:rPr>
              <w:t>0</w:t>
            </w:r>
          </w:p>
        </w:tc>
      </w:tr>
      <w:tr w:rsidR="00522AA5" w:rsidRPr="006436A2" w14:paraId="35D65F94" w14:textId="0EA72F2F" w:rsidTr="00FA16EC">
        <w:tc>
          <w:tcPr>
            <w:tcW w:w="1702" w:type="dxa"/>
            <w:vAlign w:val="center"/>
          </w:tcPr>
          <w:p w14:paraId="30947775"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4AB79660" w14:textId="77777777" w:rsidR="00522AA5" w:rsidRPr="006436A2" w:rsidRDefault="00522AA5" w:rsidP="00522AA5">
            <w:pPr>
              <w:ind w:firstLine="720"/>
              <w:jc w:val="center"/>
              <w:rPr>
                <w:snapToGrid w:val="0"/>
                <w:color w:val="000000"/>
                <w:sz w:val="24"/>
                <w:szCs w:val="24"/>
                <w:lang w:eastAsia="ru-RU"/>
              </w:rPr>
            </w:pPr>
          </w:p>
        </w:tc>
        <w:tc>
          <w:tcPr>
            <w:tcW w:w="4961" w:type="dxa"/>
          </w:tcPr>
          <w:p w14:paraId="0010B6AC" w14:textId="42C852AA"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C3C9723" w14:textId="2CBC1456" w:rsidR="00522AA5" w:rsidRPr="006436A2" w:rsidRDefault="00522AA5" w:rsidP="00522AA5">
            <w:pPr>
              <w:jc w:val="center"/>
              <w:rPr>
                <w:sz w:val="24"/>
                <w:szCs w:val="24"/>
                <w:lang w:eastAsia="ru-RU"/>
              </w:rPr>
            </w:pPr>
            <w:r w:rsidRPr="006436A2">
              <w:rPr>
                <w:sz w:val="24"/>
                <w:szCs w:val="24"/>
              </w:rPr>
              <w:t>0</w:t>
            </w:r>
          </w:p>
        </w:tc>
        <w:tc>
          <w:tcPr>
            <w:tcW w:w="1021" w:type="dxa"/>
          </w:tcPr>
          <w:p w14:paraId="5B7EEB76" w14:textId="2A99E34E" w:rsidR="00522AA5" w:rsidRPr="006436A2" w:rsidRDefault="00522AA5" w:rsidP="00522AA5">
            <w:pPr>
              <w:jc w:val="center"/>
              <w:rPr>
                <w:sz w:val="24"/>
                <w:szCs w:val="24"/>
                <w:lang w:eastAsia="ru-RU"/>
              </w:rPr>
            </w:pPr>
            <w:r w:rsidRPr="006436A2">
              <w:rPr>
                <w:sz w:val="24"/>
                <w:szCs w:val="24"/>
              </w:rPr>
              <w:t>0</w:t>
            </w:r>
          </w:p>
        </w:tc>
        <w:tc>
          <w:tcPr>
            <w:tcW w:w="1134" w:type="dxa"/>
          </w:tcPr>
          <w:p w14:paraId="2F1BFBDD" w14:textId="00B9517E" w:rsidR="00522AA5" w:rsidRPr="006436A2" w:rsidRDefault="00522AA5" w:rsidP="00522AA5">
            <w:pPr>
              <w:jc w:val="center"/>
              <w:rPr>
                <w:sz w:val="24"/>
                <w:szCs w:val="24"/>
                <w:lang w:eastAsia="ru-RU"/>
              </w:rPr>
            </w:pPr>
            <w:r w:rsidRPr="006436A2">
              <w:rPr>
                <w:sz w:val="24"/>
                <w:szCs w:val="24"/>
              </w:rPr>
              <w:t>0</w:t>
            </w:r>
          </w:p>
        </w:tc>
        <w:tc>
          <w:tcPr>
            <w:tcW w:w="992" w:type="dxa"/>
          </w:tcPr>
          <w:p w14:paraId="5F9A19A3" w14:textId="7899104C" w:rsidR="00522AA5" w:rsidRPr="006436A2" w:rsidRDefault="00522AA5" w:rsidP="00522AA5">
            <w:pPr>
              <w:jc w:val="center"/>
              <w:rPr>
                <w:sz w:val="24"/>
                <w:szCs w:val="24"/>
                <w:lang w:eastAsia="ru-RU"/>
              </w:rPr>
            </w:pPr>
            <w:r w:rsidRPr="006436A2">
              <w:rPr>
                <w:sz w:val="24"/>
                <w:szCs w:val="24"/>
              </w:rPr>
              <w:t>0</w:t>
            </w:r>
          </w:p>
        </w:tc>
        <w:tc>
          <w:tcPr>
            <w:tcW w:w="992" w:type="dxa"/>
          </w:tcPr>
          <w:p w14:paraId="246FF562" w14:textId="31AC306A" w:rsidR="00522AA5" w:rsidRPr="006436A2" w:rsidRDefault="00522AA5" w:rsidP="00522AA5">
            <w:pPr>
              <w:jc w:val="center"/>
              <w:rPr>
                <w:sz w:val="24"/>
                <w:szCs w:val="24"/>
                <w:lang w:eastAsia="ru-RU"/>
              </w:rPr>
            </w:pPr>
            <w:r>
              <w:rPr>
                <w:sz w:val="24"/>
                <w:szCs w:val="24"/>
              </w:rPr>
              <w:t>0</w:t>
            </w:r>
          </w:p>
        </w:tc>
        <w:tc>
          <w:tcPr>
            <w:tcW w:w="1134" w:type="dxa"/>
          </w:tcPr>
          <w:p w14:paraId="3EC9E87A" w14:textId="244B6F97" w:rsidR="00522AA5" w:rsidRPr="006436A2" w:rsidRDefault="00522AA5" w:rsidP="00522AA5">
            <w:pPr>
              <w:jc w:val="center"/>
              <w:rPr>
                <w:sz w:val="24"/>
                <w:szCs w:val="24"/>
                <w:lang w:eastAsia="ru-RU"/>
              </w:rPr>
            </w:pPr>
            <w:r>
              <w:rPr>
                <w:sz w:val="24"/>
                <w:szCs w:val="24"/>
              </w:rPr>
              <w:t>0</w:t>
            </w:r>
          </w:p>
        </w:tc>
      </w:tr>
      <w:tr w:rsidR="009970F6" w:rsidRPr="006436A2" w14:paraId="5A0B4A22" w14:textId="62E87852" w:rsidTr="00FA16EC">
        <w:tc>
          <w:tcPr>
            <w:tcW w:w="1702" w:type="dxa"/>
          </w:tcPr>
          <w:p w14:paraId="7C1D70AD" w14:textId="77777777" w:rsidR="009970F6" w:rsidRPr="006436A2" w:rsidRDefault="009970F6" w:rsidP="009970F6">
            <w:pPr>
              <w:rPr>
                <w:b/>
                <w:snapToGrid w:val="0"/>
                <w:color w:val="000000"/>
                <w:sz w:val="24"/>
                <w:szCs w:val="24"/>
                <w:lang w:eastAsia="ru-RU"/>
              </w:rPr>
            </w:pPr>
            <w:r w:rsidRPr="006436A2">
              <w:rPr>
                <w:b/>
                <w:snapToGrid w:val="0"/>
                <w:color w:val="000000"/>
                <w:sz w:val="24"/>
                <w:szCs w:val="24"/>
                <w:lang w:eastAsia="ru-RU"/>
              </w:rPr>
              <w:t xml:space="preserve">Подпрограмма 1 </w:t>
            </w:r>
          </w:p>
        </w:tc>
        <w:tc>
          <w:tcPr>
            <w:tcW w:w="2410" w:type="dxa"/>
          </w:tcPr>
          <w:p w14:paraId="10789ABB" w14:textId="77777777" w:rsidR="009970F6" w:rsidRPr="006436A2" w:rsidRDefault="009970F6" w:rsidP="009970F6">
            <w:pPr>
              <w:rPr>
                <w:snapToGrid w:val="0"/>
                <w:color w:val="000000"/>
                <w:sz w:val="24"/>
                <w:szCs w:val="24"/>
                <w:lang w:eastAsia="ru-RU"/>
              </w:rPr>
            </w:pPr>
            <w:r w:rsidRPr="006436A2">
              <w:rPr>
                <w:b/>
                <w:sz w:val="24"/>
                <w:szCs w:val="24"/>
              </w:rPr>
              <w:t xml:space="preserve">Стратегическое планирование </w:t>
            </w:r>
          </w:p>
        </w:tc>
        <w:tc>
          <w:tcPr>
            <w:tcW w:w="4961" w:type="dxa"/>
          </w:tcPr>
          <w:p w14:paraId="7DD4B166" w14:textId="77777777" w:rsidR="009970F6" w:rsidRPr="006436A2" w:rsidRDefault="009970F6" w:rsidP="009970F6">
            <w:pPr>
              <w:rPr>
                <w:b/>
                <w:snapToGrid w:val="0"/>
                <w:sz w:val="24"/>
                <w:szCs w:val="24"/>
                <w:lang w:eastAsia="ru-RU"/>
              </w:rPr>
            </w:pPr>
            <w:r w:rsidRPr="006436A2">
              <w:rPr>
                <w:b/>
                <w:snapToGrid w:val="0"/>
                <w:sz w:val="24"/>
                <w:szCs w:val="24"/>
                <w:lang w:eastAsia="ru-RU"/>
              </w:rPr>
              <w:t>Всего:</w:t>
            </w:r>
          </w:p>
        </w:tc>
        <w:tc>
          <w:tcPr>
            <w:tcW w:w="1134" w:type="dxa"/>
          </w:tcPr>
          <w:p w14:paraId="63A6A278"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1021" w:type="dxa"/>
          </w:tcPr>
          <w:p w14:paraId="0AB3BEB9"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1134" w:type="dxa"/>
          </w:tcPr>
          <w:p w14:paraId="2CA86C9D"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992" w:type="dxa"/>
          </w:tcPr>
          <w:p w14:paraId="545B9FB8"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992" w:type="dxa"/>
          </w:tcPr>
          <w:p w14:paraId="16C47F2D" w14:textId="07C0921E" w:rsidR="009970F6" w:rsidRPr="006436A2" w:rsidRDefault="009970F6" w:rsidP="009970F6">
            <w:pPr>
              <w:jc w:val="center"/>
              <w:rPr>
                <w:b/>
                <w:sz w:val="24"/>
                <w:szCs w:val="24"/>
                <w:lang w:eastAsia="ru-RU"/>
              </w:rPr>
            </w:pPr>
            <w:r w:rsidRPr="006436A2">
              <w:rPr>
                <w:sz w:val="24"/>
                <w:szCs w:val="24"/>
                <w:lang w:eastAsia="ru-RU"/>
              </w:rPr>
              <w:t>0</w:t>
            </w:r>
          </w:p>
        </w:tc>
        <w:tc>
          <w:tcPr>
            <w:tcW w:w="1134" w:type="dxa"/>
          </w:tcPr>
          <w:p w14:paraId="0B5CC021" w14:textId="01B22FF1" w:rsidR="009970F6" w:rsidRPr="006436A2" w:rsidRDefault="009970F6" w:rsidP="009970F6">
            <w:pPr>
              <w:jc w:val="center"/>
              <w:rPr>
                <w:b/>
                <w:sz w:val="24"/>
                <w:szCs w:val="24"/>
                <w:lang w:eastAsia="ru-RU"/>
              </w:rPr>
            </w:pPr>
            <w:r w:rsidRPr="006436A2">
              <w:rPr>
                <w:sz w:val="24"/>
                <w:szCs w:val="24"/>
                <w:lang w:eastAsia="ru-RU"/>
              </w:rPr>
              <w:t>0</w:t>
            </w:r>
          </w:p>
        </w:tc>
      </w:tr>
      <w:tr w:rsidR="009970F6" w:rsidRPr="006436A2" w14:paraId="5B5517B0" w14:textId="00435968" w:rsidTr="00FA16EC">
        <w:tc>
          <w:tcPr>
            <w:tcW w:w="1702" w:type="dxa"/>
          </w:tcPr>
          <w:p w14:paraId="7E27D097" w14:textId="77777777" w:rsidR="009970F6" w:rsidRPr="006436A2" w:rsidRDefault="009970F6" w:rsidP="009970F6">
            <w:pPr>
              <w:ind w:firstLine="720"/>
              <w:rPr>
                <w:snapToGrid w:val="0"/>
                <w:color w:val="000000"/>
                <w:sz w:val="24"/>
                <w:szCs w:val="24"/>
                <w:lang w:eastAsia="ru-RU"/>
              </w:rPr>
            </w:pPr>
          </w:p>
        </w:tc>
        <w:tc>
          <w:tcPr>
            <w:tcW w:w="2410" w:type="dxa"/>
          </w:tcPr>
          <w:p w14:paraId="587A33AE" w14:textId="77777777" w:rsidR="009970F6" w:rsidRPr="006436A2" w:rsidRDefault="009970F6" w:rsidP="009970F6">
            <w:pPr>
              <w:ind w:firstLine="720"/>
              <w:rPr>
                <w:snapToGrid w:val="0"/>
                <w:color w:val="000000"/>
                <w:sz w:val="24"/>
                <w:szCs w:val="24"/>
                <w:lang w:eastAsia="ru-RU"/>
              </w:rPr>
            </w:pPr>
          </w:p>
        </w:tc>
        <w:tc>
          <w:tcPr>
            <w:tcW w:w="4961" w:type="dxa"/>
          </w:tcPr>
          <w:p w14:paraId="631D79BE"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7CD45E90" w14:textId="77777777" w:rsidR="009970F6" w:rsidRPr="006436A2" w:rsidRDefault="009970F6" w:rsidP="009970F6">
            <w:pPr>
              <w:jc w:val="center"/>
              <w:rPr>
                <w:b/>
                <w:sz w:val="24"/>
                <w:szCs w:val="24"/>
                <w:lang w:eastAsia="ru-RU"/>
              </w:rPr>
            </w:pPr>
          </w:p>
        </w:tc>
        <w:tc>
          <w:tcPr>
            <w:tcW w:w="1021" w:type="dxa"/>
          </w:tcPr>
          <w:p w14:paraId="7A3CB3C5" w14:textId="77777777" w:rsidR="009970F6" w:rsidRPr="006436A2" w:rsidRDefault="009970F6" w:rsidP="009970F6">
            <w:pPr>
              <w:jc w:val="center"/>
              <w:rPr>
                <w:b/>
                <w:sz w:val="24"/>
                <w:szCs w:val="24"/>
                <w:lang w:eastAsia="ru-RU"/>
              </w:rPr>
            </w:pPr>
          </w:p>
        </w:tc>
        <w:tc>
          <w:tcPr>
            <w:tcW w:w="1134" w:type="dxa"/>
          </w:tcPr>
          <w:p w14:paraId="05C97758" w14:textId="77777777" w:rsidR="009970F6" w:rsidRPr="006436A2" w:rsidRDefault="009970F6" w:rsidP="009970F6">
            <w:pPr>
              <w:jc w:val="center"/>
              <w:rPr>
                <w:b/>
                <w:sz w:val="24"/>
                <w:szCs w:val="24"/>
                <w:lang w:eastAsia="ru-RU"/>
              </w:rPr>
            </w:pPr>
          </w:p>
        </w:tc>
        <w:tc>
          <w:tcPr>
            <w:tcW w:w="992" w:type="dxa"/>
          </w:tcPr>
          <w:p w14:paraId="1CF4184E" w14:textId="77777777" w:rsidR="009970F6" w:rsidRPr="006436A2" w:rsidRDefault="009970F6" w:rsidP="009970F6">
            <w:pPr>
              <w:jc w:val="center"/>
              <w:rPr>
                <w:b/>
                <w:sz w:val="24"/>
                <w:szCs w:val="24"/>
                <w:lang w:eastAsia="ru-RU"/>
              </w:rPr>
            </w:pPr>
          </w:p>
        </w:tc>
        <w:tc>
          <w:tcPr>
            <w:tcW w:w="992" w:type="dxa"/>
          </w:tcPr>
          <w:p w14:paraId="0AA50AF2" w14:textId="77777777" w:rsidR="009970F6" w:rsidRPr="006436A2" w:rsidRDefault="009970F6" w:rsidP="009970F6">
            <w:pPr>
              <w:jc w:val="center"/>
              <w:rPr>
                <w:b/>
                <w:sz w:val="24"/>
                <w:szCs w:val="24"/>
                <w:lang w:eastAsia="ru-RU"/>
              </w:rPr>
            </w:pPr>
          </w:p>
        </w:tc>
        <w:tc>
          <w:tcPr>
            <w:tcW w:w="1134" w:type="dxa"/>
          </w:tcPr>
          <w:p w14:paraId="32C98CBA" w14:textId="0B4FACCE" w:rsidR="009970F6" w:rsidRPr="006436A2" w:rsidRDefault="009970F6" w:rsidP="009970F6">
            <w:pPr>
              <w:jc w:val="center"/>
              <w:rPr>
                <w:b/>
                <w:sz w:val="24"/>
                <w:szCs w:val="24"/>
                <w:lang w:eastAsia="ru-RU"/>
              </w:rPr>
            </w:pPr>
          </w:p>
        </w:tc>
      </w:tr>
      <w:tr w:rsidR="009970F6" w:rsidRPr="006436A2" w14:paraId="415E10B6" w14:textId="792879E9" w:rsidTr="00FA16EC">
        <w:tc>
          <w:tcPr>
            <w:tcW w:w="1702" w:type="dxa"/>
          </w:tcPr>
          <w:p w14:paraId="6A7AB358" w14:textId="77777777" w:rsidR="009970F6" w:rsidRPr="006436A2" w:rsidRDefault="009970F6" w:rsidP="009970F6">
            <w:pPr>
              <w:ind w:firstLine="720"/>
              <w:rPr>
                <w:snapToGrid w:val="0"/>
                <w:color w:val="000000"/>
                <w:sz w:val="24"/>
                <w:szCs w:val="24"/>
                <w:lang w:eastAsia="ru-RU"/>
              </w:rPr>
            </w:pPr>
          </w:p>
        </w:tc>
        <w:tc>
          <w:tcPr>
            <w:tcW w:w="2410" w:type="dxa"/>
          </w:tcPr>
          <w:p w14:paraId="003F3334" w14:textId="77777777" w:rsidR="009970F6" w:rsidRPr="006436A2" w:rsidRDefault="009970F6" w:rsidP="009970F6">
            <w:pPr>
              <w:ind w:firstLine="720"/>
              <w:rPr>
                <w:snapToGrid w:val="0"/>
                <w:color w:val="000000"/>
                <w:sz w:val="24"/>
                <w:szCs w:val="24"/>
                <w:lang w:eastAsia="ru-RU"/>
              </w:rPr>
            </w:pPr>
          </w:p>
        </w:tc>
        <w:tc>
          <w:tcPr>
            <w:tcW w:w="4961" w:type="dxa"/>
          </w:tcPr>
          <w:p w14:paraId="139C0B83"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4726E37" w14:textId="77777777" w:rsidR="009970F6" w:rsidRPr="006436A2" w:rsidRDefault="009970F6" w:rsidP="009970F6">
            <w:pPr>
              <w:jc w:val="center"/>
              <w:rPr>
                <w:b/>
                <w:sz w:val="24"/>
                <w:szCs w:val="24"/>
                <w:lang w:eastAsia="ru-RU"/>
              </w:rPr>
            </w:pPr>
          </w:p>
        </w:tc>
        <w:tc>
          <w:tcPr>
            <w:tcW w:w="1021" w:type="dxa"/>
          </w:tcPr>
          <w:p w14:paraId="14FB2315" w14:textId="77777777" w:rsidR="009970F6" w:rsidRPr="006436A2" w:rsidRDefault="009970F6" w:rsidP="009970F6">
            <w:pPr>
              <w:jc w:val="center"/>
              <w:rPr>
                <w:b/>
                <w:sz w:val="24"/>
                <w:szCs w:val="24"/>
                <w:lang w:eastAsia="ru-RU"/>
              </w:rPr>
            </w:pPr>
          </w:p>
        </w:tc>
        <w:tc>
          <w:tcPr>
            <w:tcW w:w="1134" w:type="dxa"/>
          </w:tcPr>
          <w:p w14:paraId="017DA64A" w14:textId="77777777" w:rsidR="009970F6" w:rsidRPr="006436A2" w:rsidRDefault="009970F6" w:rsidP="009970F6">
            <w:pPr>
              <w:jc w:val="center"/>
              <w:rPr>
                <w:b/>
                <w:sz w:val="24"/>
                <w:szCs w:val="24"/>
                <w:lang w:eastAsia="ru-RU"/>
              </w:rPr>
            </w:pPr>
          </w:p>
        </w:tc>
        <w:tc>
          <w:tcPr>
            <w:tcW w:w="992" w:type="dxa"/>
          </w:tcPr>
          <w:p w14:paraId="4C610733" w14:textId="77777777" w:rsidR="009970F6" w:rsidRPr="006436A2" w:rsidRDefault="009970F6" w:rsidP="009970F6">
            <w:pPr>
              <w:jc w:val="center"/>
              <w:rPr>
                <w:b/>
                <w:sz w:val="24"/>
                <w:szCs w:val="24"/>
                <w:lang w:eastAsia="ru-RU"/>
              </w:rPr>
            </w:pPr>
          </w:p>
        </w:tc>
        <w:tc>
          <w:tcPr>
            <w:tcW w:w="992" w:type="dxa"/>
          </w:tcPr>
          <w:p w14:paraId="684D3C9B" w14:textId="77777777" w:rsidR="009970F6" w:rsidRPr="006436A2" w:rsidRDefault="009970F6" w:rsidP="009970F6">
            <w:pPr>
              <w:jc w:val="center"/>
              <w:rPr>
                <w:b/>
                <w:sz w:val="24"/>
                <w:szCs w:val="24"/>
                <w:lang w:eastAsia="ru-RU"/>
              </w:rPr>
            </w:pPr>
          </w:p>
        </w:tc>
        <w:tc>
          <w:tcPr>
            <w:tcW w:w="1134" w:type="dxa"/>
          </w:tcPr>
          <w:p w14:paraId="20D9CCAB" w14:textId="78A18A8D" w:rsidR="009970F6" w:rsidRPr="006436A2" w:rsidRDefault="009970F6" w:rsidP="009970F6">
            <w:pPr>
              <w:jc w:val="center"/>
              <w:rPr>
                <w:b/>
                <w:sz w:val="24"/>
                <w:szCs w:val="24"/>
                <w:lang w:eastAsia="ru-RU"/>
              </w:rPr>
            </w:pPr>
          </w:p>
        </w:tc>
      </w:tr>
      <w:tr w:rsidR="009970F6" w:rsidRPr="006436A2" w14:paraId="376A162D" w14:textId="5E8D7AAF" w:rsidTr="00FA16EC">
        <w:tc>
          <w:tcPr>
            <w:tcW w:w="1702" w:type="dxa"/>
          </w:tcPr>
          <w:p w14:paraId="50B3EB9C" w14:textId="77777777" w:rsidR="009970F6" w:rsidRPr="006436A2" w:rsidRDefault="009970F6" w:rsidP="009970F6">
            <w:pPr>
              <w:ind w:firstLine="720"/>
              <w:rPr>
                <w:snapToGrid w:val="0"/>
                <w:color w:val="000000"/>
                <w:sz w:val="24"/>
                <w:szCs w:val="24"/>
                <w:lang w:eastAsia="ru-RU"/>
              </w:rPr>
            </w:pPr>
          </w:p>
        </w:tc>
        <w:tc>
          <w:tcPr>
            <w:tcW w:w="2410" w:type="dxa"/>
          </w:tcPr>
          <w:p w14:paraId="2162A32E" w14:textId="77777777" w:rsidR="009970F6" w:rsidRPr="006436A2" w:rsidRDefault="009970F6" w:rsidP="009970F6">
            <w:pPr>
              <w:ind w:firstLine="720"/>
              <w:rPr>
                <w:snapToGrid w:val="0"/>
                <w:color w:val="000000"/>
                <w:sz w:val="24"/>
                <w:szCs w:val="24"/>
                <w:lang w:eastAsia="ru-RU"/>
              </w:rPr>
            </w:pPr>
          </w:p>
        </w:tc>
        <w:tc>
          <w:tcPr>
            <w:tcW w:w="4961" w:type="dxa"/>
          </w:tcPr>
          <w:p w14:paraId="601AD794" w14:textId="77777777" w:rsidR="009970F6" w:rsidRPr="006436A2" w:rsidRDefault="009970F6" w:rsidP="009970F6">
            <w:pPr>
              <w:rPr>
                <w:snapToGrid w:val="0"/>
                <w:sz w:val="24"/>
                <w:szCs w:val="24"/>
                <w:lang w:eastAsia="ru-RU"/>
              </w:rPr>
            </w:pPr>
            <w:r w:rsidRPr="006436A2">
              <w:rPr>
                <w:snapToGrid w:val="0"/>
                <w:sz w:val="24"/>
                <w:szCs w:val="24"/>
                <w:lang w:eastAsia="ru-RU"/>
              </w:rPr>
              <w:t>- местного бюджета</w:t>
            </w:r>
          </w:p>
        </w:tc>
        <w:tc>
          <w:tcPr>
            <w:tcW w:w="1134" w:type="dxa"/>
          </w:tcPr>
          <w:p w14:paraId="00CD27A1"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975FD50"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E83DE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43F209AD"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01915269" w14:textId="028716F4"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4A87F1C" w14:textId="0B507EA2"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2B42F69B" w14:textId="7F2158D1" w:rsidTr="00FA16EC">
        <w:tc>
          <w:tcPr>
            <w:tcW w:w="1702" w:type="dxa"/>
          </w:tcPr>
          <w:p w14:paraId="7BE19E80" w14:textId="77777777" w:rsidR="009970F6" w:rsidRPr="006436A2" w:rsidRDefault="009970F6" w:rsidP="009970F6">
            <w:pPr>
              <w:ind w:firstLine="720"/>
              <w:rPr>
                <w:snapToGrid w:val="0"/>
                <w:color w:val="000000"/>
                <w:sz w:val="24"/>
                <w:szCs w:val="24"/>
                <w:lang w:eastAsia="ru-RU"/>
              </w:rPr>
            </w:pPr>
          </w:p>
        </w:tc>
        <w:tc>
          <w:tcPr>
            <w:tcW w:w="2410" w:type="dxa"/>
          </w:tcPr>
          <w:p w14:paraId="198A92C2" w14:textId="77777777" w:rsidR="009970F6" w:rsidRPr="006436A2" w:rsidRDefault="009970F6" w:rsidP="009970F6">
            <w:pPr>
              <w:ind w:firstLine="720"/>
              <w:rPr>
                <w:snapToGrid w:val="0"/>
                <w:color w:val="000000"/>
                <w:sz w:val="24"/>
                <w:szCs w:val="24"/>
                <w:lang w:eastAsia="ru-RU"/>
              </w:rPr>
            </w:pPr>
          </w:p>
        </w:tc>
        <w:tc>
          <w:tcPr>
            <w:tcW w:w="4961" w:type="dxa"/>
          </w:tcPr>
          <w:p w14:paraId="742CD27F" w14:textId="77777777" w:rsidR="009970F6" w:rsidRPr="006436A2" w:rsidRDefault="009970F6" w:rsidP="009970F6">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69450EA"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32F107BC"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3C29255"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A74BB51"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E8266D9" w14:textId="13883070"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D594FAC" w14:textId="2A16CC8B"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1C357B2A" w14:textId="26525C2B" w:rsidTr="00FA16EC">
        <w:tc>
          <w:tcPr>
            <w:tcW w:w="1702" w:type="dxa"/>
          </w:tcPr>
          <w:p w14:paraId="42FB6C87" w14:textId="77777777" w:rsidR="009970F6" w:rsidRPr="006436A2" w:rsidRDefault="009970F6" w:rsidP="009970F6">
            <w:pPr>
              <w:ind w:firstLine="720"/>
              <w:rPr>
                <w:snapToGrid w:val="0"/>
                <w:color w:val="000000"/>
                <w:sz w:val="24"/>
                <w:szCs w:val="24"/>
                <w:lang w:eastAsia="ru-RU"/>
              </w:rPr>
            </w:pPr>
          </w:p>
        </w:tc>
        <w:tc>
          <w:tcPr>
            <w:tcW w:w="2410" w:type="dxa"/>
          </w:tcPr>
          <w:p w14:paraId="427F572D" w14:textId="77777777" w:rsidR="009970F6" w:rsidRPr="006436A2" w:rsidRDefault="009970F6" w:rsidP="009970F6">
            <w:pPr>
              <w:ind w:firstLine="720"/>
              <w:rPr>
                <w:snapToGrid w:val="0"/>
                <w:color w:val="000000"/>
                <w:sz w:val="24"/>
                <w:szCs w:val="24"/>
                <w:lang w:eastAsia="ru-RU"/>
              </w:rPr>
            </w:pPr>
          </w:p>
        </w:tc>
        <w:tc>
          <w:tcPr>
            <w:tcW w:w="4961" w:type="dxa"/>
          </w:tcPr>
          <w:p w14:paraId="2A4034E9"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C3AA722"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712AB10B"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0DD6F034"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09C9C273"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4DB84C74" w14:textId="6AB6E91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40A69990" w14:textId="47B1B31B"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785CF863" w14:textId="525E0F24" w:rsidTr="00FA16EC">
        <w:tc>
          <w:tcPr>
            <w:tcW w:w="1702" w:type="dxa"/>
          </w:tcPr>
          <w:p w14:paraId="4AC2B560" w14:textId="77777777" w:rsidR="009970F6" w:rsidRPr="006436A2" w:rsidRDefault="009970F6" w:rsidP="009970F6">
            <w:pPr>
              <w:ind w:firstLine="720"/>
              <w:rPr>
                <w:snapToGrid w:val="0"/>
                <w:color w:val="000000"/>
                <w:sz w:val="24"/>
                <w:szCs w:val="24"/>
                <w:lang w:eastAsia="ru-RU"/>
              </w:rPr>
            </w:pPr>
          </w:p>
        </w:tc>
        <w:tc>
          <w:tcPr>
            <w:tcW w:w="2410" w:type="dxa"/>
          </w:tcPr>
          <w:p w14:paraId="2AB509C7" w14:textId="77777777" w:rsidR="009970F6" w:rsidRPr="006436A2" w:rsidRDefault="009970F6" w:rsidP="009970F6">
            <w:pPr>
              <w:ind w:firstLine="720"/>
              <w:rPr>
                <w:snapToGrid w:val="0"/>
                <w:color w:val="000000"/>
                <w:sz w:val="24"/>
                <w:szCs w:val="24"/>
                <w:lang w:eastAsia="ru-RU"/>
              </w:rPr>
            </w:pPr>
          </w:p>
        </w:tc>
        <w:tc>
          <w:tcPr>
            <w:tcW w:w="4961" w:type="dxa"/>
          </w:tcPr>
          <w:p w14:paraId="7E44F254"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61174F5"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6C098F8"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5B944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1F7C2325"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BCDE936" w14:textId="0619153D"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D77AC25" w14:textId="0730FF02"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260D64E8" w14:textId="73140000" w:rsidTr="00FA16EC">
        <w:tc>
          <w:tcPr>
            <w:tcW w:w="1702" w:type="dxa"/>
          </w:tcPr>
          <w:p w14:paraId="21B1E5C7" w14:textId="77777777" w:rsidR="009970F6" w:rsidRPr="006436A2" w:rsidRDefault="009970F6" w:rsidP="009970F6">
            <w:pPr>
              <w:rPr>
                <w:snapToGrid w:val="0"/>
                <w:color w:val="000000"/>
                <w:sz w:val="24"/>
                <w:szCs w:val="24"/>
                <w:lang w:eastAsia="ru-RU"/>
              </w:rPr>
            </w:pPr>
            <w:r w:rsidRPr="006436A2">
              <w:rPr>
                <w:snapToGrid w:val="0"/>
                <w:color w:val="000000"/>
                <w:sz w:val="24"/>
                <w:szCs w:val="24"/>
                <w:lang w:eastAsia="ru-RU"/>
              </w:rPr>
              <w:t>Основное мероприятие 1.1.1.</w:t>
            </w:r>
          </w:p>
        </w:tc>
        <w:tc>
          <w:tcPr>
            <w:tcW w:w="2410" w:type="dxa"/>
          </w:tcPr>
          <w:p w14:paraId="40C8C7DA"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4961" w:type="dxa"/>
          </w:tcPr>
          <w:p w14:paraId="71A7D7C0" w14:textId="77777777" w:rsidR="009970F6" w:rsidRPr="006436A2" w:rsidRDefault="009970F6" w:rsidP="009970F6">
            <w:pPr>
              <w:rPr>
                <w:snapToGrid w:val="0"/>
                <w:sz w:val="24"/>
                <w:szCs w:val="24"/>
                <w:lang w:eastAsia="ru-RU"/>
              </w:rPr>
            </w:pPr>
            <w:r w:rsidRPr="006436A2">
              <w:rPr>
                <w:snapToGrid w:val="0"/>
                <w:sz w:val="24"/>
                <w:szCs w:val="24"/>
                <w:lang w:eastAsia="ru-RU"/>
              </w:rPr>
              <w:t>Всего:</w:t>
            </w:r>
          </w:p>
        </w:tc>
        <w:tc>
          <w:tcPr>
            <w:tcW w:w="1134" w:type="dxa"/>
          </w:tcPr>
          <w:p w14:paraId="4F0CCD9F"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393923C1"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01D7888"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5A5D5F1"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B091C84" w14:textId="18B2AE6B"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150E3E1" w14:textId="19D9F4BF"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5C1ADFB3" w14:textId="77430D85" w:rsidTr="00FA16EC">
        <w:tc>
          <w:tcPr>
            <w:tcW w:w="1702" w:type="dxa"/>
          </w:tcPr>
          <w:p w14:paraId="6AE4D066" w14:textId="77777777" w:rsidR="009970F6" w:rsidRPr="006436A2" w:rsidRDefault="009970F6" w:rsidP="009970F6">
            <w:pPr>
              <w:ind w:firstLine="720"/>
              <w:rPr>
                <w:snapToGrid w:val="0"/>
                <w:color w:val="000000"/>
                <w:sz w:val="24"/>
                <w:szCs w:val="24"/>
                <w:lang w:eastAsia="ru-RU"/>
              </w:rPr>
            </w:pPr>
          </w:p>
        </w:tc>
        <w:tc>
          <w:tcPr>
            <w:tcW w:w="2410" w:type="dxa"/>
          </w:tcPr>
          <w:p w14:paraId="671BDB21" w14:textId="77777777" w:rsidR="009970F6" w:rsidRPr="006436A2" w:rsidRDefault="009970F6" w:rsidP="009970F6">
            <w:pPr>
              <w:pStyle w:val="aff2"/>
              <w:rPr>
                <w:rFonts w:ascii="Times New Roman" w:hAnsi="Times New Roman" w:cs="Times New Roman"/>
              </w:rPr>
            </w:pPr>
          </w:p>
        </w:tc>
        <w:tc>
          <w:tcPr>
            <w:tcW w:w="4961" w:type="dxa"/>
          </w:tcPr>
          <w:p w14:paraId="32B2676B"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013632F7" w14:textId="77777777" w:rsidR="009970F6" w:rsidRPr="006436A2" w:rsidRDefault="009970F6" w:rsidP="009970F6">
            <w:pPr>
              <w:jc w:val="center"/>
              <w:rPr>
                <w:b/>
                <w:sz w:val="24"/>
                <w:szCs w:val="24"/>
                <w:lang w:eastAsia="ru-RU"/>
              </w:rPr>
            </w:pPr>
          </w:p>
        </w:tc>
        <w:tc>
          <w:tcPr>
            <w:tcW w:w="1021" w:type="dxa"/>
          </w:tcPr>
          <w:p w14:paraId="174DDEF6" w14:textId="77777777" w:rsidR="009970F6" w:rsidRPr="006436A2" w:rsidRDefault="009970F6" w:rsidP="009970F6">
            <w:pPr>
              <w:jc w:val="center"/>
              <w:rPr>
                <w:b/>
                <w:sz w:val="24"/>
                <w:szCs w:val="24"/>
                <w:lang w:eastAsia="ru-RU"/>
              </w:rPr>
            </w:pPr>
          </w:p>
        </w:tc>
        <w:tc>
          <w:tcPr>
            <w:tcW w:w="1134" w:type="dxa"/>
          </w:tcPr>
          <w:p w14:paraId="216F43CF" w14:textId="77777777" w:rsidR="009970F6" w:rsidRPr="006436A2" w:rsidRDefault="009970F6" w:rsidP="009970F6">
            <w:pPr>
              <w:jc w:val="center"/>
              <w:rPr>
                <w:b/>
                <w:sz w:val="24"/>
                <w:szCs w:val="24"/>
                <w:lang w:eastAsia="ru-RU"/>
              </w:rPr>
            </w:pPr>
          </w:p>
        </w:tc>
        <w:tc>
          <w:tcPr>
            <w:tcW w:w="992" w:type="dxa"/>
          </w:tcPr>
          <w:p w14:paraId="44892345" w14:textId="77777777" w:rsidR="009970F6" w:rsidRPr="006436A2" w:rsidRDefault="009970F6" w:rsidP="009970F6">
            <w:pPr>
              <w:jc w:val="center"/>
              <w:rPr>
                <w:b/>
                <w:sz w:val="24"/>
                <w:szCs w:val="24"/>
                <w:lang w:eastAsia="ru-RU"/>
              </w:rPr>
            </w:pPr>
          </w:p>
        </w:tc>
        <w:tc>
          <w:tcPr>
            <w:tcW w:w="992" w:type="dxa"/>
          </w:tcPr>
          <w:p w14:paraId="66BE8AE8" w14:textId="77777777" w:rsidR="009970F6" w:rsidRPr="006436A2" w:rsidRDefault="009970F6" w:rsidP="009970F6">
            <w:pPr>
              <w:jc w:val="center"/>
              <w:rPr>
                <w:b/>
                <w:sz w:val="24"/>
                <w:szCs w:val="24"/>
                <w:lang w:eastAsia="ru-RU"/>
              </w:rPr>
            </w:pPr>
          </w:p>
        </w:tc>
        <w:tc>
          <w:tcPr>
            <w:tcW w:w="1134" w:type="dxa"/>
          </w:tcPr>
          <w:p w14:paraId="626A9EE6" w14:textId="0797D477" w:rsidR="009970F6" w:rsidRPr="006436A2" w:rsidRDefault="009970F6" w:rsidP="009970F6">
            <w:pPr>
              <w:jc w:val="center"/>
              <w:rPr>
                <w:b/>
                <w:sz w:val="24"/>
                <w:szCs w:val="24"/>
                <w:lang w:eastAsia="ru-RU"/>
              </w:rPr>
            </w:pPr>
          </w:p>
        </w:tc>
      </w:tr>
      <w:tr w:rsidR="009970F6" w:rsidRPr="006436A2" w14:paraId="75091BE0" w14:textId="2F5ED9DD" w:rsidTr="00FA16EC">
        <w:tc>
          <w:tcPr>
            <w:tcW w:w="1702" w:type="dxa"/>
          </w:tcPr>
          <w:p w14:paraId="0E04BF15" w14:textId="77777777" w:rsidR="009970F6" w:rsidRPr="006436A2" w:rsidRDefault="009970F6" w:rsidP="009970F6">
            <w:pPr>
              <w:ind w:firstLine="720"/>
              <w:rPr>
                <w:snapToGrid w:val="0"/>
                <w:color w:val="000000"/>
                <w:sz w:val="24"/>
                <w:szCs w:val="24"/>
                <w:lang w:eastAsia="ru-RU"/>
              </w:rPr>
            </w:pPr>
          </w:p>
        </w:tc>
        <w:tc>
          <w:tcPr>
            <w:tcW w:w="2410" w:type="dxa"/>
          </w:tcPr>
          <w:p w14:paraId="67232F11" w14:textId="77777777" w:rsidR="009970F6" w:rsidRPr="006436A2" w:rsidRDefault="009970F6" w:rsidP="009970F6">
            <w:pPr>
              <w:ind w:firstLine="720"/>
              <w:rPr>
                <w:snapToGrid w:val="0"/>
                <w:color w:val="000000"/>
                <w:sz w:val="24"/>
                <w:szCs w:val="24"/>
                <w:lang w:eastAsia="ru-RU"/>
              </w:rPr>
            </w:pPr>
          </w:p>
        </w:tc>
        <w:tc>
          <w:tcPr>
            <w:tcW w:w="4961" w:type="dxa"/>
          </w:tcPr>
          <w:p w14:paraId="4BD17FFC"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F27B419" w14:textId="77777777" w:rsidR="009970F6" w:rsidRPr="006436A2" w:rsidRDefault="009970F6" w:rsidP="009970F6">
            <w:pPr>
              <w:jc w:val="center"/>
              <w:rPr>
                <w:b/>
                <w:sz w:val="24"/>
                <w:szCs w:val="24"/>
                <w:lang w:eastAsia="ru-RU"/>
              </w:rPr>
            </w:pPr>
          </w:p>
        </w:tc>
        <w:tc>
          <w:tcPr>
            <w:tcW w:w="1021" w:type="dxa"/>
          </w:tcPr>
          <w:p w14:paraId="7134FCD8" w14:textId="77777777" w:rsidR="009970F6" w:rsidRPr="006436A2" w:rsidRDefault="009970F6" w:rsidP="009970F6">
            <w:pPr>
              <w:jc w:val="center"/>
              <w:rPr>
                <w:b/>
                <w:sz w:val="24"/>
                <w:szCs w:val="24"/>
                <w:lang w:eastAsia="ru-RU"/>
              </w:rPr>
            </w:pPr>
          </w:p>
        </w:tc>
        <w:tc>
          <w:tcPr>
            <w:tcW w:w="1134" w:type="dxa"/>
          </w:tcPr>
          <w:p w14:paraId="18D4DB8A" w14:textId="77777777" w:rsidR="009970F6" w:rsidRPr="006436A2" w:rsidRDefault="009970F6" w:rsidP="009970F6">
            <w:pPr>
              <w:jc w:val="center"/>
              <w:rPr>
                <w:b/>
                <w:sz w:val="24"/>
                <w:szCs w:val="24"/>
                <w:lang w:eastAsia="ru-RU"/>
              </w:rPr>
            </w:pPr>
          </w:p>
        </w:tc>
        <w:tc>
          <w:tcPr>
            <w:tcW w:w="992" w:type="dxa"/>
          </w:tcPr>
          <w:p w14:paraId="38F6F45B" w14:textId="77777777" w:rsidR="009970F6" w:rsidRPr="006436A2" w:rsidRDefault="009970F6" w:rsidP="009970F6">
            <w:pPr>
              <w:jc w:val="center"/>
              <w:rPr>
                <w:b/>
                <w:sz w:val="24"/>
                <w:szCs w:val="24"/>
                <w:lang w:eastAsia="ru-RU"/>
              </w:rPr>
            </w:pPr>
          </w:p>
        </w:tc>
        <w:tc>
          <w:tcPr>
            <w:tcW w:w="992" w:type="dxa"/>
          </w:tcPr>
          <w:p w14:paraId="5CC3BA9C" w14:textId="77777777" w:rsidR="009970F6" w:rsidRPr="006436A2" w:rsidRDefault="009970F6" w:rsidP="009970F6">
            <w:pPr>
              <w:jc w:val="center"/>
              <w:rPr>
                <w:b/>
                <w:sz w:val="24"/>
                <w:szCs w:val="24"/>
                <w:lang w:eastAsia="ru-RU"/>
              </w:rPr>
            </w:pPr>
          </w:p>
        </w:tc>
        <w:tc>
          <w:tcPr>
            <w:tcW w:w="1134" w:type="dxa"/>
          </w:tcPr>
          <w:p w14:paraId="64D8B3DF" w14:textId="36E3D088" w:rsidR="009970F6" w:rsidRPr="006436A2" w:rsidRDefault="009970F6" w:rsidP="009970F6">
            <w:pPr>
              <w:jc w:val="center"/>
              <w:rPr>
                <w:b/>
                <w:sz w:val="24"/>
                <w:szCs w:val="24"/>
                <w:lang w:eastAsia="ru-RU"/>
              </w:rPr>
            </w:pPr>
          </w:p>
        </w:tc>
      </w:tr>
      <w:tr w:rsidR="009970F6" w:rsidRPr="006436A2" w14:paraId="69AB63AD" w14:textId="687961E1" w:rsidTr="00FA16EC">
        <w:tc>
          <w:tcPr>
            <w:tcW w:w="1702" w:type="dxa"/>
          </w:tcPr>
          <w:p w14:paraId="797F51E3" w14:textId="77777777" w:rsidR="009970F6" w:rsidRPr="006436A2" w:rsidRDefault="009970F6" w:rsidP="009970F6">
            <w:pPr>
              <w:ind w:firstLine="720"/>
              <w:rPr>
                <w:snapToGrid w:val="0"/>
                <w:color w:val="000000"/>
                <w:sz w:val="24"/>
                <w:szCs w:val="24"/>
                <w:lang w:eastAsia="ru-RU"/>
              </w:rPr>
            </w:pPr>
          </w:p>
        </w:tc>
        <w:tc>
          <w:tcPr>
            <w:tcW w:w="2410" w:type="dxa"/>
          </w:tcPr>
          <w:p w14:paraId="247578DD" w14:textId="77777777" w:rsidR="009970F6" w:rsidRPr="006436A2" w:rsidRDefault="009970F6" w:rsidP="009970F6">
            <w:pPr>
              <w:ind w:firstLine="720"/>
              <w:rPr>
                <w:snapToGrid w:val="0"/>
                <w:color w:val="000000"/>
                <w:sz w:val="24"/>
                <w:szCs w:val="24"/>
                <w:lang w:eastAsia="ru-RU"/>
              </w:rPr>
            </w:pPr>
          </w:p>
        </w:tc>
        <w:tc>
          <w:tcPr>
            <w:tcW w:w="4961" w:type="dxa"/>
          </w:tcPr>
          <w:p w14:paraId="49AA7274" w14:textId="77777777" w:rsidR="009970F6" w:rsidRPr="006436A2" w:rsidRDefault="009970F6" w:rsidP="009970F6">
            <w:pPr>
              <w:rPr>
                <w:snapToGrid w:val="0"/>
                <w:sz w:val="24"/>
                <w:szCs w:val="24"/>
                <w:lang w:eastAsia="ru-RU"/>
              </w:rPr>
            </w:pPr>
            <w:r w:rsidRPr="006436A2">
              <w:rPr>
                <w:snapToGrid w:val="0"/>
                <w:sz w:val="24"/>
                <w:szCs w:val="24"/>
                <w:lang w:eastAsia="ru-RU"/>
              </w:rPr>
              <w:t>- местного бюджета</w:t>
            </w:r>
          </w:p>
        </w:tc>
        <w:tc>
          <w:tcPr>
            <w:tcW w:w="1134" w:type="dxa"/>
          </w:tcPr>
          <w:p w14:paraId="2AF5A083"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2C1B894C"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76EFBEE"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7C3B2B4"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768DD09C" w14:textId="38610A7B"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3ACD5D9" w14:textId="351EC8A9"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55EBD5F3" w14:textId="6894A8E4" w:rsidTr="00FA16EC">
        <w:tc>
          <w:tcPr>
            <w:tcW w:w="1702" w:type="dxa"/>
          </w:tcPr>
          <w:p w14:paraId="6F1BDE34" w14:textId="77777777" w:rsidR="009970F6" w:rsidRPr="006436A2" w:rsidRDefault="009970F6" w:rsidP="009970F6">
            <w:pPr>
              <w:ind w:firstLine="720"/>
              <w:rPr>
                <w:snapToGrid w:val="0"/>
                <w:color w:val="000000"/>
                <w:sz w:val="24"/>
                <w:szCs w:val="24"/>
                <w:lang w:eastAsia="ru-RU"/>
              </w:rPr>
            </w:pPr>
          </w:p>
        </w:tc>
        <w:tc>
          <w:tcPr>
            <w:tcW w:w="2410" w:type="dxa"/>
          </w:tcPr>
          <w:p w14:paraId="1B28627C" w14:textId="77777777" w:rsidR="009970F6" w:rsidRPr="006436A2" w:rsidRDefault="009970F6" w:rsidP="009970F6">
            <w:pPr>
              <w:ind w:firstLine="720"/>
              <w:rPr>
                <w:snapToGrid w:val="0"/>
                <w:color w:val="000000"/>
                <w:sz w:val="24"/>
                <w:szCs w:val="24"/>
                <w:lang w:eastAsia="ru-RU"/>
              </w:rPr>
            </w:pPr>
          </w:p>
        </w:tc>
        <w:tc>
          <w:tcPr>
            <w:tcW w:w="4961" w:type="dxa"/>
          </w:tcPr>
          <w:p w14:paraId="7756F09B" w14:textId="77777777" w:rsidR="009970F6" w:rsidRPr="006436A2" w:rsidRDefault="009970F6" w:rsidP="009970F6">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D596809"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49F919AE"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45AFE13"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1D2253F"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2D8D25D" w14:textId="7DDBE7BF"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2A202279" w14:textId="7904D934"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765CF1A3" w14:textId="2DD74829" w:rsidTr="00FA16EC">
        <w:tc>
          <w:tcPr>
            <w:tcW w:w="1702" w:type="dxa"/>
          </w:tcPr>
          <w:p w14:paraId="537BB2FA" w14:textId="77777777" w:rsidR="009970F6" w:rsidRPr="006436A2" w:rsidRDefault="009970F6" w:rsidP="009970F6">
            <w:pPr>
              <w:ind w:firstLine="720"/>
              <w:rPr>
                <w:snapToGrid w:val="0"/>
                <w:color w:val="000000"/>
                <w:sz w:val="24"/>
                <w:szCs w:val="24"/>
                <w:lang w:eastAsia="ru-RU"/>
              </w:rPr>
            </w:pPr>
          </w:p>
        </w:tc>
        <w:tc>
          <w:tcPr>
            <w:tcW w:w="2410" w:type="dxa"/>
          </w:tcPr>
          <w:p w14:paraId="4B8E09A5" w14:textId="77777777" w:rsidR="009970F6" w:rsidRPr="006436A2" w:rsidRDefault="009970F6" w:rsidP="009970F6">
            <w:pPr>
              <w:ind w:firstLine="720"/>
              <w:rPr>
                <w:snapToGrid w:val="0"/>
                <w:color w:val="000000"/>
                <w:sz w:val="24"/>
                <w:szCs w:val="24"/>
                <w:lang w:eastAsia="ru-RU"/>
              </w:rPr>
            </w:pPr>
          </w:p>
        </w:tc>
        <w:tc>
          <w:tcPr>
            <w:tcW w:w="4961" w:type="dxa"/>
          </w:tcPr>
          <w:p w14:paraId="2314DD34"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276DAB2"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4B0D174"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E603379"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BA364BF"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C5E42E4" w14:textId="78568D22"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6F81C52" w14:textId="4A0D899D"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113B74BA" w14:textId="67633DF1" w:rsidTr="00FA16EC">
        <w:tc>
          <w:tcPr>
            <w:tcW w:w="1702" w:type="dxa"/>
          </w:tcPr>
          <w:p w14:paraId="66AEFCF6" w14:textId="77777777" w:rsidR="009970F6" w:rsidRPr="006436A2" w:rsidRDefault="009970F6" w:rsidP="009970F6">
            <w:pPr>
              <w:ind w:firstLine="720"/>
              <w:rPr>
                <w:snapToGrid w:val="0"/>
                <w:color w:val="000000"/>
                <w:sz w:val="24"/>
                <w:szCs w:val="24"/>
                <w:lang w:eastAsia="ru-RU"/>
              </w:rPr>
            </w:pPr>
          </w:p>
        </w:tc>
        <w:tc>
          <w:tcPr>
            <w:tcW w:w="2410" w:type="dxa"/>
          </w:tcPr>
          <w:p w14:paraId="622B6838" w14:textId="77777777" w:rsidR="009970F6" w:rsidRPr="006436A2" w:rsidRDefault="009970F6" w:rsidP="009970F6">
            <w:pPr>
              <w:ind w:firstLine="720"/>
              <w:rPr>
                <w:snapToGrid w:val="0"/>
                <w:color w:val="000000"/>
                <w:sz w:val="24"/>
                <w:szCs w:val="24"/>
                <w:lang w:eastAsia="ru-RU"/>
              </w:rPr>
            </w:pPr>
          </w:p>
        </w:tc>
        <w:tc>
          <w:tcPr>
            <w:tcW w:w="4961" w:type="dxa"/>
          </w:tcPr>
          <w:p w14:paraId="364A1A0A"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3D5C879"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4B78B7CD"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13018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D1F34DA"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2F4426AB" w14:textId="2B715035"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54C43AE" w14:textId="04653144" w:rsidR="009970F6" w:rsidRPr="006436A2" w:rsidRDefault="009970F6" w:rsidP="009970F6">
            <w:pPr>
              <w:jc w:val="center"/>
              <w:rPr>
                <w:sz w:val="24"/>
                <w:szCs w:val="24"/>
                <w:lang w:eastAsia="ru-RU"/>
              </w:rPr>
            </w:pPr>
            <w:r w:rsidRPr="006436A2">
              <w:rPr>
                <w:sz w:val="24"/>
                <w:szCs w:val="24"/>
                <w:lang w:eastAsia="ru-RU"/>
              </w:rPr>
              <w:t>0</w:t>
            </w:r>
          </w:p>
        </w:tc>
      </w:tr>
      <w:tr w:rsidR="00AD04A5" w:rsidRPr="006436A2" w14:paraId="58C4738B" w14:textId="39CD5117" w:rsidTr="00FA16EC">
        <w:tc>
          <w:tcPr>
            <w:tcW w:w="1702" w:type="dxa"/>
          </w:tcPr>
          <w:p w14:paraId="30F9BBC5" w14:textId="77777777" w:rsidR="00AD04A5" w:rsidRPr="006436A2" w:rsidRDefault="00AD04A5" w:rsidP="00AD04A5">
            <w:pPr>
              <w:rPr>
                <w:snapToGrid w:val="0"/>
                <w:color w:val="000000"/>
                <w:sz w:val="24"/>
                <w:szCs w:val="24"/>
                <w:lang w:eastAsia="ru-RU"/>
              </w:rPr>
            </w:pPr>
            <w:r w:rsidRPr="006436A2">
              <w:rPr>
                <w:snapToGrid w:val="0"/>
                <w:color w:val="000000"/>
                <w:sz w:val="24"/>
                <w:szCs w:val="24"/>
                <w:lang w:eastAsia="ru-RU"/>
              </w:rPr>
              <w:lastRenderedPageBreak/>
              <w:t>Основное мероприятие 1.1.2.</w:t>
            </w:r>
          </w:p>
        </w:tc>
        <w:tc>
          <w:tcPr>
            <w:tcW w:w="2410" w:type="dxa"/>
          </w:tcPr>
          <w:p w14:paraId="77A530E1" w14:textId="77777777" w:rsidR="00AD04A5" w:rsidRPr="006436A2" w:rsidRDefault="00AD04A5" w:rsidP="00AD04A5">
            <w:pPr>
              <w:rPr>
                <w:snapToGrid w:val="0"/>
                <w:color w:val="000000"/>
                <w:sz w:val="24"/>
                <w:szCs w:val="24"/>
                <w:lang w:eastAsia="ru-RU"/>
              </w:rPr>
            </w:pPr>
            <w:r w:rsidRPr="000A46B1">
              <w:rPr>
                <w:sz w:val="24"/>
                <w:szCs w:val="24"/>
              </w:rPr>
              <w:t>Подготовка Стратегии социально-экономического развития МО МР «Сыктывдинский» на период до 2035 года (далее - Стратегия МО 2035)</w:t>
            </w:r>
          </w:p>
        </w:tc>
        <w:tc>
          <w:tcPr>
            <w:tcW w:w="4961" w:type="dxa"/>
          </w:tcPr>
          <w:p w14:paraId="0AD934F4" w14:textId="77777777" w:rsidR="00AD04A5" w:rsidRDefault="00AD04A5" w:rsidP="00AD04A5">
            <w:pPr>
              <w:rPr>
                <w:snapToGrid w:val="0"/>
                <w:sz w:val="24"/>
                <w:szCs w:val="24"/>
                <w:lang w:eastAsia="ru-RU"/>
              </w:rPr>
            </w:pPr>
            <w:r>
              <w:rPr>
                <w:snapToGrid w:val="0"/>
                <w:sz w:val="24"/>
                <w:szCs w:val="24"/>
                <w:lang w:eastAsia="ru-RU"/>
              </w:rPr>
              <w:t>Всего</w:t>
            </w:r>
          </w:p>
          <w:p w14:paraId="79D4435C" w14:textId="77777777" w:rsidR="00AD04A5" w:rsidRDefault="00AD04A5" w:rsidP="00AD04A5">
            <w:pPr>
              <w:rPr>
                <w:snapToGrid w:val="0"/>
                <w:sz w:val="24"/>
                <w:szCs w:val="24"/>
                <w:lang w:eastAsia="ru-RU"/>
              </w:rPr>
            </w:pPr>
          </w:p>
          <w:p w14:paraId="4437D584" w14:textId="77777777" w:rsidR="00AD04A5" w:rsidRDefault="00AD04A5" w:rsidP="00AD04A5">
            <w:pPr>
              <w:rPr>
                <w:snapToGrid w:val="0"/>
                <w:sz w:val="24"/>
                <w:szCs w:val="24"/>
                <w:lang w:eastAsia="ru-RU"/>
              </w:rPr>
            </w:pPr>
          </w:p>
          <w:p w14:paraId="7FA16752" w14:textId="77777777" w:rsidR="00AD04A5" w:rsidRDefault="00AD04A5" w:rsidP="00AD04A5">
            <w:pPr>
              <w:rPr>
                <w:snapToGrid w:val="0"/>
                <w:sz w:val="24"/>
                <w:szCs w:val="24"/>
                <w:lang w:eastAsia="ru-RU"/>
              </w:rPr>
            </w:pPr>
          </w:p>
          <w:p w14:paraId="6D2558C6" w14:textId="77777777" w:rsidR="00AD04A5" w:rsidRDefault="00AD04A5" w:rsidP="00AD04A5">
            <w:pPr>
              <w:rPr>
                <w:snapToGrid w:val="0"/>
                <w:sz w:val="24"/>
                <w:szCs w:val="24"/>
                <w:lang w:eastAsia="ru-RU"/>
              </w:rPr>
            </w:pPr>
          </w:p>
          <w:p w14:paraId="374E2D2C" w14:textId="77777777" w:rsidR="00AD04A5" w:rsidRDefault="00AD04A5" w:rsidP="00AD04A5">
            <w:pPr>
              <w:rPr>
                <w:snapToGrid w:val="0"/>
                <w:sz w:val="24"/>
                <w:szCs w:val="24"/>
                <w:lang w:eastAsia="ru-RU"/>
              </w:rPr>
            </w:pPr>
          </w:p>
          <w:p w14:paraId="0C2C605A" w14:textId="77777777" w:rsidR="00AD04A5" w:rsidRDefault="00AD04A5" w:rsidP="00AD04A5">
            <w:pPr>
              <w:rPr>
                <w:snapToGrid w:val="0"/>
                <w:sz w:val="24"/>
                <w:szCs w:val="24"/>
                <w:lang w:eastAsia="ru-RU"/>
              </w:rPr>
            </w:pPr>
          </w:p>
          <w:p w14:paraId="48C195E8" w14:textId="77777777" w:rsidR="00AD04A5" w:rsidRDefault="00AD04A5" w:rsidP="00AD04A5">
            <w:pPr>
              <w:rPr>
                <w:snapToGrid w:val="0"/>
                <w:sz w:val="24"/>
                <w:szCs w:val="24"/>
                <w:lang w:eastAsia="ru-RU"/>
              </w:rPr>
            </w:pPr>
          </w:p>
          <w:p w14:paraId="17513069" w14:textId="1D791259"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0BAEB9C" w14:textId="51FF2105"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DED93BE" w14:textId="43A2AB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E49B238" w14:textId="52AAD7F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C46F226" w14:textId="7F2C57B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0E8C59F" w14:textId="632E66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4ACA1E5" w14:textId="061DD2A7"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3094051B" w14:textId="3DCB8D0F" w:rsidTr="00FA16EC">
        <w:tc>
          <w:tcPr>
            <w:tcW w:w="1702" w:type="dxa"/>
          </w:tcPr>
          <w:p w14:paraId="0391903D" w14:textId="77777777" w:rsidR="009970F6" w:rsidRPr="006436A2" w:rsidRDefault="009970F6" w:rsidP="009970F6">
            <w:pPr>
              <w:ind w:firstLine="720"/>
              <w:rPr>
                <w:snapToGrid w:val="0"/>
                <w:color w:val="000000"/>
                <w:sz w:val="24"/>
                <w:szCs w:val="24"/>
                <w:lang w:eastAsia="ru-RU"/>
              </w:rPr>
            </w:pPr>
          </w:p>
        </w:tc>
        <w:tc>
          <w:tcPr>
            <w:tcW w:w="2410" w:type="dxa"/>
          </w:tcPr>
          <w:p w14:paraId="0257277D" w14:textId="77777777" w:rsidR="009970F6" w:rsidRPr="006436A2" w:rsidRDefault="009970F6" w:rsidP="009970F6">
            <w:pPr>
              <w:ind w:firstLine="720"/>
              <w:rPr>
                <w:snapToGrid w:val="0"/>
                <w:color w:val="000000"/>
                <w:sz w:val="24"/>
                <w:szCs w:val="24"/>
                <w:lang w:eastAsia="ru-RU"/>
              </w:rPr>
            </w:pPr>
          </w:p>
        </w:tc>
        <w:tc>
          <w:tcPr>
            <w:tcW w:w="4961" w:type="dxa"/>
          </w:tcPr>
          <w:p w14:paraId="6492AA25"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9962F13" w14:textId="77777777" w:rsidR="009970F6" w:rsidRPr="006436A2" w:rsidRDefault="009970F6" w:rsidP="009970F6">
            <w:pPr>
              <w:jc w:val="center"/>
              <w:rPr>
                <w:b/>
                <w:sz w:val="24"/>
                <w:szCs w:val="24"/>
                <w:lang w:eastAsia="ru-RU"/>
              </w:rPr>
            </w:pPr>
          </w:p>
        </w:tc>
        <w:tc>
          <w:tcPr>
            <w:tcW w:w="1021" w:type="dxa"/>
          </w:tcPr>
          <w:p w14:paraId="4198D062" w14:textId="77777777" w:rsidR="009970F6" w:rsidRPr="006436A2" w:rsidRDefault="009970F6" w:rsidP="009970F6">
            <w:pPr>
              <w:jc w:val="center"/>
              <w:rPr>
                <w:b/>
                <w:sz w:val="24"/>
                <w:szCs w:val="24"/>
                <w:lang w:eastAsia="ru-RU"/>
              </w:rPr>
            </w:pPr>
          </w:p>
        </w:tc>
        <w:tc>
          <w:tcPr>
            <w:tcW w:w="1134" w:type="dxa"/>
          </w:tcPr>
          <w:p w14:paraId="1E7F0955" w14:textId="77777777" w:rsidR="009970F6" w:rsidRPr="006436A2" w:rsidRDefault="009970F6" w:rsidP="009970F6">
            <w:pPr>
              <w:jc w:val="center"/>
              <w:rPr>
                <w:b/>
                <w:sz w:val="24"/>
                <w:szCs w:val="24"/>
                <w:lang w:eastAsia="ru-RU"/>
              </w:rPr>
            </w:pPr>
          </w:p>
        </w:tc>
        <w:tc>
          <w:tcPr>
            <w:tcW w:w="992" w:type="dxa"/>
          </w:tcPr>
          <w:p w14:paraId="0A95D188" w14:textId="77777777" w:rsidR="009970F6" w:rsidRPr="006436A2" w:rsidRDefault="009970F6" w:rsidP="009970F6">
            <w:pPr>
              <w:jc w:val="center"/>
              <w:rPr>
                <w:b/>
                <w:sz w:val="24"/>
                <w:szCs w:val="24"/>
                <w:lang w:eastAsia="ru-RU"/>
              </w:rPr>
            </w:pPr>
          </w:p>
        </w:tc>
        <w:tc>
          <w:tcPr>
            <w:tcW w:w="992" w:type="dxa"/>
          </w:tcPr>
          <w:p w14:paraId="656F3F12" w14:textId="77777777" w:rsidR="009970F6" w:rsidRPr="006436A2" w:rsidRDefault="009970F6" w:rsidP="009970F6">
            <w:pPr>
              <w:jc w:val="center"/>
              <w:rPr>
                <w:b/>
                <w:sz w:val="24"/>
                <w:szCs w:val="24"/>
                <w:lang w:eastAsia="ru-RU"/>
              </w:rPr>
            </w:pPr>
          </w:p>
        </w:tc>
        <w:tc>
          <w:tcPr>
            <w:tcW w:w="1134" w:type="dxa"/>
          </w:tcPr>
          <w:p w14:paraId="44EF3B23" w14:textId="2CF245DF" w:rsidR="009970F6" w:rsidRPr="006436A2" w:rsidRDefault="009970F6" w:rsidP="009970F6">
            <w:pPr>
              <w:jc w:val="center"/>
              <w:rPr>
                <w:b/>
                <w:sz w:val="24"/>
                <w:szCs w:val="24"/>
                <w:lang w:eastAsia="ru-RU"/>
              </w:rPr>
            </w:pPr>
          </w:p>
        </w:tc>
      </w:tr>
      <w:tr w:rsidR="00AD04A5" w:rsidRPr="006436A2" w14:paraId="79E33CDC" w14:textId="28BC7A85" w:rsidTr="00FA16EC">
        <w:tc>
          <w:tcPr>
            <w:tcW w:w="1702" w:type="dxa"/>
          </w:tcPr>
          <w:p w14:paraId="3994A737" w14:textId="77777777" w:rsidR="00AD04A5" w:rsidRPr="006436A2" w:rsidRDefault="00AD04A5" w:rsidP="00AD04A5">
            <w:pPr>
              <w:ind w:firstLine="720"/>
              <w:rPr>
                <w:snapToGrid w:val="0"/>
                <w:color w:val="000000"/>
                <w:sz w:val="24"/>
                <w:szCs w:val="24"/>
                <w:lang w:eastAsia="ru-RU"/>
              </w:rPr>
            </w:pPr>
          </w:p>
        </w:tc>
        <w:tc>
          <w:tcPr>
            <w:tcW w:w="2410" w:type="dxa"/>
          </w:tcPr>
          <w:p w14:paraId="16DFAA9F" w14:textId="77777777" w:rsidR="00AD04A5" w:rsidRPr="006436A2" w:rsidRDefault="00AD04A5" w:rsidP="00AD04A5">
            <w:pPr>
              <w:ind w:firstLine="720"/>
              <w:rPr>
                <w:snapToGrid w:val="0"/>
                <w:color w:val="000000"/>
                <w:sz w:val="24"/>
                <w:szCs w:val="24"/>
                <w:lang w:eastAsia="ru-RU"/>
              </w:rPr>
            </w:pPr>
          </w:p>
        </w:tc>
        <w:tc>
          <w:tcPr>
            <w:tcW w:w="4961" w:type="dxa"/>
          </w:tcPr>
          <w:p w14:paraId="1DA14DBC"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02FF312"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A8CE835"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AB51DF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14B1EA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A92848" w14:textId="65047BB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1B4FAC2" w14:textId="53C20EFD"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2F7211BA" w14:textId="7704D863" w:rsidTr="00FA16EC">
        <w:tc>
          <w:tcPr>
            <w:tcW w:w="1702" w:type="dxa"/>
          </w:tcPr>
          <w:p w14:paraId="1DA2C879" w14:textId="77777777" w:rsidR="00AD04A5" w:rsidRPr="006436A2" w:rsidRDefault="00AD04A5" w:rsidP="00AD04A5">
            <w:pPr>
              <w:ind w:firstLine="720"/>
              <w:rPr>
                <w:snapToGrid w:val="0"/>
                <w:color w:val="000000"/>
                <w:sz w:val="24"/>
                <w:szCs w:val="24"/>
                <w:lang w:eastAsia="ru-RU"/>
              </w:rPr>
            </w:pPr>
          </w:p>
        </w:tc>
        <w:tc>
          <w:tcPr>
            <w:tcW w:w="2410" w:type="dxa"/>
          </w:tcPr>
          <w:p w14:paraId="08F189E0" w14:textId="77777777" w:rsidR="00AD04A5" w:rsidRPr="006436A2" w:rsidRDefault="00AD04A5" w:rsidP="00AD04A5">
            <w:pPr>
              <w:ind w:firstLine="720"/>
              <w:rPr>
                <w:snapToGrid w:val="0"/>
                <w:color w:val="000000"/>
                <w:sz w:val="24"/>
                <w:szCs w:val="24"/>
                <w:lang w:eastAsia="ru-RU"/>
              </w:rPr>
            </w:pPr>
          </w:p>
        </w:tc>
        <w:tc>
          <w:tcPr>
            <w:tcW w:w="4961" w:type="dxa"/>
          </w:tcPr>
          <w:p w14:paraId="35430787"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784A5E0"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6DC686D"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09F069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FCBFB3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5073B5E" w14:textId="780B4B7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FEE4E18" w14:textId="56C5D853"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4726F1" w14:textId="4436B992" w:rsidTr="00FA16EC">
        <w:tc>
          <w:tcPr>
            <w:tcW w:w="1702" w:type="dxa"/>
          </w:tcPr>
          <w:p w14:paraId="461ED9BF" w14:textId="77777777" w:rsidR="00AD04A5" w:rsidRPr="006436A2" w:rsidRDefault="00AD04A5" w:rsidP="00AD04A5">
            <w:pPr>
              <w:ind w:firstLine="720"/>
              <w:rPr>
                <w:snapToGrid w:val="0"/>
                <w:color w:val="000000"/>
                <w:sz w:val="24"/>
                <w:szCs w:val="24"/>
                <w:lang w:eastAsia="ru-RU"/>
              </w:rPr>
            </w:pPr>
          </w:p>
        </w:tc>
        <w:tc>
          <w:tcPr>
            <w:tcW w:w="2410" w:type="dxa"/>
          </w:tcPr>
          <w:p w14:paraId="289451AD" w14:textId="77777777" w:rsidR="00AD04A5" w:rsidRPr="006436A2" w:rsidRDefault="00AD04A5" w:rsidP="00AD04A5">
            <w:pPr>
              <w:ind w:firstLine="720"/>
              <w:rPr>
                <w:snapToGrid w:val="0"/>
                <w:color w:val="000000"/>
                <w:sz w:val="24"/>
                <w:szCs w:val="24"/>
                <w:lang w:eastAsia="ru-RU"/>
              </w:rPr>
            </w:pPr>
          </w:p>
        </w:tc>
        <w:tc>
          <w:tcPr>
            <w:tcW w:w="4961" w:type="dxa"/>
          </w:tcPr>
          <w:p w14:paraId="5D0E12CB"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FF3D161"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7B47C0F"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08352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FECBE2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65DABDC" w14:textId="645BC7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27A017E" w14:textId="7F08CEE0"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4BBB545" w14:textId="1D97DE05" w:rsidTr="00FA16EC">
        <w:tc>
          <w:tcPr>
            <w:tcW w:w="1702" w:type="dxa"/>
          </w:tcPr>
          <w:p w14:paraId="5CADF0C6" w14:textId="77777777" w:rsidR="00AD04A5" w:rsidRPr="006436A2" w:rsidRDefault="00AD04A5" w:rsidP="00AD04A5">
            <w:pPr>
              <w:ind w:firstLine="720"/>
              <w:rPr>
                <w:snapToGrid w:val="0"/>
                <w:color w:val="000000"/>
                <w:sz w:val="24"/>
                <w:szCs w:val="24"/>
                <w:lang w:eastAsia="ru-RU"/>
              </w:rPr>
            </w:pPr>
          </w:p>
        </w:tc>
        <w:tc>
          <w:tcPr>
            <w:tcW w:w="2410" w:type="dxa"/>
          </w:tcPr>
          <w:p w14:paraId="17FAB446" w14:textId="77777777" w:rsidR="00AD04A5" w:rsidRPr="006436A2" w:rsidRDefault="00AD04A5" w:rsidP="00AD04A5">
            <w:pPr>
              <w:ind w:firstLine="720"/>
              <w:rPr>
                <w:snapToGrid w:val="0"/>
                <w:color w:val="000000"/>
                <w:sz w:val="24"/>
                <w:szCs w:val="24"/>
                <w:lang w:eastAsia="ru-RU"/>
              </w:rPr>
            </w:pPr>
          </w:p>
        </w:tc>
        <w:tc>
          <w:tcPr>
            <w:tcW w:w="4961" w:type="dxa"/>
          </w:tcPr>
          <w:p w14:paraId="07E29AD4"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B5A6FBD"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77D6C6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1B42427"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6DBAE5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0A57CC9" w14:textId="300A628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62D35D7" w14:textId="0FF568B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DDD794C" w14:textId="6F7769A5" w:rsidTr="00FA16EC">
        <w:tc>
          <w:tcPr>
            <w:tcW w:w="1702" w:type="dxa"/>
          </w:tcPr>
          <w:p w14:paraId="3025C8FF"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1.1.3.</w:t>
            </w:r>
          </w:p>
        </w:tc>
        <w:tc>
          <w:tcPr>
            <w:tcW w:w="2410" w:type="dxa"/>
          </w:tcPr>
          <w:p w14:paraId="349CA991" w14:textId="62E3083B"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Проведение мониторинга реализации муниципальных программ </w:t>
            </w:r>
            <w:r w:rsidR="006139DA">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p>
        </w:tc>
        <w:tc>
          <w:tcPr>
            <w:tcW w:w="4961" w:type="dxa"/>
          </w:tcPr>
          <w:p w14:paraId="7921EBBA" w14:textId="77777777"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255D266C"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197CDC9"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7BE559D"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BE7275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F241AD" w14:textId="19725F6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31CD866" w14:textId="54BE88A6"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36A76607" w14:textId="14A6ABD5" w:rsidTr="00FA16EC">
        <w:tc>
          <w:tcPr>
            <w:tcW w:w="1702" w:type="dxa"/>
          </w:tcPr>
          <w:p w14:paraId="048304AC" w14:textId="77777777" w:rsidR="009970F6" w:rsidRPr="006436A2" w:rsidRDefault="009970F6" w:rsidP="009970F6">
            <w:pPr>
              <w:ind w:firstLine="720"/>
              <w:rPr>
                <w:snapToGrid w:val="0"/>
                <w:color w:val="000000"/>
                <w:sz w:val="24"/>
                <w:szCs w:val="24"/>
                <w:lang w:eastAsia="ru-RU"/>
              </w:rPr>
            </w:pPr>
          </w:p>
        </w:tc>
        <w:tc>
          <w:tcPr>
            <w:tcW w:w="2410" w:type="dxa"/>
          </w:tcPr>
          <w:p w14:paraId="3156E678" w14:textId="77777777" w:rsidR="009970F6" w:rsidRPr="006436A2" w:rsidRDefault="009970F6" w:rsidP="009970F6">
            <w:pPr>
              <w:ind w:firstLine="720"/>
              <w:rPr>
                <w:snapToGrid w:val="0"/>
                <w:color w:val="000000"/>
                <w:sz w:val="24"/>
                <w:szCs w:val="24"/>
                <w:lang w:eastAsia="ru-RU"/>
              </w:rPr>
            </w:pPr>
          </w:p>
        </w:tc>
        <w:tc>
          <w:tcPr>
            <w:tcW w:w="4961" w:type="dxa"/>
          </w:tcPr>
          <w:p w14:paraId="6DD454F8"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05CCA3F6" w14:textId="77777777" w:rsidR="009970F6" w:rsidRPr="006436A2" w:rsidRDefault="009970F6" w:rsidP="009970F6">
            <w:pPr>
              <w:jc w:val="center"/>
              <w:rPr>
                <w:b/>
                <w:sz w:val="24"/>
                <w:szCs w:val="24"/>
                <w:lang w:eastAsia="ru-RU"/>
              </w:rPr>
            </w:pPr>
          </w:p>
        </w:tc>
        <w:tc>
          <w:tcPr>
            <w:tcW w:w="1021" w:type="dxa"/>
          </w:tcPr>
          <w:p w14:paraId="16BABD35" w14:textId="77777777" w:rsidR="009970F6" w:rsidRPr="006436A2" w:rsidRDefault="009970F6" w:rsidP="009970F6">
            <w:pPr>
              <w:jc w:val="center"/>
              <w:rPr>
                <w:b/>
                <w:sz w:val="24"/>
                <w:szCs w:val="24"/>
                <w:lang w:eastAsia="ru-RU"/>
              </w:rPr>
            </w:pPr>
          </w:p>
        </w:tc>
        <w:tc>
          <w:tcPr>
            <w:tcW w:w="1134" w:type="dxa"/>
          </w:tcPr>
          <w:p w14:paraId="14F94D82" w14:textId="77777777" w:rsidR="009970F6" w:rsidRPr="006436A2" w:rsidRDefault="009970F6" w:rsidP="009970F6">
            <w:pPr>
              <w:jc w:val="center"/>
              <w:rPr>
                <w:b/>
                <w:sz w:val="24"/>
                <w:szCs w:val="24"/>
                <w:lang w:eastAsia="ru-RU"/>
              </w:rPr>
            </w:pPr>
          </w:p>
        </w:tc>
        <w:tc>
          <w:tcPr>
            <w:tcW w:w="992" w:type="dxa"/>
          </w:tcPr>
          <w:p w14:paraId="3B1F30FE" w14:textId="77777777" w:rsidR="009970F6" w:rsidRPr="006436A2" w:rsidRDefault="009970F6" w:rsidP="009970F6">
            <w:pPr>
              <w:jc w:val="center"/>
              <w:rPr>
                <w:b/>
                <w:sz w:val="24"/>
                <w:szCs w:val="24"/>
                <w:lang w:eastAsia="ru-RU"/>
              </w:rPr>
            </w:pPr>
          </w:p>
        </w:tc>
        <w:tc>
          <w:tcPr>
            <w:tcW w:w="992" w:type="dxa"/>
          </w:tcPr>
          <w:p w14:paraId="1196CB54" w14:textId="77777777" w:rsidR="009970F6" w:rsidRPr="006436A2" w:rsidRDefault="009970F6" w:rsidP="009970F6">
            <w:pPr>
              <w:jc w:val="center"/>
              <w:rPr>
                <w:b/>
                <w:sz w:val="24"/>
                <w:szCs w:val="24"/>
                <w:lang w:eastAsia="ru-RU"/>
              </w:rPr>
            </w:pPr>
          </w:p>
        </w:tc>
        <w:tc>
          <w:tcPr>
            <w:tcW w:w="1134" w:type="dxa"/>
          </w:tcPr>
          <w:p w14:paraId="591AB7A2" w14:textId="1DCE621E" w:rsidR="009970F6" w:rsidRPr="006436A2" w:rsidRDefault="009970F6" w:rsidP="009970F6">
            <w:pPr>
              <w:jc w:val="center"/>
              <w:rPr>
                <w:b/>
                <w:sz w:val="24"/>
                <w:szCs w:val="24"/>
                <w:lang w:eastAsia="ru-RU"/>
              </w:rPr>
            </w:pPr>
          </w:p>
        </w:tc>
      </w:tr>
      <w:tr w:rsidR="009970F6" w:rsidRPr="006436A2" w14:paraId="7A1AA284" w14:textId="7103B6F6" w:rsidTr="00FA16EC">
        <w:tc>
          <w:tcPr>
            <w:tcW w:w="1702" w:type="dxa"/>
          </w:tcPr>
          <w:p w14:paraId="4F01E7A5" w14:textId="77777777" w:rsidR="009970F6" w:rsidRPr="006436A2" w:rsidRDefault="009970F6" w:rsidP="009970F6">
            <w:pPr>
              <w:ind w:firstLine="720"/>
              <w:rPr>
                <w:snapToGrid w:val="0"/>
                <w:color w:val="000000"/>
                <w:sz w:val="24"/>
                <w:szCs w:val="24"/>
                <w:lang w:eastAsia="ru-RU"/>
              </w:rPr>
            </w:pPr>
          </w:p>
        </w:tc>
        <w:tc>
          <w:tcPr>
            <w:tcW w:w="2410" w:type="dxa"/>
          </w:tcPr>
          <w:p w14:paraId="17207B43" w14:textId="77777777" w:rsidR="009970F6" w:rsidRPr="006436A2" w:rsidRDefault="009970F6" w:rsidP="009970F6">
            <w:pPr>
              <w:ind w:firstLine="720"/>
              <w:rPr>
                <w:snapToGrid w:val="0"/>
                <w:color w:val="000000"/>
                <w:sz w:val="24"/>
                <w:szCs w:val="24"/>
                <w:lang w:eastAsia="ru-RU"/>
              </w:rPr>
            </w:pPr>
          </w:p>
        </w:tc>
        <w:tc>
          <w:tcPr>
            <w:tcW w:w="4961" w:type="dxa"/>
          </w:tcPr>
          <w:p w14:paraId="54257668"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C3C4F0B" w14:textId="77777777" w:rsidR="009970F6" w:rsidRPr="006436A2" w:rsidRDefault="009970F6" w:rsidP="009970F6">
            <w:pPr>
              <w:jc w:val="center"/>
              <w:rPr>
                <w:b/>
                <w:sz w:val="24"/>
                <w:szCs w:val="24"/>
                <w:lang w:eastAsia="ru-RU"/>
              </w:rPr>
            </w:pPr>
          </w:p>
        </w:tc>
        <w:tc>
          <w:tcPr>
            <w:tcW w:w="1021" w:type="dxa"/>
          </w:tcPr>
          <w:p w14:paraId="70B13BF9" w14:textId="77777777" w:rsidR="009970F6" w:rsidRPr="006436A2" w:rsidRDefault="009970F6" w:rsidP="009970F6">
            <w:pPr>
              <w:jc w:val="center"/>
              <w:rPr>
                <w:b/>
                <w:sz w:val="24"/>
                <w:szCs w:val="24"/>
                <w:lang w:eastAsia="ru-RU"/>
              </w:rPr>
            </w:pPr>
          </w:p>
        </w:tc>
        <w:tc>
          <w:tcPr>
            <w:tcW w:w="1134" w:type="dxa"/>
          </w:tcPr>
          <w:p w14:paraId="5A56BDA3" w14:textId="77777777" w:rsidR="009970F6" w:rsidRPr="006436A2" w:rsidRDefault="009970F6" w:rsidP="009970F6">
            <w:pPr>
              <w:jc w:val="center"/>
              <w:rPr>
                <w:b/>
                <w:sz w:val="24"/>
                <w:szCs w:val="24"/>
                <w:lang w:eastAsia="ru-RU"/>
              </w:rPr>
            </w:pPr>
          </w:p>
        </w:tc>
        <w:tc>
          <w:tcPr>
            <w:tcW w:w="992" w:type="dxa"/>
          </w:tcPr>
          <w:p w14:paraId="4CB5EB8F" w14:textId="77777777" w:rsidR="009970F6" w:rsidRPr="006436A2" w:rsidRDefault="009970F6" w:rsidP="009970F6">
            <w:pPr>
              <w:jc w:val="center"/>
              <w:rPr>
                <w:b/>
                <w:sz w:val="24"/>
                <w:szCs w:val="24"/>
                <w:lang w:eastAsia="ru-RU"/>
              </w:rPr>
            </w:pPr>
          </w:p>
        </w:tc>
        <w:tc>
          <w:tcPr>
            <w:tcW w:w="992" w:type="dxa"/>
          </w:tcPr>
          <w:p w14:paraId="4DE419C7" w14:textId="77777777" w:rsidR="009970F6" w:rsidRPr="006436A2" w:rsidRDefault="009970F6" w:rsidP="009970F6">
            <w:pPr>
              <w:jc w:val="center"/>
              <w:rPr>
                <w:b/>
                <w:sz w:val="24"/>
                <w:szCs w:val="24"/>
                <w:lang w:eastAsia="ru-RU"/>
              </w:rPr>
            </w:pPr>
          </w:p>
        </w:tc>
        <w:tc>
          <w:tcPr>
            <w:tcW w:w="1134" w:type="dxa"/>
          </w:tcPr>
          <w:p w14:paraId="368EF7E6" w14:textId="6103125B" w:rsidR="009970F6" w:rsidRPr="006436A2" w:rsidRDefault="009970F6" w:rsidP="009970F6">
            <w:pPr>
              <w:jc w:val="center"/>
              <w:rPr>
                <w:b/>
                <w:sz w:val="24"/>
                <w:szCs w:val="24"/>
                <w:lang w:eastAsia="ru-RU"/>
              </w:rPr>
            </w:pPr>
          </w:p>
        </w:tc>
      </w:tr>
      <w:tr w:rsidR="00AD04A5" w:rsidRPr="006436A2" w14:paraId="7E93B1C9" w14:textId="25C90833" w:rsidTr="00FA16EC">
        <w:tc>
          <w:tcPr>
            <w:tcW w:w="1702" w:type="dxa"/>
          </w:tcPr>
          <w:p w14:paraId="6AD98C6D" w14:textId="77777777" w:rsidR="00AD04A5" w:rsidRPr="006436A2" w:rsidRDefault="00AD04A5" w:rsidP="00AD04A5">
            <w:pPr>
              <w:ind w:firstLine="720"/>
              <w:rPr>
                <w:snapToGrid w:val="0"/>
                <w:color w:val="000000"/>
                <w:sz w:val="24"/>
                <w:szCs w:val="24"/>
                <w:lang w:eastAsia="ru-RU"/>
              </w:rPr>
            </w:pPr>
          </w:p>
        </w:tc>
        <w:tc>
          <w:tcPr>
            <w:tcW w:w="2410" w:type="dxa"/>
          </w:tcPr>
          <w:p w14:paraId="36ED0FC9" w14:textId="77777777" w:rsidR="00AD04A5" w:rsidRPr="006436A2" w:rsidRDefault="00AD04A5" w:rsidP="00AD04A5">
            <w:pPr>
              <w:ind w:firstLine="720"/>
              <w:rPr>
                <w:snapToGrid w:val="0"/>
                <w:color w:val="000000"/>
                <w:sz w:val="24"/>
                <w:szCs w:val="24"/>
                <w:lang w:eastAsia="ru-RU"/>
              </w:rPr>
            </w:pPr>
          </w:p>
        </w:tc>
        <w:tc>
          <w:tcPr>
            <w:tcW w:w="4961" w:type="dxa"/>
          </w:tcPr>
          <w:p w14:paraId="3F8351EF"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2BEB1558"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49E8A70"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131D0BE"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21CBC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7E001E9" w14:textId="25DA2DE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C4C579B" w14:textId="32DA006C"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B951C7F" w14:textId="07C9AF4D" w:rsidTr="00FA16EC">
        <w:tc>
          <w:tcPr>
            <w:tcW w:w="1702" w:type="dxa"/>
          </w:tcPr>
          <w:p w14:paraId="03187A9D" w14:textId="77777777" w:rsidR="00AD04A5" w:rsidRPr="006436A2" w:rsidRDefault="00AD04A5" w:rsidP="00AD04A5">
            <w:pPr>
              <w:ind w:firstLine="720"/>
              <w:rPr>
                <w:snapToGrid w:val="0"/>
                <w:color w:val="000000"/>
                <w:sz w:val="24"/>
                <w:szCs w:val="24"/>
                <w:lang w:eastAsia="ru-RU"/>
              </w:rPr>
            </w:pPr>
          </w:p>
        </w:tc>
        <w:tc>
          <w:tcPr>
            <w:tcW w:w="2410" w:type="dxa"/>
          </w:tcPr>
          <w:p w14:paraId="5D247F9F" w14:textId="77777777" w:rsidR="00AD04A5" w:rsidRPr="006436A2" w:rsidRDefault="00AD04A5" w:rsidP="00AD04A5">
            <w:pPr>
              <w:ind w:firstLine="720"/>
              <w:rPr>
                <w:snapToGrid w:val="0"/>
                <w:color w:val="000000"/>
                <w:sz w:val="24"/>
                <w:szCs w:val="24"/>
                <w:lang w:eastAsia="ru-RU"/>
              </w:rPr>
            </w:pPr>
          </w:p>
        </w:tc>
        <w:tc>
          <w:tcPr>
            <w:tcW w:w="4961" w:type="dxa"/>
          </w:tcPr>
          <w:p w14:paraId="5C40E582"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0B1888A"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5CFE79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3F4039D"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3B78C7"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587B75" w14:textId="3E1FDA9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F56D637" w14:textId="704EED59"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B713260" w14:textId="2164F37E" w:rsidTr="00FA16EC">
        <w:tc>
          <w:tcPr>
            <w:tcW w:w="1702" w:type="dxa"/>
          </w:tcPr>
          <w:p w14:paraId="42730270" w14:textId="77777777" w:rsidR="00AD04A5" w:rsidRPr="006436A2" w:rsidRDefault="00AD04A5" w:rsidP="00AD04A5">
            <w:pPr>
              <w:ind w:firstLine="720"/>
              <w:rPr>
                <w:snapToGrid w:val="0"/>
                <w:color w:val="000000"/>
                <w:sz w:val="24"/>
                <w:szCs w:val="24"/>
                <w:lang w:eastAsia="ru-RU"/>
              </w:rPr>
            </w:pPr>
          </w:p>
        </w:tc>
        <w:tc>
          <w:tcPr>
            <w:tcW w:w="2410" w:type="dxa"/>
          </w:tcPr>
          <w:p w14:paraId="51316C69" w14:textId="77777777" w:rsidR="00AD04A5" w:rsidRPr="006436A2" w:rsidRDefault="00AD04A5" w:rsidP="00AD04A5">
            <w:pPr>
              <w:ind w:firstLine="720"/>
              <w:rPr>
                <w:snapToGrid w:val="0"/>
                <w:color w:val="000000"/>
                <w:sz w:val="24"/>
                <w:szCs w:val="24"/>
                <w:lang w:eastAsia="ru-RU"/>
              </w:rPr>
            </w:pPr>
          </w:p>
        </w:tc>
        <w:tc>
          <w:tcPr>
            <w:tcW w:w="4961" w:type="dxa"/>
          </w:tcPr>
          <w:p w14:paraId="7018DD4C"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4EE8EB2"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EE4ED4C"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F70640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5B9940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29DBBA2" w14:textId="6711033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DDF7C0" w14:textId="1EF45F6D"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45BD71E" w14:textId="36764576" w:rsidTr="00FA16EC">
        <w:tc>
          <w:tcPr>
            <w:tcW w:w="1702" w:type="dxa"/>
          </w:tcPr>
          <w:p w14:paraId="50A6788C" w14:textId="77777777" w:rsidR="00AD04A5" w:rsidRPr="006436A2" w:rsidRDefault="00AD04A5" w:rsidP="00AD04A5">
            <w:pPr>
              <w:ind w:firstLine="720"/>
              <w:rPr>
                <w:snapToGrid w:val="0"/>
                <w:color w:val="000000"/>
                <w:sz w:val="24"/>
                <w:szCs w:val="24"/>
                <w:lang w:eastAsia="ru-RU"/>
              </w:rPr>
            </w:pPr>
          </w:p>
        </w:tc>
        <w:tc>
          <w:tcPr>
            <w:tcW w:w="2410" w:type="dxa"/>
          </w:tcPr>
          <w:p w14:paraId="1D6B6D60" w14:textId="77777777" w:rsidR="00AD04A5" w:rsidRPr="006436A2" w:rsidRDefault="00AD04A5" w:rsidP="00AD04A5">
            <w:pPr>
              <w:ind w:firstLine="720"/>
              <w:rPr>
                <w:snapToGrid w:val="0"/>
                <w:color w:val="000000"/>
                <w:sz w:val="24"/>
                <w:szCs w:val="24"/>
                <w:lang w:eastAsia="ru-RU"/>
              </w:rPr>
            </w:pPr>
          </w:p>
        </w:tc>
        <w:tc>
          <w:tcPr>
            <w:tcW w:w="4961" w:type="dxa"/>
          </w:tcPr>
          <w:p w14:paraId="3D4FBF89"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773C56F"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F6A04EB"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14BA42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DE564E0"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BAD6021" w14:textId="12B4DE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5388FF" w14:textId="1FFDA840"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53F5C798" w14:textId="09BB8345" w:rsidTr="00FA16EC">
        <w:tc>
          <w:tcPr>
            <w:tcW w:w="1702" w:type="dxa"/>
          </w:tcPr>
          <w:p w14:paraId="12586967"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2410" w:type="dxa"/>
          </w:tcPr>
          <w:p w14:paraId="64D03D2D" w14:textId="284D0606"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Обеспечение администрации муниципального района «Сыктывдинский»</w:t>
            </w:r>
            <w:r w:rsidR="006139DA">
              <w:rPr>
                <w:rFonts w:ascii="Times New Roman" w:hAnsi="Times New Roman" w:cs="Times New Roman"/>
                <w:sz w:val="24"/>
                <w:szCs w:val="24"/>
              </w:rPr>
              <w:t xml:space="preserve"> </w:t>
            </w:r>
            <w:r w:rsidR="006139DA">
              <w:rPr>
                <w:rFonts w:ascii="Times New Roman" w:hAnsi="Times New Roman" w:cs="Times New Roman"/>
                <w:sz w:val="24"/>
                <w:szCs w:val="24"/>
              </w:rPr>
              <w:lastRenderedPageBreak/>
              <w:t>Республики Коми</w:t>
            </w:r>
            <w:r w:rsidRPr="006436A2">
              <w:rPr>
                <w:rFonts w:ascii="Times New Roman" w:hAnsi="Times New Roman" w:cs="Times New Roman"/>
                <w:sz w:val="24"/>
                <w:szCs w:val="24"/>
              </w:rPr>
              <w:t xml:space="preserve"> информационно-аналитическими материалами о социально-экономическом развитии Сыктывдинского района</w:t>
            </w:r>
          </w:p>
        </w:tc>
        <w:tc>
          <w:tcPr>
            <w:tcW w:w="4961" w:type="dxa"/>
          </w:tcPr>
          <w:p w14:paraId="23C7E05C" w14:textId="77777777"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5F6EA4F"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87BE1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E93D5E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81506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D20EB8" w14:textId="3FD6E9F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9A79F71" w14:textId="612C55F2"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5663BB" w14:textId="2E9CA6CA" w:rsidTr="00FA16EC">
        <w:tc>
          <w:tcPr>
            <w:tcW w:w="1702" w:type="dxa"/>
          </w:tcPr>
          <w:p w14:paraId="16F70610" w14:textId="77777777" w:rsidR="00AD04A5" w:rsidRPr="006436A2" w:rsidRDefault="00AD04A5" w:rsidP="00AD04A5">
            <w:pPr>
              <w:ind w:firstLine="720"/>
              <w:rPr>
                <w:snapToGrid w:val="0"/>
                <w:color w:val="000000"/>
                <w:sz w:val="24"/>
                <w:szCs w:val="24"/>
                <w:lang w:eastAsia="ru-RU"/>
              </w:rPr>
            </w:pPr>
          </w:p>
        </w:tc>
        <w:tc>
          <w:tcPr>
            <w:tcW w:w="2410" w:type="dxa"/>
          </w:tcPr>
          <w:p w14:paraId="1DB0403F" w14:textId="77777777" w:rsidR="00AD04A5" w:rsidRPr="006436A2" w:rsidRDefault="00AD04A5" w:rsidP="00AD04A5">
            <w:pPr>
              <w:ind w:firstLine="720"/>
              <w:rPr>
                <w:snapToGrid w:val="0"/>
                <w:color w:val="000000"/>
                <w:sz w:val="24"/>
                <w:szCs w:val="24"/>
                <w:lang w:eastAsia="ru-RU"/>
              </w:rPr>
            </w:pPr>
          </w:p>
        </w:tc>
        <w:tc>
          <w:tcPr>
            <w:tcW w:w="4961" w:type="dxa"/>
          </w:tcPr>
          <w:p w14:paraId="0D9D7FB7" w14:textId="77777777"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6E394640" w14:textId="77777777" w:rsidR="00AD04A5" w:rsidRPr="006436A2" w:rsidRDefault="00AD04A5" w:rsidP="00AD04A5">
            <w:pPr>
              <w:jc w:val="center"/>
              <w:rPr>
                <w:b/>
                <w:sz w:val="24"/>
                <w:szCs w:val="24"/>
                <w:lang w:eastAsia="ru-RU"/>
              </w:rPr>
            </w:pPr>
          </w:p>
        </w:tc>
        <w:tc>
          <w:tcPr>
            <w:tcW w:w="1021" w:type="dxa"/>
          </w:tcPr>
          <w:p w14:paraId="2648FCFD" w14:textId="77777777" w:rsidR="00AD04A5" w:rsidRPr="006436A2" w:rsidRDefault="00AD04A5" w:rsidP="00AD04A5">
            <w:pPr>
              <w:jc w:val="center"/>
              <w:rPr>
                <w:b/>
                <w:sz w:val="24"/>
                <w:szCs w:val="24"/>
                <w:lang w:eastAsia="ru-RU"/>
              </w:rPr>
            </w:pPr>
          </w:p>
        </w:tc>
        <w:tc>
          <w:tcPr>
            <w:tcW w:w="1134" w:type="dxa"/>
          </w:tcPr>
          <w:p w14:paraId="591E3393" w14:textId="77777777" w:rsidR="00AD04A5" w:rsidRPr="006436A2" w:rsidRDefault="00AD04A5" w:rsidP="00AD04A5">
            <w:pPr>
              <w:jc w:val="center"/>
              <w:rPr>
                <w:b/>
                <w:sz w:val="24"/>
                <w:szCs w:val="24"/>
                <w:lang w:eastAsia="ru-RU"/>
              </w:rPr>
            </w:pPr>
          </w:p>
        </w:tc>
        <w:tc>
          <w:tcPr>
            <w:tcW w:w="992" w:type="dxa"/>
          </w:tcPr>
          <w:p w14:paraId="76AD7B0C" w14:textId="77777777" w:rsidR="00AD04A5" w:rsidRPr="006436A2" w:rsidRDefault="00AD04A5" w:rsidP="00AD04A5">
            <w:pPr>
              <w:jc w:val="center"/>
              <w:rPr>
                <w:b/>
                <w:sz w:val="24"/>
                <w:szCs w:val="24"/>
                <w:lang w:eastAsia="ru-RU"/>
              </w:rPr>
            </w:pPr>
          </w:p>
        </w:tc>
        <w:tc>
          <w:tcPr>
            <w:tcW w:w="992" w:type="dxa"/>
          </w:tcPr>
          <w:p w14:paraId="50350D52" w14:textId="7DBE602C" w:rsidR="00AD04A5" w:rsidRPr="006436A2" w:rsidRDefault="00AD04A5" w:rsidP="00AD04A5">
            <w:pPr>
              <w:jc w:val="center"/>
              <w:rPr>
                <w:b/>
                <w:sz w:val="24"/>
                <w:szCs w:val="24"/>
                <w:lang w:eastAsia="ru-RU"/>
              </w:rPr>
            </w:pPr>
            <w:r w:rsidRPr="006436A2">
              <w:rPr>
                <w:sz w:val="24"/>
                <w:szCs w:val="24"/>
                <w:lang w:eastAsia="ru-RU"/>
              </w:rPr>
              <w:t>0</w:t>
            </w:r>
          </w:p>
        </w:tc>
        <w:tc>
          <w:tcPr>
            <w:tcW w:w="1134" w:type="dxa"/>
          </w:tcPr>
          <w:p w14:paraId="4AB76D39" w14:textId="54529B67" w:rsidR="00AD04A5" w:rsidRPr="006436A2" w:rsidRDefault="00AD04A5" w:rsidP="00AD04A5">
            <w:pPr>
              <w:jc w:val="center"/>
              <w:rPr>
                <w:b/>
                <w:sz w:val="24"/>
                <w:szCs w:val="24"/>
                <w:lang w:eastAsia="ru-RU"/>
              </w:rPr>
            </w:pPr>
            <w:r w:rsidRPr="006436A2">
              <w:rPr>
                <w:sz w:val="24"/>
                <w:szCs w:val="24"/>
                <w:lang w:eastAsia="ru-RU"/>
              </w:rPr>
              <w:t>0</w:t>
            </w:r>
          </w:p>
        </w:tc>
      </w:tr>
      <w:tr w:rsidR="00AD04A5" w:rsidRPr="006436A2" w14:paraId="7C81D339" w14:textId="79E5F560" w:rsidTr="00FA16EC">
        <w:tc>
          <w:tcPr>
            <w:tcW w:w="1702" w:type="dxa"/>
          </w:tcPr>
          <w:p w14:paraId="253CFE30" w14:textId="77777777" w:rsidR="00AD04A5" w:rsidRPr="006436A2" w:rsidRDefault="00AD04A5" w:rsidP="00AD04A5">
            <w:pPr>
              <w:ind w:firstLine="720"/>
              <w:rPr>
                <w:snapToGrid w:val="0"/>
                <w:color w:val="000000"/>
                <w:sz w:val="24"/>
                <w:szCs w:val="24"/>
                <w:lang w:eastAsia="ru-RU"/>
              </w:rPr>
            </w:pPr>
          </w:p>
        </w:tc>
        <w:tc>
          <w:tcPr>
            <w:tcW w:w="2410" w:type="dxa"/>
          </w:tcPr>
          <w:p w14:paraId="2FF037A7" w14:textId="77777777" w:rsidR="00AD04A5" w:rsidRPr="006436A2" w:rsidRDefault="00AD04A5" w:rsidP="00AD04A5">
            <w:pPr>
              <w:ind w:firstLine="720"/>
              <w:rPr>
                <w:snapToGrid w:val="0"/>
                <w:color w:val="000000"/>
                <w:sz w:val="24"/>
                <w:szCs w:val="24"/>
                <w:lang w:eastAsia="ru-RU"/>
              </w:rPr>
            </w:pPr>
          </w:p>
        </w:tc>
        <w:tc>
          <w:tcPr>
            <w:tcW w:w="4961" w:type="dxa"/>
          </w:tcPr>
          <w:p w14:paraId="2D93CEB2" w14:textId="77777777"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1A6D5204" w14:textId="77777777" w:rsidR="00AD04A5" w:rsidRPr="006436A2" w:rsidRDefault="00AD04A5" w:rsidP="00AD04A5">
            <w:pPr>
              <w:jc w:val="center"/>
              <w:rPr>
                <w:b/>
                <w:sz w:val="24"/>
                <w:szCs w:val="24"/>
                <w:lang w:eastAsia="ru-RU"/>
              </w:rPr>
            </w:pPr>
          </w:p>
        </w:tc>
        <w:tc>
          <w:tcPr>
            <w:tcW w:w="1021" w:type="dxa"/>
          </w:tcPr>
          <w:p w14:paraId="6EF024A3" w14:textId="77777777" w:rsidR="00AD04A5" w:rsidRPr="006436A2" w:rsidRDefault="00AD04A5" w:rsidP="00AD04A5">
            <w:pPr>
              <w:jc w:val="center"/>
              <w:rPr>
                <w:b/>
                <w:sz w:val="24"/>
                <w:szCs w:val="24"/>
                <w:lang w:eastAsia="ru-RU"/>
              </w:rPr>
            </w:pPr>
          </w:p>
        </w:tc>
        <w:tc>
          <w:tcPr>
            <w:tcW w:w="1134" w:type="dxa"/>
          </w:tcPr>
          <w:p w14:paraId="0DBA8278" w14:textId="77777777" w:rsidR="00AD04A5" w:rsidRPr="006436A2" w:rsidRDefault="00AD04A5" w:rsidP="00AD04A5">
            <w:pPr>
              <w:jc w:val="center"/>
              <w:rPr>
                <w:b/>
                <w:sz w:val="24"/>
                <w:szCs w:val="24"/>
                <w:lang w:eastAsia="ru-RU"/>
              </w:rPr>
            </w:pPr>
          </w:p>
        </w:tc>
        <w:tc>
          <w:tcPr>
            <w:tcW w:w="992" w:type="dxa"/>
          </w:tcPr>
          <w:p w14:paraId="472BF5CF" w14:textId="77777777" w:rsidR="00AD04A5" w:rsidRPr="006436A2" w:rsidRDefault="00AD04A5" w:rsidP="00AD04A5">
            <w:pPr>
              <w:jc w:val="center"/>
              <w:rPr>
                <w:b/>
                <w:sz w:val="24"/>
                <w:szCs w:val="24"/>
                <w:lang w:eastAsia="ru-RU"/>
              </w:rPr>
            </w:pPr>
          </w:p>
        </w:tc>
        <w:tc>
          <w:tcPr>
            <w:tcW w:w="992" w:type="dxa"/>
          </w:tcPr>
          <w:p w14:paraId="06627689" w14:textId="0B7C830E" w:rsidR="00AD04A5" w:rsidRPr="006436A2" w:rsidRDefault="00AD04A5" w:rsidP="00AD04A5">
            <w:pPr>
              <w:jc w:val="center"/>
              <w:rPr>
                <w:b/>
                <w:sz w:val="24"/>
                <w:szCs w:val="24"/>
                <w:lang w:eastAsia="ru-RU"/>
              </w:rPr>
            </w:pPr>
            <w:r w:rsidRPr="006436A2">
              <w:rPr>
                <w:sz w:val="24"/>
                <w:szCs w:val="24"/>
                <w:lang w:eastAsia="ru-RU"/>
              </w:rPr>
              <w:t>0</w:t>
            </w:r>
          </w:p>
        </w:tc>
        <w:tc>
          <w:tcPr>
            <w:tcW w:w="1134" w:type="dxa"/>
          </w:tcPr>
          <w:p w14:paraId="060363A2" w14:textId="0020AB11" w:rsidR="00AD04A5" w:rsidRPr="006436A2" w:rsidRDefault="00AD04A5" w:rsidP="00AD04A5">
            <w:pPr>
              <w:jc w:val="center"/>
              <w:rPr>
                <w:b/>
                <w:sz w:val="24"/>
                <w:szCs w:val="24"/>
                <w:lang w:eastAsia="ru-RU"/>
              </w:rPr>
            </w:pPr>
            <w:r w:rsidRPr="006436A2">
              <w:rPr>
                <w:sz w:val="24"/>
                <w:szCs w:val="24"/>
                <w:lang w:eastAsia="ru-RU"/>
              </w:rPr>
              <w:t>0</w:t>
            </w:r>
          </w:p>
        </w:tc>
      </w:tr>
      <w:tr w:rsidR="00AD04A5" w:rsidRPr="006436A2" w14:paraId="1F453B50" w14:textId="4B11E5CA" w:rsidTr="00FA16EC">
        <w:tc>
          <w:tcPr>
            <w:tcW w:w="1702" w:type="dxa"/>
          </w:tcPr>
          <w:p w14:paraId="1B91276C" w14:textId="77777777" w:rsidR="00AD04A5" w:rsidRPr="006436A2" w:rsidRDefault="00AD04A5" w:rsidP="00AD04A5">
            <w:pPr>
              <w:ind w:firstLine="720"/>
              <w:rPr>
                <w:snapToGrid w:val="0"/>
                <w:color w:val="000000"/>
                <w:sz w:val="24"/>
                <w:szCs w:val="24"/>
                <w:lang w:eastAsia="ru-RU"/>
              </w:rPr>
            </w:pPr>
          </w:p>
        </w:tc>
        <w:tc>
          <w:tcPr>
            <w:tcW w:w="2410" w:type="dxa"/>
          </w:tcPr>
          <w:p w14:paraId="2AA21B80" w14:textId="77777777" w:rsidR="00AD04A5" w:rsidRPr="006436A2" w:rsidRDefault="00AD04A5" w:rsidP="00AD04A5">
            <w:pPr>
              <w:ind w:firstLine="720"/>
              <w:rPr>
                <w:snapToGrid w:val="0"/>
                <w:color w:val="000000"/>
                <w:sz w:val="24"/>
                <w:szCs w:val="24"/>
                <w:lang w:eastAsia="ru-RU"/>
              </w:rPr>
            </w:pPr>
          </w:p>
        </w:tc>
        <w:tc>
          <w:tcPr>
            <w:tcW w:w="4961" w:type="dxa"/>
          </w:tcPr>
          <w:p w14:paraId="2805B8FF"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7E96CAA7"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9E95576"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780862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8A8655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154CEB6" w14:textId="42BC685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8A9491B" w14:textId="004F6D31"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F315FE2" w14:textId="616658AA" w:rsidTr="00FA16EC">
        <w:tc>
          <w:tcPr>
            <w:tcW w:w="1702" w:type="dxa"/>
          </w:tcPr>
          <w:p w14:paraId="3E012B14" w14:textId="77777777" w:rsidR="00AD04A5" w:rsidRPr="006436A2" w:rsidRDefault="00AD04A5" w:rsidP="00AD04A5">
            <w:pPr>
              <w:ind w:firstLine="720"/>
              <w:rPr>
                <w:snapToGrid w:val="0"/>
                <w:color w:val="000000"/>
                <w:sz w:val="24"/>
                <w:szCs w:val="24"/>
                <w:lang w:eastAsia="ru-RU"/>
              </w:rPr>
            </w:pPr>
          </w:p>
        </w:tc>
        <w:tc>
          <w:tcPr>
            <w:tcW w:w="2410" w:type="dxa"/>
          </w:tcPr>
          <w:p w14:paraId="4DDE6EE3" w14:textId="77777777" w:rsidR="00AD04A5" w:rsidRPr="006436A2" w:rsidRDefault="00AD04A5" w:rsidP="00AD04A5">
            <w:pPr>
              <w:ind w:firstLine="720"/>
              <w:rPr>
                <w:snapToGrid w:val="0"/>
                <w:color w:val="000000"/>
                <w:sz w:val="24"/>
                <w:szCs w:val="24"/>
                <w:lang w:eastAsia="ru-RU"/>
              </w:rPr>
            </w:pPr>
          </w:p>
        </w:tc>
        <w:tc>
          <w:tcPr>
            <w:tcW w:w="4961" w:type="dxa"/>
          </w:tcPr>
          <w:p w14:paraId="6950E563"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F7CE885"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5F12330"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EDFBF5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BCD48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289DD89" w14:textId="50FC54B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E645304" w14:textId="021CA542"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4C9BE16" w14:textId="59D19173" w:rsidTr="00FA16EC">
        <w:tc>
          <w:tcPr>
            <w:tcW w:w="1702" w:type="dxa"/>
          </w:tcPr>
          <w:p w14:paraId="34384714" w14:textId="77777777" w:rsidR="00AD04A5" w:rsidRPr="006436A2" w:rsidRDefault="00AD04A5" w:rsidP="00AD04A5">
            <w:pPr>
              <w:ind w:firstLine="720"/>
              <w:rPr>
                <w:snapToGrid w:val="0"/>
                <w:color w:val="000000"/>
                <w:sz w:val="24"/>
                <w:szCs w:val="24"/>
                <w:lang w:eastAsia="ru-RU"/>
              </w:rPr>
            </w:pPr>
          </w:p>
        </w:tc>
        <w:tc>
          <w:tcPr>
            <w:tcW w:w="2410" w:type="dxa"/>
          </w:tcPr>
          <w:p w14:paraId="6E0BAC45" w14:textId="77777777" w:rsidR="00AD04A5" w:rsidRPr="006436A2" w:rsidRDefault="00AD04A5" w:rsidP="00AD04A5">
            <w:pPr>
              <w:ind w:firstLine="720"/>
              <w:rPr>
                <w:snapToGrid w:val="0"/>
                <w:color w:val="000000"/>
                <w:sz w:val="24"/>
                <w:szCs w:val="24"/>
                <w:lang w:eastAsia="ru-RU"/>
              </w:rPr>
            </w:pPr>
          </w:p>
        </w:tc>
        <w:tc>
          <w:tcPr>
            <w:tcW w:w="4961" w:type="dxa"/>
          </w:tcPr>
          <w:p w14:paraId="50DCC362"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0406B3B"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25E8E1B"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07E42D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6D7830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470D013" w14:textId="7B4A81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7C5D02D" w14:textId="1FFC7629"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EC8E87E" w14:textId="5AD041A9" w:rsidTr="00FA16EC">
        <w:tc>
          <w:tcPr>
            <w:tcW w:w="1702" w:type="dxa"/>
          </w:tcPr>
          <w:p w14:paraId="1A8E1AF5" w14:textId="77777777" w:rsidR="00AD04A5" w:rsidRPr="006436A2" w:rsidRDefault="00AD04A5" w:rsidP="00AD04A5">
            <w:pPr>
              <w:ind w:firstLine="720"/>
              <w:rPr>
                <w:snapToGrid w:val="0"/>
                <w:color w:val="000000"/>
                <w:sz w:val="24"/>
                <w:szCs w:val="24"/>
                <w:lang w:eastAsia="ru-RU"/>
              </w:rPr>
            </w:pPr>
          </w:p>
        </w:tc>
        <w:tc>
          <w:tcPr>
            <w:tcW w:w="2410" w:type="dxa"/>
          </w:tcPr>
          <w:p w14:paraId="58ACE12E" w14:textId="77777777" w:rsidR="00AD04A5" w:rsidRPr="006436A2" w:rsidRDefault="00AD04A5" w:rsidP="00AD04A5">
            <w:pPr>
              <w:ind w:firstLine="720"/>
              <w:rPr>
                <w:snapToGrid w:val="0"/>
                <w:color w:val="000000"/>
                <w:sz w:val="24"/>
                <w:szCs w:val="24"/>
                <w:lang w:eastAsia="ru-RU"/>
              </w:rPr>
            </w:pPr>
          </w:p>
        </w:tc>
        <w:tc>
          <w:tcPr>
            <w:tcW w:w="4961" w:type="dxa"/>
          </w:tcPr>
          <w:p w14:paraId="7B478C3D"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02DBED1C"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A2402D8"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28DF0B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A594C16"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CF8C77D" w14:textId="7467BA6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273DF25" w14:textId="334DC2A5"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D5175A" w14:textId="32442D63" w:rsidTr="00FA16EC">
        <w:tc>
          <w:tcPr>
            <w:tcW w:w="1702" w:type="dxa"/>
          </w:tcPr>
          <w:p w14:paraId="0C8C1766"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1.2.2.</w:t>
            </w:r>
          </w:p>
        </w:tc>
        <w:tc>
          <w:tcPr>
            <w:tcW w:w="2410" w:type="dxa"/>
          </w:tcPr>
          <w:p w14:paraId="756A4D90" w14:textId="7556A8BA" w:rsidR="00AD04A5" w:rsidRPr="006436A2" w:rsidRDefault="00AD04A5" w:rsidP="00AD04A5">
            <w:pPr>
              <w:autoSpaceDE w:val="0"/>
              <w:autoSpaceDN w:val="0"/>
              <w:adjustRightInd w:val="0"/>
              <w:rPr>
                <w:sz w:val="24"/>
                <w:szCs w:val="24"/>
              </w:rPr>
            </w:pPr>
            <w:r w:rsidRPr="006436A2">
              <w:rPr>
                <w:sz w:val="24"/>
                <w:szCs w:val="24"/>
              </w:rPr>
              <w:t xml:space="preserve">Инвестиционная деятельность на территории </w:t>
            </w:r>
            <w:r w:rsidR="006139DA">
              <w:rPr>
                <w:sz w:val="24"/>
                <w:szCs w:val="24"/>
              </w:rPr>
              <w:t>муниципального района</w:t>
            </w:r>
            <w:r w:rsidRPr="006436A2">
              <w:rPr>
                <w:sz w:val="24"/>
                <w:szCs w:val="24"/>
              </w:rPr>
              <w:t xml:space="preserve"> «Сыктывдинский»</w:t>
            </w:r>
          </w:p>
        </w:tc>
        <w:tc>
          <w:tcPr>
            <w:tcW w:w="4961" w:type="dxa"/>
          </w:tcPr>
          <w:p w14:paraId="0A2E7F48" w14:textId="77777777"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34D5AB46"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418662A"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714028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5B26B8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8BBEB20" w14:textId="4A665E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C8E097A" w14:textId="4930F5FE"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5ABCAB8B" w14:textId="700E8E58" w:rsidTr="00FA16EC">
        <w:tc>
          <w:tcPr>
            <w:tcW w:w="1702" w:type="dxa"/>
          </w:tcPr>
          <w:p w14:paraId="21EDBFB3" w14:textId="77777777" w:rsidR="009970F6" w:rsidRPr="006436A2" w:rsidRDefault="009970F6" w:rsidP="009970F6">
            <w:pPr>
              <w:ind w:firstLine="720"/>
              <w:rPr>
                <w:snapToGrid w:val="0"/>
                <w:color w:val="000000"/>
                <w:sz w:val="24"/>
                <w:szCs w:val="24"/>
                <w:lang w:eastAsia="ru-RU"/>
              </w:rPr>
            </w:pPr>
          </w:p>
        </w:tc>
        <w:tc>
          <w:tcPr>
            <w:tcW w:w="2410" w:type="dxa"/>
          </w:tcPr>
          <w:p w14:paraId="38DFEE00" w14:textId="77777777" w:rsidR="009970F6" w:rsidRPr="006436A2" w:rsidRDefault="009970F6" w:rsidP="009970F6">
            <w:pPr>
              <w:ind w:firstLine="720"/>
              <w:rPr>
                <w:snapToGrid w:val="0"/>
                <w:color w:val="000000"/>
                <w:sz w:val="24"/>
                <w:szCs w:val="24"/>
                <w:lang w:eastAsia="ru-RU"/>
              </w:rPr>
            </w:pPr>
          </w:p>
        </w:tc>
        <w:tc>
          <w:tcPr>
            <w:tcW w:w="4961" w:type="dxa"/>
          </w:tcPr>
          <w:p w14:paraId="01BA43C8"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61C6F199" w14:textId="77777777" w:rsidR="009970F6" w:rsidRPr="006436A2" w:rsidRDefault="009970F6" w:rsidP="009970F6">
            <w:pPr>
              <w:jc w:val="center"/>
              <w:rPr>
                <w:b/>
                <w:sz w:val="24"/>
                <w:szCs w:val="24"/>
                <w:lang w:eastAsia="ru-RU"/>
              </w:rPr>
            </w:pPr>
          </w:p>
        </w:tc>
        <w:tc>
          <w:tcPr>
            <w:tcW w:w="1021" w:type="dxa"/>
          </w:tcPr>
          <w:p w14:paraId="282F5F4A" w14:textId="77777777" w:rsidR="009970F6" w:rsidRPr="006436A2" w:rsidRDefault="009970F6" w:rsidP="009970F6">
            <w:pPr>
              <w:jc w:val="center"/>
              <w:rPr>
                <w:b/>
                <w:sz w:val="24"/>
                <w:szCs w:val="24"/>
                <w:lang w:eastAsia="ru-RU"/>
              </w:rPr>
            </w:pPr>
          </w:p>
        </w:tc>
        <w:tc>
          <w:tcPr>
            <w:tcW w:w="1134" w:type="dxa"/>
          </w:tcPr>
          <w:p w14:paraId="3C676928" w14:textId="77777777" w:rsidR="009970F6" w:rsidRPr="006436A2" w:rsidRDefault="009970F6" w:rsidP="009970F6">
            <w:pPr>
              <w:jc w:val="center"/>
              <w:rPr>
                <w:b/>
                <w:sz w:val="24"/>
                <w:szCs w:val="24"/>
                <w:lang w:eastAsia="ru-RU"/>
              </w:rPr>
            </w:pPr>
          </w:p>
        </w:tc>
        <w:tc>
          <w:tcPr>
            <w:tcW w:w="992" w:type="dxa"/>
          </w:tcPr>
          <w:p w14:paraId="663A041D" w14:textId="77777777" w:rsidR="009970F6" w:rsidRPr="006436A2" w:rsidRDefault="009970F6" w:rsidP="009970F6">
            <w:pPr>
              <w:jc w:val="center"/>
              <w:rPr>
                <w:b/>
                <w:sz w:val="24"/>
                <w:szCs w:val="24"/>
                <w:lang w:eastAsia="ru-RU"/>
              </w:rPr>
            </w:pPr>
          </w:p>
        </w:tc>
        <w:tc>
          <w:tcPr>
            <w:tcW w:w="992" w:type="dxa"/>
          </w:tcPr>
          <w:p w14:paraId="053F4968" w14:textId="77777777" w:rsidR="009970F6" w:rsidRPr="006436A2" w:rsidRDefault="009970F6" w:rsidP="009970F6">
            <w:pPr>
              <w:jc w:val="center"/>
              <w:rPr>
                <w:b/>
                <w:sz w:val="24"/>
                <w:szCs w:val="24"/>
                <w:lang w:eastAsia="ru-RU"/>
              </w:rPr>
            </w:pPr>
          </w:p>
        </w:tc>
        <w:tc>
          <w:tcPr>
            <w:tcW w:w="1134" w:type="dxa"/>
          </w:tcPr>
          <w:p w14:paraId="7977BE13" w14:textId="7C37D6FB" w:rsidR="009970F6" w:rsidRPr="006436A2" w:rsidRDefault="009970F6" w:rsidP="009970F6">
            <w:pPr>
              <w:jc w:val="center"/>
              <w:rPr>
                <w:b/>
                <w:sz w:val="24"/>
                <w:szCs w:val="24"/>
                <w:lang w:eastAsia="ru-RU"/>
              </w:rPr>
            </w:pPr>
          </w:p>
        </w:tc>
      </w:tr>
      <w:tr w:rsidR="009970F6" w:rsidRPr="006436A2" w14:paraId="71EB5348" w14:textId="01C3E5B4" w:rsidTr="00FA16EC">
        <w:tc>
          <w:tcPr>
            <w:tcW w:w="1702" w:type="dxa"/>
          </w:tcPr>
          <w:p w14:paraId="130DD9A0" w14:textId="77777777" w:rsidR="009970F6" w:rsidRPr="006436A2" w:rsidRDefault="009970F6" w:rsidP="009970F6">
            <w:pPr>
              <w:ind w:firstLine="720"/>
              <w:rPr>
                <w:snapToGrid w:val="0"/>
                <w:color w:val="000000"/>
                <w:sz w:val="24"/>
                <w:szCs w:val="24"/>
                <w:lang w:eastAsia="ru-RU"/>
              </w:rPr>
            </w:pPr>
          </w:p>
        </w:tc>
        <w:tc>
          <w:tcPr>
            <w:tcW w:w="2410" w:type="dxa"/>
          </w:tcPr>
          <w:p w14:paraId="156298B5" w14:textId="77777777" w:rsidR="009970F6" w:rsidRPr="006436A2" w:rsidRDefault="009970F6" w:rsidP="009970F6">
            <w:pPr>
              <w:ind w:firstLine="720"/>
              <w:rPr>
                <w:snapToGrid w:val="0"/>
                <w:color w:val="000000"/>
                <w:sz w:val="24"/>
                <w:szCs w:val="24"/>
                <w:lang w:eastAsia="ru-RU"/>
              </w:rPr>
            </w:pPr>
          </w:p>
        </w:tc>
        <w:tc>
          <w:tcPr>
            <w:tcW w:w="4961" w:type="dxa"/>
          </w:tcPr>
          <w:p w14:paraId="02891978"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0A2CF88" w14:textId="77777777" w:rsidR="009970F6" w:rsidRPr="006436A2" w:rsidRDefault="009970F6" w:rsidP="009970F6">
            <w:pPr>
              <w:jc w:val="center"/>
              <w:rPr>
                <w:b/>
                <w:sz w:val="24"/>
                <w:szCs w:val="24"/>
                <w:lang w:eastAsia="ru-RU"/>
              </w:rPr>
            </w:pPr>
          </w:p>
        </w:tc>
        <w:tc>
          <w:tcPr>
            <w:tcW w:w="1021" w:type="dxa"/>
          </w:tcPr>
          <w:p w14:paraId="6100846D" w14:textId="77777777" w:rsidR="009970F6" w:rsidRPr="006436A2" w:rsidRDefault="009970F6" w:rsidP="009970F6">
            <w:pPr>
              <w:jc w:val="center"/>
              <w:rPr>
                <w:b/>
                <w:sz w:val="24"/>
                <w:szCs w:val="24"/>
                <w:lang w:eastAsia="ru-RU"/>
              </w:rPr>
            </w:pPr>
          </w:p>
        </w:tc>
        <w:tc>
          <w:tcPr>
            <w:tcW w:w="1134" w:type="dxa"/>
          </w:tcPr>
          <w:p w14:paraId="6BE52947" w14:textId="77777777" w:rsidR="009970F6" w:rsidRPr="006436A2" w:rsidRDefault="009970F6" w:rsidP="009970F6">
            <w:pPr>
              <w:jc w:val="center"/>
              <w:rPr>
                <w:b/>
                <w:sz w:val="24"/>
                <w:szCs w:val="24"/>
                <w:lang w:eastAsia="ru-RU"/>
              </w:rPr>
            </w:pPr>
          </w:p>
        </w:tc>
        <w:tc>
          <w:tcPr>
            <w:tcW w:w="992" w:type="dxa"/>
          </w:tcPr>
          <w:p w14:paraId="516D8745" w14:textId="77777777" w:rsidR="009970F6" w:rsidRPr="006436A2" w:rsidRDefault="009970F6" w:rsidP="009970F6">
            <w:pPr>
              <w:jc w:val="center"/>
              <w:rPr>
                <w:b/>
                <w:sz w:val="24"/>
                <w:szCs w:val="24"/>
                <w:lang w:eastAsia="ru-RU"/>
              </w:rPr>
            </w:pPr>
          </w:p>
        </w:tc>
        <w:tc>
          <w:tcPr>
            <w:tcW w:w="992" w:type="dxa"/>
          </w:tcPr>
          <w:p w14:paraId="76E7FEB6" w14:textId="77777777" w:rsidR="009970F6" w:rsidRPr="006436A2" w:rsidRDefault="009970F6" w:rsidP="009970F6">
            <w:pPr>
              <w:jc w:val="center"/>
              <w:rPr>
                <w:b/>
                <w:sz w:val="24"/>
                <w:szCs w:val="24"/>
                <w:lang w:eastAsia="ru-RU"/>
              </w:rPr>
            </w:pPr>
          </w:p>
        </w:tc>
        <w:tc>
          <w:tcPr>
            <w:tcW w:w="1134" w:type="dxa"/>
          </w:tcPr>
          <w:p w14:paraId="534FD52D" w14:textId="67EFD5BF" w:rsidR="009970F6" w:rsidRPr="006436A2" w:rsidRDefault="009970F6" w:rsidP="009970F6">
            <w:pPr>
              <w:jc w:val="center"/>
              <w:rPr>
                <w:b/>
                <w:sz w:val="24"/>
                <w:szCs w:val="24"/>
                <w:lang w:eastAsia="ru-RU"/>
              </w:rPr>
            </w:pPr>
          </w:p>
        </w:tc>
      </w:tr>
      <w:tr w:rsidR="00AD04A5" w:rsidRPr="006436A2" w14:paraId="68F7058B" w14:textId="38B1EE53" w:rsidTr="00FA16EC">
        <w:tc>
          <w:tcPr>
            <w:tcW w:w="1702" w:type="dxa"/>
          </w:tcPr>
          <w:p w14:paraId="6BE6DC9A" w14:textId="77777777" w:rsidR="00AD04A5" w:rsidRPr="006436A2" w:rsidRDefault="00AD04A5" w:rsidP="00AD04A5">
            <w:pPr>
              <w:ind w:firstLine="720"/>
              <w:rPr>
                <w:snapToGrid w:val="0"/>
                <w:color w:val="000000"/>
                <w:sz w:val="24"/>
                <w:szCs w:val="24"/>
                <w:lang w:eastAsia="ru-RU"/>
              </w:rPr>
            </w:pPr>
          </w:p>
        </w:tc>
        <w:tc>
          <w:tcPr>
            <w:tcW w:w="2410" w:type="dxa"/>
          </w:tcPr>
          <w:p w14:paraId="12A9EC12" w14:textId="77777777" w:rsidR="00AD04A5" w:rsidRPr="006436A2" w:rsidRDefault="00AD04A5" w:rsidP="00AD04A5">
            <w:pPr>
              <w:ind w:firstLine="720"/>
              <w:rPr>
                <w:snapToGrid w:val="0"/>
                <w:color w:val="000000"/>
                <w:sz w:val="24"/>
                <w:szCs w:val="24"/>
                <w:lang w:eastAsia="ru-RU"/>
              </w:rPr>
            </w:pPr>
          </w:p>
        </w:tc>
        <w:tc>
          <w:tcPr>
            <w:tcW w:w="4961" w:type="dxa"/>
          </w:tcPr>
          <w:p w14:paraId="1BD22637"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6810BDE1"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5515FE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DD8910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840CCA0"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935273E" w14:textId="42A9A46A"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D10C1DE" w14:textId="7F9A02D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5BE220D4" w14:textId="26EA21B7" w:rsidTr="00FA16EC">
        <w:tc>
          <w:tcPr>
            <w:tcW w:w="1702" w:type="dxa"/>
          </w:tcPr>
          <w:p w14:paraId="679C833B" w14:textId="77777777" w:rsidR="00AD04A5" w:rsidRPr="006436A2" w:rsidRDefault="00AD04A5" w:rsidP="00AD04A5">
            <w:pPr>
              <w:ind w:firstLine="720"/>
              <w:rPr>
                <w:snapToGrid w:val="0"/>
                <w:color w:val="000000"/>
                <w:sz w:val="24"/>
                <w:szCs w:val="24"/>
                <w:lang w:eastAsia="ru-RU"/>
              </w:rPr>
            </w:pPr>
          </w:p>
        </w:tc>
        <w:tc>
          <w:tcPr>
            <w:tcW w:w="2410" w:type="dxa"/>
          </w:tcPr>
          <w:p w14:paraId="7A635130" w14:textId="77777777" w:rsidR="00AD04A5" w:rsidRPr="006436A2" w:rsidRDefault="00AD04A5" w:rsidP="00AD04A5">
            <w:pPr>
              <w:ind w:firstLine="720"/>
              <w:rPr>
                <w:snapToGrid w:val="0"/>
                <w:color w:val="000000"/>
                <w:sz w:val="24"/>
                <w:szCs w:val="24"/>
                <w:lang w:eastAsia="ru-RU"/>
              </w:rPr>
            </w:pPr>
          </w:p>
        </w:tc>
        <w:tc>
          <w:tcPr>
            <w:tcW w:w="4961" w:type="dxa"/>
          </w:tcPr>
          <w:p w14:paraId="4F2E87B6"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71932E6"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C27CF8"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C4100A6"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C2AFE1"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EAECA4" w14:textId="0115454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F1C2891" w14:textId="526B6FDB"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676FC39C" w14:textId="764D40A1" w:rsidTr="00FA16EC">
        <w:tc>
          <w:tcPr>
            <w:tcW w:w="1702" w:type="dxa"/>
          </w:tcPr>
          <w:p w14:paraId="0D1259E8" w14:textId="77777777" w:rsidR="00AD04A5" w:rsidRPr="006436A2" w:rsidRDefault="00AD04A5" w:rsidP="00AD04A5">
            <w:pPr>
              <w:ind w:firstLine="720"/>
              <w:rPr>
                <w:snapToGrid w:val="0"/>
                <w:color w:val="000000"/>
                <w:sz w:val="24"/>
                <w:szCs w:val="24"/>
                <w:lang w:eastAsia="ru-RU"/>
              </w:rPr>
            </w:pPr>
          </w:p>
        </w:tc>
        <w:tc>
          <w:tcPr>
            <w:tcW w:w="2410" w:type="dxa"/>
          </w:tcPr>
          <w:p w14:paraId="140FDA8C" w14:textId="77777777" w:rsidR="00AD04A5" w:rsidRPr="006436A2" w:rsidRDefault="00AD04A5" w:rsidP="00AD04A5">
            <w:pPr>
              <w:ind w:firstLine="720"/>
              <w:rPr>
                <w:snapToGrid w:val="0"/>
                <w:color w:val="000000"/>
                <w:sz w:val="24"/>
                <w:szCs w:val="24"/>
                <w:lang w:eastAsia="ru-RU"/>
              </w:rPr>
            </w:pPr>
          </w:p>
        </w:tc>
        <w:tc>
          <w:tcPr>
            <w:tcW w:w="4961" w:type="dxa"/>
          </w:tcPr>
          <w:p w14:paraId="3F3FE85A"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11C1A714"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D3370B3"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97752F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1B7136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D02DA7F" w14:textId="280ECB2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CB5475E" w14:textId="7EAF13AC"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4FD663E" w14:textId="217FA3C3" w:rsidTr="00FA16EC">
        <w:tc>
          <w:tcPr>
            <w:tcW w:w="1702" w:type="dxa"/>
          </w:tcPr>
          <w:p w14:paraId="45B0212C" w14:textId="77777777" w:rsidR="00AD04A5" w:rsidRPr="006436A2" w:rsidRDefault="00AD04A5" w:rsidP="00AD04A5">
            <w:pPr>
              <w:ind w:firstLine="720"/>
              <w:rPr>
                <w:snapToGrid w:val="0"/>
                <w:color w:val="000000"/>
                <w:sz w:val="24"/>
                <w:szCs w:val="24"/>
                <w:lang w:eastAsia="ru-RU"/>
              </w:rPr>
            </w:pPr>
          </w:p>
        </w:tc>
        <w:tc>
          <w:tcPr>
            <w:tcW w:w="2410" w:type="dxa"/>
          </w:tcPr>
          <w:p w14:paraId="10F57C3D" w14:textId="77777777" w:rsidR="00AD04A5" w:rsidRPr="006436A2" w:rsidRDefault="00AD04A5" w:rsidP="00AD04A5">
            <w:pPr>
              <w:ind w:firstLine="720"/>
              <w:rPr>
                <w:snapToGrid w:val="0"/>
                <w:color w:val="000000"/>
                <w:sz w:val="24"/>
                <w:szCs w:val="24"/>
                <w:lang w:eastAsia="ru-RU"/>
              </w:rPr>
            </w:pPr>
          </w:p>
        </w:tc>
        <w:tc>
          <w:tcPr>
            <w:tcW w:w="4961" w:type="dxa"/>
          </w:tcPr>
          <w:p w14:paraId="34ABEF2D"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30361F8"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3D25203"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6A14502"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E14AB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DF3E624" w14:textId="5A941F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BA35AC" w14:textId="1D92BC00" w:rsidR="00AD04A5" w:rsidRPr="006436A2" w:rsidRDefault="00AD04A5" w:rsidP="00AD04A5">
            <w:pPr>
              <w:jc w:val="center"/>
              <w:rPr>
                <w:sz w:val="24"/>
                <w:szCs w:val="24"/>
                <w:lang w:eastAsia="ru-RU"/>
              </w:rPr>
            </w:pPr>
            <w:r w:rsidRPr="006436A2">
              <w:rPr>
                <w:sz w:val="24"/>
                <w:szCs w:val="24"/>
                <w:lang w:eastAsia="ru-RU"/>
              </w:rPr>
              <w:t>0</w:t>
            </w:r>
          </w:p>
        </w:tc>
      </w:tr>
      <w:tr w:rsidR="00522AA5" w:rsidRPr="006436A2" w14:paraId="09179F46" w14:textId="5AA9EC69" w:rsidTr="00FA16EC">
        <w:tc>
          <w:tcPr>
            <w:tcW w:w="1702" w:type="dxa"/>
          </w:tcPr>
          <w:p w14:paraId="063D410A" w14:textId="77777777" w:rsidR="00522AA5" w:rsidRPr="006436A2" w:rsidRDefault="00522AA5" w:rsidP="00522AA5">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2</w:t>
            </w:r>
          </w:p>
          <w:p w14:paraId="76F4D3DA" w14:textId="77777777" w:rsidR="00522AA5" w:rsidRPr="006436A2" w:rsidRDefault="00522AA5" w:rsidP="00522AA5">
            <w:pPr>
              <w:pStyle w:val="ConsPlusCell"/>
              <w:rPr>
                <w:rFonts w:ascii="Times New Roman" w:eastAsia="Times New Roman" w:hAnsi="Times New Roman" w:cs="Times New Roman"/>
                <w:b/>
                <w:sz w:val="24"/>
                <w:szCs w:val="24"/>
              </w:rPr>
            </w:pPr>
          </w:p>
          <w:p w14:paraId="2C05618B" w14:textId="77777777" w:rsidR="00522AA5" w:rsidRPr="006436A2" w:rsidRDefault="00522AA5" w:rsidP="00522AA5">
            <w:pPr>
              <w:pStyle w:val="ConsPlusCell"/>
              <w:rPr>
                <w:rFonts w:ascii="Times New Roman" w:eastAsia="Times New Roman" w:hAnsi="Times New Roman" w:cs="Times New Roman"/>
                <w:b/>
                <w:sz w:val="24"/>
                <w:szCs w:val="24"/>
              </w:rPr>
            </w:pPr>
          </w:p>
        </w:tc>
        <w:tc>
          <w:tcPr>
            <w:tcW w:w="2410" w:type="dxa"/>
          </w:tcPr>
          <w:p w14:paraId="657BCA4A" w14:textId="54554D64" w:rsidR="00522AA5" w:rsidRPr="006436A2" w:rsidRDefault="00522AA5" w:rsidP="00522AA5">
            <w:pPr>
              <w:pStyle w:val="ConsPlusCell"/>
              <w:rPr>
                <w:rFonts w:ascii="Times New Roman" w:eastAsia="Times New Roman" w:hAnsi="Times New Roman" w:cs="Times New Roman"/>
                <w:b/>
                <w:sz w:val="24"/>
                <w:szCs w:val="24"/>
              </w:rPr>
            </w:pPr>
            <w:r w:rsidRPr="006436A2">
              <w:rPr>
                <w:rFonts w:ascii="Times New Roman" w:hAnsi="Times New Roman" w:cs="Times New Roman"/>
                <w:b/>
                <w:sz w:val="24"/>
                <w:szCs w:val="24"/>
              </w:rPr>
              <w:t>Малое и среднее предпринимательство</w:t>
            </w:r>
          </w:p>
        </w:tc>
        <w:tc>
          <w:tcPr>
            <w:tcW w:w="4961" w:type="dxa"/>
          </w:tcPr>
          <w:p w14:paraId="590C6CF2" w14:textId="3AD78A02" w:rsidR="00522AA5" w:rsidRPr="006436A2" w:rsidRDefault="00522AA5" w:rsidP="00522AA5">
            <w:pPr>
              <w:rPr>
                <w:b/>
                <w:snapToGrid w:val="0"/>
                <w:sz w:val="24"/>
                <w:szCs w:val="24"/>
                <w:lang w:eastAsia="ru-RU"/>
              </w:rPr>
            </w:pPr>
            <w:r w:rsidRPr="006436A2">
              <w:rPr>
                <w:b/>
                <w:snapToGrid w:val="0"/>
                <w:sz w:val="24"/>
                <w:szCs w:val="24"/>
                <w:lang w:eastAsia="ru-RU"/>
              </w:rPr>
              <w:t>Всего:</w:t>
            </w:r>
          </w:p>
        </w:tc>
        <w:tc>
          <w:tcPr>
            <w:tcW w:w="1134" w:type="dxa"/>
          </w:tcPr>
          <w:p w14:paraId="4CBC679D" w14:textId="0F591947" w:rsidR="00522AA5" w:rsidRPr="006436A2" w:rsidRDefault="00FA16EC" w:rsidP="00522AA5">
            <w:pPr>
              <w:jc w:val="center"/>
              <w:rPr>
                <w:b/>
                <w:sz w:val="24"/>
                <w:szCs w:val="24"/>
                <w:lang w:eastAsia="ru-RU"/>
              </w:rPr>
            </w:pPr>
            <w:r>
              <w:rPr>
                <w:b/>
                <w:bCs/>
                <w:sz w:val="24"/>
                <w:szCs w:val="24"/>
              </w:rPr>
              <w:t>8</w:t>
            </w:r>
            <w:r w:rsidR="008C4EBF">
              <w:rPr>
                <w:b/>
                <w:bCs/>
                <w:sz w:val="24"/>
                <w:szCs w:val="24"/>
              </w:rPr>
              <w:t>4</w:t>
            </w:r>
            <w:r>
              <w:rPr>
                <w:b/>
                <w:bCs/>
                <w:sz w:val="24"/>
                <w:szCs w:val="24"/>
              </w:rPr>
              <w:t>30,2</w:t>
            </w:r>
          </w:p>
        </w:tc>
        <w:tc>
          <w:tcPr>
            <w:tcW w:w="1021" w:type="dxa"/>
          </w:tcPr>
          <w:p w14:paraId="72DFDADB" w14:textId="715645C7" w:rsidR="00522AA5" w:rsidRPr="006436A2" w:rsidRDefault="00522AA5" w:rsidP="00522AA5">
            <w:pPr>
              <w:jc w:val="center"/>
              <w:rPr>
                <w:b/>
                <w:sz w:val="24"/>
                <w:szCs w:val="24"/>
                <w:lang w:eastAsia="ru-RU"/>
              </w:rPr>
            </w:pPr>
            <w:r w:rsidRPr="008D5EB8">
              <w:rPr>
                <w:b/>
                <w:bCs/>
                <w:sz w:val="24"/>
                <w:szCs w:val="24"/>
              </w:rPr>
              <w:t>3788,0</w:t>
            </w:r>
          </w:p>
        </w:tc>
        <w:tc>
          <w:tcPr>
            <w:tcW w:w="1134" w:type="dxa"/>
          </w:tcPr>
          <w:p w14:paraId="10DC082F" w14:textId="682B6F90" w:rsidR="00522AA5" w:rsidRPr="006436A2" w:rsidRDefault="00FA16EC" w:rsidP="00522AA5">
            <w:pPr>
              <w:jc w:val="center"/>
              <w:rPr>
                <w:b/>
                <w:sz w:val="24"/>
                <w:szCs w:val="24"/>
                <w:lang w:eastAsia="ru-RU"/>
              </w:rPr>
            </w:pPr>
            <w:r>
              <w:rPr>
                <w:b/>
                <w:bCs/>
                <w:sz w:val="24"/>
                <w:szCs w:val="24"/>
              </w:rPr>
              <w:t>4042,2</w:t>
            </w:r>
          </w:p>
        </w:tc>
        <w:tc>
          <w:tcPr>
            <w:tcW w:w="992" w:type="dxa"/>
          </w:tcPr>
          <w:p w14:paraId="6432BA08" w14:textId="4EA50B11" w:rsidR="00522AA5" w:rsidRPr="006436A2" w:rsidRDefault="00522AA5" w:rsidP="00522AA5">
            <w:pPr>
              <w:jc w:val="center"/>
              <w:rPr>
                <w:b/>
                <w:sz w:val="24"/>
                <w:szCs w:val="24"/>
                <w:lang w:eastAsia="ru-RU"/>
              </w:rPr>
            </w:pPr>
            <w:r>
              <w:rPr>
                <w:b/>
                <w:bCs/>
                <w:sz w:val="24"/>
                <w:szCs w:val="24"/>
              </w:rPr>
              <w:t>300,0</w:t>
            </w:r>
          </w:p>
        </w:tc>
        <w:tc>
          <w:tcPr>
            <w:tcW w:w="992" w:type="dxa"/>
          </w:tcPr>
          <w:p w14:paraId="3FB7C594" w14:textId="0595469B" w:rsidR="00522AA5" w:rsidRPr="006436A2" w:rsidRDefault="00522AA5" w:rsidP="00522AA5">
            <w:pPr>
              <w:jc w:val="center"/>
              <w:rPr>
                <w:b/>
                <w:sz w:val="24"/>
                <w:szCs w:val="24"/>
                <w:lang w:eastAsia="ru-RU"/>
              </w:rPr>
            </w:pPr>
            <w:r>
              <w:rPr>
                <w:b/>
                <w:bCs/>
                <w:sz w:val="24"/>
                <w:szCs w:val="24"/>
              </w:rPr>
              <w:t>300,0</w:t>
            </w:r>
          </w:p>
        </w:tc>
        <w:tc>
          <w:tcPr>
            <w:tcW w:w="1134" w:type="dxa"/>
          </w:tcPr>
          <w:p w14:paraId="43DF6BAF" w14:textId="1B7EF442" w:rsidR="00522AA5" w:rsidRPr="006436A2" w:rsidRDefault="00522AA5" w:rsidP="00522AA5">
            <w:pPr>
              <w:jc w:val="center"/>
              <w:rPr>
                <w:b/>
                <w:sz w:val="24"/>
                <w:szCs w:val="24"/>
                <w:lang w:eastAsia="ru-RU"/>
              </w:rPr>
            </w:pPr>
            <w:r>
              <w:rPr>
                <w:b/>
                <w:sz w:val="24"/>
                <w:szCs w:val="24"/>
              </w:rPr>
              <w:t>0</w:t>
            </w:r>
          </w:p>
        </w:tc>
      </w:tr>
      <w:tr w:rsidR="00AD04A5" w:rsidRPr="006436A2" w14:paraId="0FC81699" w14:textId="6D32F5DC" w:rsidTr="00FA16EC">
        <w:trPr>
          <w:trHeight w:val="150"/>
        </w:trPr>
        <w:tc>
          <w:tcPr>
            <w:tcW w:w="1702" w:type="dxa"/>
          </w:tcPr>
          <w:p w14:paraId="6A45F627" w14:textId="77777777" w:rsidR="00AD04A5" w:rsidRPr="006436A2" w:rsidRDefault="00AD04A5" w:rsidP="00AD04A5">
            <w:pPr>
              <w:ind w:firstLine="720"/>
              <w:rPr>
                <w:snapToGrid w:val="0"/>
                <w:color w:val="000000"/>
                <w:sz w:val="24"/>
                <w:szCs w:val="24"/>
                <w:lang w:eastAsia="ru-RU"/>
              </w:rPr>
            </w:pPr>
          </w:p>
        </w:tc>
        <w:tc>
          <w:tcPr>
            <w:tcW w:w="2410" w:type="dxa"/>
          </w:tcPr>
          <w:p w14:paraId="19011913" w14:textId="77777777" w:rsidR="00AD04A5" w:rsidRPr="006436A2" w:rsidRDefault="00AD04A5" w:rsidP="00AD04A5">
            <w:pPr>
              <w:ind w:firstLine="720"/>
              <w:rPr>
                <w:snapToGrid w:val="0"/>
                <w:color w:val="000000"/>
                <w:sz w:val="24"/>
                <w:szCs w:val="24"/>
                <w:lang w:eastAsia="ru-RU"/>
              </w:rPr>
            </w:pPr>
          </w:p>
        </w:tc>
        <w:tc>
          <w:tcPr>
            <w:tcW w:w="4961" w:type="dxa"/>
          </w:tcPr>
          <w:p w14:paraId="5A2BBEC0" w14:textId="38E8CDA4" w:rsidR="00AD04A5" w:rsidRPr="006436A2" w:rsidRDefault="00AD04A5" w:rsidP="00AD04A5">
            <w:pPr>
              <w:jc w:val="center"/>
              <w:rPr>
                <w:snapToGrid w:val="0"/>
                <w:sz w:val="24"/>
                <w:szCs w:val="24"/>
                <w:lang w:eastAsia="ru-RU"/>
              </w:rPr>
            </w:pPr>
            <w:r w:rsidRPr="006436A2">
              <w:rPr>
                <w:snapToGrid w:val="0"/>
                <w:sz w:val="24"/>
                <w:szCs w:val="24"/>
                <w:lang w:eastAsia="ru-RU"/>
              </w:rPr>
              <w:t>в том числе:</w:t>
            </w:r>
          </w:p>
        </w:tc>
        <w:tc>
          <w:tcPr>
            <w:tcW w:w="1134" w:type="dxa"/>
          </w:tcPr>
          <w:p w14:paraId="5B41A537" w14:textId="77777777" w:rsidR="00AD04A5" w:rsidRPr="006436A2" w:rsidRDefault="00AD04A5" w:rsidP="00AD04A5">
            <w:pPr>
              <w:jc w:val="center"/>
              <w:rPr>
                <w:b/>
                <w:sz w:val="24"/>
                <w:szCs w:val="24"/>
                <w:lang w:eastAsia="ru-RU"/>
              </w:rPr>
            </w:pPr>
          </w:p>
        </w:tc>
        <w:tc>
          <w:tcPr>
            <w:tcW w:w="1021" w:type="dxa"/>
          </w:tcPr>
          <w:p w14:paraId="006C042E" w14:textId="77777777" w:rsidR="00AD04A5" w:rsidRPr="006436A2" w:rsidRDefault="00AD04A5" w:rsidP="00AD04A5">
            <w:pPr>
              <w:jc w:val="center"/>
              <w:rPr>
                <w:b/>
                <w:sz w:val="24"/>
                <w:szCs w:val="24"/>
                <w:lang w:eastAsia="ru-RU"/>
              </w:rPr>
            </w:pPr>
          </w:p>
        </w:tc>
        <w:tc>
          <w:tcPr>
            <w:tcW w:w="1134" w:type="dxa"/>
          </w:tcPr>
          <w:p w14:paraId="4AE8F9FB" w14:textId="77777777" w:rsidR="00AD04A5" w:rsidRPr="006436A2" w:rsidRDefault="00AD04A5" w:rsidP="00AD04A5">
            <w:pPr>
              <w:jc w:val="center"/>
              <w:rPr>
                <w:b/>
                <w:sz w:val="24"/>
                <w:szCs w:val="24"/>
                <w:lang w:eastAsia="ru-RU"/>
              </w:rPr>
            </w:pPr>
          </w:p>
        </w:tc>
        <w:tc>
          <w:tcPr>
            <w:tcW w:w="992" w:type="dxa"/>
          </w:tcPr>
          <w:p w14:paraId="66CADE89" w14:textId="77777777" w:rsidR="00AD04A5" w:rsidRPr="006436A2" w:rsidRDefault="00AD04A5" w:rsidP="00AD04A5">
            <w:pPr>
              <w:jc w:val="center"/>
              <w:rPr>
                <w:b/>
                <w:sz w:val="24"/>
                <w:szCs w:val="24"/>
                <w:lang w:eastAsia="ru-RU"/>
              </w:rPr>
            </w:pPr>
          </w:p>
        </w:tc>
        <w:tc>
          <w:tcPr>
            <w:tcW w:w="992" w:type="dxa"/>
          </w:tcPr>
          <w:p w14:paraId="56497F02" w14:textId="77777777" w:rsidR="00AD04A5" w:rsidRPr="006436A2" w:rsidRDefault="00AD04A5" w:rsidP="00AD04A5">
            <w:pPr>
              <w:jc w:val="center"/>
              <w:rPr>
                <w:b/>
                <w:sz w:val="24"/>
                <w:szCs w:val="24"/>
                <w:lang w:eastAsia="ru-RU"/>
              </w:rPr>
            </w:pPr>
          </w:p>
        </w:tc>
        <w:tc>
          <w:tcPr>
            <w:tcW w:w="1134" w:type="dxa"/>
          </w:tcPr>
          <w:p w14:paraId="570ED83B" w14:textId="082388F3" w:rsidR="00AD04A5" w:rsidRPr="006436A2" w:rsidRDefault="00AD04A5" w:rsidP="00AD04A5">
            <w:pPr>
              <w:jc w:val="center"/>
              <w:rPr>
                <w:b/>
                <w:sz w:val="24"/>
                <w:szCs w:val="24"/>
                <w:lang w:eastAsia="ru-RU"/>
              </w:rPr>
            </w:pPr>
          </w:p>
        </w:tc>
      </w:tr>
      <w:tr w:rsidR="00AD04A5" w:rsidRPr="006436A2" w14:paraId="3312B51A" w14:textId="6F8A2B11" w:rsidTr="00FA16EC">
        <w:tc>
          <w:tcPr>
            <w:tcW w:w="1702" w:type="dxa"/>
          </w:tcPr>
          <w:p w14:paraId="0A17A37B" w14:textId="77777777" w:rsidR="00AD04A5" w:rsidRPr="006436A2" w:rsidRDefault="00AD04A5" w:rsidP="00AD04A5">
            <w:pPr>
              <w:ind w:firstLine="720"/>
              <w:rPr>
                <w:snapToGrid w:val="0"/>
                <w:color w:val="000000"/>
                <w:sz w:val="24"/>
                <w:szCs w:val="24"/>
                <w:lang w:eastAsia="ru-RU"/>
              </w:rPr>
            </w:pPr>
          </w:p>
        </w:tc>
        <w:tc>
          <w:tcPr>
            <w:tcW w:w="2410" w:type="dxa"/>
          </w:tcPr>
          <w:p w14:paraId="47E76C7E" w14:textId="77777777" w:rsidR="00AD04A5" w:rsidRPr="006436A2" w:rsidRDefault="00AD04A5" w:rsidP="00AD04A5">
            <w:pPr>
              <w:ind w:firstLine="720"/>
              <w:rPr>
                <w:snapToGrid w:val="0"/>
                <w:color w:val="000000"/>
                <w:sz w:val="24"/>
                <w:szCs w:val="24"/>
                <w:lang w:eastAsia="ru-RU"/>
              </w:rPr>
            </w:pPr>
          </w:p>
        </w:tc>
        <w:tc>
          <w:tcPr>
            <w:tcW w:w="4961" w:type="dxa"/>
          </w:tcPr>
          <w:p w14:paraId="1439EA34" w14:textId="07F3FDD0"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CDA8ADC" w14:textId="77777777" w:rsidR="00AD04A5" w:rsidRPr="006436A2" w:rsidRDefault="00AD04A5" w:rsidP="00AD04A5">
            <w:pPr>
              <w:jc w:val="center"/>
              <w:rPr>
                <w:b/>
                <w:sz w:val="24"/>
                <w:szCs w:val="24"/>
                <w:lang w:eastAsia="ru-RU"/>
              </w:rPr>
            </w:pPr>
          </w:p>
        </w:tc>
        <w:tc>
          <w:tcPr>
            <w:tcW w:w="1021" w:type="dxa"/>
          </w:tcPr>
          <w:p w14:paraId="370DD5B7" w14:textId="77777777" w:rsidR="00AD04A5" w:rsidRPr="006436A2" w:rsidRDefault="00AD04A5" w:rsidP="00AD04A5">
            <w:pPr>
              <w:jc w:val="center"/>
              <w:rPr>
                <w:b/>
                <w:sz w:val="24"/>
                <w:szCs w:val="24"/>
                <w:lang w:eastAsia="ru-RU"/>
              </w:rPr>
            </w:pPr>
          </w:p>
        </w:tc>
        <w:tc>
          <w:tcPr>
            <w:tcW w:w="1134" w:type="dxa"/>
          </w:tcPr>
          <w:p w14:paraId="28CCA560" w14:textId="77777777" w:rsidR="00AD04A5" w:rsidRPr="006436A2" w:rsidRDefault="00AD04A5" w:rsidP="00AD04A5">
            <w:pPr>
              <w:jc w:val="center"/>
              <w:rPr>
                <w:b/>
                <w:sz w:val="24"/>
                <w:szCs w:val="24"/>
                <w:lang w:eastAsia="ru-RU"/>
              </w:rPr>
            </w:pPr>
          </w:p>
        </w:tc>
        <w:tc>
          <w:tcPr>
            <w:tcW w:w="992" w:type="dxa"/>
          </w:tcPr>
          <w:p w14:paraId="4DF109D3" w14:textId="77777777" w:rsidR="00AD04A5" w:rsidRPr="006436A2" w:rsidRDefault="00AD04A5" w:rsidP="00AD04A5">
            <w:pPr>
              <w:jc w:val="center"/>
              <w:rPr>
                <w:b/>
                <w:sz w:val="24"/>
                <w:szCs w:val="24"/>
                <w:lang w:eastAsia="ru-RU"/>
              </w:rPr>
            </w:pPr>
          </w:p>
        </w:tc>
        <w:tc>
          <w:tcPr>
            <w:tcW w:w="992" w:type="dxa"/>
          </w:tcPr>
          <w:p w14:paraId="288BD440" w14:textId="77777777" w:rsidR="00AD04A5" w:rsidRPr="006436A2" w:rsidRDefault="00AD04A5" w:rsidP="00AD04A5">
            <w:pPr>
              <w:jc w:val="center"/>
              <w:rPr>
                <w:b/>
                <w:sz w:val="24"/>
                <w:szCs w:val="24"/>
                <w:lang w:eastAsia="ru-RU"/>
              </w:rPr>
            </w:pPr>
          </w:p>
        </w:tc>
        <w:tc>
          <w:tcPr>
            <w:tcW w:w="1134" w:type="dxa"/>
          </w:tcPr>
          <w:p w14:paraId="22A33100" w14:textId="5C9A5A6C" w:rsidR="00AD04A5" w:rsidRPr="006436A2" w:rsidRDefault="00AD04A5" w:rsidP="00AD04A5">
            <w:pPr>
              <w:jc w:val="center"/>
              <w:rPr>
                <w:b/>
                <w:sz w:val="24"/>
                <w:szCs w:val="24"/>
                <w:lang w:eastAsia="ru-RU"/>
              </w:rPr>
            </w:pPr>
          </w:p>
        </w:tc>
      </w:tr>
      <w:tr w:rsidR="00522AA5" w:rsidRPr="006436A2" w14:paraId="1F4BB9F6" w14:textId="699B905C" w:rsidTr="00FA16EC">
        <w:tc>
          <w:tcPr>
            <w:tcW w:w="1702" w:type="dxa"/>
          </w:tcPr>
          <w:p w14:paraId="6FBA6AED" w14:textId="77777777" w:rsidR="00522AA5" w:rsidRPr="006436A2" w:rsidRDefault="00522AA5" w:rsidP="00522AA5">
            <w:pPr>
              <w:ind w:firstLine="720"/>
              <w:rPr>
                <w:snapToGrid w:val="0"/>
                <w:color w:val="000000"/>
                <w:sz w:val="24"/>
                <w:szCs w:val="24"/>
                <w:lang w:eastAsia="ru-RU"/>
              </w:rPr>
            </w:pPr>
          </w:p>
        </w:tc>
        <w:tc>
          <w:tcPr>
            <w:tcW w:w="2410" w:type="dxa"/>
          </w:tcPr>
          <w:p w14:paraId="5DA5070C" w14:textId="77777777" w:rsidR="00522AA5" w:rsidRPr="006436A2" w:rsidRDefault="00522AA5" w:rsidP="00522AA5">
            <w:pPr>
              <w:ind w:firstLine="720"/>
              <w:rPr>
                <w:snapToGrid w:val="0"/>
                <w:color w:val="000000"/>
                <w:sz w:val="24"/>
                <w:szCs w:val="24"/>
                <w:lang w:eastAsia="ru-RU"/>
              </w:rPr>
            </w:pPr>
          </w:p>
        </w:tc>
        <w:tc>
          <w:tcPr>
            <w:tcW w:w="4961" w:type="dxa"/>
          </w:tcPr>
          <w:p w14:paraId="1F0C486E" w14:textId="20DD5486"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35435B1C" w14:textId="6563DF0C" w:rsidR="00522AA5" w:rsidRPr="006436A2" w:rsidRDefault="008C4EBF" w:rsidP="00522AA5">
            <w:pPr>
              <w:jc w:val="center"/>
              <w:rPr>
                <w:sz w:val="24"/>
                <w:szCs w:val="24"/>
                <w:lang w:eastAsia="ru-RU"/>
              </w:rPr>
            </w:pPr>
            <w:r>
              <w:rPr>
                <w:sz w:val="24"/>
                <w:szCs w:val="24"/>
              </w:rPr>
              <w:t>7930,2</w:t>
            </w:r>
          </w:p>
        </w:tc>
        <w:tc>
          <w:tcPr>
            <w:tcW w:w="1021" w:type="dxa"/>
          </w:tcPr>
          <w:p w14:paraId="740B0F05" w14:textId="303A3469" w:rsidR="00522AA5" w:rsidRPr="006436A2" w:rsidRDefault="00522AA5" w:rsidP="00522AA5">
            <w:pPr>
              <w:jc w:val="center"/>
              <w:rPr>
                <w:sz w:val="24"/>
                <w:szCs w:val="24"/>
                <w:lang w:eastAsia="ru-RU"/>
              </w:rPr>
            </w:pPr>
            <w:r>
              <w:rPr>
                <w:sz w:val="24"/>
                <w:szCs w:val="24"/>
              </w:rPr>
              <w:t>3288,0</w:t>
            </w:r>
          </w:p>
        </w:tc>
        <w:tc>
          <w:tcPr>
            <w:tcW w:w="1134" w:type="dxa"/>
          </w:tcPr>
          <w:p w14:paraId="674C2874" w14:textId="4370B33D" w:rsidR="00522AA5" w:rsidRPr="006436A2" w:rsidRDefault="00FA16EC" w:rsidP="00522AA5">
            <w:pPr>
              <w:jc w:val="center"/>
              <w:rPr>
                <w:sz w:val="24"/>
                <w:szCs w:val="24"/>
                <w:lang w:eastAsia="ru-RU"/>
              </w:rPr>
            </w:pPr>
            <w:r>
              <w:rPr>
                <w:sz w:val="24"/>
                <w:szCs w:val="24"/>
              </w:rPr>
              <w:t>4042,2</w:t>
            </w:r>
          </w:p>
        </w:tc>
        <w:tc>
          <w:tcPr>
            <w:tcW w:w="992" w:type="dxa"/>
          </w:tcPr>
          <w:p w14:paraId="6FB8CADF" w14:textId="203248DC" w:rsidR="00522AA5" w:rsidRPr="006436A2" w:rsidRDefault="00522AA5" w:rsidP="00522AA5">
            <w:pPr>
              <w:jc w:val="center"/>
              <w:rPr>
                <w:sz w:val="24"/>
                <w:szCs w:val="24"/>
                <w:lang w:eastAsia="ru-RU"/>
              </w:rPr>
            </w:pPr>
            <w:r>
              <w:rPr>
                <w:sz w:val="24"/>
                <w:szCs w:val="24"/>
              </w:rPr>
              <w:t>300,0</w:t>
            </w:r>
          </w:p>
        </w:tc>
        <w:tc>
          <w:tcPr>
            <w:tcW w:w="992" w:type="dxa"/>
          </w:tcPr>
          <w:p w14:paraId="033F710F" w14:textId="64FEF074" w:rsidR="00522AA5" w:rsidRPr="006436A2" w:rsidRDefault="00522AA5" w:rsidP="00522AA5">
            <w:pPr>
              <w:jc w:val="center"/>
              <w:rPr>
                <w:sz w:val="24"/>
                <w:szCs w:val="24"/>
                <w:lang w:eastAsia="ru-RU"/>
              </w:rPr>
            </w:pPr>
            <w:r>
              <w:rPr>
                <w:sz w:val="24"/>
                <w:szCs w:val="24"/>
              </w:rPr>
              <w:t>300,0</w:t>
            </w:r>
          </w:p>
        </w:tc>
        <w:tc>
          <w:tcPr>
            <w:tcW w:w="1134" w:type="dxa"/>
          </w:tcPr>
          <w:p w14:paraId="0FFDFE94" w14:textId="05A369DA" w:rsidR="00522AA5" w:rsidRPr="006436A2" w:rsidRDefault="00522AA5" w:rsidP="00522AA5">
            <w:pPr>
              <w:jc w:val="center"/>
              <w:rPr>
                <w:sz w:val="24"/>
                <w:szCs w:val="24"/>
                <w:lang w:eastAsia="ru-RU"/>
              </w:rPr>
            </w:pPr>
            <w:r>
              <w:rPr>
                <w:sz w:val="24"/>
                <w:szCs w:val="24"/>
              </w:rPr>
              <w:t>0</w:t>
            </w:r>
          </w:p>
        </w:tc>
      </w:tr>
      <w:tr w:rsidR="00522AA5" w:rsidRPr="006436A2" w14:paraId="221F4DB6" w14:textId="1E1C2F7C" w:rsidTr="00FA16EC">
        <w:tc>
          <w:tcPr>
            <w:tcW w:w="1702" w:type="dxa"/>
          </w:tcPr>
          <w:p w14:paraId="3729CA0A" w14:textId="77777777" w:rsidR="00522AA5" w:rsidRPr="006436A2" w:rsidRDefault="00522AA5" w:rsidP="00522AA5">
            <w:pPr>
              <w:ind w:firstLine="720"/>
              <w:rPr>
                <w:snapToGrid w:val="0"/>
                <w:color w:val="000000"/>
                <w:sz w:val="24"/>
                <w:szCs w:val="24"/>
                <w:lang w:eastAsia="ru-RU"/>
              </w:rPr>
            </w:pPr>
          </w:p>
        </w:tc>
        <w:tc>
          <w:tcPr>
            <w:tcW w:w="2410" w:type="dxa"/>
          </w:tcPr>
          <w:p w14:paraId="5938B9E6" w14:textId="77777777" w:rsidR="00522AA5" w:rsidRPr="006436A2" w:rsidRDefault="00522AA5" w:rsidP="00522AA5">
            <w:pPr>
              <w:ind w:firstLine="720"/>
              <w:rPr>
                <w:snapToGrid w:val="0"/>
                <w:color w:val="000000"/>
                <w:sz w:val="24"/>
                <w:szCs w:val="24"/>
                <w:lang w:eastAsia="ru-RU"/>
              </w:rPr>
            </w:pPr>
          </w:p>
        </w:tc>
        <w:tc>
          <w:tcPr>
            <w:tcW w:w="4961" w:type="dxa"/>
          </w:tcPr>
          <w:p w14:paraId="70408558" w14:textId="2C49465B"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648642C" w14:textId="7A67D099" w:rsidR="00522AA5" w:rsidRPr="006436A2" w:rsidRDefault="00FA16EC" w:rsidP="00522AA5">
            <w:pPr>
              <w:jc w:val="center"/>
              <w:rPr>
                <w:sz w:val="24"/>
                <w:szCs w:val="24"/>
                <w:lang w:eastAsia="ru-RU"/>
              </w:rPr>
            </w:pPr>
            <w:r>
              <w:rPr>
                <w:sz w:val="24"/>
                <w:szCs w:val="24"/>
              </w:rPr>
              <w:t>500,0</w:t>
            </w:r>
          </w:p>
        </w:tc>
        <w:tc>
          <w:tcPr>
            <w:tcW w:w="1021" w:type="dxa"/>
          </w:tcPr>
          <w:p w14:paraId="5237D8B4" w14:textId="20475A7A" w:rsidR="00522AA5" w:rsidRPr="006436A2" w:rsidRDefault="00522AA5" w:rsidP="00522AA5">
            <w:pPr>
              <w:jc w:val="center"/>
              <w:rPr>
                <w:sz w:val="24"/>
                <w:szCs w:val="24"/>
                <w:lang w:eastAsia="ru-RU"/>
              </w:rPr>
            </w:pPr>
            <w:r w:rsidRPr="006436A2">
              <w:rPr>
                <w:sz w:val="24"/>
                <w:szCs w:val="24"/>
              </w:rPr>
              <w:t>500,0</w:t>
            </w:r>
          </w:p>
        </w:tc>
        <w:tc>
          <w:tcPr>
            <w:tcW w:w="1134" w:type="dxa"/>
          </w:tcPr>
          <w:p w14:paraId="438160CF" w14:textId="0797A0FB" w:rsidR="00522AA5" w:rsidRPr="006436A2" w:rsidRDefault="00FA16EC" w:rsidP="00522AA5">
            <w:pPr>
              <w:jc w:val="center"/>
              <w:rPr>
                <w:sz w:val="24"/>
                <w:szCs w:val="24"/>
                <w:lang w:eastAsia="ru-RU"/>
              </w:rPr>
            </w:pPr>
            <w:r>
              <w:rPr>
                <w:sz w:val="24"/>
                <w:szCs w:val="24"/>
              </w:rPr>
              <w:t>0</w:t>
            </w:r>
          </w:p>
        </w:tc>
        <w:tc>
          <w:tcPr>
            <w:tcW w:w="992" w:type="dxa"/>
          </w:tcPr>
          <w:p w14:paraId="556BC2DC" w14:textId="1488B8D9" w:rsidR="00522AA5" w:rsidRPr="006436A2" w:rsidRDefault="00522AA5" w:rsidP="00522AA5">
            <w:pPr>
              <w:jc w:val="center"/>
              <w:rPr>
                <w:sz w:val="24"/>
                <w:szCs w:val="24"/>
                <w:lang w:eastAsia="ru-RU"/>
              </w:rPr>
            </w:pPr>
            <w:r w:rsidRPr="006436A2">
              <w:rPr>
                <w:sz w:val="24"/>
                <w:szCs w:val="24"/>
              </w:rPr>
              <w:t>0</w:t>
            </w:r>
          </w:p>
        </w:tc>
        <w:tc>
          <w:tcPr>
            <w:tcW w:w="992" w:type="dxa"/>
          </w:tcPr>
          <w:p w14:paraId="59A75A31" w14:textId="069C48AC" w:rsidR="00522AA5" w:rsidRPr="006436A2" w:rsidRDefault="00522AA5" w:rsidP="00522AA5">
            <w:pPr>
              <w:jc w:val="center"/>
              <w:rPr>
                <w:sz w:val="24"/>
                <w:szCs w:val="24"/>
                <w:lang w:eastAsia="ru-RU"/>
              </w:rPr>
            </w:pPr>
            <w:r>
              <w:rPr>
                <w:sz w:val="24"/>
                <w:szCs w:val="24"/>
              </w:rPr>
              <w:t>0</w:t>
            </w:r>
          </w:p>
        </w:tc>
        <w:tc>
          <w:tcPr>
            <w:tcW w:w="1134" w:type="dxa"/>
          </w:tcPr>
          <w:p w14:paraId="3A5678F8" w14:textId="7540CB97" w:rsidR="00522AA5" w:rsidRPr="006436A2" w:rsidRDefault="00522AA5" w:rsidP="00522AA5">
            <w:pPr>
              <w:jc w:val="center"/>
              <w:rPr>
                <w:sz w:val="24"/>
                <w:szCs w:val="24"/>
                <w:lang w:eastAsia="ru-RU"/>
              </w:rPr>
            </w:pPr>
            <w:r>
              <w:rPr>
                <w:sz w:val="24"/>
                <w:szCs w:val="24"/>
              </w:rPr>
              <w:t>0</w:t>
            </w:r>
          </w:p>
        </w:tc>
      </w:tr>
      <w:tr w:rsidR="00522AA5" w:rsidRPr="006436A2" w14:paraId="38E048CE" w14:textId="226BA287" w:rsidTr="00FA16EC">
        <w:tc>
          <w:tcPr>
            <w:tcW w:w="1702" w:type="dxa"/>
          </w:tcPr>
          <w:p w14:paraId="25F50627" w14:textId="77777777" w:rsidR="00522AA5" w:rsidRPr="006436A2" w:rsidRDefault="00522AA5" w:rsidP="00522AA5">
            <w:pPr>
              <w:ind w:firstLine="720"/>
              <w:rPr>
                <w:snapToGrid w:val="0"/>
                <w:color w:val="000000"/>
                <w:sz w:val="24"/>
                <w:szCs w:val="24"/>
                <w:lang w:eastAsia="ru-RU"/>
              </w:rPr>
            </w:pPr>
          </w:p>
        </w:tc>
        <w:tc>
          <w:tcPr>
            <w:tcW w:w="2410" w:type="dxa"/>
          </w:tcPr>
          <w:p w14:paraId="43F9C123" w14:textId="77777777" w:rsidR="00522AA5" w:rsidRPr="006436A2" w:rsidRDefault="00522AA5" w:rsidP="00522AA5">
            <w:pPr>
              <w:ind w:firstLine="720"/>
              <w:rPr>
                <w:snapToGrid w:val="0"/>
                <w:color w:val="000000"/>
                <w:sz w:val="24"/>
                <w:szCs w:val="24"/>
                <w:lang w:eastAsia="ru-RU"/>
              </w:rPr>
            </w:pPr>
          </w:p>
        </w:tc>
        <w:tc>
          <w:tcPr>
            <w:tcW w:w="4961" w:type="dxa"/>
          </w:tcPr>
          <w:p w14:paraId="5F7333AE" w14:textId="5592AD11"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61927D7D" w14:textId="1CCA2402" w:rsidR="00522AA5" w:rsidRPr="006436A2" w:rsidRDefault="00522AA5" w:rsidP="00522AA5">
            <w:pPr>
              <w:jc w:val="center"/>
              <w:rPr>
                <w:sz w:val="24"/>
                <w:szCs w:val="24"/>
                <w:lang w:eastAsia="ru-RU"/>
              </w:rPr>
            </w:pPr>
            <w:r w:rsidRPr="006436A2">
              <w:rPr>
                <w:sz w:val="24"/>
                <w:szCs w:val="24"/>
              </w:rPr>
              <w:t>0</w:t>
            </w:r>
          </w:p>
        </w:tc>
        <w:tc>
          <w:tcPr>
            <w:tcW w:w="1021" w:type="dxa"/>
          </w:tcPr>
          <w:p w14:paraId="4BE51819" w14:textId="11513278" w:rsidR="00522AA5" w:rsidRPr="006436A2" w:rsidRDefault="00522AA5" w:rsidP="00522AA5">
            <w:pPr>
              <w:jc w:val="center"/>
              <w:rPr>
                <w:sz w:val="24"/>
                <w:szCs w:val="24"/>
                <w:lang w:eastAsia="ru-RU"/>
              </w:rPr>
            </w:pPr>
            <w:r w:rsidRPr="006436A2">
              <w:rPr>
                <w:sz w:val="24"/>
                <w:szCs w:val="24"/>
              </w:rPr>
              <w:t>0</w:t>
            </w:r>
          </w:p>
        </w:tc>
        <w:tc>
          <w:tcPr>
            <w:tcW w:w="1134" w:type="dxa"/>
          </w:tcPr>
          <w:p w14:paraId="2EDA624E" w14:textId="5D7466B7" w:rsidR="00522AA5" w:rsidRPr="006436A2" w:rsidRDefault="00522AA5" w:rsidP="00522AA5">
            <w:pPr>
              <w:jc w:val="center"/>
              <w:rPr>
                <w:sz w:val="24"/>
                <w:szCs w:val="24"/>
                <w:lang w:eastAsia="ru-RU"/>
              </w:rPr>
            </w:pPr>
            <w:r w:rsidRPr="006436A2">
              <w:rPr>
                <w:sz w:val="24"/>
                <w:szCs w:val="24"/>
              </w:rPr>
              <w:t>0</w:t>
            </w:r>
          </w:p>
        </w:tc>
        <w:tc>
          <w:tcPr>
            <w:tcW w:w="992" w:type="dxa"/>
          </w:tcPr>
          <w:p w14:paraId="0AFA2168" w14:textId="606E35D1" w:rsidR="00522AA5" w:rsidRPr="006436A2" w:rsidRDefault="00522AA5" w:rsidP="00522AA5">
            <w:pPr>
              <w:jc w:val="center"/>
              <w:rPr>
                <w:sz w:val="24"/>
                <w:szCs w:val="24"/>
                <w:lang w:eastAsia="ru-RU"/>
              </w:rPr>
            </w:pPr>
            <w:r w:rsidRPr="006436A2">
              <w:rPr>
                <w:sz w:val="24"/>
                <w:szCs w:val="24"/>
              </w:rPr>
              <w:t>0</w:t>
            </w:r>
          </w:p>
        </w:tc>
        <w:tc>
          <w:tcPr>
            <w:tcW w:w="992" w:type="dxa"/>
          </w:tcPr>
          <w:p w14:paraId="0D05694D" w14:textId="298AD27F" w:rsidR="00522AA5" w:rsidRPr="006436A2" w:rsidRDefault="00522AA5" w:rsidP="00522AA5">
            <w:pPr>
              <w:jc w:val="center"/>
              <w:rPr>
                <w:sz w:val="24"/>
                <w:szCs w:val="24"/>
                <w:lang w:eastAsia="ru-RU"/>
              </w:rPr>
            </w:pPr>
            <w:r>
              <w:rPr>
                <w:sz w:val="24"/>
                <w:szCs w:val="24"/>
              </w:rPr>
              <w:t>0</w:t>
            </w:r>
          </w:p>
        </w:tc>
        <w:tc>
          <w:tcPr>
            <w:tcW w:w="1134" w:type="dxa"/>
          </w:tcPr>
          <w:p w14:paraId="1646E61E" w14:textId="74E92488" w:rsidR="00522AA5" w:rsidRPr="006436A2" w:rsidRDefault="00522AA5" w:rsidP="00522AA5">
            <w:pPr>
              <w:jc w:val="center"/>
              <w:rPr>
                <w:sz w:val="24"/>
                <w:szCs w:val="24"/>
                <w:lang w:eastAsia="ru-RU"/>
              </w:rPr>
            </w:pPr>
            <w:r>
              <w:rPr>
                <w:sz w:val="24"/>
                <w:szCs w:val="24"/>
              </w:rPr>
              <w:t>0</w:t>
            </w:r>
          </w:p>
        </w:tc>
      </w:tr>
      <w:tr w:rsidR="00522AA5" w:rsidRPr="006436A2" w14:paraId="22E8D7CC" w14:textId="38F6D4E8" w:rsidTr="00FA16EC">
        <w:tc>
          <w:tcPr>
            <w:tcW w:w="1702" w:type="dxa"/>
          </w:tcPr>
          <w:p w14:paraId="0F55DF41" w14:textId="77777777" w:rsidR="00522AA5" w:rsidRPr="006436A2" w:rsidRDefault="00522AA5" w:rsidP="00522AA5">
            <w:pPr>
              <w:ind w:firstLine="720"/>
              <w:rPr>
                <w:snapToGrid w:val="0"/>
                <w:color w:val="000000"/>
                <w:sz w:val="24"/>
                <w:szCs w:val="24"/>
                <w:lang w:eastAsia="ru-RU"/>
              </w:rPr>
            </w:pPr>
          </w:p>
        </w:tc>
        <w:tc>
          <w:tcPr>
            <w:tcW w:w="2410" w:type="dxa"/>
          </w:tcPr>
          <w:p w14:paraId="6C6280F9" w14:textId="77777777" w:rsidR="00522AA5" w:rsidRPr="006436A2" w:rsidRDefault="00522AA5" w:rsidP="00522AA5">
            <w:pPr>
              <w:ind w:firstLine="720"/>
              <w:rPr>
                <w:snapToGrid w:val="0"/>
                <w:color w:val="000000"/>
                <w:sz w:val="24"/>
                <w:szCs w:val="24"/>
                <w:lang w:eastAsia="ru-RU"/>
              </w:rPr>
            </w:pPr>
          </w:p>
        </w:tc>
        <w:tc>
          <w:tcPr>
            <w:tcW w:w="4961" w:type="dxa"/>
          </w:tcPr>
          <w:p w14:paraId="19FAD1C9" w14:textId="54820EA3"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64ED347" w14:textId="2F8587DA" w:rsidR="00522AA5" w:rsidRPr="006436A2" w:rsidRDefault="00522AA5" w:rsidP="00522AA5">
            <w:pPr>
              <w:jc w:val="center"/>
              <w:rPr>
                <w:sz w:val="24"/>
                <w:szCs w:val="24"/>
                <w:lang w:eastAsia="ru-RU"/>
              </w:rPr>
            </w:pPr>
            <w:r w:rsidRPr="006436A2">
              <w:rPr>
                <w:sz w:val="24"/>
                <w:szCs w:val="24"/>
              </w:rPr>
              <w:t>0</w:t>
            </w:r>
          </w:p>
        </w:tc>
        <w:tc>
          <w:tcPr>
            <w:tcW w:w="1021" w:type="dxa"/>
          </w:tcPr>
          <w:p w14:paraId="590C1AAA" w14:textId="5AA95180" w:rsidR="00522AA5" w:rsidRPr="006436A2" w:rsidRDefault="00522AA5" w:rsidP="00522AA5">
            <w:pPr>
              <w:jc w:val="center"/>
              <w:rPr>
                <w:sz w:val="24"/>
                <w:szCs w:val="24"/>
                <w:lang w:eastAsia="ru-RU"/>
              </w:rPr>
            </w:pPr>
            <w:r w:rsidRPr="006436A2">
              <w:rPr>
                <w:sz w:val="24"/>
                <w:szCs w:val="24"/>
              </w:rPr>
              <w:t>0</w:t>
            </w:r>
          </w:p>
        </w:tc>
        <w:tc>
          <w:tcPr>
            <w:tcW w:w="1134" w:type="dxa"/>
          </w:tcPr>
          <w:p w14:paraId="4067DDB9" w14:textId="5681F294" w:rsidR="00522AA5" w:rsidRPr="006436A2" w:rsidRDefault="00522AA5" w:rsidP="00522AA5">
            <w:pPr>
              <w:jc w:val="center"/>
              <w:rPr>
                <w:sz w:val="24"/>
                <w:szCs w:val="24"/>
                <w:lang w:eastAsia="ru-RU"/>
              </w:rPr>
            </w:pPr>
            <w:r w:rsidRPr="006436A2">
              <w:rPr>
                <w:sz w:val="24"/>
                <w:szCs w:val="24"/>
              </w:rPr>
              <w:t>0</w:t>
            </w:r>
          </w:p>
        </w:tc>
        <w:tc>
          <w:tcPr>
            <w:tcW w:w="992" w:type="dxa"/>
          </w:tcPr>
          <w:p w14:paraId="6BB1E69C" w14:textId="1333FD83" w:rsidR="00522AA5" w:rsidRPr="006436A2" w:rsidRDefault="00522AA5" w:rsidP="00522AA5">
            <w:pPr>
              <w:jc w:val="center"/>
              <w:rPr>
                <w:sz w:val="24"/>
                <w:szCs w:val="24"/>
                <w:lang w:eastAsia="ru-RU"/>
              </w:rPr>
            </w:pPr>
            <w:r w:rsidRPr="006436A2">
              <w:rPr>
                <w:sz w:val="24"/>
                <w:szCs w:val="24"/>
              </w:rPr>
              <w:t>0</w:t>
            </w:r>
          </w:p>
        </w:tc>
        <w:tc>
          <w:tcPr>
            <w:tcW w:w="992" w:type="dxa"/>
          </w:tcPr>
          <w:p w14:paraId="18D03DB2" w14:textId="79941487" w:rsidR="00522AA5" w:rsidRPr="006436A2" w:rsidRDefault="00522AA5" w:rsidP="00522AA5">
            <w:pPr>
              <w:jc w:val="center"/>
              <w:rPr>
                <w:sz w:val="24"/>
                <w:szCs w:val="24"/>
                <w:lang w:eastAsia="ru-RU"/>
              </w:rPr>
            </w:pPr>
            <w:r>
              <w:rPr>
                <w:sz w:val="24"/>
                <w:szCs w:val="24"/>
              </w:rPr>
              <w:t>0</w:t>
            </w:r>
          </w:p>
        </w:tc>
        <w:tc>
          <w:tcPr>
            <w:tcW w:w="1134" w:type="dxa"/>
          </w:tcPr>
          <w:p w14:paraId="7052911C" w14:textId="180F4FC7" w:rsidR="00522AA5" w:rsidRPr="006436A2" w:rsidRDefault="00522AA5" w:rsidP="00522AA5">
            <w:pPr>
              <w:jc w:val="center"/>
              <w:rPr>
                <w:sz w:val="24"/>
                <w:szCs w:val="24"/>
                <w:lang w:eastAsia="ru-RU"/>
              </w:rPr>
            </w:pPr>
            <w:r>
              <w:rPr>
                <w:sz w:val="24"/>
                <w:szCs w:val="24"/>
              </w:rPr>
              <w:t>0</w:t>
            </w:r>
          </w:p>
        </w:tc>
      </w:tr>
      <w:tr w:rsidR="00522AA5" w:rsidRPr="006436A2" w14:paraId="473ADB6C" w14:textId="2A95CE4B" w:rsidTr="00FA16EC">
        <w:tc>
          <w:tcPr>
            <w:tcW w:w="1702" w:type="dxa"/>
          </w:tcPr>
          <w:p w14:paraId="59AB80F4" w14:textId="730C3D18"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2410" w:type="dxa"/>
          </w:tcPr>
          <w:p w14:paraId="4863815C" w14:textId="77777777" w:rsidR="00522AA5" w:rsidRPr="006436A2" w:rsidRDefault="00522AA5" w:rsidP="00522AA5">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w:t>
            </w:r>
          </w:p>
          <w:p w14:paraId="586ED16A" w14:textId="2C667DA4" w:rsidR="00522AA5" w:rsidRPr="006436A2" w:rsidRDefault="00522AA5" w:rsidP="00522AA5">
            <w:pPr>
              <w:rPr>
                <w:snapToGrid w:val="0"/>
                <w:sz w:val="24"/>
                <w:szCs w:val="24"/>
                <w:lang w:eastAsia="ru-RU"/>
              </w:rPr>
            </w:pPr>
            <w:r w:rsidRPr="006436A2">
              <w:rPr>
                <w:sz w:val="24"/>
                <w:szCs w:val="24"/>
              </w:rPr>
              <w:t>«Расширение доступа субъектов МСП к финансовой поддержке, в том числе к льготному финансированию»</w:t>
            </w:r>
          </w:p>
        </w:tc>
        <w:tc>
          <w:tcPr>
            <w:tcW w:w="4961" w:type="dxa"/>
          </w:tcPr>
          <w:p w14:paraId="2E64A620" w14:textId="4C5D3E4E" w:rsidR="00522AA5" w:rsidRPr="006436A2" w:rsidRDefault="00522AA5" w:rsidP="00522AA5">
            <w:pPr>
              <w:rPr>
                <w:snapToGrid w:val="0"/>
                <w:sz w:val="24"/>
                <w:szCs w:val="24"/>
                <w:lang w:eastAsia="ru-RU"/>
              </w:rPr>
            </w:pPr>
            <w:r w:rsidRPr="006436A2">
              <w:rPr>
                <w:snapToGrid w:val="0"/>
                <w:sz w:val="24"/>
                <w:szCs w:val="24"/>
                <w:lang w:eastAsia="ru-RU"/>
              </w:rPr>
              <w:t>Всего:</w:t>
            </w:r>
          </w:p>
        </w:tc>
        <w:tc>
          <w:tcPr>
            <w:tcW w:w="1134" w:type="dxa"/>
          </w:tcPr>
          <w:p w14:paraId="6645F290" w14:textId="559909DE" w:rsidR="00522AA5" w:rsidRPr="006436A2" w:rsidRDefault="008C4EBF" w:rsidP="00522AA5">
            <w:pPr>
              <w:jc w:val="center"/>
              <w:rPr>
                <w:sz w:val="24"/>
                <w:szCs w:val="24"/>
                <w:lang w:eastAsia="ru-RU"/>
              </w:rPr>
            </w:pPr>
            <w:r>
              <w:rPr>
                <w:sz w:val="24"/>
                <w:szCs w:val="24"/>
              </w:rPr>
              <w:t>8230,2</w:t>
            </w:r>
          </w:p>
        </w:tc>
        <w:tc>
          <w:tcPr>
            <w:tcW w:w="1021" w:type="dxa"/>
          </w:tcPr>
          <w:p w14:paraId="24776F75" w14:textId="19AD299C" w:rsidR="00522AA5" w:rsidRPr="006436A2" w:rsidRDefault="00522AA5" w:rsidP="00522AA5">
            <w:pPr>
              <w:jc w:val="center"/>
              <w:rPr>
                <w:sz w:val="24"/>
                <w:szCs w:val="24"/>
                <w:lang w:eastAsia="ru-RU"/>
              </w:rPr>
            </w:pPr>
            <w:r>
              <w:rPr>
                <w:sz w:val="24"/>
                <w:szCs w:val="24"/>
              </w:rPr>
              <w:t>3738,0</w:t>
            </w:r>
          </w:p>
        </w:tc>
        <w:tc>
          <w:tcPr>
            <w:tcW w:w="1134" w:type="dxa"/>
          </w:tcPr>
          <w:p w14:paraId="14FB999F" w14:textId="6B1C7A43" w:rsidR="00522AA5" w:rsidRPr="006436A2" w:rsidRDefault="008C4EBF" w:rsidP="00522AA5">
            <w:pPr>
              <w:jc w:val="center"/>
              <w:rPr>
                <w:sz w:val="24"/>
                <w:szCs w:val="24"/>
                <w:lang w:eastAsia="ru-RU"/>
              </w:rPr>
            </w:pPr>
            <w:r>
              <w:rPr>
                <w:sz w:val="24"/>
                <w:szCs w:val="24"/>
              </w:rPr>
              <w:t>3992,2</w:t>
            </w:r>
          </w:p>
        </w:tc>
        <w:tc>
          <w:tcPr>
            <w:tcW w:w="992" w:type="dxa"/>
          </w:tcPr>
          <w:p w14:paraId="1341327F" w14:textId="539EB2C8" w:rsidR="00522AA5" w:rsidRPr="006436A2" w:rsidRDefault="00522AA5" w:rsidP="00522AA5">
            <w:pPr>
              <w:jc w:val="center"/>
              <w:rPr>
                <w:sz w:val="24"/>
                <w:szCs w:val="24"/>
                <w:lang w:eastAsia="ru-RU"/>
              </w:rPr>
            </w:pPr>
            <w:r>
              <w:rPr>
                <w:sz w:val="24"/>
                <w:szCs w:val="24"/>
              </w:rPr>
              <w:t>250,0</w:t>
            </w:r>
          </w:p>
        </w:tc>
        <w:tc>
          <w:tcPr>
            <w:tcW w:w="992" w:type="dxa"/>
          </w:tcPr>
          <w:p w14:paraId="0ED51CF9" w14:textId="745F56FD" w:rsidR="00522AA5" w:rsidRPr="006436A2" w:rsidRDefault="00522AA5" w:rsidP="00522AA5">
            <w:pPr>
              <w:jc w:val="center"/>
              <w:rPr>
                <w:sz w:val="24"/>
                <w:szCs w:val="24"/>
                <w:lang w:eastAsia="ru-RU"/>
              </w:rPr>
            </w:pPr>
            <w:r>
              <w:rPr>
                <w:sz w:val="24"/>
                <w:szCs w:val="24"/>
              </w:rPr>
              <w:t>250,0</w:t>
            </w:r>
          </w:p>
        </w:tc>
        <w:tc>
          <w:tcPr>
            <w:tcW w:w="1134" w:type="dxa"/>
          </w:tcPr>
          <w:p w14:paraId="5017D51B" w14:textId="762BF7B6" w:rsidR="00522AA5" w:rsidRPr="006436A2" w:rsidRDefault="00522AA5" w:rsidP="00522AA5">
            <w:pPr>
              <w:jc w:val="center"/>
              <w:rPr>
                <w:sz w:val="24"/>
                <w:szCs w:val="24"/>
                <w:lang w:eastAsia="ru-RU"/>
              </w:rPr>
            </w:pPr>
            <w:r>
              <w:rPr>
                <w:sz w:val="24"/>
                <w:szCs w:val="24"/>
              </w:rPr>
              <w:t>0</w:t>
            </w:r>
          </w:p>
        </w:tc>
      </w:tr>
      <w:tr w:rsidR="00AD04A5" w:rsidRPr="006436A2" w14:paraId="510C8FA8" w14:textId="3D57600C" w:rsidTr="00FA16EC">
        <w:tc>
          <w:tcPr>
            <w:tcW w:w="1702" w:type="dxa"/>
          </w:tcPr>
          <w:p w14:paraId="38009B4C" w14:textId="77777777" w:rsidR="00AD04A5" w:rsidRPr="006436A2" w:rsidRDefault="00AD04A5" w:rsidP="00AD04A5">
            <w:pPr>
              <w:ind w:firstLine="720"/>
              <w:rPr>
                <w:snapToGrid w:val="0"/>
                <w:color w:val="000000"/>
                <w:sz w:val="24"/>
                <w:szCs w:val="24"/>
                <w:lang w:eastAsia="ru-RU"/>
              </w:rPr>
            </w:pPr>
          </w:p>
        </w:tc>
        <w:tc>
          <w:tcPr>
            <w:tcW w:w="2410" w:type="dxa"/>
          </w:tcPr>
          <w:p w14:paraId="0A527D04" w14:textId="77777777" w:rsidR="00AD04A5" w:rsidRPr="006436A2" w:rsidRDefault="00AD04A5" w:rsidP="00AD04A5">
            <w:pPr>
              <w:ind w:firstLine="720"/>
              <w:rPr>
                <w:snapToGrid w:val="0"/>
                <w:color w:val="000000"/>
                <w:sz w:val="24"/>
                <w:szCs w:val="24"/>
                <w:lang w:eastAsia="ru-RU"/>
              </w:rPr>
            </w:pPr>
          </w:p>
        </w:tc>
        <w:tc>
          <w:tcPr>
            <w:tcW w:w="4961" w:type="dxa"/>
          </w:tcPr>
          <w:p w14:paraId="1992C418" w14:textId="6699E30C"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E7984B1" w14:textId="77777777" w:rsidR="00AD04A5" w:rsidRPr="006436A2" w:rsidRDefault="00AD04A5" w:rsidP="00AD04A5">
            <w:pPr>
              <w:jc w:val="center"/>
              <w:rPr>
                <w:b/>
                <w:sz w:val="24"/>
                <w:szCs w:val="24"/>
                <w:lang w:eastAsia="ru-RU"/>
              </w:rPr>
            </w:pPr>
          </w:p>
        </w:tc>
        <w:tc>
          <w:tcPr>
            <w:tcW w:w="1021" w:type="dxa"/>
          </w:tcPr>
          <w:p w14:paraId="06E44815" w14:textId="77777777" w:rsidR="00AD04A5" w:rsidRPr="006436A2" w:rsidRDefault="00AD04A5" w:rsidP="00AD04A5">
            <w:pPr>
              <w:jc w:val="center"/>
              <w:rPr>
                <w:b/>
                <w:sz w:val="24"/>
                <w:szCs w:val="24"/>
                <w:lang w:eastAsia="ru-RU"/>
              </w:rPr>
            </w:pPr>
          </w:p>
        </w:tc>
        <w:tc>
          <w:tcPr>
            <w:tcW w:w="1134" w:type="dxa"/>
          </w:tcPr>
          <w:p w14:paraId="7EADEF91" w14:textId="77777777" w:rsidR="00AD04A5" w:rsidRPr="006436A2" w:rsidRDefault="00AD04A5" w:rsidP="00AD04A5">
            <w:pPr>
              <w:jc w:val="center"/>
              <w:rPr>
                <w:b/>
                <w:sz w:val="24"/>
                <w:szCs w:val="24"/>
                <w:lang w:eastAsia="ru-RU"/>
              </w:rPr>
            </w:pPr>
          </w:p>
        </w:tc>
        <w:tc>
          <w:tcPr>
            <w:tcW w:w="992" w:type="dxa"/>
          </w:tcPr>
          <w:p w14:paraId="71CC98BD" w14:textId="77777777" w:rsidR="00AD04A5" w:rsidRPr="006436A2" w:rsidRDefault="00AD04A5" w:rsidP="00AD04A5">
            <w:pPr>
              <w:jc w:val="center"/>
              <w:rPr>
                <w:b/>
                <w:sz w:val="24"/>
                <w:szCs w:val="24"/>
                <w:lang w:eastAsia="ru-RU"/>
              </w:rPr>
            </w:pPr>
          </w:p>
        </w:tc>
        <w:tc>
          <w:tcPr>
            <w:tcW w:w="992" w:type="dxa"/>
          </w:tcPr>
          <w:p w14:paraId="4A399990" w14:textId="77777777" w:rsidR="00AD04A5" w:rsidRPr="006436A2" w:rsidRDefault="00AD04A5" w:rsidP="00AD04A5">
            <w:pPr>
              <w:jc w:val="center"/>
              <w:rPr>
                <w:b/>
                <w:sz w:val="24"/>
                <w:szCs w:val="24"/>
                <w:lang w:eastAsia="ru-RU"/>
              </w:rPr>
            </w:pPr>
          </w:p>
        </w:tc>
        <w:tc>
          <w:tcPr>
            <w:tcW w:w="1134" w:type="dxa"/>
          </w:tcPr>
          <w:p w14:paraId="5C0C9422" w14:textId="20C5401F" w:rsidR="00AD04A5" w:rsidRPr="006436A2" w:rsidRDefault="00AD04A5" w:rsidP="00AD04A5">
            <w:pPr>
              <w:jc w:val="center"/>
              <w:rPr>
                <w:b/>
                <w:sz w:val="24"/>
                <w:szCs w:val="24"/>
                <w:lang w:eastAsia="ru-RU"/>
              </w:rPr>
            </w:pPr>
          </w:p>
        </w:tc>
      </w:tr>
      <w:tr w:rsidR="00AD04A5" w:rsidRPr="006436A2" w14:paraId="6836B165" w14:textId="699BCC24" w:rsidTr="00FA16EC">
        <w:tc>
          <w:tcPr>
            <w:tcW w:w="1702" w:type="dxa"/>
          </w:tcPr>
          <w:p w14:paraId="69F009C1" w14:textId="77777777" w:rsidR="00AD04A5" w:rsidRPr="006436A2" w:rsidRDefault="00AD04A5" w:rsidP="00AD04A5">
            <w:pPr>
              <w:ind w:firstLine="720"/>
              <w:rPr>
                <w:snapToGrid w:val="0"/>
                <w:color w:val="000000"/>
                <w:sz w:val="24"/>
                <w:szCs w:val="24"/>
                <w:lang w:eastAsia="ru-RU"/>
              </w:rPr>
            </w:pPr>
          </w:p>
        </w:tc>
        <w:tc>
          <w:tcPr>
            <w:tcW w:w="2410" w:type="dxa"/>
          </w:tcPr>
          <w:p w14:paraId="38B31644" w14:textId="77777777" w:rsidR="00AD04A5" w:rsidRPr="006436A2" w:rsidRDefault="00AD04A5" w:rsidP="00AD04A5">
            <w:pPr>
              <w:ind w:firstLine="720"/>
              <w:rPr>
                <w:snapToGrid w:val="0"/>
                <w:color w:val="000000"/>
                <w:sz w:val="24"/>
                <w:szCs w:val="24"/>
                <w:lang w:eastAsia="ru-RU"/>
              </w:rPr>
            </w:pPr>
          </w:p>
        </w:tc>
        <w:tc>
          <w:tcPr>
            <w:tcW w:w="4961" w:type="dxa"/>
          </w:tcPr>
          <w:p w14:paraId="496A10C9" w14:textId="2677880D"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512BFF2" w14:textId="77777777" w:rsidR="00AD04A5" w:rsidRPr="006436A2" w:rsidRDefault="00AD04A5" w:rsidP="00AD04A5">
            <w:pPr>
              <w:jc w:val="center"/>
              <w:rPr>
                <w:b/>
                <w:sz w:val="24"/>
                <w:szCs w:val="24"/>
                <w:lang w:eastAsia="ru-RU"/>
              </w:rPr>
            </w:pPr>
          </w:p>
        </w:tc>
        <w:tc>
          <w:tcPr>
            <w:tcW w:w="1021" w:type="dxa"/>
          </w:tcPr>
          <w:p w14:paraId="3B5A60FC" w14:textId="77777777" w:rsidR="00AD04A5" w:rsidRPr="006436A2" w:rsidRDefault="00AD04A5" w:rsidP="00AD04A5">
            <w:pPr>
              <w:jc w:val="center"/>
              <w:rPr>
                <w:b/>
                <w:sz w:val="24"/>
                <w:szCs w:val="24"/>
                <w:lang w:eastAsia="ru-RU"/>
              </w:rPr>
            </w:pPr>
          </w:p>
        </w:tc>
        <w:tc>
          <w:tcPr>
            <w:tcW w:w="1134" w:type="dxa"/>
          </w:tcPr>
          <w:p w14:paraId="1547749F" w14:textId="77777777" w:rsidR="00AD04A5" w:rsidRPr="006436A2" w:rsidRDefault="00AD04A5" w:rsidP="00AD04A5">
            <w:pPr>
              <w:jc w:val="center"/>
              <w:rPr>
                <w:b/>
                <w:sz w:val="24"/>
                <w:szCs w:val="24"/>
                <w:lang w:eastAsia="ru-RU"/>
              </w:rPr>
            </w:pPr>
          </w:p>
        </w:tc>
        <w:tc>
          <w:tcPr>
            <w:tcW w:w="992" w:type="dxa"/>
          </w:tcPr>
          <w:p w14:paraId="7151BFC4" w14:textId="77777777" w:rsidR="00AD04A5" w:rsidRPr="006436A2" w:rsidRDefault="00AD04A5" w:rsidP="00AD04A5">
            <w:pPr>
              <w:jc w:val="center"/>
              <w:rPr>
                <w:b/>
                <w:sz w:val="24"/>
                <w:szCs w:val="24"/>
                <w:lang w:eastAsia="ru-RU"/>
              </w:rPr>
            </w:pPr>
          </w:p>
        </w:tc>
        <w:tc>
          <w:tcPr>
            <w:tcW w:w="992" w:type="dxa"/>
          </w:tcPr>
          <w:p w14:paraId="05DA8F12" w14:textId="77777777" w:rsidR="00AD04A5" w:rsidRPr="006436A2" w:rsidRDefault="00AD04A5" w:rsidP="00AD04A5">
            <w:pPr>
              <w:jc w:val="center"/>
              <w:rPr>
                <w:b/>
                <w:sz w:val="24"/>
                <w:szCs w:val="24"/>
                <w:lang w:eastAsia="ru-RU"/>
              </w:rPr>
            </w:pPr>
          </w:p>
        </w:tc>
        <w:tc>
          <w:tcPr>
            <w:tcW w:w="1134" w:type="dxa"/>
          </w:tcPr>
          <w:p w14:paraId="18F38195" w14:textId="1EC4FAE9" w:rsidR="00AD04A5" w:rsidRPr="006436A2" w:rsidRDefault="00AD04A5" w:rsidP="00AD04A5">
            <w:pPr>
              <w:jc w:val="center"/>
              <w:rPr>
                <w:b/>
                <w:sz w:val="24"/>
                <w:szCs w:val="24"/>
                <w:lang w:eastAsia="ru-RU"/>
              </w:rPr>
            </w:pPr>
          </w:p>
        </w:tc>
      </w:tr>
      <w:tr w:rsidR="00522AA5" w:rsidRPr="006436A2" w14:paraId="404B03B9" w14:textId="50BEF84F" w:rsidTr="00FA16EC">
        <w:tc>
          <w:tcPr>
            <w:tcW w:w="1702" w:type="dxa"/>
          </w:tcPr>
          <w:p w14:paraId="15405ED0" w14:textId="77777777" w:rsidR="00522AA5" w:rsidRPr="006436A2" w:rsidRDefault="00522AA5" w:rsidP="00522AA5">
            <w:pPr>
              <w:ind w:firstLine="720"/>
              <w:rPr>
                <w:snapToGrid w:val="0"/>
                <w:color w:val="000000"/>
                <w:sz w:val="24"/>
                <w:szCs w:val="24"/>
                <w:lang w:eastAsia="ru-RU"/>
              </w:rPr>
            </w:pPr>
          </w:p>
        </w:tc>
        <w:tc>
          <w:tcPr>
            <w:tcW w:w="2410" w:type="dxa"/>
          </w:tcPr>
          <w:p w14:paraId="61821359" w14:textId="77777777" w:rsidR="00522AA5" w:rsidRPr="006436A2" w:rsidRDefault="00522AA5" w:rsidP="00522AA5">
            <w:pPr>
              <w:ind w:firstLine="720"/>
              <w:rPr>
                <w:snapToGrid w:val="0"/>
                <w:color w:val="000000"/>
                <w:sz w:val="24"/>
                <w:szCs w:val="24"/>
                <w:lang w:eastAsia="ru-RU"/>
              </w:rPr>
            </w:pPr>
          </w:p>
        </w:tc>
        <w:tc>
          <w:tcPr>
            <w:tcW w:w="4961" w:type="dxa"/>
          </w:tcPr>
          <w:p w14:paraId="562D299A" w14:textId="0BAAB9E5"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1DA1E4D8" w14:textId="3E8B5CC4" w:rsidR="00522AA5" w:rsidRPr="006436A2" w:rsidRDefault="008C4EBF" w:rsidP="00522AA5">
            <w:pPr>
              <w:jc w:val="center"/>
              <w:rPr>
                <w:sz w:val="24"/>
                <w:szCs w:val="24"/>
                <w:lang w:eastAsia="ru-RU"/>
              </w:rPr>
            </w:pPr>
            <w:r>
              <w:rPr>
                <w:sz w:val="24"/>
                <w:szCs w:val="24"/>
              </w:rPr>
              <w:t>7730,2</w:t>
            </w:r>
          </w:p>
        </w:tc>
        <w:tc>
          <w:tcPr>
            <w:tcW w:w="1021" w:type="dxa"/>
          </w:tcPr>
          <w:p w14:paraId="66D4FB86" w14:textId="52A64971" w:rsidR="00522AA5" w:rsidRPr="006436A2" w:rsidRDefault="00522AA5" w:rsidP="00522AA5">
            <w:pPr>
              <w:jc w:val="center"/>
              <w:rPr>
                <w:sz w:val="24"/>
                <w:szCs w:val="24"/>
                <w:lang w:eastAsia="ru-RU"/>
              </w:rPr>
            </w:pPr>
            <w:r>
              <w:rPr>
                <w:sz w:val="24"/>
                <w:szCs w:val="24"/>
              </w:rPr>
              <w:t>3238,0</w:t>
            </w:r>
          </w:p>
        </w:tc>
        <w:tc>
          <w:tcPr>
            <w:tcW w:w="1134" w:type="dxa"/>
          </w:tcPr>
          <w:p w14:paraId="13C22158" w14:textId="0372B1EF" w:rsidR="00522AA5" w:rsidRPr="006436A2" w:rsidRDefault="008C4EBF" w:rsidP="00522AA5">
            <w:pPr>
              <w:jc w:val="center"/>
              <w:rPr>
                <w:sz w:val="24"/>
                <w:szCs w:val="24"/>
                <w:lang w:eastAsia="ru-RU"/>
              </w:rPr>
            </w:pPr>
            <w:r>
              <w:rPr>
                <w:sz w:val="24"/>
                <w:szCs w:val="24"/>
              </w:rPr>
              <w:t>3992,2</w:t>
            </w:r>
          </w:p>
        </w:tc>
        <w:tc>
          <w:tcPr>
            <w:tcW w:w="992" w:type="dxa"/>
          </w:tcPr>
          <w:p w14:paraId="1985E265" w14:textId="46985101" w:rsidR="00522AA5" w:rsidRPr="006436A2" w:rsidRDefault="00522AA5" w:rsidP="00522AA5">
            <w:pPr>
              <w:jc w:val="center"/>
              <w:rPr>
                <w:sz w:val="24"/>
                <w:szCs w:val="24"/>
                <w:lang w:eastAsia="ru-RU"/>
              </w:rPr>
            </w:pPr>
            <w:r>
              <w:rPr>
                <w:sz w:val="24"/>
                <w:szCs w:val="24"/>
              </w:rPr>
              <w:t>250,0</w:t>
            </w:r>
          </w:p>
        </w:tc>
        <w:tc>
          <w:tcPr>
            <w:tcW w:w="992" w:type="dxa"/>
          </w:tcPr>
          <w:p w14:paraId="5CD74D0E" w14:textId="2E096FDA" w:rsidR="00522AA5" w:rsidRPr="006436A2" w:rsidRDefault="00522AA5" w:rsidP="00522AA5">
            <w:pPr>
              <w:jc w:val="center"/>
              <w:rPr>
                <w:sz w:val="24"/>
                <w:szCs w:val="24"/>
                <w:lang w:eastAsia="ru-RU"/>
              </w:rPr>
            </w:pPr>
            <w:r>
              <w:rPr>
                <w:sz w:val="24"/>
                <w:szCs w:val="24"/>
              </w:rPr>
              <w:t>250,0</w:t>
            </w:r>
          </w:p>
        </w:tc>
        <w:tc>
          <w:tcPr>
            <w:tcW w:w="1134" w:type="dxa"/>
          </w:tcPr>
          <w:p w14:paraId="4948DDF8" w14:textId="28FB8B17" w:rsidR="00522AA5" w:rsidRPr="006436A2" w:rsidRDefault="00522AA5" w:rsidP="00522AA5">
            <w:pPr>
              <w:jc w:val="center"/>
              <w:rPr>
                <w:sz w:val="24"/>
                <w:szCs w:val="24"/>
                <w:lang w:eastAsia="ru-RU"/>
              </w:rPr>
            </w:pPr>
            <w:r w:rsidRPr="006436A2">
              <w:rPr>
                <w:sz w:val="24"/>
                <w:szCs w:val="24"/>
              </w:rPr>
              <w:t>0</w:t>
            </w:r>
          </w:p>
        </w:tc>
      </w:tr>
      <w:tr w:rsidR="00522AA5" w:rsidRPr="006436A2" w14:paraId="227960B4" w14:textId="0B7842D2" w:rsidTr="00FA16EC">
        <w:tc>
          <w:tcPr>
            <w:tcW w:w="1702" w:type="dxa"/>
          </w:tcPr>
          <w:p w14:paraId="18DAB18B" w14:textId="77777777" w:rsidR="00522AA5" w:rsidRPr="006436A2" w:rsidRDefault="00522AA5" w:rsidP="00522AA5">
            <w:pPr>
              <w:ind w:firstLine="720"/>
              <w:rPr>
                <w:snapToGrid w:val="0"/>
                <w:color w:val="000000"/>
                <w:sz w:val="24"/>
                <w:szCs w:val="24"/>
                <w:lang w:eastAsia="ru-RU"/>
              </w:rPr>
            </w:pPr>
          </w:p>
        </w:tc>
        <w:tc>
          <w:tcPr>
            <w:tcW w:w="2410" w:type="dxa"/>
          </w:tcPr>
          <w:p w14:paraId="18D9D31A" w14:textId="77777777" w:rsidR="00522AA5" w:rsidRPr="006436A2" w:rsidRDefault="00522AA5" w:rsidP="00522AA5">
            <w:pPr>
              <w:ind w:firstLine="720"/>
              <w:rPr>
                <w:snapToGrid w:val="0"/>
                <w:color w:val="000000"/>
                <w:sz w:val="24"/>
                <w:szCs w:val="24"/>
                <w:lang w:eastAsia="ru-RU"/>
              </w:rPr>
            </w:pPr>
          </w:p>
        </w:tc>
        <w:tc>
          <w:tcPr>
            <w:tcW w:w="4961" w:type="dxa"/>
          </w:tcPr>
          <w:p w14:paraId="7784495C" w14:textId="79CDA1BE"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28FF421D" w14:textId="48C14810" w:rsidR="00522AA5" w:rsidRPr="006436A2" w:rsidRDefault="008C4EBF" w:rsidP="00522AA5">
            <w:pPr>
              <w:jc w:val="center"/>
              <w:rPr>
                <w:sz w:val="24"/>
                <w:szCs w:val="24"/>
                <w:lang w:eastAsia="ru-RU"/>
              </w:rPr>
            </w:pPr>
            <w:r>
              <w:rPr>
                <w:sz w:val="24"/>
                <w:szCs w:val="24"/>
              </w:rPr>
              <w:t>500,0</w:t>
            </w:r>
          </w:p>
        </w:tc>
        <w:tc>
          <w:tcPr>
            <w:tcW w:w="1021" w:type="dxa"/>
          </w:tcPr>
          <w:p w14:paraId="63981764" w14:textId="2C421A3C" w:rsidR="00522AA5" w:rsidRPr="006436A2" w:rsidRDefault="00522AA5" w:rsidP="00522AA5">
            <w:pPr>
              <w:jc w:val="center"/>
              <w:rPr>
                <w:sz w:val="24"/>
                <w:szCs w:val="24"/>
                <w:lang w:eastAsia="ru-RU"/>
              </w:rPr>
            </w:pPr>
            <w:r w:rsidRPr="006436A2">
              <w:rPr>
                <w:sz w:val="24"/>
                <w:szCs w:val="24"/>
              </w:rPr>
              <w:t>500,0</w:t>
            </w:r>
          </w:p>
        </w:tc>
        <w:tc>
          <w:tcPr>
            <w:tcW w:w="1134" w:type="dxa"/>
          </w:tcPr>
          <w:p w14:paraId="5CC654C2" w14:textId="56212ED2" w:rsidR="00522AA5" w:rsidRPr="006436A2" w:rsidRDefault="008C4EBF" w:rsidP="00522AA5">
            <w:pPr>
              <w:jc w:val="center"/>
              <w:rPr>
                <w:sz w:val="24"/>
                <w:szCs w:val="24"/>
                <w:lang w:eastAsia="ru-RU"/>
              </w:rPr>
            </w:pPr>
            <w:r>
              <w:rPr>
                <w:sz w:val="24"/>
                <w:szCs w:val="24"/>
              </w:rPr>
              <w:t>0</w:t>
            </w:r>
          </w:p>
        </w:tc>
        <w:tc>
          <w:tcPr>
            <w:tcW w:w="992" w:type="dxa"/>
          </w:tcPr>
          <w:p w14:paraId="3FAE72DD" w14:textId="67EEE710" w:rsidR="00522AA5" w:rsidRPr="006436A2" w:rsidRDefault="00522AA5" w:rsidP="00522AA5">
            <w:pPr>
              <w:jc w:val="center"/>
              <w:rPr>
                <w:sz w:val="24"/>
                <w:szCs w:val="24"/>
                <w:lang w:eastAsia="ru-RU"/>
              </w:rPr>
            </w:pPr>
            <w:r w:rsidRPr="006436A2">
              <w:rPr>
                <w:sz w:val="24"/>
                <w:szCs w:val="24"/>
              </w:rPr>
              <w:t>0</w:t>
            </w:r>
          </w:p>
        </w:tc>
        <w:tc>
          <w:tcPr>
            <w:tcW w:w="992" w:type="dxa"/>
          </w:tcPr>
          <w:p w14:paraId="77A1C466" w14:textId="08C047FB" w:rsidR="00522AA5" w:rsidRPr="006436A2" w:rsidRDefault="00522AA5" w:rsidP="00522AA5">
            <w:pPr>
              <w:jc w:val="center"/>
              <w:rPr>
                <w:sz w:val="24"/>
                <w:szCs w:val="24"/>
                <w:lang w:eastAsia="ru-RU"/>
              </w:rPr>
            </w:pPr>
            <w:r w:rsidRPr="006436A2">
              <w:rPr>
                <w:sz w:val="24"/>
                <w:szCs w:val="24"/>
              </w:rPr>
              <w:t>0</w:t>
            </w:r>
          </w:p>
        </w:tc>
        <w:tc>
          <w:tcPr>
            <w:tcW w:w="1134" w:type="dxa"/>
          </w:tcPr>
          <w:p w14:paraId="1FA82FF5" w14:textId="3F2905A8" w:rsidR="00522AA5" w:rsidRPr="006436A2" w:rsidRDefault="00522AA5" w:rsidP="00522AA5">
            <w:pPr>
              <w:jc w:val="center"/>
              <w:rPr>
                <w:sz w:val="24"/>
                <w:szCs w:val="24"/>
                <w:lang w:eastAsia="ru-RU"/>
              </w:rPr>
            </w:pPr>
            <w:r w:rsidRPr="006436A2">
              <w:rPr>
                <w:sz w:val="24"/>
                <w:szCs w:val="24"/>
              </w:rPr>
              <w:t>0</w:t>
            </w:r>
          </w:p>
        </w:tc>
      </w:tr>
      <w:tr w:rsidR="00522AA5" w:rsidRPr="006436A2" w14:paraId="23ADD649" w14:textId="1244904A" w:rsidTr="00FA16EC">
        <w:tc>
          <w:tcPr>
            <w:tcW w:w="1702" w:type="dxa"/>
          </w:tcPr>
          <w:p w14:paraId="257F99C2" w14:textId="77777777" w:rsidR="00522AA5" w:rsidRPr="006436A2" w:rsidRDefault="00522AA5" w:rsidP="00522AA5">
            <w:pPr>
              <w:ind w:firstLine="720"/>
              <w:rPr>
                <w:snapToGrid w:val="0"/>
                <w:color w:val="000000"/>
                <w:sz w:val="24"/>
                <w:szCs w:val="24"/>
                <w:lang w:eastAsia="ru-RU"/>
              </w:rPr>
            </w:pPr>
          </w:p>
        </w:tc>
        <w:tc>
          <w:tcPr>
            <w:tcW w:w="2410" w:type="dxa"/>
          </w:tcPr>
          <w:p w14:paraId="2B3A5C14" w14:textId="77777777" w:rsidR="00522AA5" w:rsidRPr="006436A2" w:rsidRDefault="00522AA5" w:rsidP="00522AA5">
            <w:pPr>
              <w:ind w:firstLine="720"/>
              <w:rPr>
                <w:snapToGrid w:val="0"/>
                <w:color w:val="000000"/>
                <w:sz w:val="24"/>
                <w:szCs w:val="24"/>
                <w:lang w:eastAsia="ru-RU"/>
              </w:rPr>
            </w:pPr>
          </w:p>
        </w:tc>
        <w:tc>
          <w:tcPr>
            <w:tcW w:w="4961" w:type="dxa"/>
          </w:tcPr>
          <w:p w14:paraId="78EB325F" w14:textId="1C500C5A"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1F84ECF" w14:textId="35783253" w:rsidR="00522AA5" w:rsidRPr="006436A2" w:rsidRDefault="00522AA5" w:rsidP="00522AA5">
            <w:pPr>
              <w:jc w:val="center"/>
              <w:rPr>
                <w:sz w:val="24"/>
                <w:szCs w:val="24"/>
                <w:lang w:eastAsia="ru-RU"/>
              </w:rPr>
            </w:pPr>
            <w:r w:rsidRPr="006436A2">
              <w:rPr>
                <w:sz w:val="24"/>
                <w:szCs w:val="24"/>
              </w:rPr>
              <w:t>0</w:t>
            </w:r>
          </w:p>
        </w:tc>
        <w:tc>
          <w:tcPr>
            <w:tcW w:w="1021" w:type="dxa"/>
          </w:tcPr>
          <w:p w14:paraId="5DF45568" w14:textId="3B2E2130" w:rsidR="00522AA5" w:rsidRPr="006436A2" w:rsidRDefault="00522AA5" w:rsidP="00522AA5">
            <w:pPr>
              <w:jc w:val="center"/>
              <w:rPr>
                <w:sz w:val="24"/>
                <w:szCs w:val="24"/>
                <w:lang w:eastAsia="ru-RU"/>
              </w:rPr>
            </w:pPr>
            <w:r w:rsidRPr="006436A2">
              <w:rPr>
                <w:sz w:val="24"/>
                <w:szCs w:val="24"/>
              </w:rPr>
              <w:t>0</w:t>
            </w:r>
          </w:p>
        </w:tc>
        <w:tc>
          <w:tcPr>
            <w:tcW w:w="1134" w:type="dxa"/>
          </w:tcPr>
          <w:p w14:paraId="017D5A84" w14:textId="0CF5BBBB" w:rsidR="00522AA5" w:rsidRPr="006436A2" w:rsidRDefault="00522AA5" w:rsidP="00522AA5">
            <w:pPr>
              <w:jc w:val="center"/>
              <w:rPr>
                <w:sz w:val="24"/>
                <w:szCs w:val="24"/>
                <w:lang w:eastAsia="ru-RU"/>
              </w:rPr>
            </w:pPr>
            <w:r w:rsidRPr="006436A2">
              <w:rPr>
                <w:sz w:val="24"/>
                <w:szCs w:val="24"/>
              </w:rPr>
              <w:t>0</w:t>
            </w:r>
          </w:p>
        </w:tc>
        <w:tc>
          <w:tcPr>
            <w:tcW w:w="992" w:type="dxa"/>
          </w:tcPr>
          <w:p w14:paraId="4106245D" w14:textId="22148D8B" w:rsidR="00522AA5" w:rsidRPr="006436A2" w:rsidRDefault="00522AA5" w:rsidP="00522AA5">
            <w:pPr>
              <w:jc w:val="center"/>
              <w:rPr>
                <w:sz w:val="24"/>
                <w:szCs w:val="24"/>
                <w:lang w:eastAsia="ru-RU"/>
              </w:rPr>
            </w:pPr>
            <w:r w:rsidRPr="006436A2">
              <w:rPr>
                <w:sz w:val="24"/>
                <w:szCs w:val="24"/>
              </w:rPr>
              <w:t>0</w:t>
            </w:r>
          </w:p>
        </w:tc>
        <w:tc>
          <w:tcPr>
            <w:tcW w:w="992" w:type="dxa"/>
          </w:tcPr>
          <w:p w14:paraId="3DD62B24" w14:textId="124C9AA2" w:rsidR="00522AA5" w:rsidRPr="006436A2" w:rsidRDefault="00522AA5" w:rsidP="00522AA5">
            <w:pPr>
              <w:jc w:val="center"/>
              <w:rPr>
                <w:sz w:val="24"/>
                <w:szCs w:val="24"/>
                <w:lang w:eastAsia="ru-RU"/>
              </w:rPr>
            </w:pPr>
            <w:r w:rsidRPr="006436A2">
              <w:rPr>
                <w:sz w:val="24"/>
                <w:szCs w:val="24"/>
              </w:rPr>
              <w:t>0</w:t>
            </w:r>
          </w:p>
        </w:tc>
        <w:tc>
          <w:tcPr>
            <w:tcW w:w="1134" w:type="dxa"/>
          </w:tcPr>
          <w:p w14:paraId="6B6028E4" w14:textId="4516B439" w:rsidR="00522AA5" w:rsidRPr="006436A2" w:rsidRDefault="00522AA5" w:rsidP="00522AA5">
            <w:pPr>
              <w:jc w:val="center"/>
              <w:rPr>
                <w:sz w:val="24"/>
                <w:szCs w:val="24"/>
                <w:lang w:eastAsia="ru-RU"/>
              </w:rPr>
            </w:pPr>
            <w:r w:rsidRPr="006436A2">
              <w:rPr>
                <w:sz w:val="24"/>
                <w:szCs w:val="24"/>
              </w:rPr>
              <w:t>0</w:t>
            </w:r>
          </w:p>
        </w:tc>
      </w:tr>
      <w:tr w:rsidR="00522AA5" w:rsidRPr="006436A2" w14:paraId="0D715E78" w14:textId="630DB401" w:rsidTr="00FA16EC">
        <w:tc>
          <w:tcPr>
            <w:tcW w:w="1702" w:type="dxa"/>
          </w:tcPr>
          <w:p w14:paraId="5F026CEF" w14:textId="77777777" w:rsidR="00522AA5" w:rsidRPr="006436A2" w:rsidRDefault="00522AA5" w:rsidP="00522AA5">
            <w:pPr>
              <w:ind w:firstLine="720"/>
              <w:rPr>
                <w:snapToGrid w:val="0"/>
                <w:color w:val="000000"/>
                <w:sz w:val="24"/>
                <w:szCs w:val="24"/>
                <w:lang w:eastAsia="ru-RU"/>
              </w:rPr>
            </w:pPr>
          </w:p>
        </w:tc>
        <w:tc>
          <w:tcPr>
            <w:tcW w:w="2410" w:type="dxa"/>
          </w:tcPr>
          <w:p w14:paraId="7B19F26C" w14:textId="77777777" w:rsidR="00522AA5" w:rsidRPr="006436A2" w:rsidRDefault="00522AA5" w:rsidP="00522AA5">
            <w:pPr>
              <w:ind w:firstLine="720"/>
              <w:rPr>
                <w:snapToGrid w:val="0"/>
                <w:color w:val="000000"/>
                <w:sz w:val="24"/>
                <w:szCs w:val="24"/>
                <w:lang w:eastAsia="ru-RU"/>
              </w:rPr>
            </w:pPr>
          </w:p>
        </w:tc>
        <w:tc>
          <w:tcPr>
            <w:tcW w:w="4961" w:type="dxa"/>
          </w:tcPr>
          <w:p w14:paraId="2D762521" w14:textId="70D447AC"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287B1B43" w14:textId="6E3CA018" w:rsidR="00522AA5" w:rsidRPr="006436A2" w:rsidRDefault="00522AA5" w:rsidP="00522AA5">
            <w:pPr>
              <w:jc w:val="center"/>
              <w:rPr>
                <w:sz w:val="24"/>
                <w:szCs w:val="24"/>
                <w:lang w:eastAsia="ru-RU"/>
              </w:rPr>
            </w:pPr>
            <w:r w:rsidRPr="006436A2">
              <w:rPr>
                <w:sz w:val="24"/>
                <w:szCs w:val="24"/>
              </w:rPr>
              <w:t>0</w:t>
            </w:r>
          </w:p>
        </w:tc>
        <w:tc>
          <w:tcPr>
            <w:tcW w:w="1021" w:type="dxa"/>
          </w:tcPr>
          <w:p w14:paraId="15D19CA1" w14:textId="16980673" w:rsidR="00522AA5" w:rsidRPr="006436A2" w:rsidRDefault="00522AA5" w:rsidP="00522AA5">
            <w:pPr>
              <w:jc w:val="center"/>
              <w:rPr>
                <w:sz w:val="24"/>
                <w:szCs w:val="24"/>
                <w:lang w:eastAsia="ru-RU"/>
              </w:rPr>
            </w:pPr>
            <w:r w:rsidRPr="006436A2">
              <w:rPr>
                <w:sz w:val="24"/>
                <w:szCs w:val="24"/>
              </w:rPr>
              <w:t>0</w:t>
            </w:r>
          </w:p>
        </w:tc>
        <w:tc>
          <w:tcPr>
            <w:tcW w:w="1134" w:type="dxa"/>
          </w:tcPr>
          <w:p w14:paraId="25728450" w14:textId="5C0423B9" w:rsidR="00522AA5" w:rsidRPr="006436A2" w:rsidRDefault="00522AA5" w:rsidP="00522AA5">
            <w:pPr>
              <w:jc w:val="center"/>
              <w:rPr>
                <w:sz w:val="24"/>
                <w:szCs w:val="24"/>
                <w:lang w:eastAsia="ru-RU"/>
              </w:rPr>
            </w:pPr>
            <w:r w:rsidRPr="006436A2">
              <w:rPr>
                <w:sz w:val="24"/>
                <w:szCs w:val="24"/>
              </w:rPr>
              <w:t>0</w:t>
            </w:r>
          </w:p>
        </w:tc>
        <w:tc>
          <w:tcPr>
            <w:tcW w:w="992" w:type="dxa"/>
          </w:tcPr>
          <w:p w14:paraId="354AB0E7" w14:textId="682D661B" w:rsidR="00522AA5" w:rsidRPr="006436A2" w:rsidRDefault="00522AA5" w:rsidP="00522AA5">
            <w:pPr>
              <w:jc w:val="center"/>
              <w:rPr>
                <w:sz w:val="24"/>
                <w:szCs w:val="24"/>
                <w:lang w:eastAsia="ru-RU"/>
              </w:rPr>
            </w:pPr>
            <w:r w:rsidRPr="006436A2">
              <w:rPr>
                <w:sz w:val="24"/>
                <w:szCs w:val="24"/>
              </w:rPr>
              <w:t>0</w:t>
            </w:r>
          </w:p>
        </w:tc>
        <w:tc>
          <w:tcPr>
            <w:tcW w:w="992" w:type="dxa"/>
          </w:tcPr>
          <w:p w14:paraId="62F19450" w14:textId="6230544D" w:rsidR="00522AA5" w:rsidRPr="006436A2" w:rsidRDefault="00522AA5" w:rsidP="00522AA5">
            <w:pPr>
              <w:jc w:val="center"/>
              <w:rPr>
                <w:sz w:val="24"/>
                <w:szCs w:val="24"/>
                <w:lang w:eastAsia="ru-RU"/>
              </w:rPr>
            </w:pPr>
            <w:r w:rsidRPr="006436A2">
              <w:rPr>
                <w:sz w:val="24"/>
                <w:szCs w:val="24"/>
              </w:rPr>
              <w:t>0</w:t>
            </w:r>
          </w:p>
        </w:tc>
        <w:tc>
          <w:tcPr>
            <w:tcW w:w="1134" w:type="dxa"/>
          </w:tcPr>
          <w:p w14:paraId="1FBF69E6" w14:textId="09220984" w:rsidR="00522AA5" w:rsidRPr="006436A2" w:rsidRDefault="00522AA5" w:rsidP="00522AA5">
            <w:pPr>
              <w:jc w:val="center"/>
              <w:rPr>
                <w:sz w:val="24"/>
                <w:szCs w:val="24"/>
                <w:lang w:eastAsia="ru-RU"/>
              </w:rPr>
            </w:pPr>
            <w:r w:rsidRPr="006436A2">
              <w:rPr>
                <w:sz w:val="24"/>
                <w:szCs w:val="24"/>
              </w:rPr>
              <w:t>0</w:t>
            </w:r>
          </w:p>
        </w:tc>
      </w:tr>
      <w:tr w:rsidR="00AD04A5" w:rsidRPr="006436A2" w14:paraId="2E783A72" w14:textId="0D4E66BD" w:rsidTr="00FA16EC">
        <w:tc>
          <w:tcPr>
            <w:tcW w:w="1702" w:type="dxa"/>
          </w:tcPr>
          <w:p w14:paraId="5141DF2F" w14:textId="31C6C52C"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2410" w:type="dxa"/>
          </w:tcPr>
          <w:p w14:paraId="3186E946"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p w14:paraId="3662F93F" w14:textId="77777777" w:rsidR="00AD04A5" w:rsidRPr="006436A2" w:rsidRDefault="00AD04A5" w:rsidP="00AD04A5">
            <w:pPr>
              <w:pStyle w:val="ConsPlusCell"/>
              <w:rPr>
                <w:rFonts w:ascii="Times New Roman" w:hAnsi="Times New Roman" w:cs="Times New Roman"/>
                <w:bCs/>
                <w:sz w:val="24"/>
                <w:szCs w:val="24"/>
              </w:rPr>
            </w:pPr>
          </w:p>
        </w:tc>
        <w:tc>
          <w:tcPr>
            <w:tcW w:w="4961" w:type="dxa"/>
          </w:tcPr>
          <w:p w14:paraId="0E00C054" w14:textId="3C8D7ED4"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4DDF1335" w14:textId="1951A12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1F0B70B" w14:textId="5D48CA2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AAACBDC" w14:textId="12F27A1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55B6681" w14:textId="1F942D4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B882376" w14:textId="129A23A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3C80D65" w14:textId="3E56D19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24A214DD" w14:textId="7CB6A006" w:rsidTr="00FA16EC">
        <w:tc>
          <w:tcPr>
            <w:tcW w:w="1702" w:type="dxa"/>
          </w:tcPr>
          <w:p w14:paraId="5566FEEE" w14:textId="77777777" w:rsidR="00AD04A5" w:rsidRPr="006436A2" w:rsidRDefault="00AD04A5" w:rsidP="00AD04A5">
            <w:pPr>
              <w:ind w:firstLine="720"/>
              <w:rPr>
                <w:snapToGrid w:val="0"/>
                <w:color w:val="000000"/>
                <w:sz w:val="24"/>
                <w:szCs w:val="24"/>
                <w:lang w:eastAsia="ru-RU"/>
              </w:rPr>
            </w:pPr>
          </w:p>
        </w:tc>
        <w:tc>
          <w:tcPr>
            <w:tcW w:w="2410" w:type="dxa"/>
          </w:tcPr>
          <w:p w14:paraId="6B4ED04B" w14:textId="77777777" w:rsidR="00AD04A5" w:rsidRPr="006436A2" w:rsidRDefault="00AD04A5" w:rsidP="00AD04A5">
            <w:pPr>
              <w:ind w:firstLine="720"/>
              <w:rPr>
                <w:snapToGrid w:val="0"/>
                <w:color w:val="000000"/>
                <w:sz w:val="24"/>
                <w:szCs w:val="24"/>
                <w:lang w:eastAsia="ru-RU"/>
              </w:rPr>
            </w:pPr>
          </w:p>
        </w:tc>
        <w:tc>
          <w:tcPr>
            <w:tcW w:w="4961" w:type="dxa"/>
          </w:tcPr>
          <w:p w14:paraId="4999B34C" w14:textId="20D50D36"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88053BC" w14:textId="77777777" w:rsidR="00AD04A5" w:rsidRPr="006436A2" w:rsidRDefault="00AD04A5" w:rsidP="00AD04A5">
            <w:pPr>
              <w:jc w:val="center"/>
              <w:rPr>
                <w:b/>
                <w:sz w:val="24"/>
                <w:szCs w:val="24"/>
                <w:lang w:eastAsia="ru-RU"/>
              </w:rPr>
            </w:pPr>
          </w:p>
        </w:tc>
        <w:tc>
          <w:tcPr>
            <w:tcW w:w="1021" w:type="dxa"/>
          </w:tcPr>
          <w:p w14:paraId="5E192711" w14:textId="77777777" w:rsidR="00AD04A5" w:rsidRPr="006436A2" w:rsidRDefault="00AD04A5" w:rsidP="00AD04A5">
            <w:pPr>
              <w:jc w:val="center"/>
              <w:rPr>
                <w:b/>
                <w:sz w:val="24"/>
                <w:szCs w:val="24"/>
                <w:lang w:eastAsia="ru-RU"/>
              </w:rPr>
            </w:pPr>
          </w:p>
        </w:tc>
        <w:tc>
          <w:tcPr>
            <w:tcW w:w="1134" w:type="dxa"/>
          </w:tcPr>
          <w:p w14:paraId="05FC93DE" w14:textId="77777777" w:rsidR="00AD04A5" w:rsidRPr="006436A2" w:rsidRDefault="00AD04A5" w:rsidP="00AD04A5">
            <w:pPr>
              <w:jc w:val="center"/>
              <w:rPr>
                <w:b/>
                <w:sz w:val="24"/>
                <w:szCs w:val="24"/>
                <w:lang w:eastAsia="ru-RU"/>
              </w:rPr>
            </w:pPr>
          </w:p>
        </w:tc>
        <w:tc>
          <w:tcPr>
            <w:tcW w:w="992" w:type="dxa"/>
          </w:tcPr>
          <w:p w14:paraId="45C15336" w14:textId="77777777" w:rsidR="00AD04A5" w:rsidRPr="006436A2" w:rsidRDefault="00AD04A5" w:rsidP="00AD04A5">
            <w:pPr>
              <w:jc w:val="center"/>
              <w:rPr>
                <w:b/>
                <w:sz w:val="24"/>
                <w:szCs w:val="24"/>
                <w:lang w:eastAsia="ru-RU"/>
              </w:rPr>
            </w:pPr>
          </w:p>
        </w:tc>
        <w:tc>
          <w:tcPr>
            <w:tcW w:w="992" w:type="dxa"/>
          </w:tcPr>
          <w:p w14:paraId="342DB95C" w14:textId="77777777" w:rsidR="00AD04A5" w:rsidRPr="006436A2" w:rsidRDefault="00AD04A5" w:rsidP="00AD04A5">
            <w:pPr>
              <w:jc w:val="center"/>
              <w:rPr>
                <w:b/>
                <w:sz w:val="24"/>
                <w:szCs w:val="24"/>
                <w:lang w:eastAsia="ru-RU"/>
              </w:rPr>
            </w:pPr>
          </w:p>
        </w:tc>
        <w:tc>
          <w:tcPr>
            <w:tcW w:w="1134" w:type="dxa"/>
          </w:tcPr>
          <w:p w14:paraId="0525F933" w14:textId="50C517C5" w:rsidR="00AD04A5" w:rsidRPr="006436A2" w:rsidRDefault="00AD04A5" w:rsidP="00AD04A5">
            <w:pPr>
              <w:jc w:val="center"/>
              <w:rPr>
                <w:b/>
                <w:sz w:val="24"/>
                <w:szCs w:val="24"/>
                <w:lang w:eastAsia="ru-RU"/>
              </w:rPr>
            </w:pPr>
          </w:p>
        </w:tc>
      </w:tr>
      <w:tr w:rsidR="00AD04A5" w:rsidRPr="006436A2" w14:paraId="1F471615" w14:textId="1CD5C61D" w:rsidTr="00FA16EC">
        <w:tc>
          <w:tcPr>
            <w:tcW w:w="1702" w:type="dxa"/>
          </w:tcPr>
          <w:p w14:paraId="79071861" w14:textId="77777777" w:rsidR="00AD04A5" w:rsidRPr="006436A2" w:rsidRDefault="00AD04A5" w:rsidP="00AD04A5">
            <w:pPr>
              <w:ind w:firstLine="720"/>
              <w:rPr>
                <w:snapToGrid w:val="0"/>
                <w:color w:val="000000"/>
                <w:sz w:val="24"/>
                <w:szCs w:val="24"/>
                <w:lang w:eastAsia="ru-RU"/>
              </w:rPr>
            </w:pPr>
          </w:p>
        </w:tc>
        <w:tc>
          <w:tcPr>
            <w:tcW w:w="2410" w:type="dxa"/>
          </w:tcPr>
          <w:p w14:paraId="203F46FD" w14:textId="77777777" w:rsidR="00AD04A5" w:rsidRPr="006436A2" w:rsidRDefault="00AD04A5" w:rsidP="00AD04A5">
            <w:pPr>
              <w:ind w:firstLine="720"/>
              <w:rPr>
                <w:snapToGrid w:val="0"/>
                <w:color w:val="000000"/>
                <w:sz w:val="24"/>
                <w:szCs w:val="24"/>
                <w:lang w:eastAsia="ru-RU"/>
              </w:rPr>
            </w:pPr>
          </w:p>
        </w:tc>
        <w:tc>
          <w:tcPr>
            <w:tcW w:w="4961" w:type="dxa"/>
          </w:tcPr>
          <w:p w14:paraId="3693143A" w14:textId="4E274CCD"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437BD760" w14:textId="77777777" w:rsidR="00AD04A5" w:rsidRPr="006436A2" w:rsidRDefault="00AD04A5" w:rsidP="00AD04A5">
            <w:pPr>
              <w:jc w:val="center"/>
              <w:rPr>
                <w:b/>
                <w:sz w:val="24"/>
                <w:szCs w:val="24"/>
                <w:lang w:eastAsia="ru-RU"/>
              </w:rPr>
            </w:pPr>
          </w:p>
        </w:tc>
        <w:tc>
          <w:tcPr>
            <w:tcW w:w="1021" w:type="dxa"/>
          </w:tcPr>
          <w:p w14:paraId="010263B5" w14:textId="77777777" w:rsidR="00AD04A5" w:rsidRPr="006436A2" w:rsidRDefault="00AD04A5" w:rsidP="00AD04A5">
            <w:pPr>
              <w:jc w:val="center"/>
              <w:rPr>
                <w:b/>
                <w:sz w:val="24"/>
                <w:szCs w:val="24"/>
                <w:lang w:eastAsia="ru-RU"/>
              </w:rPr>
            </w:pPr>
          </w:p>
        </w:tc>
        <w:tc>
          <w:tcPr>
            <w:tcW w:w="1134" w:type="dxa"/>
          </w:tcPr>
          <w:p w14:paraId="53B7C476" w14:textId="77777777" w:rsidR="00AD04A5" w:rsidRPr="006436A2" w:rsidRDefault="00AD04A5" w:rsidP="00AD04A5">
            <w:pPr>
              <w:jc w:val="center"/>
              <w:rPr>
                <w:b/>
                <w:sz w:val="24"/>
                <w:szCs w:val="24"/>
                <w:lang w:eastAsia="ru-RU"/>
              </w:rPr>
            </w:pPr>
          </w:p>
        </w:tc>
        <w:tc>
          <w:tcPr>
            <w:tcW w:w="992" w:type="dxa"/>
          </w:tcPr>
          <w:p w14:paraId="4BF8B510" w14:textId="77777777" w:rsidR="00AD04A5" w:rsidRPr="006436A2" w:rsidRDefault="00AD04A5" w:rsidP="00AD04A5">
            <w:pPr>
              <w:jc w:val="center"/>
              <w:rPr>
                <w:b/>
                <w:sz w:val="24"/>
                <w:szCs w:val="24"/>
                <w:lang w:eastAsia="ru-RU"/>
              </w:rPr>
            </w:pPr>
          </w:p>
        </w:tc>
        <w:tc>
          <w:tcPr>
            <w:tcW w:w="992" w:type="dxa"/>
          </w:tcPr>
          <w:p w14:paraId="2418E610" w14:textId="77777777" w:rsidR="00AD04A5" w:rsidRPr="006436A2" w:rsidRDefault="00AD04A5" w:rsidP="00AD04A5">
            <w:pPr>
              <w:jc w:val="center"/>
              <w:rPr>
                <w:b/>
                <w:sz w:val="24"/>
                <w:szCs w:val="24"/>
                <w:lang w:eastAsia="ru-RU"/>
              </w:rPr>
            </w:pPr>
          </w:p>
        </w:tc>
        <w:tc>
          <w:tcPr>
            <w:tcW w:w="1134" w:type="dxa"/>
          </w:tcPr>
          <w:p w14:paraId="501DFCEF" w14:textId="592CBB43" w:rsidR="00AD04A5" w:rsidRPr="006436A2" w:rsidRDefault="00AD04A5" w:rsidP="00AD04A5">
            <w:pPr>
              <w:jc w:val="center"/>
              <w:rPr>
                <w:b/>
                <w:sz w:val="24"/>
                <w:szCs w:val="24"/>
                <w:lang w:eastAsia="ru-RU"/>
              </w:rPr>
            </w:pPr>
          </w:p>
        </w:tc>
      </w:tr>
      <w:tr w:rsidR="00AD04A5" w:rsidRPr="006436A2" w14:paraId="30631FD6" w14:textId="297D31B8" w:rsidTr="00FA16EC">
        <w:tc>
          <w:tcPr>
            <w:tcW w:w="1702" w:type="dxa"/>
          </w:tcPr>
          <w:p w14:paraId="0526F35B" w14:textId="77777777" w:rsidR="00AD04A5" w:rsidRPr="006436A2" w:rsidRDefault="00AD04A5" w:rsidP="00AD04A5">
            <w:pPr>
              <w:ind w:firstLine="720"/>
              <w:rPr>
                <w:snapToGrid w:val="0"/>
                <w:color w:val="000000"/>
                <w:sz w:val="24"/>
                <w:szCs w:val="24"/>
                <w:lang w:eastAsia="ru-RU"/>
              </w:rPr>
            </w:pPr>
          </w:p>
        </w:tc>
        <w:tc>
          <w:tcPr>
            <w:tcW w:w="2410" w:type="dxa"/>
          </w:tcPr>
          <w:p w14:paraId="4252A7BA" w14:textId="77777777" w:rsidR="00AD04A5" w:rsidRPr="006436A2" w:rsidRDefault="00AD04A5" w:rsidP="00AD04A5">
            <w:pPr>
              <w:ind w:firstLine="720"/>
              <w:rPr>
                <w:snapToGrid w:val="0"/>
                <w:color w:val="000000"/>
                <w:sz w:val="24"/>
                <w:szCs w:val="24"/>
                <w:lang w:eastAsia="ru-RU"/>
              </w:rPr>
            </w:pPr>
          </w:p>
        </w:tc>
        <w:tc>
          <w:tcPr>
            <w:tcW w:w="4961" w:type="dxa"/>
          </w:tcPr>
          <w:p w14:paraId="77F950DA" w14:textId="07BD2BA6"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329FA392" w14:textId="5DC36A7F"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152F2EE" w14:textId="2FA008A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63E5499" w14:textId="21FA557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0405E01" w14:textId="5F53EBC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DD8E71" w14:textId="31892D2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2E931F7" w14:textId="7695EE4E"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87E35AF" w14:textId="072EAD92" w:rsidTr="00FA16EC">
        <w:tc>
          <w:tcPr>
            <w:tcW w:w="1702" w:type="dxa"/>
          </w:tcPr>
          <w:p w14:paraId="65C9158E" w14:textId="77777777" w:rsidR="00AD04A5" w:rsidRPr="006436A2" w:rsidRDefault="00AD04A5" w:rsidP="00AD04A5">
            <w:pPr>
              <w:ind w:firstLine="720"/>
              <w:rPr>
                <w:snapToGrid w:val="0"/>
                <w:color w:val="000000"/>
                <w:sz w:val="24"/>
                <w:szCs w:val="24"/>
                <w:lang w:eastAsia="ru-RU"/>
              </w:rPr>
            </w:pPr>
          </w:p>
        </w:tc>
        <w:tc>
          <w:tcPr>
            <w:tcW w:w="2410" w:type="dxa"/>
          </w:tcPr>
          <w:p w14:paraId="6E4CC6FE" w14:textId="77777777" w:rsidR="00AD04A5" w:rsidRPr="006436A2" w:rsidRDefault="00AD04A5" w:rsidP="00AD04A5">
            <w:pPr>
              <w:ind w:firstLine="720"/>
              <w:rPr>
                <w:snapToGrid w:val="0"/>
                <w:color w:val="000000"/>
                <w:sz w:val="24"/>
                <w:szCs w:val="24"/>
                <w:lang w:eastAsia="ru-RU"/>
              </w:rPr>
            </w:pPr>
          </w:p>
        </w:tc>
        <w:tc>
          <w:tcPr>
            <w:tcW w:w="4961" w:type="dxa"/>
          </w:tcPr>
          <w:p w14:paraId="127AF962" w14:textId="7CE93F64"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12BDE8DD" w14:textId="64282CD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A9B2BF9" w14:textId="4D9DD1B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DF2A016" w14:textId="04864E6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F44168" w14:textId="1FCC2E6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8A43A3D" w14:textId="771C3EB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4C56F8A" w14:textId="119DE505"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6F5F871" w14:textId="4554CF22" w:rsidTr="00FA16EC">
        <w:tc>
          <w:tcPr>
            <w:tcW w:w="1702" w:type="dxa"/>
          </w:tcPr>
          <w:p w14:paraId="6CDE3AA3" w14:textId="77777777" w:rsidR="00AD04A5" w:rsidRPr="006436A2" w:rsidRDefault="00AD04A5" w:rsidP="00AD04A5">
            <w:pPr>
              <w:ind w:firstLine="720"/>
              <w:rPr>
                <w:snapToGrid w:val="0"/>
                <w:color w:val="000000"/>
                <w:sz w:val="24"/>
                <w:szCs w:val="24"/>
                <w:lang w:eastAsia="ru-RU"/>
              </w:rPr>
            </w:pPr>
          </w:p>
        </w:tc>
        <w:tc>
          <w:tcPr>
            <w:tcW w:w="2410" w:type="dxa"/>
          </w:tcPr>
          <w:p w14:paraId="247C64AB" w14:textId="77777777" w:rsidR="00AD04A5" w:rsidRPr="006436A2" w:rsidRDefault="00AD04A5" w:rsidP="00AD04A5">
            <w:pPr>
              <w:ind w:firstLine="720"/>
              <w:rPr>
                <w:snapToGrid w:val="0"/>
                <w:color w:val="000000"/>
                <w:sz w:val="24"/>
                <w:szCs w:val="24"/>
                <w:lang w:eastAsia="ru-RU"/>
              </w:rPr>
            </w:pPr>
          </w:p>
        </w:tc>
        <w:tc>
          <w:tcPr>
            <w:tcW w:w="4961" w:type="dxa"/>
          </w:tcPr>
          <w:p w14:paraId="532ECBDC" w14:textId="30729EC8"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54FABA9" w14:textId="5CEECF4B"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C794C16" w14:textId="40511FDA"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468ABB9" w14:textId="3E65EFE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E90E033" w14:textId="2358155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5282EA9" w14:textId="053842B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19B2890" w14:textId="5A6332BA"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C50FC1D" w14:textId="186FF4A8" w:rsidTr="00FA16EC">
        <w:tc>
          <w:tcPr>
            <w:tcW w:w="1702" w:type="dxa"/>
          </w:tcPr>
          <w:p w14:paraId="6548E0E3" w14:textId="77777777" w:rsidR="00AD04A5" w:rsidRPr="006436A2" w:rsidRDefault="00AD04A5" w:rsidP="00AD04A5">
            <w:pPr>
              <w:ind w:firstLine="720"/>
              <w:rPr>
                <w:snapToGrid w:val="0"/>
                <w:color w:val="000000"/>
                <w:sz w:val="24"/>
                <w:szCs w:val="24"/>
                <w:lang w:eastAsia="ru-RU"/>
              </w:rPr>
            </w:pPr>
          </w:p>
        </w:tc>
        <w:tc>
          <w:tcPr>
            <w:tcW w:w="2410" w:type="dxa"/>
          </w:tcPr>
          <w:p w14:paraId="37E85C80" w14:textId="77777777" w:rsidR="00AD04A5" w:rsidRPr="006436A2" w:rsidRDefault="00AD04A5" w:rsidP="00AD04A5">
            <w:pPr>
              <w:ind w:firstLine="720"/>
              <w:rPr>
                <w:snapToGrid w:val="0"/>
                <w:color w:val="000000"/>
                <w:sz w:val="24"/>
                <w:szCs w:val="24"/>
                <w:lang w:eastAsia="ru-RU"/>
              </w:rPr>
            </w:pPr>
          </w:p>
        </w:tc>
        <w:tc>
          <w:tcPr>
            <w:tcW w:w="4961" w:type="dxa"/>
          </w:tcPr>
          <w:p w14:paraId="683173E3" w14:textId="079154A8"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C37C00E" w14:textId="7CBADDFE"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1CFA4D7" w14:textId="58D82476"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F39815" w14:textId="2FCB658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D1E3E83" w14:textId="42DC88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C497948" w14:textId="216E1EA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A098A6E" w14:textId="18999E78" w:rsidR="00AD04A5" w:rsidRPr="006436A2" w:rsidRDefault="00AD04A5" w:rsidP="00AD04A5">
            <w:pPr>
              <w:jc w:val="center"/>
              <w:rPr>
                <w:sz w:val="24"/>
                <w:szCs w:val="24"/>
                <w:lang w:eastAsia="ru-RU"/>
              </w:rPr>
            </w:pPr>
            <w:r w:rsidRPr="006436A2">
              <w:rPr>
                <w:sz w:val="24"/>
                <w:szCs w:val="24"/>
                <w:lang w:eastAsia="ru-RU"/>
              </w:rPr>
              <w:t>0</w:t>
            </w:r>
          </w:p>
        </w:tc>
      </w:tr>
      <w:tr w:rsidR="00522AA5" w:rsidRPr="006436A2" w14:paraId="0B178FD5" w14:textId="7B1056AE" w:rsidTr="00FA16EC">
        <w:tc>
          <w:tcPr>
            <w:tcW w:w="1702" w:type="dxa"/>
          </w:tcPr>
          <w:p w14:paraId="69E493D0" w14:textId="202A1CF0"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2410" w:type="dxa"/>
          </w:tcPr>
          <w:p w14:paraId="0AA4DB03" w14:textId="77777777" w:rsidR="00522AA5" w:rsidRPr="006436A2" w:rsidRDefault="00522AA5" w:rsidP="00522AA5">
            <w:pPr>
              <w:rPr>
                <w:sz w:val="24"/>
                <w:szCs w:val="24"/>
              </w:rPr>
            </w:pPr>
            <w:r w:rsidRPr="006436A2">
              <w:rPr>
                <w:sz w:val="24"/>
                <w:szCs w:val="24"/>
              </w:rPr>
              <w:t>Реализация регионального проекта «Популяризация предпринимательства»</w:t>
            </w:r>
          </w:p>
          <w:p w14:paraId="185FF45B" w14:textId="77777777" w:rsidR="00522AA5" w:rsidRPr="006436A2" w:rsidRDefault="00522AA5" w:rsidP="00522AA5">
            <w:pPr>
              <w:rPr>
                <w:sz w:val="24"/>
                <w:szCs w:val="24"/>
              </w:rPr>
            </w:pPr>
          </w:p>
        </w:tc>
        <w:tc>
          <w:tcPr>
            <w:tcW w:w="4961" w:type="dxa"/>
          </w:tcPr>
          <w:p w14:paraId="342E004E" w14:textId="5A869802" w:rsidR="00522AA5" w:rsidRPr="006436A2" w:rsidRDefault="00522AA5" w:rsidP="00522AA5">
            <w:pPr>
              <w:rPr>
                <w:snapToGrid w:val="0"/>
                <w:sz w:val="24"/>
                <w:szCs w:val="24"/>
                <w:lang w:eastAsia="ru-RU"/>
              </w:rPr>
            </w:pPr>
            <w:r w:rsidRPr="006436A2">
              <w:rPr>
                <w:snapToGrid w:val="0"/>
                <w:sz w:val="24"/>
                <w:szCs w:val="24"/>
                <w:lang w:eastAsia="ru-RU"/>
              </w:rPr>
              <w:t>Всего:</w:t>
            </w:r>
          </w:p>
        </w:tc>
        <w:tc>
          <w:tcPr>
            <w:tcW w:w="1134" w:type="dxa"/>
          </w:tcPr>
          <w:p w14:paraId="63CE8CFC" w14:textId="6167A985" w:rsidR="00522AA5" w:rsidRPr="006436A2" w:rsidRDefault="00522AA5" w:rsidP="00522AA5">
            <w:pPr>
              <w:jc w:val="center"/>
              <w:rPr>
                <w:sz w:val="24"/>
                <w:szCs w:val="24"/>
                <w:lang w:eastAsia="ru-RU"/>
              </w:rPr>
            </w:pPr>
            <w:r>
              <w:rPr>
                <w:sz w:val="24"/>
                <w:szCs w:val="24"/>
              </w:rPr>
              <w:t>200,0</w:t>
            </w:r>
          </w:p>
        </w:tc>
        <w:tc>
          <w:tcPr>
            <w:tcW w:w="1021" w:type="dxa"/>
          </w:tcPr>
          <w:p w14:paraId="06037D2C" w14:textId="6D35E4CE" w:rsidR="00522AA5" w:rsidRPr="006436A2" w:rsidRDefault="00522AA5" w:rsidP="00522AA5">
            <w:pPr>
              <w:jc w:val="center"/>
              <w:rPr>
                <w:sz w:val="24"/>
                <w:szCs w:val="24"/>
                <w:lang w:eastAsia="ru-RU"/>
              </w:rPr>
            </w:pPr>
            <w:r w:rsidRPr="006436A2">
              <w:rPr>
                <w:sz w:val="24"/>
                <w:szCs w:val="24"/>
              </w:rPr>
              <w:t>50,0</w:t>
            </w:r>
          </w:p>
        </w:tc>
        <w:tc>
          <w:tcPr>
            <w:tcW w:w="1134" w:type="dxa"/>
          </w:tcPr>
          <w:p w14:paraId="4EE5C611" w14:textId="1DEB045A"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5FEC6625" w14:textId="562D6FBF"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1A6E8075" w14:textId="25E40872" w:rsidR="00522AA5" w:rsidRPr="006436A2" w:rsidRDefault="00522AA5" w:rsidP="00522AA5">
            <w:pPr>
              <w:jc w:val="center"/>
              <w:rPr>
                <w:sz w:val="24"/>
                <w:szCs w:val="24"/>
                <w:lang w:eastAsia="ru-RU"/>
              </w:rPr>
            </w:pPr>
            <w:r>
              <w:rPr>
                <w:sz w:val="24"/>
                <w:szCs w:val="24"/>
              </w:rPr>
              <w:t>50,0</w:t>
            </w:r>
          </w:p>
        </w:tc>
        <w:tc>
          <w:tcPr>
            <w:tcW w:w="1134" w:type="dxa"/>
          </w:tcPr>
          <w:p w14:paraId="3CDA3E4F" w14:textId="72E50986" w:rsidR="00522AA5" w:rsidRPr="006436A2" w:rsidRDefault="00522AA5" w:rsidP="00522AA5">
            <w:pPr>
              <w:jc w:val="center"/>
              <w:rPr>
                <w:sz w:val="24"/>
                <w:szCs w:val="24"/>
                <w:lang w:eastAsia="ru-RU"/>
              </w:rPr>
            </w:pPr>
            <w:r>
              <w:rPr>
                <w:sz w:val="24"/>
                <w:szCs w:val="24"/>
              </w:rPr>
              <w:t>0</w:t>
            </w:r>
          </w:p>
        </w:tc>
      </w:tr>
      <w:tr w:rsidR="00AD04A5" w:rsidRPr="006436A2" w14:paraId="3F5905AE" w14:textId="1B952229" w:rsidTr="00FA16EC">
        <w:tc>
          <w:tcPr>
            <w:tcW w:w="1702" w:type="dxa"/>
          </w:tcPr>
          <w:p w14:paraId="21F5918F"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4DDD0BF" w14:textId="77777777" w:rsidR="00AD04A5" w:rsidRPr="006436A2" w:rsidRDefault="00AD04A5" w:rsidP="00AD04A5">
            <w:pPr>
              <w:rPr>
                <w:sz w:val="24"/>
                <w:szCs w:val="24"/>
              </w:rPr>
            </w:pPr>
          </w:p>
        </w:tc>
        <w:tc>
          <w:tcPr>
            <w:tcW w:w="4961" w:type="dxa"/>
          </w:tcPr>
          <w:p w14:paraId="2C9E1943" w14:textId="1C459DD1"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483BEC11" w14:textId="77777777" w:rsidR="00AD04A5" w:rsidRPr="006436A2" w:rsidRDefault="00AD04A5" w:rsidP="00AD04A5">
            <w:pPr>
              <w:jc w:val="center"/>
              <w:rPr>
                <w:b/>
                <w:sz w:val="24"/>
                <w:szCs w:val="24"/>
                <w:lang w:eastAsia="ru-RU"/>
              </w:rPr>
            </w:pPr>
          </w:p>
        </w:tc>
        <w:tc>
          <w:tcPr>
            <w:tcW w:w="1021" w:type="dxa"/>
          </w:tcPr>
          <w:p w14:paraId="3DDC2204" w14:textId="77777777" w:rsidR="00AD04A5" w:rsidRPr="006436A2" w:rsidRDefault="00AD04A5" w:rsidP="00AD04A5">
            <w:pPr>
              <w:jc w:val="center"/>
              <w:rPr>
                <w:b/>
                <w:sz w:val="24"/>
                <w:szCs w:val="24"/>
                <w:lang w:eastAsia="ru-RU"/>
              </w:rPr>
            </w:pPr>
          </w:p>
        </w:tc>
        <w:tc>
          <w:tcPr>
            <w:tcW w:w="1134" w:type="dxa"/>
          </w:tcPr>
          <w:p w14:paraId="4111C520" w14:textId="77777777" w:rsidR="00AD04A5" w:rsidRPr="006436A2" w:rsidRDefault="00AD04A5" w:rsidP="00AD04A5">
            <w:pPr>
              <w:jc w:val="center"/>
              <w:rPr>
                <w:b/>
                <w:sz w:val="24"/>
                <w:szCs w:val="24"/>
                <w:lang w:eastAsia="ru-RU"/>
              </w:rPr>
            </w:pPr>
          </w:p>
        </w:tc>
        <w:tc>
          <w:tcPr>
            <w:tcW w:w="992" w:type="dxa"/>
          </w:tcPr>
          <w:p w14:paraId="61C43603" w14:textId="77777777" w:rsidR="00AD04A5" w:rsidRPr="006436A2" w:rsidRDefault="00AD04A5" w:rsidP="00AD04A5">
            <w:pPr>
              <w:jc w:val="center"/>
              <w:rPr>
                <w:b/>
                <w:sz w:val="24"/>
                <w:szCs w:val="24"/>
                <w:lang w:eastAsia="ru-RU"/>
              </w:rPr>
            </w:pPr>
          </w:p>
        </w:tc>
        <w:tc>
          <w:tcPr>
            <w:tcW w:w="992" w:type="dxa"/>
          </w:tcPr>
          <w:p w14:paraId="48C4CBC0" w14:textId="77777777" w:rsidR="00AD04A5" w:rsidRPr="006436A2" w:rsidRDefault="00AD04A5" w:rsidP="00AD04A5">
            <w:pPr>
              <w:jc w:val="center"/>
              <w:rPr>
                <w:b/>
                <w:sz w:val="24"/>
                <w:szCs w:val="24"/>
                <w:lang w:eastAsia="ru-RU"/>
              </w:rPr>
            </w:pPr>
          </w:p>
        </w:tc>
        <w:tc>
          <w:tcPr>
            <w:tcW w:w="1134" w:type="dxa"/>
          </w:tcPr>
          <w:p w14:paraId="434C40FB" w14:textId="1C42C679" w:rsidR="00AD04A5" w:rsidRPr="006436A2" w:rsidRDefault="00AD04A5" w:rsidP="00AD04A5">
            <w:pPr>
              <w:jc w:val="center"/>
              <w:rPr>
                <w:b/>
                <w:sz w:val="24"/>
                <w:szCs w:val="24"/>
                <w:lang w:eastAsia="ru-RU"/>
              </w:rPr>
            </w:pPr>
          </w:p>
        </w:tc>
      </w:tr>
      <w:tr w:rsidR="00AD04A5" w:rsidRPr="006436A2" w14:paraId="4F1EBDB7" w14:textId="5F65BEF7" w:rsidTr="00FA16EC">
        <w:tc>
          <w:tcPr>
            <w:tcW w:w="1702" w:type="dxa"/>
          </w:tcPr>
          <w:p w14:paraId="553BAFF6" w14:textId="77777777" w:rsidR="00AD04A5" w:rsidRPr="006436A2" w:rsidRDefault="00AD04A5" w:rsidP="00AD04A5">
            <w:pPr>
              <w:ind w:firstLine="720"/>
              <w:rPr>
                <w:snapToGrid w:val="0"/>
                <w:color w:val="000000"/>
                <w:sz w:val="24"/>
                <w:szCs w:val="24"/>
                <w:lang w:eastAsia="ru-RU"/>
              </w:rPr>
            </w:pPr>
          </w:p>
        </w:tc>
        <w:tc>
          <w:tcPr>
            <w:tcW w:w="2410" w:type="dxa"/>
          </w:tcPr>
          <w:p w14:paraId="6DDA62B5" w14:textId="77777777" w:rsidR="00AD04A5" w:rsidRPr="006436A2" w:rsidRDefault="00AD04A5" w:rsidP="00AD04A5">
            <w:pPr>
              <w:ind w:firstLine="720"/>
              <w:rPr>
                <w:snapToGrid w:val="0"/>
                <w:color w:val="000000"/>
                <w:sz w:val="24"/>
                <w:szCs w:val="24"/>
                <w:lang w:eastAsia="ru-RU"/>
              </w:rPr>
            </w:pPr>
          </w:p>
        </w:tc>
        <w:tc>
          <w:tcPr>
            <w:tcW w:w="4961" w:type="dxa"/>
          </w:tcPr>
          <w:p w14:paraId="6E099AA2" w14:textId="3D80560E"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17E33D0" w14:textId="77777777" w:rsidR="00AD04A5" w:rsidRPr="006436A2" w:rsidRDefault="00AD04A5" w:rsidP="00AD04A5">
            <w:pPr>
              <w:jc w:val="center"/>
              <w:rPr>
                <w:b/>
                <w:sz w:val="24"/>
                <w:szCs w:val="24"/>
                <w:lang w:eastAsia="ru-RU"/>
              </w:rPr>
            </w:pPr>
          </w:p>
        </w:tc>
        <w:tc>
          <w:tcPr>
            <w:tcW w:w="1021" w:type="dxa"/>
          </w:tcPr>
          <w:p w14:paraId="619668E2" w14:textId="77777777" w:rsidR="00AD04A5" w:rsidRPr="006436A2" w:rsidRDefault="00AD04A5" w:rsidP="00AD04A5">
            <w:pPr>
              <w:jc w:val="center"/>
              <w:rPr>
                <w:b/>
                <w:sz w:val="24"/>
                <w:szCs w:val="24"/>
                <w:lang w:eastAsia="ru-RU"/>
              </w:rPr>
            </w:pPr>
          </w:p>
        </w:tc>
        <w:tc>
          <w:tcPr>
            <w:tcW w:w="1134" w:type="dxa"/>
          </w:tcPr>
          <w:p w14:paraId="62429A64" w14:textId="77777777" w:rsidR="00AD04A5" w:rsidRPr="006436A2" w:rsidRDefault="00AD04A5" w:rsidP="00AD04A5">
            <w:pPr>
              <w:jc w:val="center"/>
              <w:rPr>
                <w:b/>
                <w:sz w:val="24"/>
                <w:szCs w:val="24"/>
                <w:lang w:eastAsia="ru-RU"/>
              </w:rPr>
            </w:pPr>
          </w:p>
        </w:tc>
        <w:tc>
          <w:tcPr>
            <w:tcW w:w="992" w:type="dxa"/>
          </w:tcPr>
          <w:p w14:paraId="3029D009" w14:textId="77777777" w:rsidR="00AD04A5" w:rsidRPr="006436A2" w:rsidRDefault="00AD04A5" w:rsidP="00AD04A5">
            <w:pPr>
              <w:jc w:val="center"/>
              <w:rPr>
                <w:b/>
                <w:sz w:val="24"/>
                <w:szCs w:val="24"/>
                <w:lang w:eastAsia="ru-RU"/>
              </w:rPr>
            </w:pPr>
          </w:p>
        </w:tc>
        <w:tc>
          <w:tcPr>
            <w:tcW w:w="992" w:type="dxa"/>
          </w:tcPr>
          <w:p w14:paraId="07F3DBE5" w14:textId="77777777" w:rsidR="00AD04A5" w:rsidRPr="006436A2" w:rsidRDefault="00AD04A5" w:rsidP="00AD04A5">
            <w:pPr>
              <w:jc w:val="center"/>
              <w:rPr>
                <w:b/>
                <w:sz w:val="24"/>
                <w:szCs w:val="24"/>
                <w:lang w:eastAsia="ru-RU"/>
              </w:rPr>
            </w:pPr>
          </w:p>
        </w:tc>
        <w:tc>
          <w:tcPr>
            <w:tcW w:w="1134" w:type="dxa"/>
          </w:tcPr>
          <w:p w14:paraId="5D5BE524" w14:textId="40C95CA4" w:rsidR="00AD04A5" w:rsidRPr="006436A2" w:rsidRDefault="00AD04A5" w:rsidP="00AD04A5">
            <w:pPr>
              <w:jc w:val="center"/>
              <w:rPr>
                <w:b/>
                <w:sz w:val="24"/>
                <w:szCs w:val="24"/>
                <w:lang w:eastAsia="ru-RU"/>
              </w:rPr>
            </w:pPr>
          </w:p>
        </w:tc>
      </w:tr>
      <w:tr w:rsidR="00522AA5" w:rsidRPr="006436A2" w14:paraId="039E7798" w14:textId="297286FF" w:rsidTr="00FA16EC">
        <w:tc>
          <w:tcPr>
            <w:tcW w:w="1702" w:type="dxa"/>
          </w:tcPr>
          <w:p w14:paraId="6960E427" w14:textId="77777777" w:rsidR="00522AA5" w:rsidRPr="006436A2" w:rsidRDefault="00522AA5" w:rsidP="00522AA5">
            <w:pPr>
              <w:ind w:firstLine="720"/>
              <w:rPr>
                <w:snapToGrid w:val="0"/>
                <w:color w:val="000000"/>
                <w:sz w:val="24"/>
                <w:szCs w:val="24"/>
                <w:lang w:eastAsia="ru-RU"/>
              </w:rPr>
            </w:pPr>
          </w:p>
        </w:tc>
        <w:tc>
          <w:tcPr>
            <w:tcW w:w="2410" w:type="dxa"/>
          </w:tcPr>
          <w:p w14:paraId="451DA1BB" w14:textId="77777777" w:rsidR="00522AA5" w:rsidRPr="006436A2" w:rsidRDefault="00522AA5" w:rsidP="00522AA5">
            <w:pPr>
              <w:ind w:firstLine="720"/>
              <w:rPr>
                <w:snapToGrid w:val="0"/>
                <w:color w:val="000000"/>
                <w:sz w:val="24"/>
                <w:szCs w:val="24"/>
                <w:lang w:eastAsia="ru-RU"/>
              </w:rPr>
            </w:pPr>
          </w:p>
        </w:tc>
        <w:tc>
          <w:tcPr>
            <w:tcW w:w="4961" w:type="dxa"/>
          </w:tcPr>
          <w:p w14:paraId="1CD25C8D" w14:textId="5B897D3C"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4D3549FD" w14:textId="1EF2AE0E" w:rsidR="00522AA5" w:rsidRPr="006436A2" w:rsidRDefault="00522AA5" w:rsidP="00522AA5">
            <w:pPr>
              <w:jc w:val="center"/>
              <w:rPr>
                <w:sz w:val="24"/>
                <w:szCs w:val="24"/>
                <w:lang w:eastAsia="ru-RU"/>
              </w:rPr>
            </w:pPr>
            <w:r>
              <w:rPr>
                <w:sz w:val="24"/>
                <w:szCs w:val="24"/>
              </w:rPr>
              <w:t>200,0</w:t>
            </w:r>
          </w:p>
        </w:tc>
        <w:tc>
          <w:tcPr>
            <w:tcW w:w="1021" w:type="dxa"/>
          </w:tcPr>
          <w:p w14:paraId="106454AA" w14:textId="6B9CF68B" w:rsidR="00522AA5" w:rsidRPr="006436A2" w:rsidRDefault="00522AA5" w:rsidP="00522AA5">
            <w:pPr>
              <w:jc w:val="center"/>
              <w:rPr>
                <w:sz w:val="24"/>
                <w:szCs w:val="24"/>
                <w:lang w:eastAsia="ru-RU"/>
              </w:rPr>
            </w:pPr>
            <w:r w:rsidRPr="006436A2">
              <w:rPr>
                <w:sz w:val="24"/>
                <w:szCs w:val="24"/>
              </w:rPr>
              <w:t>50,0</w:t>
            </w:r>
          </w:p>
        </w:tc>
        <w:tc>
          <w:tcPr>
            <w:tcW w:w="1134" w:type="dxa"/>
          </w:tcPr>
          <w:p w14:paraId="7410CADB" w14:textId="60DCA75D"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4343303D" w14:textId="7CF4DC23"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20B6E748" w14:textId="2ABD219F" w:rsidR="00522AA5" w:rsidRPr="006436A2" w:rsidRDefault="00522AA5" w:rsidP="00522AA5">
            <w:pPr>
              <w:jc w:val="center"/>
              <w:rPr>
                <w:sz w:val="24"/>
                <w:szCs w:val="24"/>
                <w:lang w:eastAsia="ru-RU"/>
              </w:rPr>
            </w:pPr>
            <w:r>
              <w:rPr>
                <w:sz w:val="24"/>
                <w:szCs w:val="24"/>
              </w:rPr>
              <w:t>50,0</w:t>
            </w:r>
          </w:p>
        </w:tc>
        <w:tc>
          <w:tcPr>
            <w:tcW w:w="1134" w:type="dxa"/>
          </w:tcPr>
          <w:p w14:paraId="29B1B436" w14:textId="373490CD" w:rsidR="00522AA5" w:rsidRPr="006436A2" w:rsidRDefault="00522AA5" w:rsidP="00522AA5">
            <w:pPr>
              <w:jc w:val="center"/>
              <w:rPr>
                <w:sz w:val="24"/>
                <w:szCs w:val="24"/>
                <w:lang w:eastAsia="ru-RU"/>
              </w:rPr>
            </w:pPr>
            <w:r>
              <w:rPr>
                <w:sz w:val="24"/>
                <w:szCs w:val="24"/>
              </w:rPr>
              <w:t>0</w:t>
            </w:r>
          </w:p>
        </w:tc>
      </w:tr>
      <w:tr w:rsidR="00522AA5" w:rsidRPr="006436A2" w14:paraId="165CDB46" w14:textId="215B51B6" w:rsidTr="00FA16EC">
        <w:tc>
          <w:tcPr>
            <w:tcW w:w="1702" w:type="dxa"/>
          </w:tcPr>
          <w:p w14:paraId="715EB71E" w14:textId="77777777" w:rsidR="00522AA5" w:rsidRPr="006436A2" w:rsidRDefault="00522AA5" w:rsidP="00522AA5">
            <w:pPr>
              <w:ind w:firstLine="720"/>
              <w:rPr>
                <w:snapToGrid w:val="0"/>
                <w:color w:val="000000"/>
                <w:sz w:val="24"/>
                <w:szCs w:val="24"/>
                <w:lang w:eastAsia="ru-RU"/>
              </w:rPr>
            </w:pPr>
          </w:p>
        </w:tc>
        <w:tc>
          <w:tcPr>
            <w:tcW w:w="2410" w:type="dxa"/>
          </w:tcPr>
          <w:p w14:paraId="59A3DCE1" w14:textId="77777777" w:rsidR="00522AA5" w:rsidRPr="006436A2" w:rsidRDefault="00522AA5" w:rsidP="00522AA5">
            <w:pPr>
              <w:ind w:firstLine="720"/>
              <w:rPr>
                <w:snapToGrid w:val="0"/>
                <w:color w:val="000000"/>
                <w:sz w:val="24"/>
                <w:szCs w:val="24"/>
                <w:lang w:eastAsia="ru-RU"/>
              </w:rPr>
            </w:pPr>
          </w:p>
        </w:tc>
        <w:tc>
          <w:tcPr>
            <w:tcW w:w="4961" w:type="dxa"/>
          </w:tcPr>
          <w:p w14:paraId="7E5D7BA0" w14:textId="32488F6A"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35CABCC" w14:textId="05F7A237" w:rsidR="00522AA5" w:rsidRPr="006436A2" w:rsidRDefault="00522AA5" w:rsidP="00522AA5">
            <w:pPr>
              <w:jc w:val="center"/>
              <w:rPr>
                <w:sz w:val="24"/>
                <w:szCs w:val="24"/>
                <w:lang w:eastAsia="ru-RU"/>
              </w:rPr>
            </w:pPr>
            <w:r w:rsidRPr="006436A2">
              <w:rPr>
                <w:sz w:val="24"/>
                <w:szCs w:val="24"/>
              </w:rPr>
              <w:t>0</w:t>
            </w:r>
          </w:p>
        </w:tc>
        <w:tc>
          <w:tcPr>
            <w:tcW w:w="1021" w:type="dxa"/>
          </w:tcPr>
          <w:p w14:paraId="7537A8EB" w14:textId="6E684F16" w:rsidR="00522AA5" w:rsidRPr="006436A2" w:rsidRDefault="00522AA5" w:rsidP="00522AA5">
            <w:pPr>
              <w:jc w:val="center"/>
              <w:rPr>
                <w:sz w:val="24"/>
                <w:szCs w:val="24"/>
                <w:lang w:eastAsia="ru-RU"/>
              </w:rPr>
            </w:pPr>
            <w:r w:rsidRPr="006436A2">
              <w:rPr>
                <w:sz w:val="24"/>
                <w:szCs w:val="24"/>
              </w:rPr>
              <w:t>0</w:t>
            </w:r>
          </w:p>
        </w:tc>
        <w:tc>
          <w:tcPr>
            <w:tcW w:w="1134" w:type="dxa"/>
          </w:tcPr>
          <w:p w14:paraId="73582A37" w14:textId="7C420CC6" w:rsidR="00522AA5" w:rsidRPr="006436A2" w:rsidRDefault="00522AA5" w:rsidP="00522AA5">
            <w:pPr>
              <w:jc w:val="center"/>
              <w:rPr>
                <w:sz w:val="24"/>
                <w:szCs w:val="24"/>
                <w:lang w:eastAsia="ru-RU"/>
              </w:rPr>
            </w:pPr>
            <w:r w:rsidRPr="006436A2">
              <w:rPr>
                <w:sz w:val="24"/>
                <w:szCs w:val="24"/>
              </w:rPr>
              <w:t>0</w:t>
            </w:r>
          </w:p>
        </w:tc>
        <w:tc>
          <w:tcPr>
            <w:tcW w:w="992" w:type="dxa"/>
          </w:tcPr>
          <w:p w14:paraId="18588116" w14:textId="13D50911" w:rsidR="00522AA5" w:rsidRPr="006436A2" w:rsidRDefault="00522AA5" w:rsidP="00522AA5">
            <w:pPr>
              <w:jc w:val="center"/>
              <w:rPr>
                <w:sz w:val="24"/>
                <w:szCs w:val="24"/>
                <w:lang w:eastAsia="ru-RU"/>
              </w:rPr>
            </w:pPr>
            <w:r w:rsidRPr="006436A2">
              <w:rPr>
                <w:sz w:val="24"/>
                <w:szCs w:val="24"/>
              </w:rPr>
              <w:t>0</w:t>
            </w:r>
          </w:p>
        </w:tc>
        <w:tc>
          <w:tcPr>
            <w:tcW w:w="992" w:type="dxa"/>
          </w:tcPr>
          <w:p w14:paraId="007E9F3C" w14:textId="460C5428" w:rsidR="00522AA5" w:rsidRPr="006436A2" w:rsidRDefault="00522AA5" w:rsidP="00522AA5">
            <w:pPr>
              <w:jc w:val="center"/>
              <w:rPr>
                <w:sz w:val="24"/>
                <w:szCs w:val="24"/>
                <w:lang w:eastAsia="ru-RU"/>
              </w:rPr>
            </w:pPr>
            <w:r>
              <w:rPr>
                <w:sz w:val="24"/>
                <w:szCs w:val="24"/>
              </w:rPr>
              <w:t>0</w:t>
            </w:r>
          </w:p>
        </w:tc>
        <w:tc>
          <w:tcPr>
            <w:tcW w:w="1134" w:type="dxa"/>
          </w:tcPr>
          <w:p w14:paraId="475A81A4" w14:textId="0225C0A7" w:rsidR="00522AA5" w:rsidRPr="006436A2" w:rsidRDefault="00522AA5" w:rsidP="00522AA5">
            <w:pPr>
              <w:jc w:val="center"/>
              <w:rPr>
                <w:sz w:val="24"/>
                <w:szCs w:val="24"/>
                <w:lang w:eastAsia="ru-RU"/>
              </w:rPr>
            </w:pPr>
            <w:r>
              <w:rPr>
                <w:sz w:val="24"/>
                <w:szCs w:val="24"/>
              </w:rPr>
              <w:t>0</w:t>
            </w:r>
          </w:p>
        </w:tc>
      </w:tr>
      <w:tr w:rsidR="00522AA5" w:rsidRPr="006436A2" w14:paraId="79DB35D0" w14:textId="762C5833" w:rsidTr="00FA16EC">
        <w:tc>
          <w:tcPr>
            <w:tcW w:w="1702" w:type="dxa"/>
          </w:tcPr>
          <w:p w14:paraId="0354BB57" w14:textId="77777777" w:rsidR="00522AA5" w:rsidRPr="006436A2" w:rsidRDefault="00522AA5" w:rsidP="00522AA5">
            <w:pPr>
              <w:ind w:firstLine="720"/>
              <w:rPr>
                <w:snapToGrid w:val="0"/>
                <w:color w:val="000000"/>
                <w:sz w:val="24"/>
                <w:szCs w:val="24"/>
                <w:lang w:eastAsia="ru-RU"/>
              </w:rPr>
            </w:pPr>
          </w:p>
        </w:tc>
        <w:tc>
          <w:tcPr>
            <w:tcW w:w="2410" w:type="dxa"/>
          </w:tcPr>
          <w:p w14:paraId="64A3A0D7" w14:textId="77777777" w:rsidR="00522AA5" w:rsidRPr="006436A2" w:rsidRDefault="00522AA5" w:rsidP="00522AA5">
            <w:pPr>
              <w:ind w:firstLine="720"/>
              <w:rPr>
                <w:snapToGrid w:val="0"/>
                <w:color w:val="000000"/>
                <w:sz w:val="24"/>
                <w:szCs w:val="24"/>
                <w:lang w:eastAsia="ru-RU"/>
              </w:rPr>
            </w:pPr>
          </w:p>
        </w:tc>
        <w:tc>
          <w:tcPr>
            <w:tcW w:w="4961" w:type="dxa"/>
          </w:tcPr>
          <w:p w14:paraId="745E46B3" w14:textId="55487088"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5FCB35C4" w14:textId="61D79751" w:rsidR="00522AA5" w:rsidRPr="006436A2" w:rsidRDefault="00522AA5" w:rsidP="00522AA5">
            <w:pPr>
              <w:jc w:val="center"/>
              <w:rPr>
                <w:sz w:val="24"/>
                <w:szCs w:val="24"/>
                <w:lang w:eastAsia="ru-RU"/>
              </w:rPr>
            </w:pPr>
            <w:r w:rsidRPr="006436A2">
              <w:rPr>
                <w:sz w:val="24"/>
                <w:szCs w:val="24"/>
              </w:rPr>
              <w:t>0</w:t>
            </w:r>
          </w:p>
        </w:tc>
        <w:tc>
          <w:tcPr>
            <w:tcW w:w="1021" w:type="dxa"/>
          </w:tcPr>
          <w:p w14:paraId="11DA7A0C" w14:textId="533683CC" w:rsidR="00522AA5" w:rsidRPr="006436A2" w:rsidRDefault="00522AA5" w:rsidP="00522AA5">
            <w:pPr>
              <w:jc w:val="center"/>
              <w:rPr>
                <w:sz w:val="24"/>
                <w:szCs w:val="24"/>
                <w:lang w:eastAsia="ru-RU"/>
              </w:rPr>
            </w:pPr>
            <w:r w:rsidRPr="006436A2">
              <w:rPr>
                <w:sz w:val="24"/>
                <w:szCs w:val="24"/>
              </w:rPr>
              <w:t>0</w:t>
            </w:r>
          </w:p>
        </w:tc>
        <w:tc>
          <w:tcPr>
            <w:tcW w:w="1134" w:type="dxa"/>
          </w:tcPr>
          <w:p w14:paraId="0588C9AC" w14:textId="4122CA7F" w:rsidR="00522AA5" w:rsidRPr="006436A2" w:rsidRDefault="00522AA5" w:rsidP="00522AA5">
            <w:pPr>
              <w:jc w:val="center"/>
              <w:rPr>
                <w:sz w:val="24"/>
                <w:szCs w:val="24"/>
                <w:lang w:eastAsia="ru-RU"/>
              </w:rPr>
            </w:pPr>
            <w:r w:rsidRPr="006436A2">
              <w:rPr>
                <w:sz w:val="24"/>
                <w:szCs w:val="24"/>
              </w:rPr>
              <w:t>0</w:t>
            </w:r>
          </w:p>
        </w:tc>
        <w:tc>
          <w:tcPr>
            <w:tcW w:w="992" w:type="dxa"/>
          </w:tcPr>
          <w:p w14:paraId="6BAD7E82" w14:textId="3A0A2638" w:rsidR="00522AA5" w:rsidRPr="006436A2" w:rsidRDefault="00522AA5" w:rsidP="00522AA5">
            <w:pPr>
              <w:jc w:val="center"/>
              <w:rPr>
                <w:sz w:val="24"/>
                <w:szCs w:val="24"/>
                <w:lang w:eastAsia="ru-RU"/>
              </w:rPr>
            </w:pPr>
            <w:r w:rsidRPr="006436A2">
              <w:rPr>
                <w:sz w:val="24"/>
                <w:szCs w:val="24"/>
              </w:rPr>
              <w:t>0</w:t>
            </w:r>
          </w:p>
        </w:tc>
        <w:tc>
          <w:tcPr>
            <w:tcW w:w="992" w:type="dxa"/>
          </w:tcPr>
          <w:p w14:paraId="298DF8CB" w14:textId="009854AF" w:rsidR="00522AA5" w:rsidRPr="006436A2" w:rsidRDefault="00522AA5" w:rsidP="00522AA5">
            <w:pPr>
              <w:jc w:val="center"/>
              <w:rPr>
                <w:sz w:val="24"/>
                <w:szCs w:val="24"/>
                <w:lang w:eastAsia="ru-RU"/>
              </w:rPr>
            </w:pPr>
            <w:r>
              <w:rPr>
                <w:sz w:val="24"/>
                <w:szCs w:val="24"/>
              </w:rPr>
              <w:t>0</w:t>
            </w:r>
          </w:p>
        </w:tc>
        <w:tc>
          <w:tcPr>
            <w:tcW w:w="1134" w:type="dxa"/>
          </w:tcPr>
          <w:p w14:paraId="1E40A4C0" w14:textId="5A1884B8" w:rsidR="00522AA5" w:rsidRPr="006436A2" w:rsidRDefault="00522AA5" w:rsidP="00522AA5">
            <w:pPr>
              <w:jc w:val="center"/>
              <w:rPr>
                <w:sz w:val="24"/>
                <w:szCs w:val="24"/>
                <w:lang w:eastAsia="ru-RU"/>
              </w:rPr>
            </w:pPr>
            <w:r>
              <w:rPr>
                <w:sz w:val="24"/>
                <w:szCs w:val="24"/>
              </w:rPr>
              <w:t>0</w:t>
            </w:r>
          </w:p>
        </w:tc>
      </w:tr>
      <w:tr w:rsidR="00522AA5" w:rsidRPr="006436A2" w14:paraId="5C375818" w14:textId="30FD15EB" w:rsidTr="00FA16EC">
        <w:tc>
          <w:tcPr>
            <w:tcW w:w="1702" w:type="dxa"/>
          </w:tcPr>
          <w:p w14:paraId="69AC5EAD" w14:textId="77777777" w:rsidR="00522AA5" w:rsidRPr="006436A2" w:rsidRDefault="00522AA5" w:rsidP="00522AA5">
            <w:pPr>
              <w:ind w:firstLine="720"/>
              <w:rPr>
                <w:snapToGrid w:val="0"/>
                <w:color w:val="000000"/>
                <w:sz w:val="24"/>
                <w:szCs w:val="24"/>
                <w:lang w:eastAsia="ru-RU"/>
              </w:rPr>
            </w:pPr>
          </w:p>
        </w:tc>
        <w:tc>
          <w:tcPr>
            <w:tcW w:w="2410" w:type="dxa"/>
          </w:tcPr>
          <w:p w14:paraId="14B90544" w14:textId="77777777" w:rsidR="00522AA5" w:rsidRPr="006436A2" w:rsidRDefault="00522AA5" w:rsidP="00522AA5">
            <w:pPr>
              <w:ind w:firstLine="720"/>
              <w:rPr>
                <w:snapToGrid w:val="0"/>
                <w:color w:val="000000"/>
                <w:sz w:val="24"/>
                <w:szCs w:val="24"/>
                <w:lang w:eastAsia="ru-RU"/>
              </w:rPr>
            </w:pPr>
          </w:p>
        </w:tc>
        <w:tc>
          <w:tcPr>
            <w:tcW w:w="4961" w:type="dxa"/>
          </w:tcPr>
          <w:p w14:paraId="190BC331" w14:textId="60BC9C68"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734BFF32" w14:textId="5DEE638D" w:rsidR="00522AA5" w:rsidRPr="006436A2" w:rsidRDefault="00522AA5" w:rsidP="00522AA5">
            <w:pPr>
              <w:jc w:val="center"/>
              <w:rPr>
                <w:sz w:val="24"/>
                <w:szCs w:val="24"/>
                <w:lang w:eastAsia="ru-RU"/>
              </w:rPr>
            </w:pPr>
            <w:r>
              <w:rPr>
                <w:sz w:val="24"/>
                <w:szCs w:val="24"/>
              </w:rPr>
              <w:t>0</w:t>
            </w:r>
          </w:p>
        </w:tc>
        <w:tc>
          <w:tcPr>
            <w:tcW w:w="1021" w:type="dxa"/>
          </w:tcPr>
          <w:p w14:paraId="458A1D8C" w14:textId="51427AFA" w:rsidR="00522AA5" w:rsidRPr="006436A2" w:rsidRDefault="00522AA5" w:rsidP="00522AA5">
            <w:pPr>
              <w:jc w:val="center"/>
              <w:rPr>
                <w:sz w:val="24"/>
                <w:szCs w:val="24"/>
                <w:lang w:eastAsia="ru-RU"/>
              </w:rPr>
            </w:pPr>
            <w:r w:rsidRPr="00A65411">
              <w:rPr>
                <w:sz w:val="24"/>
                <w:szCs w:val="24"/>
              </w:rPr>
              <w:t>0</w:t>
            </w:r>
          </w:p>
        </w:tc>
        <w:tc>
          <w:tcPr>
            <w:tcW w:w="1134" w:type="dxa"/>
          </w:tcPr>
          <w:p w14:paraId="5E9C4B6A" w14:textId="5F14B696" w:rsidR="00522AA5" w:rsidRPr="006436A2" w:rsidRDefault="00522AA5" w:rsidP="00522AA5">
            <w:pPr>
              <w:jc w:val="center"/>
              <w:rPr>
                <w:sz w:val="24"/>
                <w:szCs w:val="24"/>
                <w:lang w:eastAsia="ru-RU"/>
              </w:rPr>
            </w:pPr>
            <w:r w:rsidRPr="00A65411">
              <w:rPr>
                <w:sz w:val="24"/>
                <w:szCs w:val="24"/>
              </w:rPr>
              <w:t>0</w:t>
            </w:r>
          </w:p>
        </w:tc>
        <w:tc>
          <w:tcPr>
            <w:tcW w:w="992" w:type="dxa"/>
          </w:tcPr>
          <w:p w14:paraId="2D060D42" w14:textId="7324603C" w:rsidR="00522AA5" w:rsidRPr="006436A2" w:rsidRDefault="00522AA5" w:rsidP="00522AA5">
            <w:pPr>
              <w:jc w:val="center"/>
              <w:rPr>
                <w:sz w:val="24"/>
                <w:szCs w:val="24"/>
                <w:lang w:eastAsia="ru-RU"/>
              </w:rPr>
            </w:pPr>
            <w:r w:rsidRPr="00A65411">
              <w:rPr>
                <w:sz w:val="24"/>
                <w:szCs w:val="24"/>
              </w:rPr>
              <w:t>0</w:t>
            </w:r>
          </w:p>
        </w:tc>
        <w:tc>
          <w:tcPr>
            <w:tcW w:w="992" w:type="dxa"/>
          </w:tcPr>
          <w:p w14:paraId="5EBEA431" w14:textId="16FCC575" w:rsidR="00522AA5" w:rsidRPr="006436A2" w:rsidRDefault="00522AA5" w:rsidP="00522AA5">
            <w:pPr>
              <w:jc w:val="center"/>
              <w:rPr>
                <w:sz w:val="24"/>
                <w:szCs w:val="24"/>
                <w:lang w:eastAsia="ru-RU"/>
              </w:rPr>
            </w:pPr>
            <w:r w:rsidRPr="00A65411">
              <w:rPr>
                <w:sz w:val="24"/>
                <w:szCs w:val="24"/>
              </w:rPr>
              <w:t>0</w:t>
            </w:r>
          </w:p>
        </w:tc>
        <w:tc>
          <w:tcPr>
            <w:tcW w:w="1134" w:type="dxa"/>
          </w:tcPr>
          <w:p w14:paraId="783EACBD" w14:textId="7EA1938B" w:rsidR="00522AA5" w:rsidRPr="006436A2" w:rsidRDefault="00522AA5" w:rsidP="00522AA5">
            <w:pPr>
              <w:jc w:val="center"/>
              <w:rPr>
                <w:sz w:val="24"/>
                <w:szCs w:val="24"/>
                <w:lang w:eastAsia="ru-RU"/>
              </w:rPr>
            </w:pPr>
            <w:r>
              <w:rPr>
                <w:sz w:val="24"/>
                <w:szCs w:val="24"/>
              </w:rPr>
              <w:t>0</w:t>
            </w:r>
          </w:p>
        </w:tc>
      </w:tr>
      <w:tr w:rsidR="00AD04A5" w:rsidRPr="006436A2" w14:paraId="520DCCC1" w14:textId="1775BCBC" w:rsidTr="00FA16EC">
        <w:tc>
          <w:tcPr>
            <w:tcW w:w="1702" w:type="dxa"/>
          </w:tcPr>
          <w:p w14:paraId="523B769F" w14:textId="049B0172" w:rsidR="00AD04A5" w:rsidRPr="006436A2" w:rsidRDefault="00AD04A5" w:rsidP="00AD04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2410" w:type="dxa"/>
          </w:tcPr>
          <w:p w14:paraId="4E428CCD" w14:textId="2C35B81B" w:rsidR="00AD04A5" w:rsidRPr="006436A2" w:rsidRDefault="00AD04A5" w:rsidP="00AD04A5">
            <w:pPr>
              <w:rPr>
                <w:sz w:val="24"/>
                <w:szCs w:val="24"/>
              </w:rPr>
            </w:pPr>
            <w:r w:rsidRPr="006436A2">
              <w:rPr>
                <w:sz w:val="24"/>
                <w:szCs w:val="24"/>
              </w:rPr>
              <w:t>Реализация регионального проекта «Акселерация»</w:t>
            </w:r>
          </w:p>
        </w:tc>
        <w:tc>
          <w:tcPr>
            <w:tcW w:w="4961" w:type="dxa"/>
          </w:tcPr>
          <w:p w14:paraId="6A20628C" w14:textId="1821686E"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77717909" w14:textId="7EA00AC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73D48DA" w14:textId="36AE417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20B354" w14:textId="3B221FE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28C7914" w14:textId="536144A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36F291D" w14:textId="5593C030" w:rsidR="00AD04A5" w:rsidRPr="006436A2" w:rsidRDefault="00AD04A5" w:rsidP="00AD04A5">
            <w:pPr>
              <w:jc w:val="center"/>
              <w:rPr>
                <w:sz w:val="24"/>
                <w:szCs w:val="24"/>
                <w:lang w:eastAsia="ru-RU"/>
              </w:rPr>
            </w:pPr>
            <w:r>
              <w:rPr>
                <w:sz w:val="24"/>
                <w:szCs w:val="24"/>
                <w:lang w:eastAsia="ru-RU"/>
              </w:rPr>
              <w:t>0</w:t>
            </w:r>
          </w:p>
        </w:tc>
        <w:tc>
          <w:tcPr>
            <w:tcW w:w="1134" w:type="dxa"/>
          </w:tcPr>
          <w:p w14:paraId="1AD62555" w14:textId="2040E581" w:rsidR="00AD04A5" w:rsidRPr="006436A2" w:rsidRDefault="00AD04A5" w:rsidP="00AD04A5">
            <w:pPr>
              <w:jc w:val="center"/>
              <w:rPr>
                <w:sz w:val="24"/>
                <w:szCs w:val="24"/>
                <w:lang w:eastAsia="ru-RU"/>
              </w:rPr>
            </w:pPr>
            <w:r>
              <w:rPr>
                <w:sz w:val="24"/>
                <w:szCs w:val="24"/>
                <w:lang w:eastAsia="ru-RU"/>
              </w:rPr>
              <w:t>0</w:t>
            </w:r>
          </w:p>
        </w:tc>
      </w:tr>
      <w:tr w:rsidR="00AD04A5" w:rsidRPr="006436A2" w14:paraId="05224ADC" w14:textId="2462E7BA" w:rsidTr="00FA16EC">
        <w:tc>
          <w:tcPr>
            <w:tcW w:w="1702" w:type="dxa"/>
          </w:tcPr>
          <w:p w14:paraId="7674F5C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0006DD0C" w14:textId="77777777" w:rsidR="00AD04A5" w:rsidRPr="006436A2" w:rsidRDefault="00AD04A5" w:rsidP="00AD04A5">
            <w:pPr>
              <w:rPr>
                <w:sz w:val="24"/>
                <w:szCs w:val="24"/>
              </w:rPr>
            </w:pPr>
          </w:p>
        </w:tc>
        <w:tc>
          <w:tcPr>
            <w:tcW w:w="4961" w:type="dxa"/>
          </w:tcPr>
          <w:p w14:paraId="225AB68E" w14:textId="5005585A"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0D1A2AF9" w14:textId="77777777" w:rsidR="00AD04A5" w:rsidRPr="006436A2" w:rsidRDefault="00AD04A5" w:rsidP="00AD04A5">
            <w:pPr>
              <w:jc w:val="center"/>
              <w:rPr>
                <w:b/>
                <w:sz w:val="24"/>
                <w:szCs w:val="24"/>
                <w:lang w:eastAsia="ru-RU"/>
              </w:rPr>
            </w:pPr>
          </w:p>
        </w:tc>
        <w:tc>
          <w:tcPr>
            <w:tcW w:w="1021" w:type="dxa"/>
          </w:tcPr>
          <w:p w14:paraId="3FEF5B36" w14:textId="77777777" w:rsidR="00AD04A5" w:rsidRPr="006436A2" w:rsidRDefault="00AD04A5" w:rsidP="00AD04A5">
            <w:pPr>
              <w:jc w:val="center"/>
              <w:rPr>
                <w:b/>
                <w:sz w:val="24"/>
                <w:szCs w:val="24"/>
                <w:lang w:eastAsia="ru-RU"/>
              </w:rPr>
            </w:pPr>
          </w:p>
        </w:tc>
        <w:tc>
          <w:tcPr>
            <w:tcW w:w="1134" w:type="dxa"/>
          </w:tcPr>
          <w:p w14:paraId="5C8B0EC4" w14:textId="77777777" w:rsidR="00AD04A5" w:rsidRPr="006436A2" w:rsidRDefault="00AD04A5" w:rsidP="00AD04A5">
            <w:pPr>
              <w:jc w:val="center"/>
              <w:rPr>
                <w:b/>
                <w:sz w:val="24"/>
                <w:szCs w:val="24"/>
                <w:lang w:eastAsia="ru-RU"/>
              </w:rPr>
            </w:pPr>
          </w:p>
        </w:tc>
        <w:tc>
          <w:tcPr>
            <w:tcW w:w="992" w:type="dxa"/>
          </w:tcPr>
          <w:p w14:paraId="5DC26179" w14:textId="77777777" w:rsidR="00AD04A5" w:rsidRPr="006436A2" w:rsidRDefault="00AD04A5" w:rsidP="00AD04A5">
            <w:pPr>
              <w:jc w:val="center"/>
              <w:rPr>
                <w:b/>
                <w:sz w:val="24"/>
                <w:szCs w:val="24"/>
                <w:lang w:eastAsia="ru-RU"/>
              </w:rPr>
            </w:pPr>
          </w:p>
        </w:tc>
        <w:tc>
          <w:tcPr>
            <w:tcW w:w="992" w:type="dxa"/>
          </w:tcPr>
          <w:p w14:paraId="4B2F8EB8" w14:textId="77777777" w:rsidR="00AD04A5" w:rsidRPr="006436A2" w:rsidRDefault="00AD04A5" w:rsidP="00AD04A5">
            <w:pPr>
              <w:jc w:val="center"/>
              <w:rPr>
                <w:b/>
                <w:sz w:val="24"/>
                <w:szCs w:val="24"/>
                <w:lang w:eastAsia="ru-RU"/>
              </w:rPr>
            </w:pPr>
          </w:p>
        </w:tc>
        <w:tc>
          <w:tcPr>
            <w:tcW w:w="1134" w:type="dxa"/>
          </w:tcPr>
          <w:p w14:paraId="016086BE" w14:textId="0A892A7C" w:rsidR="00AD04A5" w:rsidRPr="006436A2" w:rsidRDefault="00AD04A5" w:rsidP="00AD04A5">
            <w:pPr>
              <w:jc w:val="center"/>
              <w:rPr>
                <w:b/>
                <w:sz w:val="24"/>
                <w:szCs w:val="24"/>
                <w:lang w:eastAsia="ru-RU"/>
              </w:rPr>
            </w:pPr>
          </w:p>
        </w:tc>
      </w:tr>
      <w:tr w:rsidR="00AD04A5" w:rsidRPr="006436A2" w14:paraId="59235C0A" w14:textId="6F1DD507" w:rsidTr="00FA16EC">
        <w:tc>
          <w:tcPr>
            <w:tcW w:w="1702" w:type="dxa"/>
          </w:tcPr>
          <w:p w14:paraId="0F9E7C9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E1F70B2" w14:textId="77777777" w:rsidR="00AD04A5" w:rsidRPr="006436A2" w:rsidRDefault="00AD04A5" w:rsidP="00AD04A5">
            <w:pPr>
              <w:rPr>
                <w:sz w:val="24"/>
                <w:szCs w:val="24"/>
              </w:rPr>
            </w:pPr>
          </w:p>
        </w:tc>
        <w:tc>
          <w:tcPr>
            <w:tcW w:w="4961" w:type="dxa"/>
          </w:tcPr>
          <w:p w14:paraId="27333874" w14:textId="4B4D27AE"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7309812B" w14:textId="77777777" w:rsidR="00AD04A5" w:rsidRPr="006436A2" w:rsidRDefault="00AD04A5" w:rsidP="00AD04A5">
            <w:pPr>
              <w:jc w:val="center"/>
              <w:rPr>
                <w:b/>
                <w:sz w:val="24"/>
                <w:szCs w:val="24"/>
                <w:lang w:eastAsia="ru-RU"/>
              </w:rPr>
            </w:pPr>
          </w:p>
        </w:tc>
        <w:tc>
          <w:tcPr>
            <w:tcW w:w="1021" w:type="dxa"/>
          </w:tcPr>
          <w:p w14:paraId="4EAD5651" w14:textId="77777777" w:rsidR="00AD04A5" w:rsidRPr="006436A2" w:rsidRDefault="00AD04A5" w:rsidP="00AD04A5">
            <w:pPr>
              <w:jc w:val="center"/>
              <w:rPr>
                <w:b/>
                <w:sz w:val="24"/>
                <w:szCs w:val="24"/>
                <w:lang w:eastAsia="ru-RU"/>
              </w:rPr>
            </w:pPr>
          </w:p>
        </w:tc>
        <w:tc>
          <w:tcPr>
            <w:tcW w:w="1134" w:type="dxa"/>
          </w:tcPr>
          <w:p w14:paraId="6AD53977" w14:textId="77777777" w:rsidR="00AD04A5" w:rsidRPr="006436A2" w:rsidRDefault="00AD04A5" w:rsidP="00AD04A5">
            <w:pPr>
              <w:jc w:val="center"/>
              <w:rPr>
                <w:b/>
                <w:sz w:val="24"/>
                <w:szCs w:val="24"/>
                <w:lang w:eastAsia="ru-RU"/>
              </w:rPr>
            </w:pPr>
          </w:p>
        </w:tc>
        <w:tc>
          <w:tcPr>
            <w:tcW w:w="992" w:type="dxa"/>
          </w:tcPr>
          <w:p w14:paraId="110A747B" w14:textId="77777777" w:rsidR="00AD04A5" w:rsidRPr="006436A2" w:rsidRDefault="00AD04A5" w:rsidP="00AD04A5">
            <w:pPr>
              <w:jc w:val="center"/>
              <w:rPr>
                <w:b/>
                <w:sz w:val="24"/>
                <w:szCs w:val="24"/>
                <w:lang w:eastAsia="ru-RU"/>
              </w:rPr>
            </w:pPr>
          </w:p>
        </w:tc>
        <w:tc>
          <w:tcPr>
            <w:tcW w:w="992" w:type="dxa"/>
          </w:tcPr>
          <w:p w14:paraId="0ECE67F7" w14:textId="77777777" w:rsidR="00AD04A5" w:rsidRPr="006436A2" w:rsidRDefault="00AD04A5" w:rsidP="00AD04A5">
            <w:pPr>
              <w:jc w:val="center"/>
              <w:rPr>
                <w:b/>
                <w:sz w:val="24"/>
                <w:szCs w:val="24"/>
                <w:lang w:eastAsia="ru-RU"/>
              </w:rPr>
            </w:pPr>
          </w:p>
        </w:tc>
        <w:tc>
          <w:tcPr>
            <w:tcW w:w="1134" w:type="dxa"/>
          </w:tcPr>
          <w:p w14:paraId="66825B9D" w14:textId="7A83011B" w:rsidR="00AD04A5" w:rsidRPr="006436A2" w:rsidRDefault="00AD04A5" w:rsidP="00AD04A5">
            <w:pPr>
              <w:jc w:val="center"/>
              <w:rPr>
                <w:b/>
                <w:sz w:val="24"/>
                <w:szCs w:val="24"/>
                <w:lang w:eastAsia="ru-RU"/>
              </w:rPr>
            </w:pPr>
          </w:p>
        </w:tc>
      </w:tr>
      <w:tr w:rsidR="00AD04A5" w:rsidRPr="006436A2" w14:paraId="65A6790B" w14:textId="320174F8" w:rsidTr="00FA16EC">
        <w:tc>
          <w:tcPr>
            <w:tcW w:w="1702" w:type="dxa"/>
          </w:tcPr>
          <w:p w14:paraId="3C8EBEC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B3AB023" w14:textId="77777777" w:rsidR="00AD04A5" w:rsidRPr="006436A2" w:rsidRDefault="00AD04A5" w:rsidP="00AD04A5">
            <w:pPr>
              <w:rPr>
                <w:sz w:val="24"/>
                <w:szCs w:val="24"/>
              </w:rPr>
            </w:pPr>
          </w:p>
        </w:tc>
        <w:tc>
          <w:tcPr>
            <w:tcW w:w="4961" w:type="dxa"/>
          </w:tcPr>
          <w:p w14:paraId="25841D9C" w14:textId="70E4582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870BCEB" w14:textId="44FE94B4"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80C55A4" w14:textId="6DA973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C3E5F5B" w14:textId="1472DF9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FDCD364" w14:textId="4D1680DF"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D24CA2" w14:textId="735AC107" w:rsidR="00AD04A5" w:rsidRPr="006436A2" w:rsidRDefault="00AD04A5" w:rsidP="00AD04A5">
            <w:pPr>
              <w:jc w:val="center"/>
              <w:rPr>
                <w:sz w:val="24"/>
                <w:szCs w:val="24"/>
                <w:lang w:eastAsia="ru-RU"/>
              </w:rPr>
            </w:pPr>
            <w:r>
              <w:rPr>
                <w:sz w:val="24"/>
                <w:szCs w:val="24"/>
                <w:lang w:eastAsia="ru-RU"/>
              </w:rPr>
              <w:t>0</w:t>
            </w:r>
          </w:p>
        </w:tc>
        <w:tc>
          <w:tcPr>
            <w:tcW w:w="1134" w:type="dxa"/>
          </w:tcPr>
          <w:p w14:paraId="7CF12D40" w14:textId="7BAC1776" w:rsidR="00AD04A5" w:rsidRPr="006436A2" w:rsidRDefault="00AD04A5" w:rsidP="00AD04A5">
            <w:pPr>
              <w:jc w:val="center"/>
              <w:rPr>
                <w:sz w:val="24"/>
                <w:szCs w:val="24"/>
                <w:lang w:eastAsia="ru-RU"/>
              </w:rPr>
            </w:pPr>
            <w:r>
              <w:rPr>
                <w:sz w:val="24"/>
                <w:szCs w:val="24"/>
                <w:lang w:eastAsia="ru-RU"/>
              </w:rPr>
              <w:t>0</w:t>
            </w:r>
          </w:p>
        </w:tc>
      </w:tr>
      <w:tr w:rsidR="00AD04A5" w:rsidRPr="006436A2" w14:paraId="409FCF7A" w14:textId="4B61E450" w:rsidTr="00FA16EC">
        <w:tc>
          <w:tcPr>
            <w:tcW w:w="1702" w:type="dxa"/>
          </w:tcPr>
          <w:p w14:paraId="3E7E9368"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18E9D2A7" w14:textId="77777777" w:rsidR="00AD04A5" w:rsidRPr="006436A2" w:rsidRDefault="00AD04A5" w:rsidP="00AD04A5">
            <w:pPr>
              <w:rPr>
                <w:sz w:val="24"/>
                <w:szCs w:val="24"/>
              </w:rPr>
            </w:pPr>
          </w:p>
        </w:tc>
        <w:tc>
          <w:tcPr>
            <w:tcW w:w="4961" w:type="dxa"/>
          </w:tcPr>
          <w:p w14:paraId="5D430A49" w14:textId="503A4976"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FEE8682" w14:textId="7C53B0B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AB09F6" w14:textId="0509407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A9E906" w14:textId="2A8A93F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95D7008" w14:textId="339093F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78C82F" w14:textId="4C88BD06" w:rsidR="00AD04A5" w:rsidRPr="006436A2" w:rsidRDefault="00AD04A5" w:rsidP="00AD04A5">
            <w:pPr>
              <w:jc w:val="center"/>
              <w:rPr>
                <w:sz w:val="24"/>
                <w:szCs w:val="24"/>
                <w:lang w:eastAsia="ru-RU"/>
              </w:rPr>
            </w:pPr>
            <w:r>
              <w:rPr>
                <w:sz w:val="24"/>
                <w:szCs w:val="24"/>
                <w:lang w:eastAsia="ru-RU"/>
              </w:rPr>
              <w:t>0</w:t>
            </w:r>
          </w:p>
        </w:tc>
        <w:tc>
          <w:tcPr>
            <w:tcW w:w="1134" w:type="dxa"/>
          </w:tcPr>
          <w:p w14:paraId="0580B8D8" w14:textId="34C870AA" w:rsidR="00AD04A5" w:rsidRPr="006436A2" w:rsidRDefault="00AD04A5" w:rsidP="00AD04A5">
            <w:pPr>
              <w:jc w:val="center"/>
              <w:rPr>
                <w:sz w:val="24"/>
                <w:szCs w:val="24"/>
                <w:lang w:eastAsia="ru-RU"/>
              </w:rPr>
            </w:pPr>
            <w:r>
              <w:rPr>
                <w:sz w:val="24"/>
                <w:szCs w:val="24"/>
                <w:lang w:eastAsia="ru-RU"/>
              </w:rPr>
              <w:t>0</w:t>
            </w:r>
          </w:p>
        </w:tc>
      </w:tr>
      <w:tr w:rsidR="00AD04A5" w:rsidRPr="006436A2" w14:paraId="660BD10A" w14:textId="363FD989" w:rsidTr="00FA16EC">
        <w:tc>
          <w:tcPr>
            <w:tcW w:w="1702" w:type="dxa"/>
          </w:tcPr>
          <w:p w14:paraId="4DE75CBA"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3FDD2A81" w14:textId="77777777" w:rsidR="00AD04A5" w:rsidRPr="006436A2" w:rsidRDefault="00AD04A5" w:rsidP="00AD04A5">
            <w:pPr>
              <w:rPr>
                <w:sz w:val="24"/>
                <w:szCs w:val="24"/>
              </w:rPr>
            </w:pPr>
          </w:p>
        </w:tc>
        <w:tc>
          <w:tcPr>
            <w:tcW w:w="4961" w:type="dxa"/>
          </w:tcPr>
          <w:p w14:paraId="22B47606" w14:textId="2080E3A6"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02091E2" w14:textId="1968DE6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C894C70" w14:textId="3E96E97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A464D84" w14:textId="0B7197F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6188750" w14:textId="4AF3938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207A48" w14:textId="7D6EF66E" w:rsidR="00AD04A5" w:rsidRPr="006436A2" w:rsidRDefault="00AD04A5" w:rsidP="00AD04A5">
            <w:pPr>
              <w:jc w:val="center"/>
              <w:rPr>
                <w:sz w:val="24"/>
                <w:szCs w:val="24"/>
                <w:lang w:eastAsia="ru-RU"/>
              </w:rPr>
            </w:pPr>
            <w:r>
              <w:rPr>
                <w:sz w:val="24"/>
                <w:szCs w:val="24"/>
                <w:lang w:eastAsia="ru-RU"/>
              </w:rPr>
              <w:t>0</w:t>
            </w:r>
          </w:p>
        </w:tc>
        <w:tc>
          <w:tcPr>
            <w:tcW w:w="1134" w:type="dxa"/>
          </w:tcPr>
          <w:p w14:paraId="4A8936E8" w14:textId="24F0E51B" w:rsidR="00AD04A5" w:rsidRPr="006436A2" w:rsidRDefault="00AD04A5" w:rsidP="00AD04A5">
            <w:pPr>
              <w:jc w:val="center"/>
              <w:rPr>
                <w:sz w:val="24"/>
                <w:szCs w:val="24"/>
                <w:lang w:eastAsia="ru-RU"/>
              </w:rPr>
            </w:pPr>
            <w:r>
              <w:rPr>
                <w:sz w:val="24"/>
                <w:szCs w:val="24"/>
                <w:lang w:eastAsia="ru-RU"/>
              </w:rPr>
              <w:t>0</w:t>
            </w:r>
          </w:p>
        </w:tc>
      </w:tr>
      <w:tr w:rsidR="00AD04A5" w:rsidRPr="006436A2" w14:paraId="3AC7C631" w14:textId="0D0C4FD4" w:rsidTr="00FA16EC">
        <w:tc>
          <w:tcPr>
            <w:tcW w:w="1702" w:type="dxa"/>
          </w:tcPr>
          <w:p w14:paraId="6E5F69B0"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5D6664D8" w14:textId="77777777" w:rsidR="00AD04A5" w:rsidRPr="006436A2" w:rsidRDefault="00AD04A5" w:rsidP="00AD04A5">
            <w:pPr>
              <w:rPr>
                <w:sz w:val="24"/>
                <w:szCs w:val="24"/>
              </w:rPr>
            </w:pPr>
          </w:p>
        </w:tc>
        <w:tc>
          <w:tcPr>
            <w:tcW w:w="4961" w:type="dxa"/>
          </w:tcPr>
          <w:p w14:paraId="3C379F7D" w14:textId="23821DC3"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CEE6344" w14:textId="4604751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062EDEA" w14:textId="42A84FC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E4DE50E" w14:textId="003C244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D5902A8" w14:textId="3097337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B7B7311" w14:textId="339D2123" w:rsidR="00AD04A5" w:rsidRPr="006436A2" w:rsidRDefault="00AD04A5" w:rsidP="00AD04A5">
            <w:pPr>
              <w:jc w:val="center"/>
              <w:rPr>
                <w:sz w:val="24"/>
                <w:szCs w:val="24"/>
                <w:lang w:eastAsia="ru-RU"/>
              </w:rPr>
            </w:pPr>
            <w:r>
              <w:rPr>
                <w:sz w:val="24"/>
                <w:szCs w:val="24"/>
                <w:lang w:eastAsia="ru-RU"/>
              </w:rPr>
              <w:t>0</w:t>
            </w:r>
          </w:p>
        </w:tc>
        <w:tc>
          <w:tcPr>
            <w:tcW w:w="1134" w:type="dxa"/>
          </w:tcPr>
          <w:p w14:paraId="2C5F40EC" w14:textId="2E0D0033" w:rsidR="00AD04A5" w:rsidRPr="006436A2" w:rsidRDefault="00AD04A5" w:rsidP="00AD04A5">
            <w:pPr>
              <w:jc w:val="center"/>
              <w:rPr>
                <w:sz w:val="24"/>
                <w:szCs w:val="24"/>
                <w:lang w:eastAsia="ru-RU"/>
              </w:rPr>
            </w:pPr>
            <w:r>
              <w:rPr>
                <w:sz w:val="24"/>
                <w:szCs w:val="24"/>
                <w:lang w:eastAsia="ru-RU"/>
              </w:rPr>
              <w:t>0</w:t>
            </w:r>
          </w:p>
        </w:tc>
      </w:tr>
      <w:tr w:rsidR="00AD04A5" w:rsidRPr="006436A2" w14:paraId="40B1F451" w14:textId="5D4A6D75" w:rsidTr="00FA16EC">
        <w:tc>
          <w:tcPr>
            <w:tcW w:w="1702" w:type="dxa"/>
          </w:tcPr>
          <w:p w14:paraId="1D0B1381" w14:textId="3D926C87" w:rsidR="00AD04A5" w:rsidRPr="006436A2" w:rsidRDefault="00AD04A5" w:rsidP="00AD04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2410" w:type="dxa"/>
          </w:tcPr>
          <w:p w14:paraId="4CF7FD33" w14:textId="645F4576" w:rsidR="00AD04A5" w:rsidRPr="006436A2" w:rsidRDefault="00AD04A5" w:rsidP="00AD04A5">
            <w:pPr>
              <w:rPr>
                <w:sz w:val="24"/>
                <w:szCs w:val="24"/>
              </w:rPr>
            </w:pPr>
            <w:r w:rsidRPr="006436A2">
              <w:rPr>
                <w:sz w:val="24"/>
                <w:szCs w:val="24"/>
              </w:rPr>
              <w:t xml:space="preserve">Реализация регионального проекта «Улучшение условий ведения </w:t>
            </w:r>
            <w:r w:rsidRPr="006436A2">
              <w:rPr>
                <w:sz w:val="24"/>
                <w:szCs w:val="24"/>
              </w:rPr>
              <w:lastRenderedPageBreak/>
              <w:t>предпринимательской деятельности»</w:t>
            </w:r>
          </w:p>
        </w:tc>
        <w:tc>
          <w:tcPr>
            <w:tcW w:w="4961" w:type="dxa"/>
          </w:tcPr>
          <w:p w14:paraId="60B9765A" w14:textId="21499718"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5FE38F4" w14:textId="7F674E5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4DBD5D0" w14:textId="559CD56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0A658FD" w14:textId="14F3480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8B0C63D" w14:textId="1E2DE74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CF2475" w14:textId="620F121E" w:rsidR="00AD04A5" w:rsidRPr="006436A2" w:rsidRDefault="00AD04A5" w:rsidP="00AD04A5">
            <w:pPr>
              <w:jc w:val="center"/>
              <w:rPr>
                <w:sz w:val="24"/>
                <w:szCs w:val="24"/>
                <w:lang w:eastAsia="ru-RU"/>
              </w:rPr>
            </w:pPr>
            <w:r>
              <w:rPr>
                <w:sz w:val="24"/>
                <w:szCs w:val="24"/>
                <w:lang w:eastAsia="ru-RU"/>
              </w:rPr>
              <w:t>0</w:t>
            </w:r>
          </w:p>
        </w:tc>
        <w:tc>
          <w:tcPr>
            <w:tcW w:w="1134" w:type="dxa"/>
          </w:tcPr>
          <w:p w14:paraId="0B560589" w14:textId="7736FBFC" w:rsidR="00AD04A5" w:rsidRPr="006436A2" w:rsidRDefault="00AD04A5" w:rsidP="00AD04A5">
            <w:pPr>
              <w:jc w:val="center"/>
              <w:rPr>
                <w:sz w:val="24"/>
                <w:szCs w:val="24"/>
                <w:lang w:eastAsia="ru-RU"/>
              </w:rPr>
            </w:pPr>
            <w:r>
              <w:rPr>
                <w:sz w:val="24"/>
                <w:szCs w:val="24"/>
                <w:lang w:eastAsia="ru-RU"/>
              </w:rPr>
              <w:t>0</w:t>
            </w:r>
          </w:p>
        </w:tc>
      </w:tr>
      <w:tr w:rsidR="00AD04A5" w:rsidRPr="006436A2" w14:paraId="5957D3FB" w14:textId="7E1F1F0C" w:rsidTr="00FA16EC">
        <w:tc>
          <w:tcPr>
            <w:tcW w:w="1702" w:type="dxa"/>
          </w:tcPr>
          <w:p w14:paraId="05F69F52"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14AC2BC" w14:textId="77777777" w:rsidR="00AD04A5" w:rsidRPr="006436A2" w:rsidRDefault="00AD04A5" w:rsidP="00AD04A5">
            <w:pPr>
              <w:rPr>
                <w:sz w:val="24"/>
                <w:szCs w:val="24"/>
              </w:rPr>
            </w:pPr>
          </w:p>
        </w:tc>
        <w:tc>
          <w:tcPr>
            <w:tcW w:w="4961" w:type="dxa"/>
          </w:tcPr>
          <w:p w14:paraId="0C1D9E1C" w14:textId="7C06817E"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67475CA7" w14:textId="77777777" w:rsidR="00AD04A5" w:rsidRPr="006436A2" w:rsidRDefault="00AD04A5" w:rsidP="00AD04A5">
            <w:pPr>
              <w:jc w:val="center"/>
              <w:rPr>
                <w:b/>
                <w:sz w:val="24"/>
                <w:szCs w:val="24"/>
                <w:lang w:eastAsia="ru-RU"/>
              </w:rPr>
            </w:pPr>
          </w:p>
        </w:tc>
        <w:tc>
          <w:tcPr>
            <w:tcW w:w="1021" w:type="dxa"/>
          </w:tcPr>
          <w:p w14:paraId="37BA739F" w14:textId="77777777" w:rsidR="00AD04A5" w:rsidRPr="006436A2" w:rsidRDefault="00AD04A5" w:rsidP="00AD04A5">
            <w:pPr>
              <w:jc w:val="center"/>
              <w:rPr>
                <w:b/>
                <w:sz w:val="24"/>
                <w:szCs w:val="24"/>
                <w:lang w:eastAsia="ru-RU"/>
              </w:rPr>
            </w:pPr>
          </w:p>
        </w:tc>
        <w:tc>
          <w:tcPr>
            <w:tcW w:w="1134" w:type="dxa"/>
          </w:tcPr>
          <w:p w14:paraId="06F26565" w14:textId="77777777" w:rsidR="00AD04A5" w:rsidRPr="006436A2" w:rsidRDefault="00AD04A5" w:rsidP="00AD04A5">
            <w:pPr>
              <w:jc w:val="center"/>
              <w:rPr>
                <w:b/>
                <w:sz w:val="24"/>
                <w:szCs w:val="24"/>
                <w:lang w:eastAsia="ru-RU"/>
              </w:rPr>
            </w:pPr>
          </w:p>
        </w:tc>
        <w:tc>
          <w:tcPr>
            <w:tcW w:w="992" w:type="dxa"/>
          </w:tcPr>
          <w:p w14:paraId="1C2883DF" w14:textId="77777777" w:rsidR="00AD04A5" w:rsidRPr="006436A2" w:rsidRDefault="00AD04A5" w:rsidP="00AD04A5">
            <w:pPr>
              <w:jc w:val="center"/>
              <w:rPr>
                <w:b/>
                <w:sz w:val="24"/>
                <w:szCs w:val="24"/>
                <w:lang w:eastAsia="ru-RU"/>
              </w:rPr>
            </w:pPr>
          </w:p>
        </w:tc>
        <w:tc>
          <w:tcPr>
            <w:tcW w:w="992" w:type="dxa"/>
          </w:tcPr>
          <w:p w14:paraId="0D00E9FD" w14:textId="77777777" w:rsidR="00AD04A5" w:rsidRPr="006436A2" w:rsidRDefault="00AD04A5" w:rsidP="00AD04A5">
            <w:pPr>
              <w:jc w:val="center"/>
              <w:rPr>
                <w:b/>
                <w:sz w:val="24"/>
                <w:szCs w:val="24"/>
                <w:lang w:eastAsia="ru-RU"/>
              </w:rPr>
            </w:pPr>
          </w:p>
        </w:tc>
        <w:tc>
          <w:tcPr>
            <w:tcW w:w="1134" w:type="dxa"/>
          </w:tcPr>
          <w:p w14:paraId="0AF71E1A" w14:textId="57B67059" w:rsidR="00AD04A5" w:rsidRPr="006436A2" w:rsidRDefault="00AD04A5" w:rsidP="00AD04A5">
            <w:pPr>
              <w:jc w:val="center"/>
              <w:rPr>
                <w:b/>
                <w:sz w:val="24"/>
                <w:szCs w:val="24"/>
                <w:lang w:eastAsia="ru-RU"/>
              </w:rPr>
            </w:pPr>
          </w:p>
        </w:tc>
      </w:tr>
      <w:tr w:rsidR="00AD04A5" w:rsidRPr="006436A2" w14:paraId="167BB7C2" w14:textId="454A7FF8" w:rsidTr="00FA16EC">
        <w:tc>
          <w:tcPr>
            <w:tcW w:w="1702" w:type="dxa"/>
          </w:tcPr>
          <w:p w14:paraId="196C3973"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7E4AE84" w14:textId="77777777" w:rsidR="00AD04A5" w:rsidRPr="006436A2" w:rsidRDefault="00AD04A5" w:rsidP="00AD04A5">
            <w:pPr>
              <w:rPr>
                <w:sz w:val="24"/>
                <w:szCs w:val="24"/>
              </w:rPr>
            </w:pPr>
          </w:p>
        </w:tc>
        <w:tc>
          <w:tcPr>
            <w:tcW w:w="4961" w:type="dxa"/>
          </w:tcPr>
          <w:p w14:paraId="4B07F191" w14:textId="1F7F6365"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ACB2BEF" w14:textId="77777777" w:rsidR="00AD04A5" w:rsidRPr="006436A2" w:rsidRDefault="00AD04A5" w:rsidP="00AD04A5">
            <w:pPr>
              <w:jc w:val="center"/>
              <w:rPr>
                <w:b/>
                <w:sz w:val="24"/>
                <w:szCs w:val="24"/>
                <w:lang w:eastAsia="ru-RU"/>
              </w:rPr>
            </w:pPr>
          </w:p>
        </w:tc>
        <w:tc>
          <w:tcPr>
            <w:tcW w:w="1021" w:type="dxa"/>
          </w:tcPr>
          <w:p w14:paraId="2F6124A6" w14:textId="77777777" w:rsidR="00AD04A5" w:rsidRPr="006436A2" w:rsidRDefault="00AD04A5" w:rsidP="00AD04A5">
            <w:pPr>
              <w:jc w:val="center"/>
              <w:rPr>
                <w:b/>
                <w:sz w:val="24"/>
                <w:szCs w:val="24"/>
                <w:lang w:eastAsia="ru-RU"/>
              </w:rPr>
            </w:pPr>
          </w:p>
        </w:tc>
        <w:tc>
          <w:tcPr>
            <w:tcW w:w="1134" w:type="dxa"/>
          </w:tcPr>
          <w:p w14:paraId="3CC7D051" w14:textId="77777777" w:rsidR="00AD04A5" w:rsidRPr="006436A2" w:rsidRDefault="00AD04A5" w:rsidP="00AD04A5">
            <w:pPr>
              <w:jc w:val="center"/>
              <w:rPr>
                <w:b/>
                <w:sz w:val="24"/>
                <w:szCs w:val="24"/>
                <w:lang w:eastAsia="ru-RU"/>
              </w:rPr>
            </w:pPr>
          </w:p>
        </w:tc>
        <w:tc>
          <w:tcPr>
            <w:tcW w:w="992" w:type="dxa"/>
          </w:tcPr>
          <w:p w14:paraId="588F8F5D" w14:textId="77777777" w:rsidR="00AD04A5" w:rsidRPr="006436A2" w:rsidRDefault="00AD04A5" w:rsidP="00AD04A5">
            <w:pPr>
              <w:jc w:val="center"/>
              <w:rPr>
                <w:b/>
                <w:sz w:val="24"/>
                <w:szCs w:val="24"/>
                <w:lang w:eastAsia="ru-RU"/>
              </w:rPr>
            </w:pPr>
          </w:p>
        </w:tc>
        <w:tc>
          <w:tcPr>
            <w:tcW w:w="992" w:type="dxa"/>
          </w:tcPr>
          <w:p w14:paraId="3BE13B19" w14:textId="77777777" w:rsidR="00AD04A5" w:rsidRPr="006436A2" w:rsidRDefault="00AD04A5" w:rsidP="00AD04A5">
            <w:pPr>
              <w:jc w:val="center"/>
              <w:rPr>
                <w:b/>
                <w:sz w:val="24"/>
                <w:szCs w:val="24"/>
                <w:lang w:eastAsia="ru-RU"/>
              </w:rPr>
            </w:pPr>
          </w:p>
        </w:tc>
        <w:tc>
          <w:tcPr>
            <w:tcW w:w="1134" w:type="dxa"/>
          </w:tcPr>
          <w:p w14:paraId="561C3398" w14:textId="771D58B6" w:rsidR="00AD04A5" w:rsidRPr="006436A2" w:rsidRDefault="00AD04A5" w:rsidP="00AD04A5">
            <w:pPr>
              <w:jc w:val="center"/>
              <w:rPr>
                <w:b/>
                <w:sz w:val="24"/>
                <w:szCs w:val="24"/>
                <w:lang w:eastAsia="ru-RU"/>
              </w:rPr>
            </w:pPr>
          </w:p>
        </w:tc>
      </w:tr>
      <w:tr w:rsidR="00AD04A5" w:rsidRPr="006436A2" w14:paraId="2B5655F4" w14:textId="12F43AA5" w:rsidTr="00FA16EC">
        <w:tc>
          <w:tcPr>
            <w:tcW w:w="1702" w:type="dxa"/>
          </w:tcPr>
          <w:p w14:paraId="23454035"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32BCE39B" w14:textId="77777777" w:rsidR="00AD04A5" w:rsidRPr="006436A2" w:rsidRDefault="00AD04A5" w:rsidP="00AD04A5">
            <w:pPr>
              <w:rPr>
                <w:sz w:val="24"/>
                <w:szCs w:val="24"/>
              </w:rPr>
            </w:pPr>
          </w:p>
        </w:tc>
        <w:tc>
          <w:tcPr>
            <w:tcW w:w="4961" w:type="dxa"/>
          </w:tcPr>
          <w:p w14:paraId="13748D8C" w14:textId="3A185BE8"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7966FE56" w14:textId="0837A5E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F381835" w14:textId="430292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605A9E8" w14:textId="020A909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253FE7A" w14:textId="2DD41D06"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0B3BF5" w14:textId="3D6A4A4B" w:rsidR="00AD04A5" w:rsidRPr="006436A2" w:rsidRDefault="00AD04A5" w:rsidP="00AD04A5">
            <w:pPr>
              <w:jc w:val="center"/>
              <w:rPr>
                <w:sz w:val="24"/>
                <w:szCs w:val="24"/>
                <w:lang w:eastAsia="ru-RU"/>
              </w:rPr>
            </w:pPr>
            <w:r>
              <w:rPr>
                <w:sz w:val="24"/>
                <w:szCs w:val="24"/>
                <w:lang w:eastAsia="ru-RU"/>
              </w:rPr>
              <w:t>0</w:t>
            </w:r>
          </w:p>
        </w:tc>
        <w:tc>
          <w:tcPr>
            <w:tcW w:w="1134" w:type="dxa"/>
          </w:tcPr>
          <w:p w14:paraId="3E7A790C" w14:textId="31B0F44A" w:rsidR="00AD04A5" w:rsidRPr="006436A2" w:rsidRDefault="00AD04A5" w:rsidP="00AD04A5">
            <w:pPr>
              <w:jc w:val="center"/>
              <w:rPr>
                <w:sz w:val="24"/>
                <w:szCs w:val="24"/>
                <w:lang w:eastAsia="ru-RU"/>
              </w:rPr>
            </w:pPr>
            <w:r>
              <w:rPr>
                <w:sz w:val="24"/>
                <w:szCs w:val="24"/>
                <w:lang w:eastAsia="ru-RU"/>
              </w:rPr>
              <w:t>0</w:t>
            </w:r>
          </w:p>
        </w:tc>
      </w:tr>
      <w:tr w:rsidR="00AD04A5" w:rsidRPr="006436A2" w14:paraId="2AFB74A7" w14:textId="7B82A888" w:rsidTr="00FA16EC">
        <w:tc>
          <w:tcPr>
            <w:tcW w:w="1702" w:type="dxa"/>
          </w:tcPr>
          <w:p w14:paraId="2A2C3DFF"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7E5316A1" w14:textId="77777777" w:rsidR="00AD04A5" w:rsidRPr="006436A2" w:rsidRDefault="00AD04A5" w:rsidP="00AD04A5">
            <w:pPr>
              <w:rPr>
                <w:sz w:val="24"/>
                <w:szCs w:val="24"/>
              </w:rPr>
            </w:pPr>
          </w:p>
        </w:tc>
        <w:tc>
          <w:tcPr>
            <w:tcW w:w="4961" w:type="dxa"/>
          </w:tcPr>
          <w:p w14:paraId="54982B21" w14:textId="357CE425"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CBB6894" w14:textId="7B948BE9"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CA7DC91" w14:textId="7F0781C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EC5889B" w14:textId="629B352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B168BBB" w14:textId="3B206E8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98700C7" w14:textId="663D8A68" w:rsidR="00AD04A5" w:rsidRPr="006436A2" w:rsidRDefault="00AD04A5" w:rsidP="00AD04A5">
            <w:pPr>
              <w:jc w:val="center"/>
              <w:rPr>
                <w:sz w:val="24"/>
                <w:szCs w:val="24"/>
                <w:lang w:eastAsia="ru-RU"/>
              </w:rPr>
            </w:pPr>
            <w:r>
              <w:rPr>
                <w:sz w:val="24"/>
                <w:szCs w:val="24"/>
                <w:lang w:eastAsia="ru-RU"/>
              </w:rPr>
              <w:t>0</w:t>
            </w:r>
          </w:p>
        </w:tc>
        <w:tc>
          <w:tcPr>
            <w:tcW w:w="1134" w:type="dxa"/>
          </w:tcPr>
          <w:p w14:paraId="5E886E2D" w14:textId="61F3B5A9" w:rsidR="00AD04A5" w:rsidRPr="006436A2" w:rsidRDefault="00AD04A5" w:rsidP="00AD04A5">
            <w:pPr>
              <w:jc w:val="center"/>
              <w:rPr>
                <w:sz w:val="24"/>
                <w:szCs w:val="24"/>
                <w:lang w:eastAsia="ru-RU"/>
              </w:rPr>
            </w:pPr>
            <w:r>
              <w:rPr>
                <w:sz w:val="24"/>
                <w:szCs w:val="24"/>
                <w:lang w:eastAsia="ru-RU"/>
              </w:rPr>
              <w:t>0</w:t>
            </w:r>
          </w:p>
        </w:tc>
      </w:tr>
      <w:tr w:rsidR="00AD04A5" w:rsidRPr="006436A2" w14:paraId="0FF438D7" w14:textId="32F7AF75" w:rsidTr="00FA16EC">
        <w:tc>
          <w:tcPr>
            <w:tcW w:w="1702" w:type="dxa"/>
          </w:tcPr>
          <w:p w14:paraId="0BB6FDEB"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0637CC48" w14:textId="77777777" w:rsidR="00AD04A5" w:rsidRPr="006436A2" w:rsidRDefault="00AD04A5" w:rsidP="00AD04A5">
            <w:pPr>
              <w:rPr>
                <w:sz w:val="24"/>
                <w:szCs w:val="24"/>
              </w:rPr>
            </w:pPr>
          </w:p>
        </w:tc>
        <w:tc>
          <w:tcPr>
            <w:tcW w:w="4961" w:type="dxa"/>
          </w:tcPr>
          <w:p w14:paraId="25A4AA91" w14:textId="03823B20"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3930504C" w14:textId="7759D2FE"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D85425D" w14:textId="40857B2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C4F9997" w14:textId="2130B012"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C40B5A" w14:textId="0A47056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392779D" w14:textId="61A608D8" w:rsidR="00AD04A5" w:rsidRPr="006436A2" w:rsidRDefault="00AD04A5" w:rsidP="00AD04A5">
            <w:pPr>
              <w:jc w:val="center"/>
              <w:rPr>
                <w:sz w:val="24"/>
                <w:szCs w:val="24"/>
                <w:lang w:eastAsia="ru-RU"/>
              </w:rPr>
            </w:pPr>
            <w:r>
              <w:rPr>
                <w:sz w:val="24"/>
                <w:szCs w:val="24"/>
                <w:lang w:eastAsia="ru-RU"/>
              </w:rPr>
              <w:t>0</w:t>
            </w:r>
          </w:p>
        </w:tc>
        <w:tc>
          <w:tcPr>
            <w:tcW w:w="1134" w:type="dxa"/>
          </w:tcPr>
          <w:p w14:paraId="6312DFB0" w14:textId="39AE1F8F" w:rsidR="00AD04A5" w:rsidRPr="006436A2" w:rsidRDefault="00AD04A5" w:rsidP="00AD04A5">
            <w:pPr>
              <w:jc w:val="center"/>
              <w:rPr>
                <w:sz w:val="24"/>
                <w:szCs w:val="24"/>
                <w:lang w:eastAsia="ru-RU"/>
              </w:rPr>
            </w:pPr>
            <w:r>
              <w:rPr>
                <w:sz w:val="24"/>
                <w:szCs w:val="24"/>
                <w:lang w:eastAsia="ru-RU"/>
              </w:rPr>
              <w:t>0</w:t>
            </w:r>
          </w:p>
        </w:tc>
      </w:tr>
      <w:tr w:rsidR="00AD04A5" w:rsidRPr="006436A2" w14:paraId="7F855B03" w14:textId="661C4804" w:rsidTr="00FA16EC">
        <w:tc>
          <w:tcPr>
            <w:tcW w:w="1702" w:type="dxa"/>
          </w:tcPr>
          <w:p w14:paraId="27354BFA"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2B06E51" w14:textId="77777777" w:rsidR="00AD04A5" w:rsidRPr="006436A2" w:rsidRDefault="00AD04A5" w:rsidP="00AD04A5">
            <w:pPr>
              <w:rPr>
                <w:sz w:val="24"/>
                <w:szCs w:val="24"/>
              </w:rPr>
            </w:pPr>
          </w:p>
        </w:tc>
        <w:tc>
          <w:tcPr>
            <w:tcW w:w="4961" w:type="dxa"/>
          </w:tcPr>
          <w:p w14:paraId="0584F19F" w14:textId="04971B00"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8360C38" w14:textId="1D940E8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7FA7AC" w14:textId="364FDE6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503778" w14:textId="78A5C42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86CC318" w14:textId="6DA00E2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2F8CB1" w14:textId="304CBE99" w:rsidR="00AD04A5" w:rsidRPr="006436A2" w:rsidRDefault="00AD04A5" w:rsidP="00AD04A5">
            <w:pPr>
              <w:jc w:val="center"/>
              <w:rPr>
                <w:sz w:val="24"/>
                <w:szCs w:val="24"/>
                <w:lang w:eastAsia="ru-RU"/>
              </w:rPr>
            </w:pPr>
            <w:r>
              <w:rPr>
                <w:sz w:val="24"/>
                <w:szCs w:val="24"/>
                <w:lang w:eastAsia="ru-RU"/>
              </w:rPr>
              <w:t>0</w:t>
            </w:r>
          </w:p>
        </w:tc>
        <w:tc>
          <w:tcPr>
            <w:tcW w:w="1134" w:type="dxa"/>
          </w:tcPr>
          <w:p w14:paraId="66039C90" w14:textId="0B38BCF1" w:rsidR="00AD04A5" w:rsidRPr="006436A2" w:rsidRDefault="00AD04A5" w:rsidP="00AD04A5">
            <w:pPr>
              <w:jc w:val="center"/>
              <w:rPr>
                <w:sz w:val="24"/>
                <w:szCs w:val="24"/>
                <w:lang w:eastAsia="ru-RU"/>
              </w:rPr>
            </w:pPr>
            <w:r>
              <w:rPr>
                <w:sz w:val="24"/>
                <w:szCs w:val="24"/>
                <w:lang w:eastAsia="ru-RU"/>
              </w:rPr>
              <w:t>0</w:t>
            </w:r>
          </w:p>
        </w:tc>
      </w:tr>
      <w:tr w:rsidR="00AD04A5" w:rsidRPr="006436A2" w14:paraId="2F61EF32" w14:textId="339A3BB8" w:rsidTr="00FA16EC">
        <w:tc>
          <w:tcPr>
            <w:tcW w:w="1702" w:type="dxa"/>
            <w:vMerge w:val="restart"/>
          </w:tcPr>
          <w:p w14:paraId="1AB5165C" w14:textId="77777777" w:rsidR="00AD04A5" w:rsidRPr="006436A2" w:rsidRDefault="00AD04A5" w:rsidP="00AD04A5">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p w14:paraId="679141C0" w14:textId="77777777" w:rsidR="00AD04A5" w:rsidRPr="006436A2" w:rsidRDefault="00AD04A5" w:rsidP="00AD04A5">
            <w:pPr>
              <w:pStyle w:val="ConsPlusCell"/>
              <w:rPr>
                <w:rFonts w:ascii="Times New Roman" w:hAnsi="Times New Roman" w:cs="Times New Roman"/>
                <w:b/>
                <w:sz w:val="24"/>
                <w:szCs w:val="24"/>
              </w:rPr>
            </w:pPr>
          </w:p>
        </w:tc>
        <w:tc>
          <w:tcPr>
            <w:tcW w:w="2410" w:type="dxa"/>
            <w:vMerge w:val="restart"/>
          </w:tcPr>
          <w:p w14:paraId="4A944282" w14:textId="7934B219" w:rsidR="00AD04A5" w:rsidRPr="006436A2" w:rsidRDefault="00AD04A5" w:rsidP="00AD04A5">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Развитие агропромышленного и рыбохозяйственного комплексов </w:t>
            </w:r>
          </w:p>
        </w:tc>
        <w:tc>
          <w:tcPr>
            <w:tcW w:w="4961" w:type="dxa"/>
          </w:tcPr>
          <w:p w14:paraId="34C85450" w14:textId="4B53F2A6"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045747CC" w14:textId="68D7B58B" w:rsidR="00AD04A5" w:rsidRPr="006436A2" w:rsidRDefault="008C4EBF" w:rsidP="00AD04A5">
            <w:pPr>
              <w:jc w:val="center"/>
              <w:rPr>
                <w:sz w:val="24"/>
                <w:szCs w:val="24"/>
                <w:lang w:eastAsia="ru-RU"/>
              </w:rPr>
            </w:pPr>
            <w:r>
              <w:rPr>
                <w:sz w:val="24"/>
                <w:szCs w:val="24"/>
                <w:lang w:eastAsia="ru-RU"/>
              </w:rPr>
              <w:t>0</w:t>
            </w:r>
          </w:p>
        </w:tc>
        <w:tc>
          <w:tcPr>
            <w:tcW w:w="1021" w:type="dxa"/>
          </w:tcPr>
          <w:p w14:paraId="236A2292" w14:textId="0C85F12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9BCFD20" w14:textId="21DB89A1" w:rsidR="00AD04A5" w:rsidRPr="006436A2" w:rsidRDefault="00AD04A5" w:rsidP="00AD04A5">
            <w:pPr>
              <w:jc w:val="center"/>
              <w:rPr>
                <w:sz w:val="24"/>
                <w:szCs w:val="24"/>
                <w:lang w:eastAsia="ru-RU"/>
              </w:rPr>
            </w:pPr>
            <w:r>
              <w:rPr>
                <w:sz w:val="24"/>
                <w:szCs w:val="24"/>
                <w:lang w:eastAsia="ru-RU"/>
              </w:rPr>
              <w:t>0</w:t>
            </w:r>
          </w:p>
        </w:tc>
        <w:tc>
          <w:tcPr>
            <w:tcW w:w="992" w:type="dxa"/>
          </w:tcPr>
          <w:p w14:paraId="22479669" w14:textId="52FFE40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33DBD35" w14:textId="18832A3A" w:rsidR="00AD04A5" w:rsidRPr="006436A2" w:rsidRDefault="008C4EBF" w:rsidP="00AD04A5">
            <w:pPr>
              <w:jc w:val="center"/>
              <w:rPr>
                <w:sz w:val="24"/>
                <w:szCs w:val="24"/>
                <w:lang w:eastAsia="ru-RU"/>
              </w:rPr>
            </w:pPr>
            <w:r>
              <w:rPr>
                <w:sz w:val="24"/>
                <w:szCs w:val="24"/>
                <w:lang w:eastAsia="ru-RU"/>
              </w:rPr>
              <w:t>0</w:t>
            </w:r>
          </w:p>
        </w:tc>
        <w:tc>
          <w:tcPr>
            <w:tcW w:w="1134" w:type="dxa"/>
          </w:tcPr>
          <w:p w14:paraId="3EF1E1E7" w14:textId="23D7310E" w:rsidR="00AD04A5" w:rsidRPr="006436A2" w:rsidRDefault="00AD04A5" w:rsidP="00AD04A5">
            <w:pPr>
              <w:jc w:val="center"/>
              <w:rPr>
                <w:sz w:val="24"/>
                <w:szCs w:val="24"/>
                <w:lang w:eastAsia="ru-RU"/>
              </w:rPr>
            </w:pPr>
            <w:r>
              <w:rPr>
                <w:sz w:val="24"/>
                <w:szCs w:val="24"/>
                <w:lang w:eastAsia="ru-RU"/>
              </w:rPr>
              <w:t>0</w:t>
            </w:r>
          </w:p>
        </w:tc>
      </w:tr>
      <w:tr w:rsidR="00AD04A5" w:rsidRPr="006436A2" w14:paraId="380AF6EB" w14:textId="60742F83" w:rsidTr="00FA16EC">
        <w:tc>
          <w:tcPr>
            <w:tcW w:w="1702" w:type="dxa"/>
            <w:vMerge/>
          </w:tcPr>
          <w:p w14:paraId="5B221BB7" w14:textId="77777777" w:rsidR="00AD04A5" w:rsidRPr="006436A2" w:rsidRDefault="00AD04A5" w:rsidP="00AD04A5">
            <w:pPr>
              <w:ind w:firstLine="720"/>
              <w:rPr>
                <w:snapToGrid w:val="0"/>
                <w:color w:val="000000"/>
                <w:sz w:val="24"/>
                <w:szCs w:val="24"/>
                <w:lang w:eastAsia="ru-RU"/>
              </w:rPr>
            </w:pPr>
          </w:p>
        </w:tc>
        <w:tc>
          <w:tcPr>
            <w:tcW w:w="2410" w:type="dxa"/>
            <w:vMerge/>
          </w:tcPr>
          <w:p w14:paraId="468E316B" w14:textId="77777777" w:rsidR="00AD04A5" w:rsidRPr="006436A2" w:rsidRDefault="00AD04A5" w:rsidP="00AD04A5">
            <w:pPr>
              <w:ind w:firstLine="720"/>
              <w:rPr>
                <w:snapToGrid w:val="0"/>
                <w:color w:val="000000"/>
                <w:sz w:val="24"/>
                <w:szCs w:val="24"/>
                <w:lang w:eastAsia="ru-RU"/>
              </w:rPr>
            </w:pPr>
          </w:p>
        </w:tc>
        <w:tc>
          <w:tcPr>
            <w:tcW w:w="4961" w:type="dxa"/>
          </w:tcPr>
          <w:p w14:paraId="580AABF6" w14:textId="342C3824"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C73F142" w14:textId="77777777" w:rsidR="00AD04A5" w:rsidRPr="006436A2" w:rsidRDefault="00AD04A5" w:rsidP="00AD04A5">
            <w:pPr>
              <w:jc w:val="center"/>
              <w:rPr>
                <w:b/>
                <w:sz w:val="24"/>
                <w:szCs w:val="24"/>
                <w:lang w:eastAsia="ru-RU"/>
              </w:rPr>
            </w:pPr>
          </w:p>
        </w:tc>
        <w:tc>
          <w:tcPr>
            <w:tcW w:w="1021" w:type="dxa"/>
          </w:tcPr>
          <w:p w14:paraId="76FB323C" w14:textId="77777777" w:rsidR="00AD04A5" w:rsidRPr="006436A2" w:rsidRDefault="00AD04A5" w:rsidP="00AD04A5">
            <w:pPr>
              <w:jc w:val="center"/>
              <w:rPr>
                <w:b/>
                <w:sz w:val="24"/>
                <w:szCs w:val="24"/>
                <w:lang w:eastAsia="ru-RU"/>
              </w:rPr>
            </w:pPr>
          </w:p>
        </w:tc>
        <w:tc>
          <w:tcPr>
            <w:tcW w:w="1134" w:type="dxa"/>
          </w:tcPr>
          <w:p w14:paraId="1DC33005" w14:textId="77777777" w:rsidR="00AD04A5" w:rsidRPr="006436A2" w:rsidRDefault="00AD04A5" w:rsidP="00AD04A5">
            <w:pPr>
              <w:jc w:val="center"/>
              <w:rPr>
                <w:b/>
                <w:sz w:val="24"/>
                <w:szCs w:val="24"/>
                <w:lang w:eastAsia="ru-RU"/>
              </w:rPr>
            </w:pPr>
          </w:p>
        </w:tc>
        <w:tc>
          <w:tcPr>
            <w:tcW w:w="992" w:type="dxa"/>
          </w:tcPr>
          <w:p w14:paraId="6415EBFB" w14:textId="77777777" w:rsidR="00AD04A5" w:rsidRPr="006436A2" w:rsidRDefault="00AD04A5" w:rsidP="00AD04A5">
            <w:pPr>
              <w:jc w:val="center"/>
              <w:rPr>
                <w:b/>
                <w:sz w:val="24"/>
                <w:szCs w:val="24"/>
                <w:lang w:eastAsia="ru-RU"/>
              </w:rPr>
            </w:pPr>
          </w:p>
        </w:tc>
        <w:tc>
          <w:tcPr>
            <w:tcW w:w="992" w:type="dxa"/>
          </w:tcPr>
          <w:p w14:paraId="6821ECA7" w14:textId="77777777" w:rsidR="00AD04A5" w:rsidRPr="006436A2" w:rsidRDefault="00AD04A5" w:rsidP="00AD04A5">
            <w:pPr>
              <w:jc w:val="center"/>
              <w:rPr>
                <w:b/>
                <w:sz w:val="24"/>
                <w:szCs w:val="24"/>
                <w:lang w:eastAsia="ru-RU"/>
              </w:rPr>
            </w:pPr>
          </w:p>
        </w:tc>
        <w:tc>
          <w:tcPr>
            <w:tcW w:w="1134" w:type="dxa"/>
          </w:tcPr>
          <w:p w14:paraId="644F9133" w14:textId="32906290" w:rsidR="00AD04A5" w:rsidRPr="006436A2" w:rsidRDefault="00AD04A5" w:rsidP="00AD04A5">
            <w:pPr>
              <w:jc w:val="center"/>
              <w:rPr>
                <w:b/>
                <w:sz w:val="24"/>
                <w:szCs w:val="24"/>
                <w:lang w:eastAsia="ru-RU"/>
              </w:rPr>
            </w:pPr>
          </w:p>
        </w:tc>
      </w:tr>
      <w:tr w:rsidR="00AD04A5" w:rsidRPr="006436A2" w14:paraId="291AE956" w14:textId="5B823ED9" w:rsidTr="00FA16EC">
        <w:tc>
          <w:tcPr>
            <w:tcW w:w="1702" w:type="dxa"/>
            <w:vMerge/>
          </w:tcPr>
          <w:p w14:paraId="17AF5D15" w14:textId="77777777" w:rsidR="00AD04A5" w:rsidRPr="006436A2" w:rsidRDefault="00AD04A5" w:rsidP="00AD04A5">
            <w:pPr>
              <w:ind w:firstLine="720"/>
              <w:rPr>
                <w:snapToGrid w:val="0"/>
                <w:color w:val="000000"/>
                <w:sz w:val="24"/>
                <w:szCs w:val="24"/>
                <w:lang w:eastAsia="ru-RU"/>
              </w:rPr>
            </w:pPr>
          </w:p>
        </w:tc>
        <w:tc>
          <w:tcPr>
            <w:tcW w:w="2410" w:type="dxa"/>
            <w:vMerge/>
          </w:tcPr>
          <w:p w14:paraId="3D929B96" w14:textId="77777777" w:rsidR="00AD04A5" w:rsidRPr="006436A2" w:rsidRDefault="00AD04A5" w:rsidP="00AD04A5">
            <w:pPr>
              <w:ind w:firstLine="720"/>
              <w:rPr>
                <w:snapToGrid w:val="0"/>
                <w:color w:val="000000"/>
                <w:sz w:val="24"/>
                <w:szCs w:val="24"/>
                <w:lang w:eastAsia="ru-RU"/>
              </w:rPr>
            </w:pPr>
          </w:p>
        </w:tc>
        <w:tc>
          <w:tcPr>
            <w:tcW w:w="4961" w:type="dxa"/>
          </w:tcPr>
          <w:p w14:paraId="3C67A2BB" w14:textId="07EC9FE1"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EDAC695" w14:textId="77777777" w:rsidR="00AD04A5" w:rsidRPr="006436A2" w:rsidRDefault="00AD04A5" w:rsidP="00AD04A5">
            <w:pPr>
              <w:jc w:val="center"/>
              <w:rPr>
                <w:b/>
                <w:sz w:val="24"/>
                <w:szCs w:val="24"/>
                <w:lang w:eastAsia="ru-RU"/>
              </w:rPr>
            </w:pPr>
          </w:p>
        </w:tc>
        <w:tc>
          <w:tcPr>
            <w:tcW w:w="1021" w:type="dxa"/>
          </w:tcPr>
          <w:p w14:paraId="5A013C7C" w14:textId="77777777" w:rsidR="00AD04A5" w:rsidRPr="006436A2" w:rsidRDefault="00AD04A5" w:rsidP="00AD04A5">
            <w:pPr>
              <w:jc w:val="center"/>
              <w:rPr>
                <w:b/>
                <w:sz w:val="24"/>
                <w:szCs w:val="24"/>
                <w:lang w:eastAsia="ru-RU"/>
              </w:rPr>
            </w:pPr>
          </w:p>
        </w:tc>
        <w:tc>
          <w:tcPr>
            <w:tcW w:w="1134" w:type="dxa"/>
          </w:tcPr>
          <w:p w14:paraId="7C7A52B6" w14:textId="77777777" w:rsidR="00AD04A5" w:rsidRPr="006436A2" w:rsidRDefault="00AD04A5" w:rsidP="00AD04A5">
            <w:pPr>
              <w:jc w:val="center"/>
              <w:rPr>
                <w:b/>
                <w:sz w:val="24"/>
                <w:szCs w:val="24"/>
                <w:lang w:eastAsia="ru-RU"/>
              </w:rPr>
            </w:pPr>
          </w:p>
        </w:tc>
        <w:tc>
          <w:tcPr>
            <w:tcW w:w="992" w:type="dxa"/>
          </w:tcPr>
          <w:p w14:paraId="7BC3FF02" w14:textId="77777777" w:rsidR="00AD04A5" w:rsidRPr="006436A2" w:rsidRDefault="00AD04A5" w:rsidP="00AD04A5">
            <w:pPr>
              <w:jc w:val="center"/>
              <w:rPr>
                <w:b/>
                <w:sz w:val="24"/>
                <w:szCs w:val="24"/>
                <w:lang w:eastAsia="ru-RU"/>
              </w:rPr>
            </w:pPr>
          </w:p>
        </w:tc>
        <w:tc>
          <w:tcPr>
            <w:tcW w:w="992" w:type="dxa"/>
          </w:tcPr>
          <w:p w14:paraId="79B8F09E" w14:textId="77777777" w:rsidR="00AD04A5" w:rsidRPr="006436A2" w:rsidRDefault="00AD04A5" w:rsidP="00AD04A5">
            <w:pPr>
              <w:jc w:val="center"/>
              <w:rPr>
                <w:b/>
                <w:sz w:val="24"/>
                <w:szCs w:val="24"/>
                <w:lang w:eastAsia="ru-RU"/>
              </w:rPr>
            </w:pPr>
          </w:p>
        </w:tc>
        <w:tc>
          <w:tcPr>
            <w:tcW w:w="1134" w:type="dxa"/>
          </w:tcPr>
          <w:p w14:paraId="2EB1E532" w14:textId="7880A14D" w:rsidR="00AD04A5" w:rsidRPr="006436A2" w:rsidRDefault="00AD04A5" w:rsidP="00AD04A5">
            <w:pPr>
              <w:jc w:val="center"/>
              <w:rPr>
                <w:b/>
                <w:sz w:val="24"/>
                <w:szCs w:val="24"/>
                <w:lang w:eastAsia="ru-RU"/>
              </w:rPr>
            </w:pPr>
          </w:p>
        </w:tc>
      </w:tr>
      <w:tr w:rsidR="00AD04A5" w:rsidRPr="006436A2" w14:paraId="294B27D2" w14:textId="79B28B3F" w:rsidTr="00FA16EC">
        <w:tc>
          <w:tcPr>
            <w:tcW w:w="1702" w:type="dxa"/>
            <w:vMerge/>
          </w:tcPr>
          <w:p w14:paraId="08765A98" w14:textId="77777777" w:rsidR="00AD04A5" w:rsidRPr="006436A2" w:rsidRDefault="00AD04A5" w:rsidP="00AD04A5">
            <w:pPr>
              <w:ind w:firstLine="720"/>
              <w:rPr>
                <w:snapToGrid w:val="0"/>
                <w:color w:val="000000"/>
                <w:sz w:val="24"/>
                <w:szCs w:val="24"/>
                <w:lang w:eastAsia="ru-RU"/>
              </w:rPr>
            </w:pPr>
          </w:p>
        </w:tc>
        <w:tc>
          <w:tcPr>
            <w:tcW w:w="2410" w:type="dxa"/>
            <w:vMerge/>
          </w:tcPr>
          <w:p w14:paraId="3F7E1E3C" w14:textId="77777777" w:rsidR="00AD04A5" w:rsidRPr="006436A2" w:rsidRDefault="00AD04A5" w:rsidP="00AD04A5">
            <w:pPr>
              <w:ind w:firstLine="720"/>
              <w:rPr>
                <w:snapToGrid w:val="0"/>
                <w:color w:val="000000"/>
                <w:sz w:val="24"/>
                <w:szCs w:val="24"/>
                <w:lang w:eastAsia="ru-RU"/>
              </w:rPr>
            </w:pPr>
          </w:p>
        </w:tc>
        <w:tc>
          <w:tcPr>
            <w:tcW w:w="4961" w:type="dxa"/>
          </w:tcPr>
          <w:p w14:paraId="645AB34B" w14:textId="67C69F42"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69D39BD" w14:textId="7BB3B9DD" w:rsidR="00AD04A5" w:rsidRPr="006436A2" w:rsidRDefault="008C4EBF" w:rsidP="00AD04A5">
            <w:pPr>
              <w:jc w:val="center"/>
              <w:rPr>
                <w:sz w:val="24"/>
                <w:szCs w:val="24"/>
                <w:lang w:eastAsia="ru-RU"/>
              </w:rPr>
            </w:pPr>
            <w:r>
              <w:rPr>
                <w:sz w:val="24"/>
                <w:szCs w:val="24"/>
                <w:lang w:eastAsia="ru-RU"/>
              </w:rPr>
              <w:t>0</w:t>
            </w:r>
          </w:p>
        </w:tc>
        <w:tc>
          <w:tcPr>
            <w:tcW w:w="1021" w:type="dxa"/>
          </w:tcPr>
          <w:p w14:paraId="58BCB3F1" w14:textId="17A7627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A500BCD" w14:textId="2D2D3225" w:rsidR="00AD04A5" w:rsidRPr="006436A2" w:rsidRDefault="00AD04A5" w:rsidP="00AD04A5">
            <w:pPr>
              <w:jc w:val="center"/>
              <w:rPr>
                <w:sz w:val="24"/>
                <w:szCs w:val="24"/>
                <w:lang w:eastAsia="ru-RU"/>
              </w:rPr>
            </w:pPr>
            <w:r>
              <w:rPr>
                <w:sz w:val="24"/>
                <w:szCs w:val="24"/>
                <w:lang w:eastAsia="ru-RU"/>
              </w:rPr>
              <w:t>0</w:t>
            </w:r>
          </w:p>
        </w:tc>
        <w:tc>
          <w:tcPr>
            <w:tcW w:w="992" w:type="dxa"/>
          </w:tcPr>
          <w:p w14:paraId="4BE19CDA" w14:textId="4E086766" w:rsidR="00AD04A5" w:rsidRPr="006436A2" w:rsidRDefault="00AD04A5" w:rsidP="00AD04A5">
            <w:pPr>
              <w:jc w:val="center"/>
              <w:rPr>
                <w:sz w:val="24"/>
                <w:szCs w:val="24"/>
                <w:lang w:eastAsia="ru-RU"/>
              </w:rPr>
            </w:pPr>
            <w:r>
              <w:rPr>
                <w:sz w:val="24"/>
                <w:szCs w:val="24"/>
                <w:lang w:eastAsia="ru-RU"/>
              </w:rPr>
              <w:t>0</w:t>
            </w:r>
          </w:p>
        </w:tc>
        <w:tc>
          <w:tcPr>
            <w:tcW w:w="992" w:type="dxa"/>
          </w:tcPr>
          <w:p w14:paraId="1535A6EF" w14:textId="0E0A0901" w:rsidR="00AD04A5" w:rsidRPr="006436A2" w:rsidRDefault="008C4EBF" w:rsidP="00AD04A5">
            <w:pPr>
              <w:jc w:val="center"/>
              <w:rPr>
                <w:sz w:val="24"/>
                <w:szCs w:val="24"/>
                <w:lang w:eastAsia="ru-RU"/>
              </w:rPr>
            </w:pPr>
            <w:r>
              <w:rPr>
                <w:sz w:val="24"/>
                <w:szCs w:val="24"/>
                <w:lang w:eastAsia="ru-RU"/>
              </w:rPr>
              <w:t>0</w:t>
            </w:r>
          </w:p>
        </w:tc>
        <w:tc>
          <w:tcPr>
            <w:tcW w:w="1134" w:type="dxa"/>
          </w:tcPr>
          <w:p w14:paraId="5194F928" w14:textId="7561C17A"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632C9F4" w14:textId="5B274461" w:rsidTr="00FA16EC">
        <w:tc>
          <w:tcPr>
            <w:tcW w:w="1702" w:type="dxa"/>
            <w:vMerge/>
          </w:tcPr>
          <w:p w14:paraId="434367D9" w14:textId="77777777" w:rsidR="00AD04A5" w:rsidRPr="006436A2" w:rsidRDefault="00AD04A5" w:rsidP="00AD04A5">
            <w:pPr>
              <w:ind w:firstLine="720"/>
              <w:rPr>
                <w:snapToGrid w:val="0"/>
                <w:color w:val="000000"/>
                <w:sz w:val="24"/>
                <w:szCs w:val="24"/>
                <w:lang w:eastAsia="ru-RU"/>
              </w:rPr>
            </w:pPr>
          </w:p>
        </w:tc>
        <w:tc>
          <w:tcPr>
            <w:tcW w:w="2410" w:type="dxa"/>
            <w:vMerge/>
          </w:tcPr>
          <w:p w14:paraId="0BF3D164" w14:textId="77777777" w:rsidR="00AD04A5" w:rsidRPr="006436A2" w:rsidRDefault="00AD04A5" w:rsidP="00AD04A5">
            <w:pPr>
              <w:ind w:firstLine="720"/>
              <w:rPr>
                <w:snapToGrid w:val="0"/>
                <w:color w:val="000000"/>
                <w:sz w:val="24"/>
                <w:szCs w:val="24"/>
                <w:lang w:eastAsia="ru-RU"/>
              </w:rPr>
            </w:pPr>
          </w:p>
        </w:tc>
        <w:tc>
          <w:tcPr>
            <w:tcW w:w="4961" w:type="dxa"/>
          </w:tcPr>
          <w:p w14:paraId="23B4AFD6" w14:textId="6ED8D282"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5CA7BA8" w14:textId="11F438D1"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3F6D0D9" w14:textId="31D31F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EB6CF20" w14:textId="799D46A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634E49A" w14:textId="49FEB71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02815AA" w14:textId="4BC3E33F"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0C7716B5" w14:textId="34F1D09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CE713CB" w14:textId="4FAECC95" w:rsidTr="00FA16EC">
        <w:tc>
          <w:tcPr>
            <w:tcW w:w="1702" w:type="dxa"/>
            <w:vMerge/>
          </w:tcPr>
          <w:p w14:paraId="257A5F99" w14:textId="77777777" w:rsidR="00AD04A5" w:rsidRPr="006436A2" w:rsidRDefault="00AD04A5" w:rsidP="00AD04A5">
            <w:pPr>
              <w:ind w:firstLine="720"/>
              <w:rPr>
                <w:snapToGrid w:val="0"/>
                <w:color w:val="000000"/>
                <w:sz w:val="24"/>
                <w:szCs w:val="24"/>
                <w:lang w:eastAsia="ru-RU"/>
              </w:rPr>
            </w:pPr>
          </w:p>
        </w:tc>
        <w:tc>
          <w:tcPr>
            <w:tcW w:w="2410" w:type="dxa"/>
            <w:vMerge/>
          </w:tcPr>
          <w:p w14:paraId="62B22EC5" w14:textId="77777777" w:rsidR="00AD04A5" w:rsidRPr="006436A2" w:rsidRDefault="00AD04A5" w:rsidP="00AD04A5">
            <w:pPr>
              <w:ind w:firstLine="720"/>
              <w:rPr>
                <w:snapToGrid w:val="0"/>
                <w:color w:val="000000"/>
                <w:sz w:val="24"/>
                <w:szCs w:val="24"/>
                <w:lang w:eastAsia="ru-RU"/>
              </w:rPr>
            </w:pPr>
          </w:p>
        </w:tc>
        <w:tc>
          <w:tcPr>
            <w:tcW w:w="4961" w:type="dxa"/>
          </w:tcPr>
          <w:p w14:paraId="68B932A0" w14:textId="59E7E043"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23D81605" w14:textId="434BE09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3D174E4" w14:textId="5484B1F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57E15B7" w14:textId="6D0E465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113BA83" w14:textId="5CD63C6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B21BA54" w14:textId="21D8BE39"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FEB5E1F" w14:textId="13065306"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DDA1392" w14:textId="0386BDFB" w:rsidTr="00FA16EC">
        <w:tc>
          <w:tcPr>
            <w:tcW w:w="1702" w:type="dxa"/>
            <w:vMerge/>
          </w:tcPr>
          <w:p w14:paraId="47EF5BA4" w14:textId="77777777" w:rsidR="00AD04A5" w:rsidRPr="006436A2" w:rsidRDefault="00AD04A5" w:rsidP="00AD04A5">
            <w:pPr>
              <w:ind w:firstLine="720"/>
              <w:rPr>
                <w:snapToGrid w:val="0"/>
                <w:color w:val="000000"/>
                <w:sz w:val="24"/>
                <w:szCs w:val="24"/>
                <w:lang w:eastAsia="ru-RU"/>
              </w:rPr>
            </w:pPr>
          </w:p>
        </w:tc>
        <w:tc>
          <w:tcPr>
            <w:tcW w:w="2410" w:type="dxa"/>
            <w:vMerge/>
          </w:tcPr>
          <w:p w14:paraId="449B7706" w14:textId="77777777" w:rsidR="00AD04A5" w:rsidRPr="006436A2" w:rsidRDefault="00AD04A5" w:rsidP="00AD04A5">
            <w:pPr>
              <w:ind w:firstLine="720"/>
              <w:rPr>
                <w:snapToGrid w:val="0"/>
                <w:color w:val="000000"/>
                <w:sz w:val="24"/>
                <w:szCs w:val="24"/>
                <w:lang w:eastAsia="ru-RU"/>
              </w:rPr>
            </w:pPr>
          </w:p>
        </w:tc>
        <w:tc>
          <w:tcPr>
            <w:tcW w:w="4961" w:type="dxa"/>
          </w:tcPr>
          <w:p w14:paraId="1B31EFDB" w14:textId="7A9DAF20"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65CB73C1" w14:textId="53AA5513"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924B317" w14:textId="22E0398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FF75C7D" w14:textId="3ABB243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A3E6CC" w14:textId="49B1236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7152894" w14:textId="2BA832AF"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6332FD41" w14:textId="6EAD3E9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23C06A2F" w14:textId="362A93DC" w:rsidTr="00FA16EC">
        <w:tc>
          <w:tcPr>
            <w:tcW w:w="1702" w:type="dxa"/>
            <w:vMerge w:val="restart"/>
          </w:tcPr>
          <w:p w14:paraId="322DC4CC" w14:textId="6AADA580"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3.1.1</w:t>
            </w:r>
          </w:p>
        </w:tc>
        <w:tc>
          <w:tcPr>
            <w:tcW w:w="2410" w:type="dxa"/>
            <w:vMerge w:val="restart"/>
          </w:tcPr>
          <w:p w14:paraId="20E38A39" w14:textId="485361EC"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543A6474" w14:textId="5B43D8CE"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5F2C955F" w14:textId="26625E0F" w:rsidR="00AD04A5" w:rsidRPr="006436A2" w:rsidRDefault="008C4EBF" w:rsidP="00AD04A5">
            <w:pPr>
              <w:jc w:val="center"/>
              <w:rPr>
                <w:sz w:val="24"/>
                <w:szCs w:val="24"/>
                <w:lang w:eastAsia="ru-RU"/>
              </w:rPr>
            </w:pPr>
            <w:r>
              <w:rPr>
                <w:sz w:val="24"/>
                <w:szCs w:val="24"/>
                <w:lang w:eastAsia="ru-RU"/>
              </w:rPr>
              <w:t>0</w:t>
            </w:r>
          </w:p>
        </w:tc>
        <w:tc>
          <w:tcPr>
            <w:tcW w:w="1021" w:type="dxa"/>
          </w:tcPr>
          <w:p w14:paraId="4C6B588B" w14:textId="13DC750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D30B013" w14:textId="06D864EE" w:rsidR="00AD04A5" w:rsidRPr="006436A2" w:rsidRDefault="00AD04A5" w:rsidP="00AD04A5">
            <w:pPr>
              <w:jc w:val="center"/>
              <w:rPr>
                <w:sz w:val="24"/>
                <w:szCs w:val="24"/>
                <w:lang w:eastAsia="ru-RU"/>
              </w:rPr>
            </w:pPr>
            <w:r>
              <w:rPr>
                <w:sz w:val="24"/>
                <w:szCs w:val="24"/>
                <w:lang w:eastAsia="ru-RU"/>
              </w:rPr>
              <w:t>0</w:t>
            </w:r>
          </w:p>
        </w:tc>
        <w:tc>
          <w:tcPr>
            <w:tcW w:w="992" w:type="dxa"/>
          </w:tcPr>
          <w:p w14:paraId="5FDFB21A" w14:textId="68D4E424" w:rsidR="00AD04A5" w:rsidRPr="006436A2" w:rsidRDefault="00AD04A5" w:rsidP="00AD04A5">
            <w:pPr>
              <w:jc w:val="center"/>
              <w:rPr>
                <w:sz w:val="24"/>
                <w:szCs w:val="24"/>
                <w:lang w:eastAsia="ru-RU"/>
              </w:rPr>
            </w:pPr>
            <w:r>
              <w:rPr>
                <w:sz w:val="24"/>
                <w:szCs w:val="24"/>
                <w:lang w:eastAsia="ru-RU"/>
              </w:rPr>
              <w:t>0</w:t>
            </w:r>
          </w:p>
        </w:tc>
        <w:tc>
          <w:tcPr>
            <w:tcW w:w="992" w:type="dxa"/>
          </w:tcPr>
          <w:p w14:paraId="21C3CB32" w14:textId="4FFE7EE1" w:rsidR="00AD04A5" w:rsidRPr="006436A2" w:rsidRDefault="008C4EBF" w:rsidP="00AD04A5">
            <w:pPr>
              <w:jc w:val="center"/>
              <w:rPr>
                <w:sz w:val="24"/>
                <w:szCs w:val="24"/>
                <w:lang w:eastAsia="ru-RU"/>
              </w:rPr>
            </w:pPr>
            <w:r>
              <w:rPr>
                <w:sz w:val="24"/>
                <w:szCs w:val="24"/>
                <w:lang w:eastAsia="ru-RU"/>
              </w:rPr>
              <w:t>0</w:t>
            </w:r>
          </w:p>
        </w:tc>
        <w:tc>
          <w:tcPr>
            <w:tcW w:w="1134" w:type="dxa"/>
          </w:tcPr>
          <w:p w14:paraId="1A773252" w14:textId="3F0F2111"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89E58E8" w14:textId="69D22DA2" w:rsidTr="00FA16EC">
        <w:tc>
          <w:tcPr>
            <w:tcW w:w="1702" w:type="dxa"/>
            <w:vMerge/>
          </w:tcPr>
          <w:p w14:paraId="27B665A4" w14:textId="77777777" w:rsidR="00AD04A5" w:rsidRPr="006436A2" w:rsidRDefault="00AD04A5" w:rsidP="00AD04A5">
            <w:pPr>
              <w:ind w:firstLine="720"/>
              <w:rPr>
                <w:snapToGrid w:val="0"/>
                <w:color w:val="000000"/>
                <w:sz w:val="24"/>
                <w:szCs w:val="24"/>
                <w:lang w:eastAsia="ru-RU"/>
              </w:rPr>
            </w:pPr>
          </w:p>
        </w:tc>
        <w:tc>
          <w:tcPr>
            <w:tcW w:w="2410" w:type="dxa"/>
            <w:vMerge/>
          </w:tcPr>
          <w:p w14:paraId="1B6612E1" w14:textId="77777777" w:rsidR="00AD04A5" w:rsidRPr="006436A2" w:rsidRDefault="00AD04A5" w:rsidP="00AD04A5">
            <w:pPr>
              <w:ind w:firstLine="720"/>
              <w:rPr>
                <w:snapToGrid w:val="0"/>
                <w:color w:val="000000"/>
                <w:sz w:val="24"/>
                <w:szCs w:val="24"/>
                <w:lang w:eastAsia="ru-RU"/>
              </w:rPr>
            </w:pPr>
          </w:p>
        </w:tc>
        <w:tc>
          <w:tcPr>
            <w:tcW w:w="4961" w:type="dxa"/>
          </w:tcPr>
          <w:p w14:paraId="35EF1476" w14:textId="065ABE61"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FF0BABA" w14:textId="77777777" w:rsidR="00AD04A5" w:rsidRPr="006436A2" w:rsidRDefault="00AD04A5" w:rsidP="00AD04A5">
            <w:pPr>
              <w:jc w:val="center"/>
              <w:rPr>
                <w:b/>
                <w:sz w:val="24"/>
                <w:szCs w:val="24"/>
                <w:lang w:eastAsia="ru-RU"/>
              </w:rPr>
            </w:pPr>
          </w:p>
        </w:tc>
        <w:tc>
          <w:tcPr>
            <w:tcW w:w="1021" w:type="dxa"/>
          </w:tcPr>
          <w:p w14:paraId="41382C77" w14:textId="77777777" w:rsidR="00AD04A5" w:rsidRPr="006436A2" w:rsidRDefault="00AD04A5" w:rsidP="00AD04A5">
            <w:pPr>
              <w:jc w:val="center"/>
              <w:rPr>
                <w:b/>
                <w:sz w:val="24"/>
                <w:szCs w:val="24"/>
                <w:lang w:eastAsia="ru-RU"/>
              </w:rPr>
            </w:pPr>
          </w:p>
        </w:tc>
        <w:tc>
          <w:tcPr>
            <w:tcW w:w="1134" w:type="dxa"/>
          </w:tcPr>
          <w:p w14:paraId="230EA23B" w14:textId="77777777" w:rsidR="00AD04A5" w:rsidRPr="006436A2" w:rsidRDefault="00AD04A5" w:rsidP="00AD04A5">
            <w:pPr>
              <w:jc w:val="center"/>
              <w:rPr>
                <w:b/>
                <w:sz w:val="24"/>
                <w:szCs w:val="24"/>
                <w:lang w:eastAsia="ru-RU"/>
              </w:rPr>
            </w:pPr>
          </w:p>
        </w:tc>
        <w:tc>
          <w:tcPr>
            <w:tcW w:w="992" w:type="dxa"/>
          </w:tcPr>
          <w:p w14:paraId="0372727A" w14:textId="77777777" w:rsidR="00AD04A5" w:rsidRPr="006436A2" w:rsidRDefault="00AD04A5" w:rsidP="00AD04A5">
            <w:pPr>
              <w:jc w:val="center"/>
              <w:rPr>
                <w:b/>
                <w:sz w:val="24"/>
                <w:szCs w:val="24"/>
                <w:lang w:eastAsia="ru-RU"/>
              </w:rPr>
            </w:pPr>
          </w:p>
        </w:tc>
        <w:tc>
          <w:tcPr>
            <w:tcW w:w="992" w:type="dxa"/>
          </w:tcPr>
          <w:p w14:paraId="788827A7" w14:textId="77777777" w:rsidR="00AD04A5" w:rsidRPr="006436A2" w:rsidRDefault="00AD04A5" w:rsidP="00AD04A5">
            <w:pPr>
              <w:jc w:val="center"/>
              <w:rPr>
                <w:b/>
                <w:sz w:val="24"/>
                <w:szCs w:val="24"/>
                <w:lang w:eastAsia="ru-RU"/>
              </w:rPr>
            </w:pPr>
          </w:p>
        </w:tc>
        <w:tc>
          <w:tcPr>
            <w:tcW w:w="1134" w:type="dxa"/>
          </w:tcPr>
          <w:p w14:paraId="3F2D8262" w14:textId="6F5705D8" w:rsidR="00AD04A5" w:rsidRPr="006436A2" w:rsidRDefault="00AD04A5" w:rsidP="00AD04A5">
            <w:pPr>
              <w:jc w:val="center"/>
              <w:rPr>
                <w:b/>
                <w:sz w:val="24"/>
                <w:szCs w:val="24"/>
                <w:lang w:eastAsia="ru-RU"/>
              </w:rPr>
            </w:pPr>
          </w:p>
        </w:tc>
      </w:tr>
      <w:tr w:rsidR="00AD04A5" w:rsidRPr="006436A2" w14:paraId="0B1A64E9" w14:textId="4FEFBDF8" w:rsidTr="00FA16EC">
        <w:tc>
          <w:tcPr>
            <w:tcW w:w="1702" w:type="dxa"/>
            <w:vMerge/>
          </w:tcPr>
          <w:p w14:paraId="4DC5AB06" w14:textId="77777777" w:rsidR="00AD04A5" w:rsidRPr="006436A2" w:rsidRDefault="00AD04A5" w:rsidP="00AD04A5">
            <w:pPr>
              <w:ind w:firstLine="720"/>
              <w:rPr>
                <w:snapToGrid w:val="0"/>
                <w:color w:val="000000"/>
                <w:sz w:val="24"/>
                <w:szCs w:val="24"/>
                <w:lang w:eastAsia="ru-RU"/>
              </w:rPr>
            </w:pPr>
          </w:p>
        </w:tc>
        <w:tc>
          <w:tcPr>
            <w:tcW w:w="2410" w:type="dxa"/>
            <w:vMerge/>
          </w:tcPr>
          <w:p w14:paraId="333EF0DA" w14:textId="77777777" w:rsidR="00AD04A5" w:rsidRPr="006436A2" w:rsidRDefault="00AD04A5" w:rsidP="00AD04A5">
            <w:pPr>
              <w:ind w:firstLine="720"/>
              <w:rPr>
                <w:snapToGrid w:val="0"/>
                <w:color w:val="000000"/>
                <w:sz w:val="24"/>
                <w:szCs w:val="24"/>
                <w:lang w:eastAsia="ru-RU"/>
              </w:rPr>
            </w:pPr>
          </w:p>
        </w:tc>
        <w:tc>
          <w:tcPr>
            <w:tcW w:w="4961" w:type="dxa"/>
          </w:tcPr>
          <w:p w14:paraId="10AAB5B6" w14:textId="3BBF608F"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009CAC8" w14:textId="77777777" w:rsidR="00AD04A5" w:rsidRPr="006436A2" w:rsidRDefault="00AD04A5" w:rsidP="00AD04A5">
            <w:pPr>
              <w:jc w:val="center"/>
              <w:rPr>
                <w:b/>
                <w:sz w:val="24"/>
                <w:szCs w:val="24"/>
                <w:lang w:eastAsia="ru-RU"/>
              </w:rPr>
            </w:pPr>
          </w:p>
        </w:tc>
        <w:tc>
          <w:tcPr>
            <w:tcW w:w="1021" w:type="dxa"/>
          </w:tcPr>
          <w:p w14:paraId="12B50EF6" w14:textId="77777777" w:rsidR="00AD04A5" w:rsidRPr="006436A2" w:rsidRDefault="00AD04A5" w:rsidP="00AD04A5">
            <w:pPr>
              <w:jc w:val="center"/>
              <w:rPr>
                <w:b/>
                <w:sz w:val="24"/>
                <w:szCs w:val="24"/>
                <w:lang w:eastAsia="ru-RU"/>
              </w:rPr>
            </w:pPr>
          </w:p>
        </w:tc>
        <w:tc>
          <w:tcPr>
            <w:tcW w:w="1134" w:type="dxa"/>
          </w:tcPr>
          <w:p w14:paraId="470B9E9A" w14:textId="77777777" w:rsidR="00AD04A5" w:rsidRPr="006436A2" w:rsidRDefault="00AD04A5" w:rsidP="00AD04A5">
            <w:pPr>
              <w:jc w:val="center"/>
              <w:rPr>
                <w:b/>
                <w:sz w:val="24"/>
                <w:szCs w:val="24"/>
                <w:lang w:eastAsia="ru-RU"/>
              </w:rPr>
            </w:pPr>
          </w:p>
        </w:tc>
        <w:tc>
          <w:tcPr>
            <w:tcW w:w="992" w:type="dxa"/>
          </w:tcPr>
          <w:p w14:paraId="23D05A06" w14:textId="77777777" w:rsidR="00AD04A5" w:rsidRPr="006436A2" w:rsidRDefault="00AD04A5" w:rsidP="00AD04A5">
            <w:pPr>
              <w:jc w:val="center"/>
              <w:rPr>
                <w:b/>
                <w:sz w:val="24"/>
                <w:szCs w:val="24"/>
                <w:lang w:eastAsia="ru-RU"/>
              </w:rPr>
            </w:pPr>
          </w:p>
        </w:tc>
        <w:tc>
          <w:tcPr>
            <w:tcW w:w="992" w:type="dxa"/>
          </w:tcPr>
          <w:p w14:paraId="59D9B4B2" w14:textId="77777777" w:rsidR="00AD04A5" w:rsidRPr="006436A2" w:rsidRDefault="00AD04A5" w:rsidP="00AD04A5">
            <w:pPr>
              <w:jc w:val="center"/>
              <w:rPr>
                <w:b/>
                <w:sz w:val="24"/>
                <w:szCs w:val="24"/>
                <w:lang w:eastAsia="ru-RU"/>
              </w:rPr>
            </w:pPr>
          </w:p>
        </w:tc>
        <w:tc>
          <w:tcPr>
            <w:tcW w:w="1134" w:type="dxa"/>
          </w:tcPr>
          <w:p w14:paraId="3B57C12A" w14:textId="1A6618FF" w:rsidR="00AD04A5" w:rsidRPr="006436A2" w:rsidRDefault="00AD04A5" w:rsidP="00AD04A5">
            <w:pPr>
              <w:jc w:val="center"/>
              <w:rPr>
                <w:b/>
                <w:sz w:val="24"/>
                <w:szCs w:val="24"/>
                <w:lang w:eastAsia="ru-RU"/>
              </w:rPr>
            </w:pPr>
          </w:p>
        </w:tc>
      </w:tr>
      <w:tr w:rsidR="00AD04A5" w:rsidRPr="006436A2" w14:paraId="511C9AF3" w14:textId="309A3B94" w:rsidTr="00FA16EC">
        <w:tc>
          <w:tcPr>
            <w:tcW w:w="1702" w:type="dxa"/>
            <w:vMerge/>
          </w:tcPr>
          <w:p w14:paraId="0E9DF220" w14:textId="77777777" w:rsidR="00AD04A5" w:rsidRPr="006436A2" w:rsidRDefault="00AD04A5" w:rsidP="00AD04A5">
            <w:pPr>
              <w:ind w:firstLine="720"/>
              <w:rPr>
                <w:snapToGrid w:val="0"/>
                <w:color w:val="000000"/>
                <w:sz w:val="24"/>
                <w:szCs w:val="24"/>
                <w:lang w:eastAsia="ru-RU"/>
              </w:rPr>
            </w:pPr>
          </w:p>
        </w:tc>
        <w:tc>
          <w:tcPr>
            <w:tcW w:w="2410" w:type="dxa"/>
            <w:vMerge/>
          </w:tcPr>
          <w:p w14:paraId="5C5E60EF" w14:textId="77777777" w:rsidR="00AD04A5" w:rsidRPr="006436A2" w:rsidRDefault="00AD04A5" w:rsidP="00AD04A5">
            <w:pPr>
              <w:ind w:firstLine="720"/>
              <w:rPr>
                <w:snapToGrid w:val="0"/>
                <w:color w:val="000000"/>
                <w:sz w:val="24"/>
                <w:szCs w:val="24"/>
                <w:lang w:eastAsia="ru-RU"/>
              </w:rPr>
            </w:pPr>
          </w:p>
        </w:tc>
        <w:tc>
          <w:tcPr>
            <w:tcW w:w="4961" w:type="dxa"/>
          </w:tcPr>
          <w:p w14:paraId="2BB98A37" w14:textId="602023F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7F82E36" w14:textId="11C66D3D" w:rsidR="00AD04A5" w:rsidRPr="006436A2" w:rsidRDefault="008C4EBF" w:rsidP="00AD04A5">
            <w:pPr>
              <w:jc w:val="center"/>
              <w:rPr>
                <w:sz w:val="24"/>
                <w:szCs w:val="24"/>
                <w:lang w:eastAsia="ru-RU"/>
              </w:rPr>
            </w:pPr>
            <w:r>
              <w:rPr>
                <w:sz w:val="24"/>
                <w:szCs w:val="24"/>
                <w:lang w:eastAsia="ru-RU"/>
              </w:rPr>
              <w:t>0</w:t>
            </w:r>
          </w:p>
        </w:tc>
        <w:tc>
          <w:tcPr>
            <w:tcW w:w="1021" w:type="dxa"/>
          </w:tcPr>
          <w:p w14:paraId="57117301" w14:textId="33CF376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375DFB4" w14:textId="6D57A521" w:rsidR="00AD04A5" w:rsidRPr="006436A2" w:rsidRDefault="00AD04A5" w:rsidP="00AD04A5">
            <w:pPr>
              <w:jc w:val="center"/>
              <w:rPr>
                <w:sz w:val="24"/>
                <w:szCs w:val="24"/>
                <w:lang w:eastAsia="ru-RU"/>
              </w:rPr>
            </w:pPr>
            <w:r>
              <w:rPr>
                <w:sz w:val="24"/>
                <w:szCs w:val="24"/>
                <w:lang w:eastAsia="ru-RU"/>
              </w:rPr>
              <w:t>0</w:t>
            </w:r>
          </w:p>
        </w:tc>
        <w:tc>
          <w:tcPr>
            <w:tcW w:w="992" w:type="dxa"/>
          </w:tcPr>
          <w:p w14:paraId="6C13DD45" w14:textId="3F66B72E" w:rsidR="00AD04A5" w:rsidRPr="006436A2" w:rsidRDefault="00AD04A5" w:rsidP="00AD04A5">
            <w:pPr>
              <w:jc w:val="center"/>
              <w:rPr>
                <w:sz w:val="24"/>
                <w:szCs w:val="24"/>
                <w:lang w:eastAsia="ru-RU"/>
              </w:rPr>
            </w:pPr>
            <w:r>
              <w:rPr>
                <w:sz w:val="24"/>
                <w:szCs w:val="24"/>
                <w:lang w:eastAsia="ru-RU"/>
              </w:rPr>
              <w:t>0</w:t>
            </w:r>
          </w:p>
        </w:tc>
        <w:tc>
          <w:tcPr>
            <w:tcW w:w="992" w:type="dxa"/>
          </w:tcPr>
          <w:p w14:paraId="673DD387" w14:textId="78793568" w:rsidR="00AD04A5" w:rsidRPr="006436A2" w:rsidRDefault="008C4EBF" w:rsidP="00AD04A5">
            <w:pPr>
              <w:jc w:val="center"/>
              <w:rPr>
                <w:sz w:val="24"/>
                <w:szCs w:val="24"/>
                <w:lang w:eastAsia="ru-RU"/>
              </w:rPr>
            </w:pPr>
            <w:r>
              <w:rPr>
                <w:sz w:val="24"/>
                <w:szCs w:val="24"/>
                <w:lang w:eastAsia="ru-RU"/>
              </w:rPr>
              <w:t>0</w:t>
            </w:r>
          </w:p>
        </w:tc>
        <w:tc>
          <w:tcPr>
            <w:tcW w:w="1134" w:type="dxa"/>
          </w:tcPr>
          <w:p w14:paraId="27EC7602" w14:textId="01F86DCB"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01FE38A" w14:textId="3577EB04" w:rsidTr="00FA16EC">
        <w:tc>
          <w:tcPr>
            <w:tcW w:w="1702" w:type="dxa"/>
            <w:vMerge/>
          </w:tcPr>
          <w:p w14:paraId="517131EB" w14:textId="77777777" w:rsidR="00AD04A5" w:rsidRPr="006436A2" w:rsidRDefault="00AD04A5" w:rsidP="00AD04A5">
            <w:pPr>
              <w:ind w:firstLine="720"/>
              <w:rPr>
                <w:snapToGrid w:val="0"/>
                <w:color w:val="000000"/>
                <w:sz w:val="24"/>
                <w:szCs w:val="24"/>
                <w:lang w:eastAsia="ru-RU"/>
              </w:rPr>
            </w:pPr>
          </w:p>
        </w:tc>
        <w:tc>
          <w:tcPr>
            <w:tcW w:w="2410" w:type="dxa"/>
            <w:vMerge/>
          </w:tcPr>
          <w:p w14:paraId="7E94F5CF" w14:textId="77777777" w:rsidR="00AD04A5" w:rsidRPr="006436A2" w:rsidRDefault="00AD04A5" w:rsidP="00AD04A5">
            <w:pPr>
              <w:ind w:firstLine="720"/>
              <w:rPr>
                <w:snapToGrid w:val="0"/>
                <w:color w:val="000000"/>
                <w:sz w:val="24"/>
                <w:szCs w:val="24"/>
                <w:lang w:eastAsia="ru-RU"/>
              </w:rPr>
            </w:pPr>
          </w:p>
        </w:tc>
        <w:tc>
          <w:tcPr>
            <w:tcW w:w="4961" w:type="dxa"/>
          </w:tcPr>
          <w:p w14:paraId="33A7068D" w14:textId="24C9B7F3"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29B32EE8" w14:textId="1E88AD41"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A1B5265" w14:textId="3A70ACC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34DDE8" w14:textId="0FA21B4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31F8BB" w14:textId="5B8D799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12BF6E4" w14:textId="5D7D9B32"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547FCC72" w14:textId="36B7C01B"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7132A67" w14:textId="45D32301" w:rsidTr="00FA16EC">
        <w:tc>
          <w:tcPr>
            <w:tcW w:w="1702" w:type="dxa"/>
            <w:vMerge/>
          </w:tcPr>
          <w:p w14:paraId="12691B86" w14:textId="77777777" w:rsidR="00AD04A5" w:rsidRPr="006436A2" w:rsidRDefault="00AD04A5" w:rsidP="00AD04A5">
            <w:pPr>
              <w:ind w:firstLine="720"/>
              <w:rPr>
                <w:snapToGrid w:val="0"/>
                <w:color w:val="000000"/>
                <w:sz w:val="24"/>
                <w:szCs w:val="24"/>
                <w:lang w:eastAsia="ru-RU"/>
              </w:rPr>
            </w:pPr>
          </w:p>
        </w:tc>
        <w:tc>
          <w:tcPr>
            <w:tcW w:w="2410" w:type="dxa"/>
            <w:vMerge/>
          </w:tcPr>
          <w:p w14:paraId="655196DB" w14:textId="77777777" w:rsidR="00AD04A5" w:rsidRPr="006436A2" w:rsidRDefault="00AD04A5" w:rsidP="00AD04A5">
            <w:pPr>
              <w:ind w:firstLine="720"/>
              <w:rPr>
                <w:snapToGrid w:val="0"/>
                <w:color w:val="000000"/>
                <w:sz w:val="24"/>
                <w:szCs w:val="24"/>
                <w:lang w:eastAsia="ru-RU"/>
              </w:rPr>
            </w:pPr>
          </w:p>
        </w:tc>
        <w:tc>
          <w:tcPr>
            <w:tcW w:w="4961" w:type="dxa"/>
          </w:tcPr>
          <w:p w14:paraId="06152BB9" w14:textId="4F35FB08"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53B1BB7" w14:textId="558EE22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7A32E91" w14:textId="5B1F9B16"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A3E70E1" w14:textId="5C5D5A5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87D397C" w14:textId="4D46364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6F69362" w14:textId="199E22C8"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FF2C54A" w14:textId="62A92154"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15D8F69A" w14:textId="2F877F40" w:rsidTr="00FA16EC">
        <w:tc>
          <w:tcPr>
            <w:tcW w:w="1702" w:type="dxa"/>
            <w:vMerge/>
          </w:tcPr>
          <w:p w14:paraId="154EA1E3" w14:textId="77777777" w:rsidR="00AD04A5" w:rsidRPr="006436A2" w:rsidRDefault="00AD04A5" w:rsidP="00AD04A5">
            <w:pPr>
              <w:ind w:firstLine="720"/>
              <w:rPr>
                <w:snapToGrid w:val="0"/>
                <w:color w:val="000000"/>
                <w:sz w:val="24"/>
                <w:szCs w:val="24"/>
                <w:lang w:eastAsia="ru-RU"/>
              </w:rPr>
            </w:pPr>
          </w:p>
        </w:tc>
        <w:tc>
          <w:tcPr>
            <w:tcW w:w="2410" w:type="dxa"/>
            <w:vMerge/>
          </w:tcPr>
          <w:p w14:paraId="04A54D99" w14:textId="77777777" w:rsidR="00AD04A5" w:rsidRPr="006436A2" w:rsidRDefault="00AD04A5" w:rsidP="00AD04A5">
            <w:pPr>
              <w:ind w:firstLine="720"/>
              <w:rPr>
                <w:snapToGrid w:val="0"/>
                <w:color w:val="000000"/>
                <w:sz w:val="24"/>
                <w:szCs w:val="24"/>
                <w:lang w:eastAsia="ru-RU"/>
              </w:rPr>
            </w:pPr>
          </w:p>
        </w:tc>
        <w:tc>
          <w:tcPr>
            <w:tcW w:w="4961" w:type="dxa"/>
          </w:tcPr>
          <w:p w14:paraId="549E88AC" w14:textId="31479DE2"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60EE211F" w14:textId="191B616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A799F05" w14:textId="7166B9A2"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6D646DB" w14:textId="6310287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568F056" w14:textId="3B0EB3E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B7F0AA3" w14:textId="3E187AB6"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C298C25" w14:textId="4C287122"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0E496F5" w14:textId="60F255BC" w:rsidTr="00FA16EC">
        <w:tc>
          <w:tcPr>
            <w:tcW w:w="1702" w:type="dxa"/>
            <w:vMerge w:val="restart"/>
          </w:tcPr>
          <w:p w14:paraId="3F791FE0" w14:textId="0F7C5A71"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3.1.2.</w:t>
            </w:r>
          </w:p>
        </w:tc>
        <w:tc>
          <w:tcPr>
            <w:tcW w:w="2410" w:type="dxa"/>
            <w:vMerge w:val="restart"/>
          </w:tcPr>
          <w:p w14:paraId="24C8BB7A" w14:textId="7B69A9A8"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4961" w:type="dxa"/>
          </w:tcPr>
          <w:p w14:paraId="43CD0EC3" w14:textId="1EC1F78D"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2CBC27B5" w14:textId="1F16B1A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94C0E90" w14:textId="21499BA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5D792EB" w14:textId="0FF2BA5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A2BE45D" w14:textId="301EF37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4DD6B6F" w14:textId="2E6F5C93"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BCFF586" w14:textId="013F314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6117E95B" w14:textId="040AE28F" w:rsidTr="00FA16EC">
        <w:tc>
          <w:tcPr>
            <w:tcW w:w="1702" w:type="dxa"/>
            <w:vMerge/>
          </w:tcPr>
          <w:p w14:paraId="1C80004F" w14:textId="77777777" w:rsidR="00AD04A5" w:rsidRPr="006436A2" w:rsidRDefault="00AD04A5" w:rsidP="00AD04A5">
            <w:pPr>
              <w:ind w:firstLine="720"/>
              <w:rPr>
                <w:snapToGrid w:val="0"/>
                <w:color w:val="000000"/>
                <w:sz w:val="24"/>
                <w:szCs w:val="24"/>
                <w:lang w:eastAsia="ru-RU"/>
              </w:rPr>
            </w:pPr>
          </w:p>
        </w:tc>
        <w:tc>
          <w:tcPr>
            <w:tcW w:w="2410" w:type="dxa"/>
            <w:vMerge/>
          </w:tcPr>
          <w:p w14:paraId="75989F3A" w14:textId="77777777" w:rsidR="00AD04A5" w:rsidRPr="006436A2" w:rsidRDefault="00AD04A5" w:rsidP="00AD04A5">
            <w:pPr>
              <w:ind w:firstLine="720"/>
              <w:rPr>
                <w:snapToGrid w:val="0"/>
                <w:color w:val="000000"/>
                <w:sz w:val="24"/>
                <w:szCs w:val="24"/>
                <w:lang w:eastAsia="ru-RU"/>
              </w:rPr>
            </w:pPr>
          </w:p>
        </w:tc>
        <w:tc>
          <w:tcPr>
            <w:tcW w:w="4961" w:type="dxa"/>
          </w:tcPr>
          <w:p w14:paraId="7B216DAD" w14:textId="3738AF57"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4C797E8F" w14:textId="77777777" w:rsidR="00AD04A5" w:rsidRPr="006436A2" w:rsidRDefault="00AD04A5" w:rsidP="00AD04A5">
            <w:pPr>
              <w:jc w:val="center"/>
              <w:rPr>
                <w:b/>
                <w:sz w:val="24"/>
                <w:szCs w:val="24"/>
                <w:lang w:eastAsia="ru-RU"/>
              </w:rPr>
            </w:pPr>
          </w:p>
        </w:tc>
        <w:tc>
          <w:tcPr>
            <w:tcW w:w="1021" w:type="dxa"/>
          </w:tcPr>
          <w:p w14:paraId="6BF8FF66" w14:textId="77777777" w:rsidR="00AD04A5" w:rsidRPr="006436A2" w:rsidRDefault="00AD04A5" w:rsidP="00AD04A5">
            <w:pPr>
              <w:jc w:val="center"/>
              <w:rPr>
                <w:b/>
                <w:sz w:val="24"/>
                <w:szCs w:val="24"/>
                <w:lang w:eastAsia="ru-RU"/>
              </w:rPr>
            </w:pPr>
          </w:p>
        </w:tc>
        <w:tc>
          <w:tcPr>
            <w:tcW w:w="1134" w:type="dxa"/>
          </w:tcPr>
          <w:p w14:paraId="4A6AE8E3" w14:textId="77777777" w:rsidR="00AD04A5" w:rsidRPr="006436A2" w:rsidRDefault="00AD04A5" w:rsidP="00AD04A5">
            <w:pPr>
              <w:jc w:val="center"/>
              <w:rPr>
                <w:b/>
                <w:sz w:val="24"/>
                <w:szCs w:val="24"/>
                <w:lang w:eastAsia="ru-RU"/>
              </w:rPr>
            </w:pPr>
          </w:p>
        </w:tc>
        <w:tc>
          <w:tcPr>
            <w:tcW w:w="992" w:type="dxa"/>
          </w:tcPr>
          <w:p w14:paraId="0275179F" w14:textId="77777777" w:rsidR="00AD04A5" w:rsidRPr="006436A2" w:rsidRDefault="00AD04A5" w:rsidP="00AD04A5">
            <w:pPr>
              <w:jc w:val="center"/>
              <w:rPr>
                <w:b/>
                <w:sz w:val="24"/>
                <w:szCs w:val="24"/>
                <w:lang w:eastAsia="ru-RU"/>
              </w:rPr>
            </w:pPr>
          </w:p>
        </w:tc>
        <w:tc>
          <w:tcPr>
            <w:tcW w:w="992" w:type="dxa"/>
          </w:tcPr>
          <w:p w14:paraId="33E6AD7C" w14:textId="77777777" w:rsidR="00AD04A5" w:rsidRPr="006436A2" w:rsidRDefault="00AD04A5" w:rsidP="00AD04A5">
            <w:pPr>
              <w:jc w:val="center"/>
              <w:rPr>
                <w:b/>
                <w:sz w:val="24"/>
                <w:szCs w:val="24"/>
                <w:lang w:eastAsia="ru-RU"/>
              </w:rPr>
            </w:pPr>
          </w:p>
        </w:tc>
        <w:tc>
          <w:tcPr>
            <w:tcW w:w="1134" w:type="dxa"/>
          </w:tcPr>
          <w:p w14:paraId="30A2495D" w14:textId="7D6F5A43" w:rsidR="00AD04A5" w:rsidRPr="006436A2" w:rsidRDefault="00AD04A5" w:rsidP="00AD04A5">
            <w:pPr>
              <w:jc w:val="center"/>
              <w:rPr>
                <w:b/>
                <w:sz w:val="24"/>
                <w:szCs w:val="24"/>
                <w:lang w:eastAsia="ru-RU"/>
              </w:rPr>
            </w:pPr>
          </w:p>
        </w:tc>
      </w:tr>
      <w:tr w:rsidR="00AD04A5" w:rsidRPr="006436A2" w14:paraId="22831E50" w14:textId="5CE53E37" w:rsidTr="00FA16EC">
        <w:tc>
          <w:tcPr>
            <w:tcW w:w="1702" w:type="dxa"/>
            <w:vMerge/>
          </w:tcPr>
          <w:p w14:paraId="6D60238C" w14:textId="77777777" w:rsidR="00AD04A5" w:rsidRPr="006436A2" w:rsidRDefault="00AD04A5" w:rsidP="00AD04A5">
            <w:pPr>
              <w:ind w:firstLine="720"/>
              <w:rPr>
                <w:snapToGrid w:val="0"/>
                <w:color w:val="000000"/>
                <w:sz w:val="24"/>
                <w:szCs w:val="24"/>
                <w:lang w:eastAsia="ru-RU"/>
              </w:rPr>
            </w:pPr>
          </w:p>
        </w:tc>
        <w:tc>
          <w:tcPr>
            <w:tcW w:w="2410" w:type="dxa"/>
            <w:vMerge/>
          </w:tcPr>
          <w:p w14:paraId="1C409A63" w14:textId="77777777" w:rsidR="00AD04A5" w:rsidRPr="006436A2" w:rsidRDefault="00AD04A5" w:rsidP="00AD04A5">
            <w:pPr>
              <w:ind w:firstLine="720"/>
              <w:rPr>
                <w:snapToGrid w:val="0"/>
                <w:color w:val="000000"/>
                <w:sz w:val="24"/>
                <w:szCs w:val="24"/>
                <w:lang w:eastAsia="ru-RU"/>
              </w:rPr>
            </w:pPr>
          </w:p>
        </w:tc>
        <w:tc>
          <w:tcPr>
            <w:tcW w:w="4961" w:type="dxa"/>
          </w:tcPr>
          <w:p w14:paraId="756F8A6C" w14:textId="0D372FC4"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531E55DB" w14:textId="77777777" w:rsidR="00AD04A5" w:rsidRPr="006436A2" w:rsidRDefault="00AD04A5" w:rsidP="00AD04A5">
            <w:pPr>
              <w:jc w:val="center"/>
              <w:rPr>
                <w:b/>
                <w:sz w:val="24"/>
                <w:szCs w:val="24"/>
                <w:lang w:eastAsia="ru-RU"/>
              </w:rPr>
            </w:pPr>
          </w:p>
        </w:tc>
        <w:tc>
          <w:tcPr>
            <w:tcW w:w="1021" w:type="dxa"/>
          </w:tcPr>
          <w:p w14:paraId="4DD09FE1" w14:textId="77777777" w:rsidR="00AD04A5" w:rsidRPr="006436A2" w:rsidRDefault="00AD04A5" w:rsidP="00AD04A5">
            <w:pPr>
              <w:jc w:val="center"/>
              <w:rPr>
                <w:b/>
                <w:sz w:val="24"/>
                <w:szCs w:val="24"/>
                <w:lang w:eastAsia="ru-RU"/>
              </w:rPr>
            </w:pPr>
          </w:p>
        </w:tc>
        <w:tc>
          <w:tcPr>
            <w:tcW w:w="1134" w:type="dxa"/>
          </w:tcPr>
          <w:p w14:paraId="5792551A" w14:textId="77777777" w:rsidR="00AD04A5" w:rsidRPr="006436A2" w:rsidRDefault="00AD04A5" w:rsidP="00AD04A5">
            <w:pPr>
              <w:jc w:val="center"/>
              <w:rPr>
                <w:b/>
                <w:sz w:val="24"/>
                <w:szCs w:val="24"/>
                <w:lang w:eastAsia="ru-RU"/>
              </w:rPr>
            </w:pPr>
          </w:p>
        </w:tc>
        <w:tc>
          <w:tcPr>
            <w:tcW w:w="992" w:type="dxa"/>
          </w:tcPr>
          <w:p w14:paraId="23D7A289" w14:textId="77777777" w:rsidR="00AD04A5" w:rsidRPr="006436A2" w:rsidRDefault="00AD04A5" w:rsidP="00AD04A5">
            <w:pPr>
              <w:jc w:val="center"/>
              <w:rPr>
                <w:b/>
                <w:sz w:val="24"/>
                <w:szCs w:val="24"/>
                <w:lang w:eastAsia="ru-RU"/>
              </w:rPr>
            </w:pPr>
          </w:p>
        </w:tc>
        <w:tc>
          <w:tcPr>
            <w:tcW w:w="992" w:type="dxa"/>
          </w:tcPr>
          <w:p w14:paraId="3CA2D0BB" w14:textId="77777777" w:rsidR="00AD04A5" w:rsidRPr="006436A2" w:rsidRDefault="00AD04A5" w:rsidP="00AD04A5">
            <w:pPr>
              <w:jc w:val="center"/>
              <w:rPr>
                <w:b/>
                <w:sz w:val="24"/>
                <w:szCs w:val="24"/>
                <w:lang w:eastAsia="ru-RU"/>
              </w:rPr>
            </w:pPr>
          </w:p>
        </w:tc>
        <w:tc>
          <w:tcPr>
            <w:tcW w:w="1134" w:type="dxa"/>
          </w:tcPr>
          <w:p w14:paraId="61909E1E" w14:textId="339A2C50" w:rsidR="00AD04A5" w:rsidRPr="006436A2" w:rsidRDefault="00AD04A5" w:rsidP="00AD04A5">
            <w:pPr>
              <w:jc w:val="center"/>
              <w:rPr>
                <w:b/>
                <w:sz w:val="24"/>
                <w:szCs w:val="24"/>
                <w:lang w:eastAsia="ru-RU"/>
              </w:rPr>
            </w:pPr>
          </w:p>
        </w:tc>
      </w:tr>
      <w:tr w:rsidR="00AD04A5" w:rsidRPr="006436A2" w14:paraId="4437E6A8" w14:textId="040ED273" w:rsidTr="00FA16EC">
        <w:tc>
          <w:tcPr>
            <w:tcW w:w="1702" w:type="dxa"/>
            <w:vMerge/>
          </w:tcPr>
          <w:p w14:paraId="1B2EB3EA" w14:textId="77777777" w:rsidR="00AD04A5" w:rsidRPr="006436A2" w:rsidRDefault="00AD04A5" w:rsidP="00AD04A5">
            <w:pPr>
              <w:ind w:firstLine="720"/>
              <w:rPr>
                <w:snapToGrid w:val="0"/>
                <w:color w:val="000000"/>
                <w:sz w:val="24"/>
                <w:szCs w:val="24"/>
                <w:lang w:eastAsia="ru-RU"/>
              </w:rPr>
            </w:pPr>
          </w:p>
        </w:tc>
        <w:tc>
          <w:tcPr>
            <w:tcW w:w="2410" w:type="dxa"/>
            <w:vMerge/>
          </w:tcPr>
          <w:p w14:paraId="69B8CB1B" w14:textId="77777777" w:rsidR="00AD04A5" w:rsidRPr="006436A2" w:rsidRDefault="00AD04A5" w:rsidP="00AD04A5">
            <w:pPr>
              <w:ind w:firstLine="720"/>
              <w:rPr>
                <w:snapToGrid w:val="0"/>
                <w:color w:val="000000"/>
                <w:sz w:val="24"/>
                <w:szCs w:val="24"/>
                <w:lang w:eastAsia="ru-RU"/>
              </w:rPr>
            </w:pPr>
          </w:p>
        </w:tc>
        <w:tc>
          <w:tcPr>
            <w:tcW w:w="4961" w:type="dxa"/>
          </w:tcPr>
          <w:p w14:paraId="7154C65D" w14:textId="69A638E9"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C4ACBC7" w14:textId="0ABE156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C788402" w14:textId="2E592A22"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66D1E16" w14:textId="293B457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281845" w14:textId="104CF522"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6BFB06B" w14:textId="7364CA94"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7AC2852" w14:textId="7CBC769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77D1066" w14:textId="3293A184" w:rsidTr="00FA16EC">
        <w:tc>
          <w:tcPr>
            <w:tcW w:w="1702" w:type="dxa"/>
            <w:vMerge/>
          </w:tcPr>
          <w:p w14:paraId="2F98A1D6" w14:textId="77777777" w:rsidR="00AD04A5" w:rsidRPr="006436A2" w:rsidRDefault="00AD04A5" w:rsidP="00AD04A5">
            <w:pPr>
              <w:ind w:firstLine="720"/>
              <w:rPr>
                <w:snapToGrid w:val="0"/>
                <w:color w:val="000000"/>
                <w:sz w:val="24"/>
                <w:szCs w:val="24"/>
                <w:lang w:eastAsia="ru-RU"/>
              </w:rPr>
            </w:pPr>
          </w:p>
        </w:tc>
        <w:tc>
          <w:tcPr>
            <w:tcW w:w="2410" w:type="dxa"/>
            <w:vMerge/>
          </w:tcPr>
          <w:p w14:paraId="0D854A50" w14:textId="77777777" w:rsidR="00AD04A5" w:rsidRPr="006436A2" w:rsidRDefault="00AD04A5" w:rsidP="00AD04A5">
            <w:pPr>
              <w:ind w:firstLine="720"/>
              <w:rPr>
                <w:snapToGrid w:val="0"/>
                <w:color w:val="000000"/>
                <w:sz w:val="24"/>
                <w:szCs w:val="24"/>
                <w:lang w:eastAsia="ru-RU"/>
              </w:rPr>
            </w:pPr>
          </w:p>
        </w:tc>
        <w:tc>
          <w:tcPr>
            <w:tcW w:w="4961" w:type="dxa"/>
          </w:tcPr>
          <w:p w14:paraId="4D80A20C" w14:textId="36F575BC"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AD58F08" w14:textId="367BD7F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DDD1C98" w14:textId="0535117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69EC245" w14:textId="05D3FE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8F9CBF" w14:textId="68230E8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450896" w14:textId="23F2246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64A8029E" w14:textId="1B6B031F"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9233D47" w14:textId="1C79540C" w:rsidTr="00FA16EC">
        <w:tc>
          <w:tcPr>
            <w:tcW w:w="1702" w:type="dxa"/>
            <w:vMerge/>
          </w:tcPr>
          <w:p w14:paraId="53EAD7B2" w14:textId="77777777" w:rsidR="00AD04A5" w:rsidRPr="006436A2" w:rsidRDefault="00AD04A5" w:rsidP="00AD04A5">
            <w:pPr>
              <w:ind w:firstLine="720"/>
              <w:rPr>
                <w:snapToGrid w:val="0"/>
                <w:color w:val="000000"/>
                <w:sz w:val="24"/>
                <w:szCs w:val="24"/>
                <w:lang w:eastAsia="ru-RU"/>
              </w:rPr>
            </w:pPr>
          </w:p>
        </w:tc>
        <w:tc>
          <w:tcPr>
            <w:tcW w:w="2410" w:type="dxa"/>
            <w:vMerge/>
          </w:tcPr>
          <w:p w14:paraId="73619BCE" w14:textId="77777777" w:rsidR="00AD04A5" w:rsidRPr="006436A2" w:rsidRDefault="00AD04A5" w:rsidP="00AD04A5">
            <w:pPr>
              <w:ind w:firstLine="720"/>
              <w:rPr>
                <w:snapToGrid w:val="0"/>
                <w:color w:val="000000"/>
                <w:sz w:val="24"/>
                <w:szCs w:val="24"/>
                <w:lang w:eastAsia="ru-RU"/>
              </w:rPr>
            </w:pPr>
          </w:p>
        </w:tc>
        <w:tc>
          <w:tcPr>
            <w:tcW w:w="4961" w:type="dxa"/>
          </w:tcPr>
          <w:p w14:paraId="02A32D5E" w14:textId="4A54E53A"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910289E" w14:textId="08F2AE6D"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BF31B75" w14:textId="44746A4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8710AC2" w14:textId="4172C1F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3B6713E" w14:textId="7236485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7BEA355" w14:textId="2782FED0"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59A125E" w14:textId="6776421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2FA5B9D" w14:textId="32BFA153" w:rsidTr="00FA16EC">
        <w:tc>
          <w:tcPr>
            <w:tcW w:w="1702" w:type="dxa"/>
            <w:vMerge/>
          </w:tcPr>
          <w:p w14:paraId="17F29A0C" w14:textId="77777777" w:rsidR="00AD04A5" w:rsidRPr="006436A2" w:rsidRDefault="00AD04A5" w:rsidP="00AD04A5">
            <w:pPr>
              <w:ind w:firstLine="720"/>
              <w:rPr>
                <w:snapToGrid w:val="0"/>
                <w:color w:val="000000"/>
                <w:sz w:val="24"/>
                <w:szCs w:val="24"/>
                <w:lang w:eastAsia="ru-RU"/>
              </w:rPr>
            </w:pPr>
          </w:p>
        </w:tc>
        <w:tc>
          <w:tcPr>
            <w:tcW w:w="2410" w:type="dxa"/>
            <w:vMerge/>
          </w:tcPr>
          <w:p w14:paraId="510C7C40" w14:textId="77777777" w:rsidR="00AD04A5" w:rsidRPr="006436A2" w:rsidRDefault="00AD04A5" w:rsidP="00AD04A5">
            <w:pPr>
              <w:ind w:firstLine="720"/>
              <w:rPr>
                <w:snapToGrid w:val="0"/>
                <w:color w:val="000000"/>
                <w:sz w:val="24"/>
                <w:szCs w:val="24"/>
                <w:lang w:eastAsia="ru-RU"/>
              </w:rPr>
            </w:pPr>
          </w:p>
        </w:tc>
        <w:tc>
          <w:tcPr>
            <w:tcW w:w="4961" w:type="dxa"/>
          </w:tcPr>
          <w:p w14:paraId="67077E70" w14:textId="421E814E"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258A6AB4" w14:textId="42B5FD0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A2C30F7" w14:textId="061A022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C5F48B4" w14:textId="31DEC946"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E74D41F" w14:textId="7F03E05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9E4400" w14:textId="52C18AE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C9CCCAF" w14:textId="65FA5C9D"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6F021851" w14:textId="2665461E" w:rsidTr="00FA16EC">
        <w:tc>
          <w:tcPr>
            <w:tcW w:w="1702" w:type="dxa"/>
            <w:vMerge w:val="restart"/>
          </w:tcPr>
          <w:p w14:paraId="49997246" w14:textId="6C67F969"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w:t>
            </w:r>
            <w:r w:rsidRPr="006436A2">
              <w:rPr>
                <w:rFonts w:ascii="Times New Roman" w:hAnsi="Times New Roman" w:cs="Times New Roman"/>
                <w:sz w:val="24"/>
                <w:szCs w:val="24"/>
              </w:rPr>
              <w:lastRenderedPageBreak/>
              <w:t>мероприятие 3.1.3.</w:t>
            </w:r>
          </w:p>
        </w:tc>
        <w:tc>
          <w:tcPr>
            <w:tcW w:w="2410" w:type="dxa"/>
            <w:vMerge w:val="restart"/>
          </w:tcPr>
          <w:p w14:paraId="1EC1B1E9" w14:textId="5E5A66FB"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Реализация </w:t>
            </w:r>
            <w:r w:rsidRPr="006436A2">
              <w:rPr>
                <w:rFonts w:ascii="Times New Roman" w:hAnsi="Times New Roman" w:cs="Times New Roman"/>
                <w:sz w:val="24"/>
                <w:szCs w:val="24"/>
              </w:rPr>
              <w:lastRenderedPageBreak/>
              <w:t>регионального проекта «Создание системы поддержки и развитие сельской кооперации на территории Республики Коми»</w:t>
            </w:r>
          </w:p>
        </w:tc>
        <w:tc>
          <w:tcPr>
            <w:tcW w:w="4961" w:type="dxa"/>
          </w:tcPr>
          <w:p w14:paraId="07D30041" w14:textId="65E20E06"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4BD7177" w14:textId="5002FC9B"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2B6B062" w14:textId="5E4A0F4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5996463" w14:textId="7945EBF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ACFA11" w14:textId="1BBDE5A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5D641B0" w14:textId="5F2083EC"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163FC026" w14:textId="7D71D46A"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01EE2E9" w14:textId="26BB1DB7" w:rsidTr="00FA16EC">
        <w:tc>
          <w:tcPr>
            <w:tcW w:w="1702" w:type="dxa"/>
            <w:vMerge/>
          </w:tcPr>
          <w:p w14:paraId="3E6BD9D5" w14:textId="77777777" w:rsidR="00AD04A5" w:rsidRPr="006436A2" w:rsidRDefault="00AD04A5" w:rsidP="00AD04A5">
            <w:pPr>
              <w:ind w:firstLine="720"/>
              <w:rPr>
                <w:snapToGrid w:val="0"/>
                <w:color w:val="000000"/>
                <w:sz w:val="24"/>
                <w:szCs w:val="24"/>
                <w:lang w:eastAsia="ru-RU"/>
              </w:rPr>
            </w:pPr>
          </w:p>
        </w:tc>
        <w:tc>
          <w:tcPr>
            <w:tcW w:w="2410" w:type="dxa"/>
            <w:vMerge/>
          </w:tcPr>
          <w:p w14:paraId="4A908457" w14:textId="77777777" w:rsidR="00AD04A5" w:rsidRPr="006436A2" w:rsidRDefault="00AD04A5" w:rsidP="00AD04A5">
            <w:pPr>
              <w:ind w:firstLine="720"/>
              <w:rPr>
                <w:snapToGrid w:val="0"/>
                <w:color w:val="000000"/>
                <w:sz w:val="24"/>
                <w:szCs w:val="24"/>
                <w:lang w:eastAsia="ru-RU"/>
              </w:rPr>
            </w:pPr>
          </w:p>
        </w:tc>
        <w:tc>
          <w:tcPr>
            <w:tcW w:w="4961" w:type="dxa"/>
          </w:tcPr>
          <w:p w14:paraId="2531CDC8" w14:textId="71D388C3"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02B032C6" w14:textId="77777777" w:rsidR="00AD04A5" w:rsidRPr="006436A2" w:rsidRDefault="00AD04A5" w:rsidP="00AD04A5">
            <w:pPr>
              <w:jc w:val="center"/>
              <w:rPr>
                <w:b/>
                <w:sz w:val="24"/>
                <w:szCs w:val="24"/>
                <w:lang w:eastAsia="ru-RU"/>
              </w:rPr>
            </w:pPr>
          </w:p>
        </w:tc>
        <w:tc>
          <w:tcPr>
            <w:tcW w:w="1021" w:type="dxa"/>
          </w:tcPr>
          <w:p w14:paraId="3C98837D" w14:textId="77777777" w:rsidR="00AD04A5" w:rsidRPr="006436A2" w:rsidRDefault="00AD04A5" w:rsidP="00AD04A5">
            <w:pPr>
              <w:jc w:val="center"/>
              <w:rPr>
                <w:b/>
                <w:sz w:val="24"/>
                <w:szCs w:val="24"/>
                <w:lang w:eastAsia="ru-RU"/>
              </w:rPr>
            </w:pPr>
          </w:p>
        </w:tc>
        <w:tc>
          <w:tcPr>
            <w:tcW w:w="1134" w:type="dxa"/>
          </w:tcPr>
          <w:p w14:paraId="41F916AC" w14:textId="77777777" w:rsidR="00AD04A5" w:rsidRPr="006436A2" w:rsidRDefault="00AD04A5" w:rsidP="00AD04A5">
            <w:pPr>
              <w:jc w:val="center"/>
              <w:rPr>
                <w:b/>
                <w:sz w:val="24"/>
                <w:szCs w:val="24"/>
                <w:lang w:eastAsia="ru-RU"/>
              </w:rPr>
            </w:pPr>
          </w:p>
        </w:tc>
        <w:tc>
          <w:tcPr>
            <w:tcW w:w="992" w:type="dxa"/>
          </w:tcPr>
          <w:p w14:paraId="0BE7A12D" w14:textId="77777777" w:rsidR="00AD04A5" w:rsidRPr="006436A2" w:rsidRDefault="00AD04A5" w:rsidP="00AD04A5">
            <w:pPr>
              <w:jc w:val="center"/>
              <w:rPr>
                <w:b/>
                <w:sz w:val="24"/>
                <w:szCs w:val="24"/>
                <w:lang w:eastAsia="ru-RU"/>
              </w:rPr>
            </w:pPr>
          </w:p>
        </w:tc>
        <w:tc>
          <w:tcPr>
            <w:tcW w:w="992" w:type="dxa"/>
          </w:tcPr>
          <w:p w14:paraId="2B251857" w14:textId="77777777" w:rsidR="00AD04A5" w:rsidRPr="006436A2" w:rsidRDefault="00AD04A5" w:rsidP="00AD04A5">
            <w:pPr>
              <w:jc w:val="center"/>
              <w:rPr>
                <w:b/>
                <w:sz w:val="24"/>
                <w:szCs w:val="24"/>
                <w:lang w:eastAsia="ru-RU"/>
              </w:rPr>
            </w:pPr>
          </w:p>
        </w:tc>
        <w:tc>
          <w:tcPr>
            <w:tcW w:w="1134" w:type="dxa"/>
          </w:tcPr>
          <w:p w14:paraId="736FB9E3" w14:textId="27A2C9D1" w:rsidR="00AD04A5" w:rsidRPr="006436A2" w:rsidRDefault="00AD04A5" w:rsidP="00AD04A5">
            <w:pPr>
              <w:jc w:val="center"/>
              <w:rPr>
                <w:b/>
                <w:sz w:val="24"/>
                <w:szCs w:val="24"/>
                <w:lang w:eastAsia="ru-RU"/>
              </w:rPr>
            </w:pPr>
          </w:p>
        </w:tc>
      </w:tr>
      <w:tr w:rsidR="00AD04A5" w:rsidRPr="006436A2" w14:paraId="5DA94544" w14:textId="203B3373" w:rsidTr="00FA16EC">
        <w:tc>
          <w:tcPr>
            <w:tcW w:w="1702" w:type="dxa"/>
            <w:vMerge/>
          </w:tcPr>
          <w:p w14:paraId="4BF3DAE3" w14:textId="77777777" w:rsidR="00AD04A5" w:rsidRPr="006436A2" w:rsidRDefault="00AD04A5" w:rsidP="00AD04A5">
            <w:pPr>
              <w:ind w:firstLine="720"/>
              <w:rPr>
                <w:snapToGrid w:val="0"/>
                <w:color w:val="000000"/>
                <w:sz w:val="24"/>
                <w:szCs w:val="24"/>
                <w:lang w:eastAsia="ru-RU"/>
              </w:rPr>
            </w:pPr>
          </w:p>
        </w:tc>
        <w:tc>
          <w:tcPr>
            <w:tcW w:w="2410" w:type="dxa"/>
            <w:vMerge/>
          </w:tcPr>
          <w:p w14:paraId="652112ED" w14:textId="77777777" w:rsidR="00AD04A5" w:rsidRPr="006436A2" w:rsidRDefault="00AD04A5" w:rsidP="00AD04A5">
            <w:pPr>
              <w:ind w:firstLine="720"/>
              <w:rPr>
                <w:snapToGrid w:val="0"/>
                <w:color w:val="000000"/>
                <w:sz w:val="24"/>
                <w:szCs w:val="24"/>
                <w:lang w:eastAsia="ru-RU"/>
              </w:rPr>
            </w:pPr>
          </w:p>
        </w:tc>
        <w:tc>
          <w:tcPr>
            <w:tcW w:w="4961" w:type="dxa"/>
          </w:tcPr>
          <w:p w14:paraId="40DFED7B" w14:textId="3D3CB8A4"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9A66A49" w14:textId="77777777" w:rsidR="00AD04A5" w:rsidRPr="006436A2" w:rsidRDefault="00AD04A5" w:rsidP="00AD04A5">
            <w:pPr>
              <w:jc w:val="center"/>
              <w:rPr>
                <w:b/>
                <w:sz w:val="24"/>
                <w:szCs w:val="24"/>
                <w:lang w:eastAsia="ru-RU"/>
              </w:rPr>
            </w:pPr>
          </w:p>
        </w:tc>
        <w:tc>
          <w:tcPr>
            <w:tcW w:w="1021" w:type="dxa"/>
          </w:tcPr>
          <w:p w14:paraId="30487439" w14:textId="77777777" w:rsidR="00AD04A5" w:rsidRPr="006436A2" w:rsidRDefault="00AD04A5" w:rsidP="00AD04A5">
            <w:pPr>
              <w:jc w:val="center"/>
              <w:rPr>
                <w:b/>
                <w:sz w:val="24"/>
                <w:szCs w:val="24"/>
                <w:lang w:eastAsia="ru-RU"/>
              </w:rPr>
            </w:pPr>
          </w:p>
        </w:tc>
        <w:tc>
          <w:tcPr>
            <w:tcW w:w="1134" w:type="dxa"/>
          </w:tcPr>
          <w:p w14:paraId="669F724A" w14:textId="77777777" w:rsidR="00AD04A5" w:rsidRPr="006436A2" w:rsidRDefault="00AD04A5" w:rsidP="00AD04A5">
            <w:pPr>
              <w:jc w:val="center"/>
              <w:rPr>
                <w:b/>
                <w:sz w:val="24"/>
                <w:szCs w:val="24"/>
                <w:lang w:eastAsia="ru-RU"/>
              </w:rPr>
            </w:pPr>
          </w:p>
        </w:tc>
        <w:tc>
          <w:tcPr>
            <w:tcW w:w="992" w:type="dxa"/>
          </w:tcPr>
          <w:p w14:paraId="0DF07AF2" w14:textId="77777777" w:rsidR="00AD04A5" w:rsidRPr="006436A2" w:rsidRDefault="00AD04A5" w:rsidP="00AD04A5">
            <w:pPr>
              <w:jc w:val="center"/>
              <w:rPr>
                <w:b/>
                <w:sz w:val="24"/>
                <w:szCs w:val="24"/>
                <w:lang w:eastAsia="ru-RU"/>
              </w:rPr>
            </w:pPr>
          </w:p>
        </w:tc>
        <w:tc>
          <w:tcPr>
            <w:tcW w:w="992" w:type="dxa"/>
          </w:tcPr>
          <w:p w14:paraId="7399B268" w14:textId="77777777" w:rsidR="00AD04A5" w:rsidRPr="006436A2" w:rsidRDefault="00AD04A5" w:rsidP="00AD04A5">
            <w:pPr>
              <w:jc w:val="center"/>
              <w:rPr>
                <w:b/>
                <w:sz w:val="24"/>
                <w:szCs w:val="24"/>
                <w:lang w:eastAsia="ru-RU"/>
              </w:rPr>
            </w:pPr>
          </w:p>
        </w:tc>
        <w:tc>
          <w:tcPr>
            <w:tcW w:w="1134" w:type="dxa"/>
          </w:tcPr>
          <w:p w14:paraId="1A319188" w14:textId="49238B09" w:rsidR="00AD04A5" w:rsidRPr="006436A2" w:rsidRDefault="00AD04A5" w:rsidP="00AD04A5">
            <w:pPr>
              <w:jc w:val="center"/>
              <w:rPr>
                <w:b/>
                <w:sz w:val="24"/>
                <w:szCs w:val="24"/>
                <w:lang w:eastAsia="ru-RU"/>
              </w:rPr>
            </w:pPr>
          </w:p>
        </w:tc>
      </w:tr>
      <w:tr w:rsidR="00AD04A5" w:rsidRPr="006436A2" w14:paraId="0F3CED70" w14:textId="7AA8BE35" w:rsidTr="00FA16EC">
        <w:tc>
          <w:tcPr>
            <w:tcW w:w="1702" w:type="dxa"/>
            <w:vMerge/>
          </w:tcPr>
          <w:p w14:paraId="41D33A1D" w14:textId="77777777" w:rsidR="00AD04A5" w:rsidRPr="006436A2" w:rsidRDefault="00AD04A5" w:rsidP="00AD04A5">
            <w:pPr>
              <w:ind w:firstLine="720"/>
              <w:rPr>
                <w:snapToGrid w:val="0"/>
                <w:color w:val="000000"/>
                <w:sz w:val="24"/>
                <w:szCs w:val="24"/>
                <w:lang w:eastAsia="ru-RU"/>
              </w:rPr>
            </w:pPr>
          </w:p>
        </w:tc>
        <w:tc>
          <w:tcPr>
            <w:tcW w:w="2410" w:type="dxa"/>
            <w:vMerge/>
          </w:tcPr>
          <w:p w14:paraId="5F694067" w14:textId="77777777" w:rsidR="00AD04A5" w:rsidRPr="006436A2" w:rsidRDefault="00AD04A5" w:rsidP="00AD04A5">
            <w:pPr>
              <w:ind w:firstLine="720"/>
              <w:rPr>
                <w:snapToGrid w:val="0"/>
                <w:color w:val="000000"/>
                <w:sz w:val="24"/>
                <w:szCs w:val="24"/>
                <w:lang w:eastAsia="ru-RU"/>
              </w:rPr>
            </w:pPr>
          </w:p>
        </w:tc>
        <w:tc>
          <w:tcPr>
            <w:tcW w:w="4961" w:type="dxa"/>
          </w:tcPr>
          <w:p w14:paraId="63D88F66" w14:textId="3706046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602300C" w14:textId="709469D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CF9F6BB" w14:textId="7B800CD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C7B2A84" w14:textId="41A6C53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1AE7D6" w14:textId="1F947E0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FDB892" w14:textId="1EB2816C"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3695F31C" w14:textId="411BC149"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03D6388C" w14:textId="319C5CC1" w:rsidTr="00FA16EC">
        <w:tc>
          <w:tcPr>
            <w:tcW w:w="1702" w:type="dxa"/>
            <w:vMerge/>
          </w:tcPr>
          <w:p w14:paraId="2F6D9C5C" w14:textId="77777777" w:rsidR="00AD04A5" w:rsidRPr="006436A2" w:rsidRDefault="00AD04A5" w:rsidP="00AD04A5">
            <w:pPr>
              <w:ind w:firstLine="720"/>
              <w:rPr>
                <w:snapToGrid w:val="0"/>
                <w:color w:val="000000"/>
                <w:sz w:val="24"/>
                <w:szCs w:val="24"/>
                <w:lang w:eastAsia="ru-RU"/>
              </w:rPr>
            </w:pPr>
          </w:p>
        </w:tc>
        <w:tc>
          <w:tcPr>
            <w:tcW w:w="2410" w:type="dxa"/>
            <w:vMerge/>
          </w:tcPr>
          <w:p w14:paraId="1B143184" w14:textId="77777777" w:rsidR="00AD04A5" w:rsidRPr="006436A2" w:rsidRDefault="00AD04A5" w:rsidP="00AD04A5">
            <w:pPr>
              <w:ind w:firstLine="720"/>
              <w:rPr>
                <w:snapToGrid w:val="0"/>
                <w:color w:val="000000"/>
                <w:sz w:val="24"/>
                <w:szCs w:val="24"/>
                <w:lang w:eastAsia="ru-RU"/>
              </w:rPr>
            </w:pPr>
          </w:p>
        </w:tc>
        <w:tc>
          <w:tcPr>
            <w:tcW w:w="4961" w:type="dxa"/>
          </w:tcPr>
          <w:p w14:paraId="70BC625A" w14:textId="13B8207B"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061608E4" w14:textId="5F0FB70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65FBF6A" w14:textId="4D8E644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3EFBE7" w14:textId="7A2A7F6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552C82C" w14:textId="13DD9C1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0082CD1" w14:textId="37BA24ED"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569F1AF3" w14:textId="7B277AA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2F42A0C" w14:textId="30D9B704" w:rsidTr="00FA16EC">
        <w:tc>
          <w:tcPr>
            <w:tcW w:w="1702" w:type="dxa"/>
            <w:vMerge/>
          </w:tcPr>
          <w:p w14:paraId="4C441060" w14:textId="77777777" w:rsidR="00AD04A5" w:rsidRPr="006436A2" w:rsidRDefault="00AD04A5" w:rsidP="00AD04A5">
            <w:pPr>
              <w:ind w:firstLine="720"/>
              <w:rPr>
                <w:snapToGrid w:val="0"/>
                <w:color w:val="000000"/>
                <w:sz w:val="24"/>
                <w:szCs w:val="24"/>
                <w:lang w:eastAsia="ru-RU"/>
              </w:rPr>
            </w:pPr>
          </w:p>
        </w:tc>
        <w:tc>
          <w:tcPr>
            <w:tcW w:w="2410" w:type="dxa"/>
            <w:vMerge/>
          </w:tcPr>
          <w:p w14:paraId="6A351195" w14:textId="77777777" w:rsidR="00AD04A5" w:rsidRPr="006436A2" w:rsidRDefault="00AD04A5" w:rsidP="00AD04A5">
            <w:pPr>
              <w:ind w:firstLine="720"/>
              <w:rPr>
                <w:snapToGrid w:val="0"/>
                <w:color w:val="000000"/>
                <w:sz w:val="24"/>
                <w:szCs w:val="24"/>
                <w:lang w:eastAsia="ru-RU"/>
              </w:rPr>
            </w:pPr>
          </w:p>
        </w:tc>
        <w:tc>
          <w:tcPr>
            <w:tcW w:w="4961" w:type="dxa"/>
          </w:tcPr>
          <w:p w14:paraId="10F071C0" w14:textId="50E32DC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3488673" w14:textId="1DCE4E39"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05AD05B" w14:textId="0398E95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6F80028" w14:textId="56AD8D3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32AFB37" w14:textId="7B75F69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8ACDC56" w14:textId="77818CCA"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2B4EED05" w14:textId="4003197E"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2715CC21" w14:textId="0DE7A71F" w:rsidTr="00FA16EC">
        <w:tc>
          <w:tcPr>
            <w:tcW w:w="1702" w:type="dxa"/>
            <w:vMerge/>
          </w:tcPr>
          <w:p w14:paraId="2BFDE9A0" w14:textId="77777777" w:rsidR="00AD04A5" w:rsidRPr="006436A2" w:rsidRDefault="00AD04A5" w:rsidP="00AD04A5">
            <w:pPr>
              <w:ind w:firstLine="720"/>
              <w:rPr>
                <w:snapToGrid w:val="0"/>
                <w:color w:val="000000"/>
                <w:sz w:val="24"/>
                <w:szCs w:val="24"/>
                <w:lang w:eastAsia="ru-RU"/>
              </w:rPr>
            </w:pPr>
          </w:p>
        </w:tc>
        <w:tc>
          <w:tcPr>
            <w:tcW w:w="2410" w:type="dxa"/>
            <w:vMerge/>
          </w:tcPr>
          <w:p w14:paraId="46F85BBE" w14:textId="77777777" w:rsidR="00AD04A5" w:rsidRPr="006436A2" w:rsidRDefault="00AD04A5" w:rsidP="00AD04A5">
            <w:pPr>
              <w:ind w:firstLine="720"/>
              <w:rPr>
                <w:snapToGrid w:val="0"/>
                <w:color w:val="000000"/>
                <w:sz w:val="24"/>
                <w:szCs w:val="24"/>
                <w:lang w:eastAsia="ru-RU"/>
              </w:rPr>
            </w:pPr>
          </w:p>
        </w:tc>
        <w:tc>
          <w:tcPr>
            <w:tcW w:w="4961" w:type="dxa"/>
          </w:tcPr>
          <w:p w14:paraId="40E45FD7" w14:textId="5F4DDD53"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43D9074" w14:textId="6A97888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8DB6159" w14:textId="4DFE621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3325771" w14:textId="2F5E2E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D51682A" w14:textId="5C0FB32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7547F88" w14:textId="61597AC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0B02FC9F" w14:textId="40C7C4F6" w:rsidR="00AD04A5" w:rsidRPr="006436A2" w:rsidRDefault="00AD04A5" w:rsidP="00AD04A5">
            <w:pPr>
              <w:jc w:val="center"/>
              <w:rPr>
                <w:sz w:val="24"/>
                <w:szCs w:val="24"/>
                <w:lang w:eastAsia="ru-RU"/>
              </w:rPr>
            </w:pPr>
            <w:r w:rsidRPr="009856AF">
              <w:rPr>
                <w:sz w:val="24"/>
                <w:szCs w:val="24"/>
                <w:lang w:eastAsia="ru-RU"/>
              </w:rPr>
              <w:t>0</w:t>
            </w:r>
          </w:p>
        </w:tc>
      </w:tr>
      <w:tr w:rsidR="001C5E44" w:rsidRPr="006436A2" w14:paraId="5E465DAB" w14:textId="77777777" w:rsidTr="00FA16EC">
        <w:tc>
          <w:tcPr>
            <w:tcW w:w="1702" w:type="dxa"/>
            <w:vMerge w:val="restart"/>
          </w:tcPr>
          <w:p w14:paraId="57B930E7" w14:textId="0F57838F" w:rsidR="001C5E44" w:rsidRPr="006436A2" w:rsidRDefault="001C5E44" w:rsidP="003C4462">
            <w:pPr>
              <w:rPr>
                <w:snapToGrid w:val="0"/>
                <w:color w:val="000000"/>
                <w:sz w:val="24"/>
                <w:szCs w:val="24"/>
                <w:lang w:eastAsia="ru-RU"/>
              </w:rPr>
            </w:pPr>
            <w:r w:rsidRPr="006436A2">
              <w:rPr>
                <w:sz w:val="24"/>
                <w:szCs w:val="24"/>
              </w:rPr>
              <w:t>Основное мероприятие 3.1.</w:t>
            </w:r>
            <w:r>
              <w:rPr>
                <w:sz w:val="24"/>
                <w:szCs w:val="24"/>
              </w:rPr>
              <w:t>4</w:t>
            </w:r>
            <w:r w:rsidRPr="006436A2">
              <w:rPr>
                <w:sz w:val="24"/>
                <w:szCs w:val="24"/>
              </w:rPr>
              <w:t>.</w:t>
            </w:r>
          </w:p>
        </w:tc>
        <w:tc>
          <w:tcPr>
            <w:tcW w:w="2410" w:type="dxa"/>
            <w:vMerge w:val="restart"/>
          </w:tcPr>
          <w:p w14:paraId="7695FFCE" w14:textId="2B5EC1B8" w:rsidR="001C5E44" w:rsidRPr="006436A2" w:rsidRDefault="001C5E44" w:rsidP="003C4462">
            <w:pPr>
              <w:rPr>
                <w:snapToGrid w:val="0"/>
                <w:color w:val="000000"/>
                <w:sz w:val="24"/>
                <w:szCs w:val="24"/>
                <w:lang w:eastAsia="ru-RU"/>
              </w:rPr>
            </w:pPr>
            <w:r>
              <w:rPr>
                <w:sz w:val="24"/>
                <w:szCs w:val="24"/>
              </w:rPr>
              <w:t xml:space="preserve">Финансовая поддержка </w:t>
            </w:r>
            <w:r w:rsidRPr="00C80BEE">
              <w:rPr>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sz w:val="24"/>
                <w:szCs w:val="24"/>
              </w:rPr>
              <w:t>кооперативов</w:t>
            </w:r>
          </w:p>
        </w:tc>
        <w:tc>
          <w:tcPr>
            <w:tcW w:w="4961" w:type="dxa"/>
          </w:tcPr>
          <w:p w14:paraId="738385A2" w14:textId="6D3A6F3B" w:rsidR="001C5E44" w:rsidRPr="006436A2" w:rsidRDefault="001C5E44" w:rsidP="001C5E44">
            <w:pPr>
              <w:rPr>
                <w:snapToGrid w:val="0"/>
                <w:sz w:val="24"/>
                <w:szCs w:val="24"/>
                <w:lang w:eastAsia="ru-RU"/>
              </w:rPr>
            </w:pPr>
            <w:r w:rsidRPr="006436A2">
              <w:rPr>
                <w:snapToGrid w:val="0"/>
                <w:sz w:val="24"/>
                <w:szCs w:val="24"/>
              </w:rPr>
              <w:t>Всего:</w:t>
            </w:r>
          </w:p>
        </w:tc>
        <w:tc>
          <w:tcPr>
            <w:tcW w:w="1134" w:type="dxa"/>
          </w:tcPr>
          <w:p w14:paraId="17AA852D" w14:textId="75CA1DE5" w:rsidR="001C5E44" w:rsidRPr="006436A2" w:rsidRDefault="001C5E44" w:rsidP="001C5E44">
            <w:pPr>
              <w:jc w:val="center"/>
              <w:rPr>
                <w:sz w:val="24"/>
                <w:szCs w:val="24"/>
                <w:lang w:eastAsia="ru-RU"/>
              </w:rPr>
            </w:pPr>
            <w:r w:rsidRPr="006436A2">
              <w:rPr>
                <w:sz w:val="24"/>
                <w:szCs w:val="24"/>
              </w:rPr>
              <w:t>0</w:t>
            </w:r>
          </w:p>
        </w:tc>
        <w:tc>
          <w:tcPr>
            <w:tcW w:w="1021" w:type="dxa"/>
          </w:tcPr>
          <w:p w14:paraId="03C3C36D" w14:textId="65E9D6F2" w:rsidR="001C5E44" w:rsidRPr="006436A2" w:rsidRDefault="001C5E44" w:rsidP="001C5E44">
            <w:pPr>
              <w:jc w:val="center"/>
              <w:rPr>
                <w:sz w:val="24"/>
                <w:szCs w:val="24"/>
                <w:lang w:eastAsia="ru-RU"/>
              </w:rPr>
            </w:pPr>
            <w:r w:rsidRPr="006436A2">
              <w:rPr>
                <w:sz w:val="24"/>
                <w:szCs w:val="24"/>
              </w:rPr>
              <w:t>0</w:t>
            </w:r>
          </w:p>
        </w:tc>
        <w:tc>
          <w:tcPr>
            <w:tcW w:w="1134" w:type="dxa"/>
          </w:tcPr>
          <w:p w14:paraId="082CE94B" w14:textId="56E7EC63" w:rsidR="001C5E44" w:rsidRPr="006436A2" w:rsidRDefault="001C5E44" w:rsidP="001C5E44">
            <w:pPr>
              <w:jc w:val="center"/>
              <w:rPr>
                <w:sz w:val="24"/>
                <w:szCs w:val="24"/>
                <w:lang w:eastAsia="ru-RU"/>
              </w:rPr>
            </w:pPr>
            <w:r w:rsidRPr="006436A2">
              <w:rPr>
                <w:sz w:val="24"/>
                <w:szCs w:val="24"/>
              </w:rPr>
              <w:t>0</w:t>
            </w:r>
          </w:p>
        </w:tc>
        <w:tc>
          <w:tcPr>
            <w:tcW w:w="992" w:type="dxa"/>
          </w:tcPr>
          <w:p w14:paraId="3DFE9AAB" w14:textId="1A647014" w:rsidR="001C5E44" w:rsidRPr="006436A2" w:rsidRDefault="001C5E44" w:rsidP="001C5E44">
            <w:pPr>
              <w:jc w:val="center"/>
              <w:rPr>
                <w:sz w:val="24"/>
                <w:szCs w:val="24"/>
                <w:lang w:eastAsia="ru-RU"/>
              </w:rPr>
            </w:pPr>
            <w:r w:rsidRPr="006436A2">
              <w:rPr>
                <w:sz w:val="24"/>
                <w:szCs w:val="24"/>
              </w:rPr>
              <w:t>0</w:t>
            </w:r>
          </w:p>
        </w:tc>
        <w:tc>
          <w:tcPr>
            <w:tcW w:w="992" w:type="dxa"/>
          </w:tcPr>
          <w:p w14:paraId="6B806357" w14:textId="1A2C6824" w:rsidR="001C5E44" w:rsidRPr="009856AF" w:rsidRDefault="001C5E44" w:rsidP="001C5E44">
            <w:pPr>
              <w:jc w:val="center"/>
              <w:rPr>
                <w:sz w:val="24"/>
                <w:szCs w:val="24"/>
                <w:lang w:eastAsia="ru-RU"/>
              </w:rPr>
            </w:pPr>
            <w:r w:rsidRPr="009856AF">
              <w:rPr>
                <w:sz w:val="24"/>
                <w:szCs w:val="24"/>
              </w:rPr>
              <w:t>0</w:t>
            </w:r>
          </w:p>
        </w:tc>
        <w:tc>
          <w:tcPr>
            <w:tcW w:w="1134" w:type="dxa"/>
          </w:tcPr>
          <w:p w14:paraId="376FFCEA" w14:textId="34A3DB63" w:rsidR="001C5E44" w:rsidRPr="009856AF" w:rsidRDefault="001C5E44" w:rsidP="001C5E44">
            <w:pPr>
              <w:jc w:val="center"/>
              <w:rPr>
                <w:sz w:val="24"/>
                <w:szCs w:val="24"/>
                <w:lang w:eastAsia="ru-RU"/>
              </w:rPr>
            </w:pPr>
            <w:r w:rsidRPr="009856AF">
              <w:rPr>
                <w:sz w:val="24"/>
                <w:szCs w:val="24"/>
              </w:rPr>
              <w:t>0</w:t>
            </w:r>
          </w:p>
        </w:tc>
      </w:tr>
      <w:tr w:rsidR="001C5E44" w:rsidRPr="006436A2" w14:paraId="2FB4545C" w14:textId="77777777" w:rsidTr="00FA16EC">
        <w:tc>
          <w:tcPr>
            <w:tcW w:w="1702" w:type="dxa"/>
            <w:vMerge/>
          </w:tcPr>
          <w:p w14:paraId="26D012A6" w14:textId="77777777" w:rsidR="001C5E44" w:rsidRPr="006436A2" w:rsidRDefault="001C5E44" w:rsidP="001C5E44">
            <w:pPr>
              <w:ind w:firstLine="720"/>
              <w:rPr>
                <w:snapToGrid w:val="0"/>
                <w:color w:val="000000"/>
                <w:sz w:val="24"/>
                <w:szCs w:val="24"/>
                <w:lang w:eastAsia="ru-RU"/>
              </w:rPr>
            </w:pPr>
          </w:p>
        </w:tc>
        <w:tc>
          <w:tcPr>
            <w:tcW w:w="2410" w:type="dxa"/>
            <w:vMerge/>
          </w:tcPr>
          <w:p w14:paraId="17683B01" w14:textId="77777777" w:rsidR="001C5E44" w:rsidRPr="006436A2" w:rsidRDefault="001C5E44" w:rsidP="001C5E44">
            <w:pPr>
              <w:ind w:firstLine="720"/>
              <w:rPr>
                <w:snapToGrid w:val="0"/>
                <w:color w:val="000000"/>
                <w:sz w:val="24"/>
                <w:szCs w:val="24"/>
                <w:lang w:eastAsia="ru-RU"/>
              </w:rPr>
            </w:pPr>
          </w:p>
        </w:tc>
        <w:tc>
          <w:tcPr>
            <w:tcW w:w="4961" w:type="dxa"/>
          </w:tcPr>
          <w:p w14:paraId="14AC60E5" w14:textId="0D24222F" w:rsidR="001C5E44" w:rsidRPr="006436A2" w:rsidRDefault="001C5E44" w:rsidP="001C5E44">
            <w:pPr>
              <w:rPr>
                <w:snapToGrid w:val="0"/>
                <w:sz w:val="24"/>
                <w:szCs w:val="24"/>
                <w:lang w:eastAsia="ru-RU"/>
              </w:rPr>
            </w:pPr>
            <w:r w:rsidRPr="006436A2">
              <w:rPr>
                <w:snapToGrid w:val="0"/>
                <w:sz w:val="24"/>
                <w:szCs w:val="24"/>
              </w:rPr>
              <w:t>в том числе:</w:t>
            </w:r>
          </w:p>
        </w:tc>
        <w:tc>
          <w:tcPr>
            <w:tcW w:w="1134" w:type="dxa"/>
          </w:tcPr>
          <w:p w14:paraId="340DE844" w14:textId="77777777" w:rsidR="001C5E44" w:rsidRPr="006436A2" w:rsidRDefault="001C5E44" w:rsidP="001C5E44">
            <w:pPr>
              <w:jc w:val="center"/>
              <w:rPr>
                <w:sz w:val="24"/>
                <w:szCs w:val="24"/>
                <w:lang w:eastAsia="ru-RU"/>
              </w:rPr>
            </w:pPr>
          </w:p>
        </w:tc>
        <w:tc>
          <w:tcPr>
            <w:tcW w:w="1021" w:type="dxa"/>
          </w:tcPr>
          <w:p w14:paraId="14943F97" w14:textId="77777777" w:rsidR="001C5E44" w:rsidRPr="006436A2" w:rsidRDefault="001C5E44" w:rsidP="001C5E44">
            <w:pPr>
              <w:jc w:val="center"/>
              <w:rPr>
                <w:sz w:val="24"/>
                <w:szCs w:val="24"/>
                <w:lang w:eastAsia="ru-RU"/>
              </w:rPr>
            </w:pPr>
          </w:p>
        </w:tc>
        <w:tc>
          <w:tcPr>
            <w:tcW w:w="1134" w:type="dxa"/>
          </w:tcPr>
          <w:p w14:paraId="165830E4" w14:textId="77777777" w:rsidR="001C5E44" w:rsidRPr="006436A2" w:rsidRDefault="001C5E44" w:rsidP="001C5E44">
            <w:pPr>
              <w:jc w:val="center"/>
              <w:rPr>
                <w:sz w:val="24"/>
                <w:szCs w:val="24"/>
                <w:lang w:eastAsia="ru-RU"/>
              </w:rPr>
            </w:pPr>
          </w:p>
        </w:tc>
        <w:tc>
          <w:tcPr>
            <w:tcW w:w="992" w:type="dxa"/>
          </w:tcPr>
          <w:p w14:paraId="505854AC" w14:textId="77777777" w:rsidR="001C5E44" w:rsidRPr="006436A2" w:rsidRDefault="001C5E44" w:rsidP="001C5E44">
            <w:pPr>
              <w:jc w:val="center"/>
              <w:rPr>
                <w:sz w:val="24"/>
                <w:szCs w:val="24"/>
                <w:lang w:eastAsia="ru-RU"/>
              </w:rPr>
            </w:pPr>
          </w:p>
        </w:tc>
        <w:tc>
          <w:tcPr>
            <w:tcW w:w="992" w:type="dxa"/>
          </w:tcPr>
          <w:p w14:paraId="67B52D03" w14:textId="77777777" w:rsidR="001C5E44" w:rsidRPr="009856AF" w:rsidRDefault="001C5E44" w:rsidP="001C5E44">
            <w:pPr>
              <w:jc w:val="center"/>
              <w:rPr>
                <w:sz w:val="24"/>
                <w:szCs w:val="24"/>
                <w:lang w:eastAsia="ru-RU"/>
              </w:rPr>
            </w:pPr>
          </w:p>
        </w:tc>
        <w:tc>
          <w:tcPr>
            <w:tcW w:w="1134" w:type="dxa"/>
          </w:tcPr>
          <w:p w14:paraId="2C8CC6D3" w14:textId="77777777" w:rsidR="001C5E44" w:rsidRPr="009856AF" w:rsidRDefault="001C5E44" w:rsidP="001C5E44">
            <w:pPr>
              <w:jc w:val="center"/>
              <w:rPr>
                <w:sz w:val="24"/>
                <w:szCs w:val="24"/>
                <w:lang w:eastAsia="ru-RU"/>
              </w:rPr>
            </w:pPr>
          </w:p>
        </w:tc>
      </w:tr>
      <w:tr w:rsidR="001C5E44" w:rsidRPr="006436A2" w14:paraId="74F12798" w14:textId="77777777" w:rsidTr="00FA16EC">
        <w:tc>
          <w:tcPr>
            <w:tcW w:w="1702" w:type="dxa"/>
            <w:vMerge/>
          </w:tcPr>
          <w:p w14:paraId="51970DF0" w14:textId="77777777" w:rsidR="001C5E44" w:rsidRPr="006436A2" w:rsidRDefault="001C5E44" w:rsidP="001C5E44">
            <w:pPr>
              <w:ind w:firstLine="720"/>
              <w:rPr>
                <w:snapToGrid w:val="0"/>
                <w:color w:val="000000"/>
                <w:sz w:val="24"/>
                <w:szCs w:val="24"/>
                <w:lang w:eastAsia="ru-RU"/>
              </w:rPr>
            </w:pPr>
          </w:p>
        </w:tc>
        <w:tc>
          <w:tcPr>
            <w:tcW w:w="2410" w:type="dxa"/>
            <w:vMerge/>
          </w:tcPr>
          <w:p w14:paraId="2AFE7EF0" w14:textId="77777777" w:rsidR="001C5E44" w:rsidRPr="006436A2" w:rsidRDefault="001C5E44" w:rsidP="001C5E44">
            <w:pPr>
              <w:ind w:firstLine="720"/>
              <w:rPr>
                <w:snapToGrid w:val="0"/>
                <w:color w:val="000000"/>
                <w:sz w:val="24"/>
                <w:szCs w:val="24"/>
                <w:lang w:eastAsia="ru-RU"/>
              </w:rPr>
            </w:pPr>
          </w:p>
        </w:tc>
        <w:tc>
          <w:tcPr>
            <w:tcW w:w="4961" w:type="dxa"/>
          </w:tcPr>
          <w:p w14:paraId="0058935C" w14:textId="3E4027E9" w:rsidR="001C5E44" w:rsidRPr="006436A2" w:rsidRDefault="001C5E44" w:rsidP="001C5E44">
            <w:pPr>
              <w:rPr>
                <w:snapToGrid w:val="0"/>
                <w:sz w:val="24"/>
                <w:szCs w:val="24"/>
                <w:lang w:eastAsia="ru-RU"/>
              </w:rPr>
            </w:pPr>
            <w:r w:rsidRPr="006436A2">
              <w:rPr>
                <w:sz w:val="24"/>
                <w:szCs w:val="24"/>
              </w:rPr>
              <w:t>Бюджет муниципального образования, из них за счет средств</w:t>
            </w:r>
          </w:p>
        </w:tc>
        <w:tc>
          <w:tcPr>
            <w:tcW w:w="1134" w:type="dxa"/>
          </w:tcPr>
          <w:p w14:paraId="6119DF8D" w14:textId="77777777" w:rsidR="001C5E44" w:rsidRPr="006436A2" w:rsidRDefault="001C5E44" w:rsidP="001C5E44">
            <w:pPr>
              <w:jc w:val="center"/>
              <w:rPr>
                <w:sz w:val="24"/>
                <w:szCs w:val="24"/>
                <w:lang w:eastAsia="ru-RU"/>
              </w:rPr>
            </w:pPr>
          </w:p>
        </w:tc>
        <w:tc>
          <w:tcPr>
            <w:tcW w:w="1021" w:type="dxa"/>
          </w:tcPr>
          <w:p w14:paraId="38A207BB" w14:textId="77777777" w:rsidR="001C5E44" w:rsidRPr="006436A2" w:rsidRDefault="001C5E44" w:rsidP="001C5E44">
            <w:pPr>
              <w:jc w:val="center"/>
              <w:rPr>
                <w:sz w:val="24"/>
                <w:szCs w:val="24"/>
                <w:lang w:eastAsia="ru-RU"/>
              </w:rPr>
            </w:pPr>
          </w:p>
        </w:tc>
        <w:tc>
          <w:tcPr>
            <w:tcW w:w="1134" w:type="dxa"/>
          </w:tcPr>
          <w:p w14:paraId="3B0F5B30" w14:textId="77777777" w:rsidR="001C5E44" w:rsidRPr="006436A2" w:rsidRDefault="001C5E44" w:rsidP="001C5E44">
            <w:pPr>
              <w:jc w:val="center"/>
              <w:rPr>
                <w:sz w:val="24"/>
                <w:szCs w:val="24"/>
                <w:lang w:eastAsia="ru-RU"/>
              </w:rPr>
            </w:pPr>
          </w:p>
        </w:tc>
        <w:tc>
          <w:tcPr>
            <w:tcW w:w="992" w:type="dxa"/>
          </w:tcPr>
          <w:p w14:paraId="572A1A80" w14:textId="77777777" w:rsidR="001C5E44" w:rsidRPr="006436A2" w:rsidRDefault="001C5E44" w:rsidP="001C5E44">
            <w:pPr>
              <w:jc w:val="center"/>
              <w:rPr>
                <w:sz w:val="24"/>
                <w:szCs w:val="24"/>
                <w:lang w:eastAsia="ru-RU"/>
              </w:rPr>
            </w:pPr>
          </w:p>
        </w:tc>
        <w:tc>
          <w:tcPr>
            <w:tcW w:w="992" w:type="dxa"/>
          </w:tcPr>
          <w:p w14:paraId="05478715" w14:textId="77777777" w:rsidR="001C5E44" w:rsidRPr="009856AF" w:rsidRDefault="001C5E44" w:rsidP="001C5E44">
            <w:pPr>
              <w:jc w:val="center"/>
              <w:rPr>
                <w:sz w:val="24"/>
                <w:szCs w:val="24"/>
                <w:lang w:eastAsia="ru-RU"/>
              </w:rPr>
            </w:pPr>
          </w:p>
        </w:tc>
        <w:tc>
          <w:tcPr>
            <w:tcW w:w="1134" w:type="dxa"/>
          </w:tcPr>
          <w:p w14:paraId="2415D74B" w14:textId="77777777" w:rsidR="001C5E44" w:rsidRPr="009856AF" w:rsidRDefault="001C5E44" w:rsidP="001C5E44">
            <w:pPr>
              <w:jc w:val="center"/>
              <w:rPr>
                <w:sz w:val="24"/>
                <w:szCs w:val="24"/>
                <w:lang w:eastAsia="ru-RU"/>
              </w:rPr>
            </w:pPr>
          </w:p>
        </w:tc>
      </w:tr>
      <w:tr w:rsidR="001C5E44" w:rsidRPr="006436A2" w14:paraId="7B2E23CD" w14:textId="77777777" w:rsidTr="00FA16EC">
        <w:tc>
          <w:tcPr>
            <w:tcW w:w="1702" w:type="dxa"/>
            <w:vMerge/>
          </w:tcPr>
          <w:p w14:paraId="7B552F6A" w14:textId="77777777" w:rsidR="001C5E44" w:rsidRPr="006436A2" w:rsidRDefault="001C5E44" w:rsidP="001C5E44">
            <w:pPr>
              <w:ind w:firstLine="720"/>
              <w:rPr>
                <w:snapToGrid w:val="0"/>
                <w:color w:val="000000"/>
                <w:sz w:val="24"/>
                <w:szCs w:val="24"/>
                <w:lang w:eastAsia="ru-RU"/>
              </w:rPr>
            </w:pPr>
          </w:p>
        </w:tc>
        <w:tc>
          <w:tcPr>
            <w:tcW w:w="2410" w:type="dxa"/>
            <w:vMerge/>
          </w:tcPr>
          <w:p w14:paraId="0E08F2DE" w14:textId="77777777" w:rsidR="001C5E44" w:rsidRPr="006436A2" w:rsidRDefault="001C5E44" w:rsidP="001C5E44">
            <w:pPr>
              <w:ind w:firstLine="720"/>
              <w:rPr>
                <w:snapToGrid w:val="0"/>
                <w:color w:val="000000"/>
                <w:sz w:val="24"/>
                <w:szCs w:val="24"/>
                <w:lang w:eastAsia="ru-RU"/>
              </w:rPr>
            </w:pPr>
          </w:p>
        </w:tc>
        <w:tc>
          <w:tcPr>
            <w:tcW w:w="4961" w:type="dxa"/>
          </w:tcPr>
          <w:p w14:paraId="0859DDC8" w14:textId="3E47F062" w:rsidR="001C5E44" w:rsidRPr="006436A2" w:rsidRDefault="001C5E44" w:rsidP="001C5E44">
            <w:pPr>
              <w:rPr>
                <w:snapToGrid w:val="0"/>
                <w:sz w:val="24"/>
                <w:szCs w:val="24"/>
                <w:lang w:eastAsia="ru-RU"/>
              </w:rPr>
            </w:pPr>
            <w:r w:rsidRPr="006436A2">
              <w:rPr>
                <w:snapToGrid w:val="0"/>
                <w:sz w:val="24"/>
                <w:szCs w:val="24"/>
              </w:rPr>
              <w:t>- местного бюджета</w:t>
            </w:r>
          </w:p>
        </w:tc>
        <w:tc>
          <w:tcPr>
            <w:tcW w:w="1134" w:type="dxa"/>
          </w:tcPr>
          <w:p w14:paraId="7A9DFECB" w14:textId="68DDB82A" w:rsidR="001C5E44" w:rsidRPr="006436A2" w:rsidRDefault="001C5E44" w:rsidP="001C5E44">
            <w:pPr>
              <w:jc w:val="center"/>
              <w:rPr>
                <w:sz w:val="24"/>
                <w:szCs w:val="24"/>
                <w:lang w:eastAsia="ru-RU"/>
              </w:rPr>
            </w:pPr>
            <w:r w:rsidRPr="006436A2">
              <w:rPr>
                <w:sz w:val="24"/>
                <w:szCs w:val="24"/>
              </w:rPr>
              <w:t>0</w:t>
            </w:r>
          </w:p>
        </w:tc>
        <w:tc>
          <w:tcPr>
            <w:tcW w:w="1021" w:type="dxa"/>
          </w:tcPr>
          <w:p w14:paraId="1A44BA58" w14:textId="1CEF17EC" w:rsidR="001C5E44" w:rsidRPr="006436A2" w:rsidRDefault="001C5E44" w:rsidP="001C5E44">
            <w:pPr>
              <w:jc w:val="center"/>
              <w:rPr>
                <w:sz w:val="24"/>
                <w:szCs w:val="24"/>
                <w:lang w:eastAsia="ru-RU"/>
              </w:rPr>
            </w:pPr>
            <w:r w:rsidRPr="006436A2">
              <w:rPr>
                <w:sz w:val="24"/>
                <w:szCs w:val="24"/>
              </w:rPr>
              <w:t>0</w:t>
            </w:r>
          </w:p>
        </w:tc>
        <w:tc>
          <w:tcPr>
            <w:tcW w:w="1134" w:type="dxa"/>
          </w:tcPr>
          <w:p w14:paraId="59AD7A8A" w14:textId="1B758B75" w:rsidR="001C5E44" w:rsidRPr="006436A2" w:rsidRDefault="001C5E44" w:rsidP="001C5E44">
            <w:pPr>
              <w:jc w:val="center"/>
              <w:rPr>
                <w:sz w:val="24"/>
                <w:szCs w:val="24"/>
                <w:lang w:eastAsia="ru-RU"/>
              </w:rPr>
            </w:pPr>
            <w:r w:rsidRPr="006436A2">
              <w:rPr>
                <w:sz w:val="24"/>
                <w:szCs w:val="24"/>
              </w:rPr>
              <w:t>0</w:t>
            </w:r>
          </w:p>
        </w:tc>
        <w:tc>
          <w:tcPr>
            <w:tcW w:w="992" w:type="dxa"/>
          </w:tcPr>
          <w:p w14:paraId="6F42DF4A" w14:textId="0773CF5D" w:rsidR="001C5E44" w:rsidRPr="006436A2" w:rsidRDefault="001C5E44" w:rsidP="001C5E44">
            <w:pPr>
              <w:jc w:val="center"/>
              <w:rPr>
                <w:sz w:val="24"/>
                <w:szCs w:val="24"/>
                <w:lang w:eastAsia="ru-RU"/>
              </w:rPr>
            </w:pPr>
            <w:r w:rsidRPr="006436A2">
              <w:rPr>
                <w:sz w:val="24"/>
                <w:szCs w:val="24"/>
              </w:rPr>
              <w:t>0</w:t>
            </w:r>
          </w:p>
        </w:tc>
        <w:tc>
          <w:tcPr>
            <w:tcW w:w="992" w:type="dxa"/>
          </w:tcPr>
          <w:p w14:paraId="737D0DF2" w14:textId="00E6DDAF" w:rsidR="001C5E44" w:rsidRPr="009856AF" w:rsidRDefault="001C5E44" w:rsidP="001C5E44">
            <w:pPr>
              <w:jc w:val="center"/>
              <w:rPr>
                <w:sz w:val="24"/>
                <w:szCs w:val="24"/>
                <w:lang w:eastAsia="ru-RU"/>
              </w:rPr>
            </w:pPr>
            <w:r w:rsidRPr="009856AF">
              <w:rPr>
                <w:sz w:val="24"/>
                <w:szCs w:val="24"/>
              </w:rPr>
              <w:t>0</w:t>
            </w:r>
          </w:p>
        </w:tc>
        <w:tc>
          <w:tcPr>
            <w:tcW w:w="1134" w:type="dxa"/>
          </w:tcPr>
          <w:p w14:paraId="1F8CE4B1" w14:textId="33D32D36" w:rsidR="001C5E44" w:rsidRPr="009856AF" w:rsidRDefault="001C5E44" w:rsidP="001C5E44">
            <w:pPr>
              <w:jc w:val="center"/>
              <w:rPr>
                <w:sz w:val="24"/>
                <w:szCs w:val="24"/>
                <w:lang w:eastAsia="ru-RU"/>
              </w:rPr>
            </w:pPr>
            <w:r w:rsidRPr="009856AF">
              <w:rPr>
                <w:sz w:val="24"/>
                <w:szCs w:val="24"/>
              </w:rPr>
              <w:t>0</w:t>
            </w:r>
          </w:p>
        </w:tc>
      </w:tr>
      <w:tr w:rsidR="001C5E44" w:rsidRPr="006436A2" w14:paraId="72D6CA74" w14:textId="77777777" w:rsidTr="00FA16EC">
        <w:tc>
          <w:tcPr>
            <w:tcW w:w="1702" w:type="dxa"/>
            <w:vMerge/>
          </w:tcPr>
          <w:p w14:paraId="0F8AAB36" w14:textId="77777777" w:rsidR="001C5E44" w:rsidRPr="006436A2" w:rsidRDefault="001C5E44" w:rsidP="001C5E44">
            <w:pPr>
              <w:ind w:firstLine="720"/>
              <w:rPr>
                <w:snapToGrid w:val="0"/>
                <w:color w:val="000000"/>
                <w:sz w:val="24"/>
                <w:szCs w:val="24"/>
                <w:lang w:eastAsia="ru-RU"/>
              </w:rPr>
            </w:pPr>
          </w:p>
        </w:tc>
        <w:tc>
          <w:tcPr>
            <w:tcW w:w="2410" w:type="dxa"/>
            <w:vMerge/>
          </w:tcPr>
          <w:p w14:paraId="55D6E54C" w14:textId="77777777" w:rsidR="001C5E44" w:rsidRPr="006436A2" w:rsidRDefault="001C5E44" w:rsidP="001C5E44">
            <w:pPr>
              <w:ind w:firstLine="720"/>
              <w:rPr>
                <w:snapToGrid w:val="0"/>
                <w:color w:val="000000"/>
                <w:sz w:val="24"/>
                <w:szCs w:val="24"/>
                <w:lang w:eastAsia="ru-RU"/>
              </w:rPr>
            </w:pPr>
          </w:p>
        </w:tc>
        <w:tc>
          <w:tcPr>
            <w:tcW w:w="4961" w:type="dxa"/>
          </w:tcPr>
          <w:p w14:paraId="302774AB" w14:textId="477A31A8" w:rsidR="001C5E44" w:rsidRPr="006436A2" w:rsidRDefault="001C5E44" w:rsidP="001C5E44">
            <w:pPr>
              <w:rPr>
                <w:snapToGrid w:val="0"/>
                <w:sz w:val="24"/>
                <w:szCs w:val="24"/>
                <w:lang w:eastAsia="ru-RU"/>
              </w:rPr>
            </w:pPr>
            <w:r w:rsidRPr="006436A2">
              <w:rPr>
                <w:snapToGrid w:val="0"/>
                <w:sz w:val="24"/>
                <w:szCs w:val="24"/>
              </w:rPr>
              <w:t>- республиканского бюджета РК</w:t>
            </w:r>
          </w:p>
        </w:tc>
        <w:tc>
          <w:tcPr>
            <w:tcW w:w="1134" w:type="dxa"/>
          </w:tcPr>
          <w:p w14:paraId="74B398B6" w14:textId="35CFD27C" w:rsidR="001C5E44" w:rsidRPr="006436A2" w:rsidRDefault="001C5E44" w:rsidP="001C5E44">
            <w:pPr>
              <w:jc w:val="center"/>
              <w:rPr>
                <w:sz w:val="24"/>
                <w:szCs w:val="24"/>
                <w:lang w:eastAsia="ru-RU"/>
              </w:rPr>
            </w:pPr>
            <w:r w:rsidRPr="006436A2">
              <w:rPr>
                <w:sz w:val="24"/>
                <w:szCs w:val="24"/>
              </w:rPr>
              <w:t>0</w:t>
            </w:r>
          </w:p>
        </w:tc>
        <w:tc>
          <w:tcPr>
            <w:tcW w:w="1021" w:type="dxa"/>
          </w:tcPr>
          <w:p w14:paraId="28F68118" w14:textId="00CAB61E" w:rsidR="001C5E44" w:rsidRPr="006436A2" w:rsidRDefault="001C5E44" w:rsidP="001C5E44">
            <w:pPr>
              <w:jc w:val="center"/>
              <w:rPr>
                <w:sz w:val="24"/>
                <w:szCs w:val="24"/>
                <w:lang w:eastAsia="ru-RU"/>
              </w:rPr>
            </w:pPr>
            <w:r w:rsidRPr="006436A2">
              <w:rPr>
                <w:sz w:val="24"/>
                <w:szCs w:val="24"/>
              </w:rPr>
              <w:t>0</w:t>
            </w:r>
          </w:p>
        </w:tc>
        <w:tc>
          <w:tcPr>
            <w:tcW w:w="1134" w:type="dxa"/>
          </w:tcPr>
          <w:p w14:paraId="13C33CAE" w14:textId="7BB952EB" w:rsidR="001C5E44" w:rsidRPr="006436A2" w:rsidRDefault="001C5E44" w:rsidP="001C5E44">
            <w:pPr>
              <w:jc w:val="center"/>
              <w:rPr>
                <w:sz w:val="24"/>
                <w:szCs w:val="24"/>
                <w:lang w:eastAsia="ru-RU"/>
              </w:rPr>
            </w:pPr>
            <w:r w:rsidRPr="006436A2">
              <w:rPr>
                <w:sz w:val="24"/>
                <w:szCs w:val="24"/>
              </w:rPr>
              <w:t>0</w:t>
            </w:r>
          </w:p>
        </w:tc>
        <w:tc>
          <w:tcPr>
            <w:tcW w:w="992" w:type="dxa"/>
          </w:tcPr>
          <w:p w14:paraId="43FB9336" w14:textId="0FAF0027" w:rsidR="001C5E44" w:rsidRPr="006436A2" w:rsidRDefault="001C5E44" w:rsidP="001C5E44">
            <w:pPr>
              <w:jc w:val="center"/>
              <w:rPr>
                <w:sz w:val="24"/>
                <w:szCs w:val="24"/>
                <w:lang w:eastAsia="ru-RU"/>
              </w:rPr>
            </w:pPr>
            <w:r w:rsidRPr="006436A2">
              <w:rPr>
                <w:sz w:val="24"/>
                <w:szCs w:val="24"/>
              </w:rPr>
              <w:t>0</w:t>
            </w:r>
          </w:p>
        </w:tc>
        <w:tc>
          <w:tcPr>
            <w:tcW w:w="992" w:type="dxa"/>
          </w:tcPr>
          <w:p w14:paraId="254B5AB5" w14:textId="47A5A412" w:rsidR="001C5E44" w:rsidRPr="009856AF" w:rsidRDefault="001C5E44" w:rsidP="001C5E44">
            <w:pPr>
              <w:jc w:val="center"/>
              <w:rPr>
                <w:sz w:val="24"/>
                <w:szCs w:val="24"/>
                <w:lang w:eastAsia="ru-RU"/>
              </w:rPr>
            </w:pPr>
            <w:r w:rsidRPr="009856AF">
              <w:rPr>
                <w:sz w:val="24"/>
                <w:szCs w:val="24"/>
              </w:rPr>
              <w:t>0</w:t>
            </w:r>
          </w:p>
        </w:tc>
        <w:tc>
          <w:tcPr>
            <w:tcW w:w="1134" w:type="dxa"/>
          </w:tcPr>
          <w:p w14:paraId="56E38E4B" w14:textId="38942074" w:rsidR="001C5E44" w:rsidRPr="009856AF" w:rsidRDefault="001C5E44" w:rsidP="001C5E44">
            <w:pPr>
              <w:jc w:val="center"/>
              <w:rPr>
                <w:sz w:val="24"/>
                <w:szCs w:val="24"/>
                <w:lang w:eastAsia="ru-RU"/>
              </w:rPr>
            </w:pPr>
            <w:r w:rsidRPr="009856AF">
              <w:rPr>
                <w:sz w:val="24"/>
                <w:szCs w:val="24"/>
              </w:rPr>
              <w:t>0</w:t>
            </w:r>
          </w:p>
        </w:tc>
      </w:tr>
      <w:tr w:rsidR="001C5E44" w:rsidRPr="006436A2" w14:paraId="6562F698" w14:textId="77777777" w:rsidTr="00FA16EC">
        <w:tc>
          <w:tcPr>
            <w:tcW w:w="1702" w:type="dxa"/>
            <w:vMerge/>
          </w:tcPr>
          <w:p w14:paraId="5E13EF7F" w14:textId="77777777" w:rsidR="001C5E44" w:rsidRPr="006436A2" w:rsidRDefault="001C5E44" w:rsidP="001C5E44">
            <w:pPr>
              <w:ind w:firstLine="720"/>
              <w:rPr>
                <w:snapToGrid w:val="0"/>
                <w:color w:val="000000"/>
                <w:sz w:val="24"/>
                <w:szCs w:val="24"/>
                <w:lang w:eastAsia="ru-RU"/>
              </w:rPr>
            </w:pPr>
          </w:p>
        </w:tc>
        <w:tc>
          <w:tcPr>
            <w:tcW w:w="2410" w:type="dxa"/>
            <w:vMerge/>
          </w:tcPr>
          <w:p w14:paraId="3DD7B6D9" w14:textId="77777777" w:rsidR="001C5E44" w:rsidRPr="006436A2" w:rsidRDefault="001C5E44" w:rsidP="001C5E44">
            <w:pPr>
              <w:ind w:firstLine="720"/>
              <w:rPr>
                <w:snapToGrid w:val="0"/>
                <w:color w:val="000000"/>
                <w:sz w:val="24"/>
                <w:szCs w:val="24"/>
                <w:lang w:eastAsia="ru-RU"/>
              </w:rPr>
            </w:pPr>
          </w:p>
        </w:tc>
        <w:tc>
          <w:tcPr>
            <w:tcW w:w="4961" w:type="dxa"/>
          </w:tcPr>
          <w:p w14:paraId="178E8943" w14:textId="25ADDAC8" w:rsidR="001C5E44" w:rsidRPr="006436A2" w:rsidRDefault="001C5E44" w:rsidP="001C5E44">
            <w:pPr>
              <w:rPr>
                <w:snapToGrid w:val="0"/>
                <w:sz w:val="24"/>
                <w:szCs w:val="24"/>
                <w:lang w:eastAsia="ru-RU"/>
              </w:rPr>
            </w:pPr>
            <w:r w:rsidRPr="006436A2">
              <w:rPr>
                <w:snapToGrid w:val="0"/>
                <w:sz w:val="24"/>
                <w:szCs w:val="24"/>
              </w:rPr>
              <w:t>- федерального бюджета</w:t>
            </w:r>
          </w:p>
        </w:tc>
        <w:tc>
          <w:tcPr>
            <w:tcW w:w="1134" w:type="dxa"/>
          </w:tcPr>
          <w:p w14:paraId="52348E6E" w14:textId="19AEFFED" w:rsidR="001C5E44" w:rsidRPr="006436A2" w:rsidRDefault="001C5E44" w:rsidP="001C5E44">
            <w:pPr>
              <w:jc w:val="center"/>
              <w:rPr>
                <w:sz w:val="24"/>
                <w:szCs w:val="24"/>
                <w:lang w:eastAsia="ru-RU"/>
              </w:rPr>
            </w:pPr>
            <w:r w:rsidRPr="006436A2">
              <w:rPr>
                <w:sz w:val="24"/>
                <w:szCs w:val="24"/>
              </w:rPr>
              <w:t>0</w:t>
            </w:r>
          </w:p>
        </w:tc>
        <w:tc>
          <w:tcPr>
            <w:tcW w:w="1021" w:type="dxa"/>
          </w:tcPr>
          <w:p w14:paraId="4548E98D" w14:textId="699CF5B2" w:rsidR="001C5E44" w:rsidRPr="006436A2" w:rsidRDefault="001C5E44" w:rsidP="001C5E44">
            <w:pPr>
              <w:jc w:val="center"/>
              <w:rPr>
                <w:sz w:val="24"/>
                <w:szCs w:val="24"/>
                <w:lang w:eastAsia="ru-RU"/>
              </w:rPr>
            </w:pPr>
            <w:r w:rsidRPr="006436A2">
              <w:rPr>
                <w:sz w:val="24"/>
                <w:szCs w:val="24"/>
              </w:rPr>
              <w:t>0</w:t>
            </w:r>
          </w:p>
        </w:tc>
        <w:tc>
          <w:tcPr>
            <w:tcW w:w="1134" w:type="dxa"/>
          </w:tcPr>
          <w:p w14:paraId="1934AD07" w14:textId="458A9C42" w:rsidR="001C5E44" w:rsidRPr="006436A2" w:rsidRDefault="001C5E44" w:rsidP="001C5E44">
            <w:pPr>
              <w:jc w:val="center"/>
              <w:rPr>
                <w:sz w:val="24"/>
                <w:szCs w:val="24"/>
                <w:lang w:eastAsia="ru-RU"/>
              </w:rPr>
            </w:pPr>
            <w:r w:rsidRPr="006436A2">
              <w:rPr>
                <w:sz w:val="24"/>
                <w:szCs w:val="24"/>
              </w:rPr>
              <w:t>0</w:t>
            </w:r>
          </w:p>
        </w:tc>
        <w:tc>
          <w:tcPr>
            <w:tcW w:w="992" w:type="dxa"/>
          </w:tcPr>
          <w:p w14:paraId="14DEA11D" w14:textId="71996DB6" w:rsidR="001C5E44" w:rsidRPr="006436A2" w:rsidRDefault="001C5E44" w:rsidP="001C5E44">
            <w:pPr>
              <w:jc w:val="center"/>
              <w:rPr>
                <w:sz w:val="24"/>
                <w:szCs w:val="24"/>
                <w:lang w:eastAsia="ru-RU"/>
              </w:rPr>
            </w:pPr>
            <w:r w:rsidRPr="006436A2">
              <w:rPr>
                <w:sz w:val="24"/>
                <w:szCs w:val="24"/>
              </w:rPr>
              <w:t>0</w:t>
            </w:r>
          </w:p>
        </w:tc>
        <w:tc>
          <w:tcPr>
            <w:tcW w:w="992" w:type="dxa"/>
          </w:tcPr>
          <w:p w14:paraId="3BD79886" w14:textId="2612C1E0" w:rsidR="001C5E44" w:rsidRPr="009856AF" w:rsidRDefault="001C5E44" w:rsidP="001C5E44">
            <w:pPr>
              <w:jc w:val="center"/>
              <w:rPr>
                <w:sz w:val="24"/>
                <w:szCs w:val="24"/>
                <w:lang w:eastAsia="ru-RU"/>
              </w:rPr>
            </w:pPr>
            <w:r w:rsidRPr="009856AF">
              <w:rPr>
                <w:sz w:val="24"/>
                <w:szCs w:val="24"/>
              </w:rPr>
              <w:t>0</w:t>
            </w:r>
          </w:p>
        </w:tc>
        <w:tc>
          <w:tcPr>
            <w:tcW w:w="1134" w:type="dxa"/>
          </w:tcPr>
          <w:p w14:paraId="59030EFD" w14:textId="38A47170" w:rsidR="001C5E44" w:rsidRPr="009856AF" w:rsidRDefault="001C5E44" w:rsidP="001C5E44">
            <w:pPr>
              <w:jc w:val="center"/>
              <w:rPr>
                <w:sz w:val="24"/>
                <w:szCs w:val="24"/>
                <w:lang w:eastAsia="ru-RU"/>
              </w:rPr>
            </w:pPr>
            <w:r w:rsidRPr="009856AF">
              <w:rPr>
                <w:sz w:val="24"/>
                <w:szCs w:val="24"/>
              </w:rPr>
              <w:t>0</w:t>
            </w:r>
          </w:p>
        </w:tc>
      </w:tr>
      <w:tr w:rsidR="001C5E44" w:rsidRPr="006436A2" w14:paraId="3C34B85D" w14:textId="77777777" w:rsidTr="00FA16EC">
        <w:tc>
          <w:tcPr>
            <w:tcW w:w="1702" w:type="dxa"/>
            <w:vMerge/>
          </w:tcPr>
          <w:p w14:paraId="0893B904" w14:textId="77777777" w:rsidR="001C5E44" w:rsidRPr="006436A2" w:rsidRDefault="001C5E44" w:rsidP="001C5E44">
            <w:pPr>
              <w:ind w:firstLine="720"/>
              <w:rPr>
                <w:snapToGrid w:val="0"/>
                <w:color w:val="000000"/>
                <w:sz w:val="24"/>
                <w:szCs w:val="24"/>
                <w:lang w:eastAsia="ru-RU"/>
              </w:rPr>
            </w:pPr>
          </w:p>
        </w:tc>
        <w:tc>
          <w:tcPr>
            <w:tcW w:w="2410" w:type="dxa"/>
            <w:vMerge/>
          </w:tcPr>
          <w:p w14:paraId="262D8454" w14:textId="77777777" w:rsidR="001C5E44" w:rsidRPr="006436A2" w:rsidRDefault="001C5E44" w:rsidP="001C5E44">
            <w:pPr>
              <w:ind w:firstLine="720"/>
              <w:rPr>
                <w:snapToGrid w:val="0"/>
                <w:color w:val="000000"/>
                <w:sz w:val="24"/>
                <w:szCs w:val="24"/>
                <w:lang w:eastAsia="ru-RU"/>
              </w:rPr>
            </w:pPr>
          </w:p>
        </w:tc>
        <w:tc>
          <w:tcPr>
            <w:tcW w:w="4961" w:type="dxa"/>
          </w:tcPr>
          <w:p w14:paraId="3B3A54FF" w14:textId="17A09EF8" w:rsidR="001C5E44" w:rsidRPr="006436A2" w:rsidRDefault="001C5E44" w:rsidP="001C5E44">
            <w:pPr>
              <w:rPr>
                <w:snapToGrid w:val="0"/>
                <w:sz w:val="24"/>
                <w:szCs w:val="24"/>
                <w:lang w:eastAsia="ru-RU"/>
              </w:rPr>
            </w:pPr>
            <w:r w:rsidRPr="006436A2">
              <w:rPr>
                <w:snapToGrid w:val="0"/>
                <w:sz w:val="24"/>
                <w:szCs w:val="24"/>
              </w:rPr>
              <w:t>средства от приносящей доход деятельности</w:t>
            </w:r>
          </w:p>
        </w:tc>
        <w:tc>
          <w:tcPr>
            <w:tcW w:w="1134" w:type="dxa"/>
          </w:tcPr>
          <w:p w14:paraId="47DB833E" w14:textId="07FF5C4D" w:rsidR="001C5E44" w:rsidRPr="006436A2" w:rsidRDefault="001C5E44" w:rsidP="001C5E44">
            <w:pPr>
              <w:jc w:val="center"/>
              <w:rPr>
                <w:sz w:val="24"/>
                <w:szCs w:val="24"/>
                <w:lang w:eastAsia="ru-RU"/>
              </w:rPr>
            </w:pPr>
            <w:r w:rsidRPr="006436A2">
              <w:rPr>
                <w:sz w:val="24"/>
                <w:szCs w:val="24"/>
              </w:rPr>
              <w:t>0</w:t>
            </w:r>
          </w:p>
        </w:tc>
        <w:tc>
          <w:tcPr>
            <w:tcW w:w="1021" w:type="dxa"/>
          </w:tcPr>
          <w:p w14:paraId="4B46BBBD" w14:textId="6A849F08" w:rsidR="001C5E44" w:rsidRPr="006436A2" w:rsidRDefault="001C5E44" w:rsidP="001C5E44">
            <w:pPr>
              <w:jc w:val="center"/>
              <w:rPr>
                <w:sz w:val="24"/>
                <w:szCs w:val="24"/>
                <w:lang w:eastAsia="ru-RU"/>
              </w:rPr>
            </w:pPr>
            <w:r w:rsidRPr="006436A2">
              <w:rPr>
                <w:sz w:val="24"/>
                <w:szCs w:val="24"/>
              </w:rPr>
              <w:t>0</w:t>
            </w:r>
          </w:p>
        </w:tc>
        <w:tc>
          <w:tcPr>
            <w:tcW w:w="1134" w:type="dxa"/>
          </w:tcPr>
          <w:p w14:paraId="739D0FCF" w14:textId="7CD5E46C" w:rsidR="001C5E44" w:rsidRPr="006436A2" w:rsidRDefault="001C5E44" w:rsidP="001C5E44">
            <w:pPr>
              <w:jc w:val="center"/>
              <w:rPr>
                <w:sz w:val="24"/>
                <w:szCs w:val="24"/>
                <w:lang w:eastAsia="ru-RU"/>
              </w:rPr>
            </w:pPr>
            <w:r w:rsidRPr="006436A2">
              <w:rPr>
                <w:sz w:val="24"/>
                <w:szCs w:val="24"/>
              </w:rPr>
              <w:t>0</w:t>
            </w:r>
          </w:p>
        </w:tc>
        <w:tc>
          <w:tcPr>
            <w:tcW w:w="992" w:type="dxa"/>
          </w:tcPr>
          <w:p w14:paraId="6B746358" w14:textId="34A9005E" w:rsidR="001C5E44" w:rsidRPr="006436A2" w:rsidRDefault="001C5E44" w:rsidP="001C5E44">
            <w:pPr>
              <w:jc w:val="center"/>
              <w:rPr>
                <w:sz w:val="24"/>
                <w:szCs w:val="24"/>
                <w:lang w:eastAsia="ru-RU"/>
              </w:rPr>
            </w:pPr>
            <w:r w:rsidRPr="006436A2">
              <w:rPr>
                <w:sz w:val="24"/>
                <w:szCs w:val="24"/>
              </w:rPr>
              <w:t>0</w:t>
            </w:r>
          </w:p>
        </w:tc>
        <w:tc>
          <w:tcPr>
            <w:tcW w:w="992" w:type="dxa"/>
          </w:tcPr>
          <w:p w14:paraId="6B141D94" w14:textId="527FD6D0" w:rsidR="001C5E44" w:rsidRPr="009856AF" w:rsidRDefault="001C5E44" w:rsidP="001C5E44">
            <w:pPr>
              <w:jc w:val="center"/>
              <w:rPr>
                <w:sz w:val="24"/>
                <w:szCs w:val="24"/>
                <w:lang w:eastAsia="ru-RU"/>
              </w:rPr>
            </w:pPr>
            <w:r w:rsidRPr="009856AF">
              <w:rPr>
                <w:sz w:val="24"/>
                <w:szCs w:val="24"/>
              </w:rPr>
              <w:t>0</w:t>
            </w:r>
          </w:p>
        </w:tc>
        <w:tc>
          <w:tcPr>
            <w:tcW w:w="1134" w:type="dxa"/>
          </w:tcPr>
          <w:p w14:paraId="7DBFA548" w14:textId="0D60BA0A" w:rsidR="001C5E44" w:rsidRPr="009856AF" w:rsidRDefault="001C5E44" w:rsidP="001C5E44">
            <w:pPr>
              <w:jc w:val="center"/>
              <w:rPr>
                <w:sz w:val="24"/>
                <w:szCs w:val="24"/>
                <w:lang w:eastAsia="ru-RU"/>
              </w:rPr>
            </w:pPr>
            <w:r w:rsidRPr="009856AF">
              <w:rPr>
                <w:sz w:val="24"/>
                <w:szCs w:val="24"/>
              </w:rPr>
              <w:t>0</w:t>
            </w:r>
          </w:p>
        </w:tc>
      </w:tr>
    </w:tbl>
    <w:p w14:paraId="0A44E2A9" w14:textId="77777777" w:rsidR="006A6A48" w:rsidRPr="006436A2" w:rsidRDefault="006A6A48" w:rsidP="006A6A48">
      <w:pPr>
        <w:tabs>
          <w:tab w:val="left" w:pos="0"/>
        </w:tabs>
        <w:autoSpaceDE w:val="0"/>
        <w:autoSpaceDN w:val="0"/>
        <w:adjustRightInd w:val="0"/>
        <w:jc w:val="both"/>
        <w:rPr>
          <w:color w:val="000000" w:themeColor="text1"/>
          <w:sz w:val="24"/>
          <w:szCs w:val="24"/>
        </w:rPr>
        <w:sectPr w:rsidR="006A6A48" w:rsidRPr="006436A2" w:rsidSect="009970F6">
          <w:pgSz w:w="16838" w:h="11905" w:orient="landscape"/>
          <w:pgMar w:top="1134" w:right="678" w:bottom="709" w:left="851" w:header="720" w:footer="720" w:gutter="0"/>
          <w:pgNumType w:start="2"/>
          <w:cols w:space="720"/>
          <w:noEndnote/>
          <w:docGrid w:linePitch="299"/>
        </w:sectPr>
      </w:pPr>
    </w:p>
    <w:bookmarkEnd w:id="10"/>
    <w:p w14:paraId="43D30AC9" w14:textId="77777777" w:rsidR="001C5E44" w:rsidRDefault="001C5E44" w:rsidP="001C5E44">
      <w:pPr>
        <w:pStyle w:val="ConsPlusNormal"/>
        <w:jc w:val="both"/>
        <w:outlineLvl w:val="2"/>
        <w:rPr>
          <w:rFonts w:ascii="Times New Roman" w:hAnsi="Times New Roman" w:cs="Times New Roman"/>
          <w:sz w:val="24"/>
          <w:szCs w:val="24"/>
        </w:rPr>
      </w:pPr>
    </w:p>
    <w:p w14:paraId="12518E46" w14:textId="52B9097F"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2</w:t>
      </w:r>
    </w:p>
    <w:p w14:paraId="09AFCF1D" w14:textId="77777777" w:rsidR="006139DA"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sidR="006139DA">
        <w:rPr>
          <w:rFonts w:ascii="Times New Roman" w:hAnsi="Times New Roman" w:cs="Times New Roman"/>
          <w:sz w:val="24"/>
          <w:szCs w:val="24"/>
        </w:rPr>
        <w:t>муниципального района</w:t>
      </w:r>
    </w:p>
    <w:p w14:paraId="5DCBD152" w14:textId="69DFBB84"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sidR="006139DA">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F2A11F9"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3C007FD5" w14:textId="77777777" w:rsidR="001C5E44" w:rsidRPr="006436A2" w:rsidRDefault="001C5E44" w:rsidP="001C5E44">
      <w:pPr>
        <w:pStyle w:val="ConsPlusNormal"/>
        <w:rPr>
          <w:rFonts w:ascii="Times New Roman" w:hAnsi="Times New Roman" w:cs="Times New Roman"/>
          <w:sz w:val="24"/>
          <w:szCs w:val="24"/>
        </w:rPr>
      </w:pPr>
    </w:p>
    <w:p w14:paraId="7A34EA50" w14:textId="77777777" w:rsidR="001C5E44" w:rsidRPr="006436A2" w:rsidRDefault="001C5E44" w:rsidP="001C5E44">
      <w:pPr>
        <w:pStyle w:val="ConsPlusTitle"/>
        <w:jc w:val="center"/>
        <w:rPr>
          <w:rFonts w:ascii="Times New Roman" w:hAnsi="Times New Roman" w:cs="Times New Roman"/>
          <w:sz w:val="24"/>
          <w:szCs w:val="24"/>
        </w:rPr>
      </w:pPr>
      <w:bookmarkStart w:id="11" w:name="P3293"/>
      <w:bookmarkEnd w:id="11"/>
      <w:r w:rsidRPr="006436A2">
        <w:rPr>
          <w:rFonts w:ascii="Times New Roman" w:hAnsi="Times New Roman" w:cs="Times New Roman"/>
          <w:sz w:val="24"/>
          <w:szCs w:val="24"/>
        </w:rPr>
        <w:t>ПОРЯДОК</w:t>
      </w:r>
    </w:p>
    <w:p w14:paraId="5B0DFA65" w14:textId="77777777" w:rsidR="001C5E44" w:rsidRPr="006436A2" w:rsidRDefault="001C5E44" w:rsidP="001C5E44">
      <w:pPr>
        <w:pStyle w:val="ConsPlusTitle"/>
        <w:jc w:val="center"/>
        <w:rPr>
          <w:rFonts w:ascii="Times New Roman" w:hAnsi="Times New Roman" w:cs="Times New Roman"/>
          <w:sz w:val="24"/>
          <w:szCs w:val="24"/>
        </w:rPr>
      </w:pPr>
      <w:bookmarkStart w:id="12" w:name="_Hlk57379233"/>
      <w:r w:rsidRPr="006436A2">
        <w:rPr>
          <w:rFonts w:ascii="Times New Roman" w:hAnsi="Times New Roman" w:cs="Times New Roman"/>
          <w:sz w:val="24"/>
          <w:szCs w:val="24"/>
        </w:rPr>
        <w:t>СУБСИДИРОВАНИЯ СУБЪЕКТАМ МАЛОГО И СРЕДНЕГО</w:t>
      </w:r>
    </w:p>
    <w:p w14:paraId="424BCDEE"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ЗАТРАТ НА УПЛАТУ</w:t>
      </w:r>
    </w:p>
    <w:p w14:paraId="71280A1C"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ПЕРВОГО ВЗНОСА (АВАНСА) ПРИ ЗАКЛЮЧЕНИИ</w:t>
      </w:r>
    </w:p>
    <w:p w14:paraId="2818CE88" w14:textId="77777777" w:rsidR="001C5E44"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ДОГОВОРОВ ФИНАНСОВОЙ АРЕНДЫ (ЛИЗИНГА)</w:t>
      </w:r>
    </w:p>
    <w:bookmarkEnd w:id="12"/>
    <w:p w14:paraId="5AB802B5" w14:textId="77777777" w:rsidR="001C5E44" w:rsidRDefault="001C5E44" w:rsidP="001C5E44">
      <w:pPr>
        <w:pStyle w:val="ad"/>
        <w:spacing w:before="10"/>
        <w:rPr>
          <w:sz w:val="27"/>
        </w:rPr>
      </w:pPr>
    </w:p>
    <w:p w14:paraId="604CC8A5" w14:textId="77777777" w:rsidR="001C5E44" w:rsidRPr="00DA7EE1" w:rsidRDefault="001C5E44" w:rsidP="00BA267D">
      <w:pPr>
        <w:pStyle w:val="a3"/>
        <w:widowControl w:val="0"/>
        <w:numPr>
          <w:ilvl w:val="1"/>
          <w:numId w:val="30"/>
        </w:numPr>
        <w:tabs>
          <w:tab w:val="left" w:pos="284"/>
        </w:tabs>
        <w:suppressAutoHyphens w:val="0"/>
        <w:autoSpaceDE w:val="0"/>
        <w:autoSpaceDN w:val="0"/>
        <w:ind w:left="0" w:firstLine="0"/>
        <w:contextualSpacing w:val="0"/>
        <w:jc w:val="center"/>
        <w:rPr>
          <w:b/>
          <w:bCs/>
          <w:sz w:val="24"/>
        </w:rPr>
      </w:pPr>
      <w:bookmarkStart w:id="13" w:name="_Hlk58226449"/>
      <w:r w:rsidRPr="00DA7EE1">
        <w:rPr>
          <w:b/>
          <w:bCs/>
          <w:sz w:val="24"/>
        </w:rPr>
        <w:t>Общие</w:t>
      </w:r>
      <w:r w:rsidRPr="00DA7EE1">
        <w:rPr>
          <w:b/>
          <w:bCs/>
          <w:spacing w:val="-1"/>
          <w:sz w:val="24"/>
        </w:rPr>
        <w:t xml:space="preserve"> </w:t>
      </w:r>
      <w:r w:rsidRPr="00DA7EE1">
        <w:rPr>
          <w:b/>
          <w:bCs/>
          <w:sz w:val="24"/>
        </w:rPr>
        <w:t>положения</w:t>
      </w:r>
    </w:p>
    <w:bookmarkEnd w:id="13"/>
    <w:p w14:paraId="7CBA5B8C" w14:textId="77777777" w:rsidR="001C5E44" w:rsidRPr="00DA7EE1" w:rsidRDefault="001C5E44" w:rsidP="001C5E44">
      <w:pPr>
        <w:pStyle w:val="ad"/>
        <w:spacing w:before="11"/>
        <w:jc w:val="center"/>
        <w:rPr>
          <w:sz w:val="24"/>
        </w:rPr>
      </w:pPr>
    </w:p>
    <w:p w14:paraId="1457027F"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4" w:name="_Hlk58243839"/>
      <w:r w:rsidRPr="00BA6421">
        <w:rPr>
          <w:sz w:val="24"/>
          <w:szCs w:val="24"/>
        </w:rPr>
        <w:t>Настоящий Порядок разработан в соответствии со статьей 78  Бюджетного</w:t>
      </w:r>
      <w:r w:rsidRPr="00BA6421">
        <w:rPr>
          <w:spacing w:val="45"/>
          <w:sz w:val="24"/>
          <w:szCs w:val="24"/>
        </w:rPr>
        <w:t xml:space="preserve"> </w:t>
      </w:r>
      <w:r w:rsidRPr="00BA6421">
        <w:rPr>
          <w:sz w:val="24"/>
          <w:szCs w:val="24"/>
        </w:rPr>
        <w:t>кодекса</w:t>
      </w:r>
      <w:r w:rsidRPr="00BA6421">
        <w:rPr>
          <w:spacing w:val="45"/>
          <w:sz w:val="24"/>
          <w:szCs w:val="24"/>
        </w:rPr>
        <w:t xml:space="preserve"> </w:t>
      </w:r>
      <w:r w:rsidRPr="00BA6421">
        <w:rPr>
          <w:sz w:val="24"/>
          <w:szCs w:val="24"/>
        </w:rPr>
        <w:t>Российской</w:t>
      </w:r>
      <w:r w:rsidRPr="00BA6421">
        <w:rPr>
          <w:spacing w:val="44"/>
          <w:sz w:val="24"/>
          <w:szCs w:val="24"/>
        </w:rPr>
        <w:t xml:space="preserve"> </w:t>
      </w:r>
      <w:r w:rsidRPr="00BA6421">
        <w:rPr>
          <w:sz w:val="24"/>
          <w:szCs w:val="24"/>
        </w:rPr>
        <w:t>Федерации,</w:t>
      </w:r>
      <w:r w:rsidRPr="00BA6421">
        <w:rPr>
          <w:spacing w:val="44"/>
          <w:sz w:val="24"/>
          <w:szCs w:val="24"/>
        </w:rPr>
        <w:t xml:space="preserve"> </w:t>
      </w:r>
      <w:r w:rsidRPr="00BA6421">
        <w:rPr>
          <w:sz w:val="24"/>
          <w:szCs w:val="24"/>
        </w:rPr>
        <w:t>Федеральным</w:t>
      </w:r>
      <w:r w:rsidRPr="00BA6421">
        <w:rPr>
          <w:spacing w:val="43"/>
          <w:sz w:val="24"/>
          <w:szCs w:val="24"/>
        </w:rPr>
        <w:t xml:space="preserve"> </w:t>
      </w:r>
      <w:r w:rsidRPr="00BA6421">
        <w:rPr>
          <w:sz w:val="24"/>
          <w:szCs w:val="24"/>
        </w:rPr>
        <w:t>законом</w:t>
      </w:r>
      <w:r w:rsidRPr="00BA6421">
        <w:rPr>
          <w:spacing w:val="43"/>
          <w:sz w:val="24"/>
          <w:szCs w:val="24"/>
        </w:rPr>
        <w:t xml:space="preserve"> </w:t>
      </w:r>
      <w:r w:rsidRPr="00BA6421">
        <w:rPr>
          <w:sz w:val="24"/>
          <w:szCs w:val="24"/>
        </w:rPr>
        <w:t>от</w:t>
      </w:r>
      <w:r w:rsidRPr="00BA6421">
        <w:rPr>
          <w:spacing w:val="44"/>
          <w:sz w:val="24"/>
          <w:szCs w:val="24"/>
        </w:rPr>
        <w:t xml:space="preserve"> </w:t>
      </w:r>
      <w:r w:rsidRPr="00BA6421">
        <w:rPr>
          <w:sz w:val="24"/>
          <w:szCs w:val="24"/>
        </w:rPr>
        <w:t>06.10.2003 №131-ФЗ «Об общих принципах    организации местного  самоуправления в Российской Федерации», постановлени</w:t>
      </w:r>
      <w:r>
        <w:rPr>
          <w:sz w:val="24"/>
          <w:szCs w:val="24"/>
        </w:rPr>
        <w:t>ем</w:t>
      </w:r>
      <w:r w:rsidRPr="00BA6421">
        <w:rPr>
          <w:sz w:val="24"/>
          <w:szCs w:val="24"/>
        </w:rPr>
        <w:t xml:space="preserve"> Правительства РФ</w:t>
      </w:r>
      <w:r w:rsidRPr="00BA6421">
        <w:rPr>
          <w:spacing w:val="10"/>
          <w:sz w:val="24"/>
          <w:szCs w:val="24"/>
        </w:rPr>
        <w:t xml:space="preserve"> </w:t>
      </w:r>
      <w:r w:rsidRPr="00BA6421">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90786B2" w14:textId="5B86059C"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5" w:name="_Hlk58244160"/>
      <w:bookmarkEnd w:id="14"/>
      <w:r w:rsidRPr="00BA6421">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6139DA">
        <w:rPr>
          <w:sz w:val="24"/>
          <w:szCs w:val="24"/>
        </w:rPr>
        <w:t xml:space="preserve">Республики Коми </w:t>
      </w:r>
      <w:r>
        <w:rPr>
          <w:sz w:val="24"/>
          <w:szCs w:val="24"/>
        </w:rPr>
        <w:t>С</w:t>
      </w:r>
      <w:r w:rsidRPr="00BA6421">
        <w:rPr>
          <w:sz w:val="24"/>
          <w:szCs w:val="24"/>
        </w:rPr>
        <w:t>убсидии субъектам малого и среднего предпринимательства - лизингополучател</w:t>
      </w:r>
      <w:r>
        <w:rPr>
          <w:sz w:val="24"/>
          <w:szCs w:val="24"/>
        </w:rPr>
        <w:t>ям</w:t>
      </w:r>
      <w:r w:rsidRPr="00BA6421">
        <w:rPr>
          <w:sz w:val="24"/>
          <w:szCs w:val="24"/>
        </w:rPr>
        <w:t xml:space="preserve">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r>
        <w:rPr>
          <w:sz w:val="24"/>
          <w:szCs w:val="24"/>
        </w:rPr>
        <w:t xml:space="preserve"> (далее – Субсидия)</w:t>
      </w:r>
      <w:r w:rsidRPr="00BA6421">
        <w:rPr>
          <w:sz w:val="24"/>
          <w:szCs w:val="24"/>
        </w:rPr>
        <w:t>.</w:t>
      </w:r>
      <w:bookmarkEnd w:id="15"/>
    </w:p>
    <w:p w14:paraId="60C73C38"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6" w:name="_Hlk58244382"/>
      <w:r w:rsidRPr="00BA6421">
        <w:rPr>
          <w:sz w:val="24"/>
          <w:szCs w:val="24"/>
        </w:rPr>
        <w:t>Целью предоставления Субсидии   является   оказание   финансовой поддержки   субъектам малого и среднего предпринимательства</w:t>
      </w:r>
      <w:r>
        <w:rPr>
          <w:sz w:val="24"/>
          <w:szCs w:val="24"/>
        </w:rPr>
        <w:t xml:space="preserve"> (далее – субъектам МСП)</w:t>
      </w:r>
      <w:r w:rsidRPr="00BA6421">
        <w:rPr>
          <w:sz w:val="24"/>
          <w:szCs w:val="24"/>
        </w:rPr>
        <w:t xml:space="preserve"> - лизингополучател</w:t>
      </w:r>
      <w:r>
        <w:rPr>
          <w:sz w:val="24"/>
          <w:szCs w:val="24"/>
        </w:rPr>
        <w:t>ям</w:t>
      </w:r>
      <w:r w:rsidRPr="00BA6421">
        <w:rPr>
          <w:sz w:val="24"/>
          <w:szCs w:val="24"/>
        </w:rPr>
        <w:t xml:space="preserve">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7" w:name="2._Условия_и_порядок_предоставления_Субс"/>
      <w:bookmarkStart w:id="18" w:name="_Hlk27383327"/>
      <w:bookmarkEnd w:id="17"/>
    </w:p>
    <w:bookmarkEnd w:id="16"/>
    <w:p w14:paraId="565E1D37" w14:textId="6D275A30"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BA6421">
        <w:rPr>
          <w:sz w:val="24"/>
          <w:szCs w:val="24"/>
        </w:rPr>
        <w:t xml:space="preserve">Предоставление </w:t>
      </w:r>
      <w:r>
        <w:rPr>
          <w:sz w:val="24"/>
          <w:szCs w:val="24"/>
        </w:rPr>
        <w:t>С</w:t>
      </w:r>
      <w:r w:rsidRPr="00BA6421">
        <w:rPr>
          <w:sz w:val="24"/>
          <w:szCs w:val="24"/>
        </w:rPr>
        <w:t>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BA6421">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BA6421">
        <w:rPr>
          <w:sz w:val="24"/>
          <w:szCs w:val="24"/>
        </w:rPr>
        <w:t>входящего в состав национального проекта «</w:t>
      </w:r>
      <w:hyperlink r:id="rId31" w:history="1">
        <w:r w:rsidRPr="00BA6421">
          <w:rPr>
            <w:rStyle w:val="af0"/>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BA6421">
        <w:rPr>
          <w:sz w:val="24"/>
          <w:szCs w:val="24"/>
        </w:rPr>
        <w:t xml:space="preserve">», </w:t>
      </w:r>
      <w:r>
        <w:rPr>
          <w:sz w:val="24"/>
          <w:szCs w:val="24"/>
        </w:rPr>
        <w:t xml:space="preserve">а также </w:t>
      </w:r>
      <w:r w:rsidRPr="00BA6421">
        <w:rPr>
          <w:sz w:val="24"/>
          <w:szCs w:val="24"/>
        </w:rPr>
        <w:t xml:space="preserve">в рамках </w:t>
      </w:r>
      <w:hyperlink w:anchor="P255" w:history="1">
        <w:r w:rsidRPr="00BA6421">
          <w:rPr>
            <w:sz w:val="24"/>
            <w:szCs w:val="24"/>
          </w:rPr>
          <w:t>подпрограммы</w:t>
        </w:r>
      </w:hyperlink>
      <w:r w:rsidRPr="00BA6421">
        <w:rPr>
          <w:sz w:val="24"/>
          <w:szCs w:val="24"/>
        </w:rPr>
        <w:t xml:space="preserve"> 2 «Малое и среднее предпринимательство» муниципальной программы </w:t>
      </w:r>
      <w:r w:rsidR="006139DA">
        <w:rPr>
          <w:sz w:val="24"/>
          <w:szCs w:val="24"/>
        </w:rPr>
        <w:t>муниципального района</w:t>
      </w:r>
      <w:r w:rsidRPr="00BA6421">
        <w:rPr>
          <w:sz w:val="24"/>
          <w:szCs w:val="24"/>
        </w:rPr>
        <w:t xml:space="preserve"> «Сыктывдинский»</w:t>
      </w:r>
      <w:r w:rsidR="006139DA">
        <w:rPr>
          <w:sz w:val="24"/>
          <w:szCs w:val="24"/>
        </w:rPr>
        <w:t xml:space="preserve"> Республики Коми</w:t>
      </w:r>
      <w:r w:rsidRPr="00BA6421">
        <w:rPr>
          <w:sz w:val="24"/>
          <w:szCs w:val="24"/>
        </w:rPr>
        <w:t xml:space="preserve"> «Развитие экономики» </w:t>
      </w:r>
      <w:r>
        <w:rPr>
          <w:sz w:val="24"/>
          <w:szCs w:val="24"/>
        </w:rPr>
        <w:t xml:space="preserve">(далее – муниципальная программа) </w:t>
      </w:r>
      <w:r w:rsidRPr="00BA6421">
        <w:rPr>
          <w:sz w:val="24"/>
          <w:szCs w:val="24"/>
        </w:rPr>
        <w:t xml:space="preserve">в целях развития малого и среднего предпринимательства на территории </w:t>
      </w:r>
      <w:r>
        <w:rPr>
          <w:sz w:val="24"/>
          <w:szCs w:val="24"/>
        </w:rPr>
        <w:t xml:space="preserve">муниципального района </w:t>
      </w:r>
      <w:r w:rsidRPr="00BA6421">
        <w:rPr>
          <w:sz w:val="24"/>
          <w:szCs w:val="24"/>
        </w:rPr>
        <w:t>«Сыктывдинский»</w:t>
      </w:r>
      <w:bookmarkEnd w:id="18"/>
      <w:r w:rsidRPr="00BA6421">
        <w:rPr>
          <w:sz w:val="24"/>
          <w:szCs w:val="24"/>
        </w:rPr>
        <w:t>.</w:t>
      </w:r>
    </w:p>
    <w:p w14:paraId="73939DE5" w14:textId="77777777" w:rsidR="001C5E44"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 xml:space="preserve">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w:t>
      </w:r>
      <w:r w:rsidRPr="00FE45CA">
        <w:rPr>
          <w:rFonts w:ascii="Times New Roman" w:hAnsi="Times New Roman" w:cs="Times New Roman"/>
          <w:sz w:val="24"/>
          <w:szCs w:val="24"/>
        </w:rPr>
        <w:lastRenderedPageBreak/>
        <w:t>предоставление субсидий (далее – Главный распорядитель).</w:t>
      </w:r>
    </w:p>
    <w:p w14:paraId="011D4F02" w14:textId="77777777"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Субсидия предоставляется лизингополучателям, одновременно отвечающим следующим </w:t>
      </w:r>
      <w:bookmarkStart w:id="19" w:name="_Hlk62123465"/>
      <w:r w:rsidRPr="00BA6421">
        <w:rPr>
          <w:rFonts w:ascii="Times New Roman" w:hAnsi="Times New Roman" w:cs="Times New Roman"/>
          <w:sz w:val="24"/>
          <w:szCs w:val="24"/>
        </w:rPr>
        <w:t>требованиям на дату подачи заявки на получение субсидии:</w:t>
      </w:r>
    </w:p>
    <w:p w14:paraId="5C6CBA1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32"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22C17A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0094BE1C"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54DFA7B"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B8F375E"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04C1207"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15C5A34"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EFD578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2814B42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3D51417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9"/>
    <w:p w14:paraId="714A777B" w14:textId="71BA0008"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t>Лизингополучатель</w:t>
      </w:r>
      <w:r w:rsidRPr="00BA6421">
        <w:rPr>
          <w:rFonts w:ascii="Times New Roman" w:hAnsi="Times New Roman" w:cs="Times New Roman"/>
          <w:sz w:val="24"/>
          <w:szCs w:val="24"/>
        </w:rPr>
        <w:t xml:space="preserve"> </w:t>
      </w:r>
      <w:bookmarkStart w:id="20" w:name="_Hlk58230884"/>
      <w:bookmarkStart w:id="21" w:name="_Hlk58244829"/>
      <w:r w:rsidRPr="00BA6421">
        <w:rPr>
          <w:rFonts w:ascii="Times New Roman" w:hAnsi="Times New Roman" w:cs="Times New Roman"/>
          <w:sz w:val="24"/>
          <w:szCs w:val="24"/>
        </w:rPr>
        <w:t xml:space="preserve">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 xml:space="preserve">Сыктывдинский» </w:t>
      </w:r>
      <w:r w:rsidR="006139DA">
        <w:rPr>
          <w:rFonts w:ascii="Times New Roman" w:hAnsi="Times New Roman" w:cs="Times New Roman"/>
          <w:sz w:val="24"/>
          <w:szCs w:val="24"/>
        </w:rPr>
        <w:t xml:space="preserve">Республики Коми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r w:rsidR="006139DA">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bookmarkEnd w:id="20"/>
    </w:p>
    <w:p w14:paraId="50D69B6D" w14:textId="77777777"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В случае если сумма заявок на финансовую поддержку по данному виду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убсидий превышает бюджетный лимит,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имеет право </w:t>
      </w:r>
      <w:proofErr w:type="spellStart"/>
      <w:r w:rsidRPr="00BA6421">
        <w:rPr>
          <w:rFonts w:ascii="Times New Roman" w:hAnsi="Times New Roman" w:cs="Times New Roman"/>
          <w:sz w:val="24"/>
          <w:szCs w:val="24"/>
        </w:rPr>
        <w:t>комиссионно</w:t>
      </w:r>
      <w:proofErr w:type="spellEnd"/>
      <w:r w:rsidRPr="00BA642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w:t>
      </w:r>
      <w:r w:rsidRPr="00BA6421">
        <w:rPr>
          <w:rFonts w:ascii="Times New Roman" w:hAnsi="Times New Roman" w:cs="Times New Roman"/>
          <w:sz w:val="24"/>
          <w:szCs w:val="24"/>
        </w:rPr>
        <w:lastRenderedPageBreak/>
        <w:t xml:space="preserve">критериев: </w:t>
      </w:r>
    </w:p>
    <w:p w14:paraId="5415743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понесенные затраты (сумма, фактически уплаченная по договору); </w:t>
      </w:r>
    </w:p>
    <w:p w14:paraId="561971F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создание и сохранение рабочих мест;</w:t>
      </w:r>
    </w:p>
    <w:p w14:paraId="293541AF" w14:textId="77777777" w:rsidR="001C5E44" w:rsidRPr="00BA6421" w:rsidRDefault="001C5E44" w:rsidP="002A37F0">
      <w:pPr>
        <w:pStyle w:val="a3"/>
        <w:tabs>
          <w:tab w:val="left" w:pos="1134"/>
          <w:tab w:val="left" w:pos="1323"/>
        </w:tabs>
        <w:ind w:left="0" w:firstLine="709"/>
        <w:rPr>
          <w:sz w:val="24"/>
          <w:szCs w:val="24"/>
        </w:rPr>
      </w:pPr>
      <w:r w:rsidRPr="00BA6421">
        <w:rPr>
          <w:sz w:val="24"/>
          <w:szCs w:val="24"/>
        </w:rPr>
        <w:t>- средн</w:t>
      </w:r>
      <w:r>
        <w:rPr>
          <w:sz w:val="24"/>
          <w:szCs w:val="24"/>
        </w:rPr>
        <w:t>яя</w:t>
      </w:r>
      <w:r w:rsidRPr="00BA6421">
        <w:rPr>
          <w:sz w:val="24"/>
          <w:szCs w:val="24"/>
        </w:rPr>
        <w:t xml:space="preserve"> заработн</w:t>
      </w:r>
      <w:r>
        <w:rPr>
          <w:sz w:val="24"/>
          <w:szCs w:val="24"/>
        </w:rPr>
        <w:t>ая</w:t>
      </w:r>
      <w:r w:rsidRPr="00BA6421">
        <w:rPr>
          <w:sz w:val="24"/>
          <w:szCs w:val="24"/>
        </w:rPr>
        <w:t xml:space="preserve"> плат</w:t>
      </w:r>
      <w:r>
        <w:rPr>
          <w:sz w:val="24"/>
          <w:szCs w:val="24"/>
        </w:rPr>
        <w:t>а</w:t>
      </w:r>
      <w:r w:rsidRPr="00BA6421">
        <w:rPr>
          <w:sz w:val="24"/>
          <w:szCs w:val="24"/>
        </w:rPr>
        <w:t xml:space="preserve"> на 1 работника. </w:t>
      </w:r>
    </w:p>
    <w:p w14:paraId="7B259835"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22" w:name="_Hlk58230936"/>
      <w:r w:rsidRPr="00BA6421">
        <w:rPr>
          <w:sz w:val="24"/>
          <w:szCs w:val="24"/>
        </w:rPr>
        <w:t xml:space="preserve">Сведения о </w:t>
      </w:r>
      <w:r>
        <w:rPr>
          <w:sz w:val="24"/>
          <w:szCs w:val="24"/>
        </w:rPr>
        <w:t>С</w:t>
      </w:r>
      <w:r w:rsidRPr="00BA6421">
        <w:rPr>
          <w:sz w:val="24"/>
          <w:szCs w:val="24"/>
        </w:rPr>
        <w:t>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21"/>
    <w:bookmarkEnd w:id="22"/>
    <w:p w14:paraId="6C4D2DF3" w14:textId="77777777" w:rsidR="001C5E44" w:rsidRPr="00BA6421" w:rsidRDefault="001C5E44" w:rsidP="001C5E44">
      <w:pPr>
        <w:pStyle w:val="ad"/>
        <w:tabs>
          <w:tab w:val="left" w:pos="1134"/>
        </w:tabs>
        <w:ind w:firstLine="708"/>
        <w:rPr>
          <w:sz w:val="24"/>
        </w:rPr>
      </w:pPr>
    </w:p>
    <w:p w14:paraId="67E8B77D" w14:textId="77777777" w:rsidR="001C5E44" w:rsidRPr="00BA6421" w:rsidRDefault="001C5E44" w:rsidP="00BA267D">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bookmarkStart w:id="23" w:name="_Hlk58230945"/>
      <w:bookmarkStart w:id="24" w:name="_Hlk58244918"/>
      <w:r w:rsidRPr="00BA6421">
        <w:rPr>
          <w:b/>
          <w:bCs/>
          <w:sz w:val="24"/>
          <w:szCs w:val="24"/>
        </w:rPr>
        <w:t>Условия и порядок предоставления</w:t>
      </w:r>
      <w:r w:rsidRPr="00BA6421">
        <w:rPr>
          <w:b/>
          <w:bCs/>
          <w:spacing w:val="-6"/>
          <w:sz w:val="24"/>
          <w:szCs w:val="24"/>
        </w:rPr>
        <w:t xml:space="preserve"> </w:t>
      </w:r>
      <w:r w:rsidRPr="00BA6421">
        <w:rPr>
          <w:b/>
          <w:bCs/>
          <w:sz w:val="24"/>
          <w:szCs w:val="24"/>
        </w:rPr>
        <w:t>Субсидий</w:t>
      </w:r>
    </w:p>
    <w:bookmarkEnd w:id="23"/>
    <w:p w14:paraId="65D42C1F" w14:textId="77777777" w:rsidR="001C5E44" w:rsidRPr="00BA6421" w:rsidRDefault="001C5E44" w:rsidP="001C5E44">
      <w:pPr>
        <w:pStyle w:val="a3"/>
        <w:tabs>
          <w:tab w:val="left" w:pos="284"/>
          <w:tab w:val="left" w:pos="1134"/>
        </w:tabs>
        <w:ind w:left="0"/>
        <w:rPr>
          <w:sz w:val="24"/>
          <w:szCs w:val="24"/>
        </w:rPr>
      </w:pPr>
    </w:p>
    <w:p w14:paraId="17AD88D1" w14:textId="77777777" w:rsidR="001C5E44" w:rsidRPr="00BA6421" w:rsidRDefault="001C5E44" w:rsidP="00BA267D">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Pr>
          <w:sz w:val="24"/>
          <w:szCs w:val="24"/>
        </w:rPr>
        <w:t>Субсидированию подлежа</w:t>
      </w:r>
      <w:r w:rsidRPr="00BA6421">
        <w:rPr>
          <w:sz w:val="24"/>
          <w:szCs w:val="24"/>
        </w:rPr>
        <w:t xml:space="preserve">т </w:t>
      </w:r>
      <w:r>
        <w:rPr>
          <w:sz w:val="24"/>
          <w:szCs w:val="24"/>
        </w:rPr>
        <w:t xml:space="preserve">затраты на </w:t>
      </w:r>
      <w:r w:rsidRPr="00BA6421">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3" w:history="1">
        <w:r w:rsidRPr="00BA6421">
          <w:rPr>
            <w:sz w:val="24"/>
            <w:szCs w:val="24"/>
          </w:rPr>
          <w:t>классификатором</w:t>
        </w:r>
      </w:hyperlink>
      <w:r w:rsidRPr="00BA6421">
        <w:rPr>
          <w:sz w:val="24"/>
          <w:szCs w:val="24"/>
        </w:rPr>
        <w:t xml:space="preserve"> основных фондов ОК 013-2014 (СНС 2008), утвержденным Приказом Росстандарта от 12 декабря 2014 г. № 2018-ст. (далее - оборудование).</w:t>
      </w:r>
    </w:p>
    <w:bookmarkEnd w:id="24"/>
    <w:p w14:paraId="77666E73" w14:textId="77777777" w:rsidR="001C5E44" w:rsidRPr="00BA6421" w:rsidRDefault="001C5E44" w:rsidP="00BA267D">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sidRPr="00BA6421">
        <w:rPr>
          <w:sz w:val="24"/>
          <w:szCs w:val="24"/>
        </w:rPr>
        <w:t xml:space="preserve">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p>
    <w:p w14:paraId="2FA81848"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bookmarkStart w:id="25" w:name="_Hlk58246500"/>
      <w:r w:rsidRPr="00BA6421">
        <w:rPr>
          <w:rFonts w:ascii="Times New Roman" w:hAnsi="Times New Roman" w:cs="Times New Roman"/>
          <w:sz w:val="24"/>
          <w:szCs w:val="24"/>
        </w:rPr>
        <w:t>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до дня подачи заявки, при условии отсутствия просрочки по ежемесячным лизинговым платежам.</w:t>
      </w:r>
    </w:p>
    <w:p w14:paraId="5EB84836" w14:textId="77777777" w:rsidR="001C5E44" w:rsidRPr="0077739E"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w:t>
      </w:r>
      <w:r w:rsidRPr="0077739E">
        <w:rPr>
          <w:rFonts w:ascii="Times New Roman" w:hAnsi="Times New Roman" w:cs="Times New Roman"/>
          <w:sz w:val="24"/>
          <w:szCs w:val="24"/>
        </w:rPr>
        <w:t xml:space="preserve">Предметом лизинга не может быть физически изношенное или морально устаревшее оборудование старше 1 года </w:t>
      </w:r>
      <w:r>
        <w:rPr>
          <w:rFonts w:ascii="Times New Roman" w:hAnsi="Times New Roman" w:cs="Times New Roman"/>
          <w:sz w:val="24"/>
          <w:szCs w:val="24"/>
        </w:rPr>
        <w:t>на дату</w:t>
      </w:r>
      <w:r w:rsidRPr="0077739E">
        <w:rPr>
          <w:rFonts w:ascii="Times New Roman" w:hAnsi="Times New Roman" w:cs="Times New Roman"/>
          <w:sz w:val="24"/>
          <w:szCs w:val="24"/>
        </w:rPr>
        <w:t xml:space="preserve"> подачи заявки.</w:t>
      </w:r>
    </w:p>
    <w:bookmarkEnd w:id="25"/>
    <w:p w14:paraId="5EB73973"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Размер Субсидии рассчитывается по формуле из расчета 500,0 тыс. руб. на одно созданное рабочее место, но не может превышать размер затрат, указанных в пункт</w:t>
      </w:r>
      <w:r>
        <w:rPr>
          <w:rFonts w:ascii="Times New Roman" w:hAnsi="Times New Roman" w:cs="Times New Roman"/>
          <w:sz w:val="24"/>
          <w:szCs w:val="24"/>
        </w:rPr>
        <w:t xml:space="preserve">е 2.2 </w:t>
      </w:r>
      <w:r w:rsidRPr="00BA6421">
        <w:rPr>
          <w:rFonts w:ascii="Times New Roman" w:hAnsi="Times New Roman" w:cs="Times New Roman"/>
          <w:sz w:val="24"/>
          <w:szCs w:val="24"/>
        </w:rPr>
        <w:t xml:space="preserve">Порядка. </w:t>
      </w:r>
    </w:p>
    <w:p w14:paraId="3623D7F4" w14:textId="77777777" w:rsidR="001C5E44" w:rsidRPr="00BA6421" w:rsidRDefault="001C5E44" w:rsidP="001C5E44">
      <w:pPr>
        <w:pStyle w:val="ConsPlusNormal"/>
        <w:tabs>
          <w:tab w:val="left" w:pos="1134"/>
        </w:tabs>
        <w:ind w:firstLine="708"/>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w:t>
      </w:r>
      <w:r w:rsidRPr="00BA6421">
        <w:rPr>
          <w:rFonts w:ascii="Times New Roman" w:hAnsi="Times New Roman" w:cs="Times New Roman"/>
          <w:sz w:val="24"/>
          <w:szCs w:val="24"/>
          <w:lang w:val="en-US"/>
        </w:rPr>
        <w:t>K</w:t>
      </w:r>
      <w:r w:rsidRPr="00BA6421">
        <w:rPr>
          <w:rFonts w:ascii="Times New Roman" w:hAnsi="Times New Roman" w:cs="Times New Roman"/>
          <w:sz w:val="24"/>
          <w:szCs w:val="24"/>
        </w:rPr>
        <w:t>*500.0 тыс. руб. где,</w:t>
      </w:r>
    </w:p>
    <w:p w14:paraId="18208A0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 сумма субсидии;</w:t>
      </w:r>
    </w:p>
    <w:p w14:paraId="335CE97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K</w:t>
      </w:r>
      <w:r w:rsidRPr="00BA6421">
        <w:rPr>
          <w:rFonts w:ascii="Times New Roman" w:hAnsi="Times New Roman" w:cs="Times New Roman"/>
          <w:sz w:val="24"/>
          <w:szCs w:val="24"/>
        </w:rPr>
        <w:t xml:space="preserve"> – количество созданных рабочих мест.</w:t>
      </w:r>
    </w:p>
    <w:p w14:paraId="0E7564C8"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Максимальный размер субсидии, направляемой на возмещение части затрат на уплату первого взноса (аванса) по договорам финансовой аренды (лизинга), не должен превышать 1,0 млн. руб. на одного получателя поддержки.</w:t>
      </w:r>
    </w:p>
    <w:p w14:paraId="48A80B5F" w14:textId="77777777" w:rsidR="001C5E44" w:rsidRPr="001B68C4" w:rsidRDefault="001C5E44" w:rsidP="001C5E44">
      <w:pPr>
        <w:pStyle w:val="ConsPlusNormal"/>
        <w:tabs>
          <w:tab w:val="left" w:pos="1134"/>
        </w:tabs>
        <w:ind w:firstLine="708"/>
        <w:jc w:val="both"/>
        <w:rPr>
          <w:rFonts w:ascii="Times New Roman" w:hAnsi="Times New Roman" w:cs="Times New Roman"/>
          <w:sz w:val="24"/>
          <w:szCs w:val="24"/>
        </w:rPr>
      </w:pPr>
      <w:bookmarkStart w:id="26" w:name="_Hlk58245985"/>
      <w:r w:rsidRPr="001B68C4">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1C9169F"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bookmarkStart w:id="27" w:name="_Hlk58245754"/>
      <w:bookmarkEnd w:id="26"/>
      <w:r w:rsidRPr="00BA642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w:t>
      </w:r>
      <w:r>
        <w:rPr>
          <w:rFonts w:ascii="Times New Roman" w:hAnsi="Times New Roman" w:cs="Times New Roman"/>
          <w:sz w:val="24"/>
          <w:szCs w:val="24"/>
        </w:rPr>
        <w:t>о</w:t>
      </w:r>
      <w:r w:rsidRPr="00BA6421">
        <w:rPr>
          <w:rFonts w:ascii="Times New Roman" w:hAnsi="Times New Roman" w:cs="Times New Roman"/>
          <w:sz w:val="24"/>
          <w:szCs w:val="24"/>
        </w:rPr>
        <w:t>м 1.6. Порядка и очередности поступления заявок на участие в отборе.</w:t>
      </w:r>
    </w:p>
    <w:p w14:paraId="4A75CD2B" w14:textId="3C7A4AAC"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w:t>
      </w:r>
      <w:r>
        <w:rPr>
          <w:rFonts w:ascii="Times New Roman" w:hAnsi="Times New Roman" w:cs="Times New Roman"/>
          <w:sz w:val="24"/>
          <w:szCs w:val="24"/>
        </w:rPr>
        <w:t xml:space="preserve">муниципального района </w:t>
      </w:r>
      <w:r w:rsidRPr="00BA6421">
        <w:rPr>
          <w:rFonts w:ascii="Times New Roman" w:hAnsi="Times New Roman" w:cs="Times New Roman"/>
          <w:sz w:val="24"/>
          <w:szCs w:val="24"/>
        </w:rPr>
        <w:t>«Сыктывдинский»</w:t>
      </w:r>
      <w:r w:rsidR="006139DA">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hyperlink r:id="rId34" w:history="1">
        <w:r w:rsidRPr="00BA6421">
          <w:rPr>
            <w:rStyle w:val="af0"/>
            <w:rFonts w:ascii="Times New Roman" w:hAnsi="Times New Roman" w:cs="Times New Roman"/>
            <w:sz w:val="24"/>
            <w:szCs w:val="24"/>
            <w:lang w:val="en-US"/>
          </w:rPr>
          <w:t>www</w:t>
        </w:r>
        <w:r w:rsidRPr="00BA6421">
          <w:rPr>
            <w:rStyle w:val="af0"/>
            <w:rFonts w:ascii="Times New Roman" w:hAnsi="Times New Roman" w:cs="Times New Roman"/>
            <w:sz w:val="24"/>
            <w:szCs w:val="24"/>
          </w:rPr>
          <w:t>.</w:t>
        </w:r>
        <w:proofErr w:type="spellStart"/>
        <w:r w:rsidRPr="00BA6421">
          <w:rPr>
            <w:rStyle w:val="af0"/>
            <w:rFonts w:ascii="Times New Roman" w:hAnsi="Times New Roman" w:cs="Times New Roman"/>
            <w:sz w:val="24"/>
            <w:szCs w:val="24"/>
            <w:lang w:val="en-US"/>
          </w:rPr>
          <w:t>syktyvdin</w:t>
        </w:r>
        <w:proofErr w:type="spellEnd"/>
        <w:r w:rsidRPr="00BA6421">
          <w:rPr>
            <w:rStyle w:val="af0"/>
            <w:rFonts w:ascii="Times New Roman" w:hAnsi="Times New Roman" w:cs="Times New Roman"/>
            <w:sz w:val="24"/>
            <w:szCs w:val="24"/>
          </w:rPr>
          <w:t>.</w:t>
        </w:r>
        <w:proofErr w:type="spellStart"/>
        <w:r w:rsidRPr="00BA6421">
          <w:rPr>
            <w:rStyle w:val="af0"/>
            <w:rFonts w:ascii="Times New Roman" w:hAnsi="Times New Roman" w:cs="Times New Roman"/>
            <w:sz w:val="24"/>
            <w:szCs w:val="24"/>
            <w:lang w:val="en-US"/>
          </w:rPr>
          <w:t>ru</w:t>
        </w:r>
        <w:proofErr w:type="spellEnd"/>
      </w:hyperlink>
      <w:r w:rsidRPr="00BA6421">
        <w:rPr>
          <w:rStyle w:val="af0"/>
          <w:rFonts w:ascii="Times New Roman" w:hAnsi="Times New Roman" w:cs="Times New Roman"/>
          <w:sz w:val="24"/>
          <w:szCs w:val="24"/>
        </w:rPr>
        <w:t xml:space="preserve"> </w:t>
      </w:r>
      <w:r w:rsidRPr="00BA6421">
        <w:rPr>
          <w:rFonts w:ascii="Times New Roman" w:hAnsi="Times New Roman" w:cs="Times New Roman"/>
          <w:sz w:val="24"/>
          <w:szCs w:val="24"/>
        </w:rPr>
        <w:t>.</w:t>
      </w:r>
    </w:p>
    <w:p w14:paraId="244CCAC2" w14:textId="77777777" w:rsidR="001C5E44" w:rsidRDefault="001C5E44" w:rsidP="001C5E44">
      <w:pPr>
        <w:pStyle w:val="a3"/>
        <w:tabs>
          <w:tab w:val="left" w:pos="1134"/>
          <w:tab w:val="left" w:pos="1558"/>
        </w:tabs>
        <w:ind w:left="0"/>
        <w:rPr>
          <w:bCs/>
          <w:sz w:val="24"/>
          <w:szCs w:val="24"/>
        </w:rPr>
      </w:pPr>
      <w:r w:rsidRPr="00BA6421">
        <w:rPr>
          <w:bCs/>
          <w:sz w:val="24"/>
          <w:szCs w:val="24"/>
        </w:rPr>
        <w:t xml:space="preserve">Информация в обязательном порядке должна содержать: </w:t>
      </w:r>
    </w:p>
    <w:p w14:paraId="310B29AD" w14:textId="2638E690"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сведения о Порядке с указанием ссылки на официальный сайт администрации муниципального района «Сыктывдинский»</w:t>
      </w:r>
      <w:r w:rsidR="006139DA">
        <w:rPr>
          <w:bCs/>
          <w:sz w:val="24"/>
          <w:szCs w:val="24"/>
        </w:rPr>
        <w:t xml:space="preserve"> Республики Коми</w:t>
      </w:r>
      <w:r w:rsidRPr="00BA6421">
        <w:rPr>
          <w:bCs/>
          <w:sz w:val="24"/>
          <w:szCs w:val="24"/>
        </w:rPr>
        <w:t xml:space="preserve"> в информационно-телекоммуникационной сети «Интернет», где размещен текст Порядка; </w:t>
      </w:r>
    </w:p>
    <w:p w14:paraId="144AAA57" w14:textId="77777777"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срок представления заявок; </w:t>
      </w:r>
    </w:p>
    <w:p w14:paraId="0F7592F1" w14:textId="77777777"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порядок подачи заявки; </w:t>
      </w:r>
    </w:p>
    <w:p w14:paraId="2C92D808" w14:textId="77777777" w:rsidR="001C5E44" w:rsidRPr="00BA6421"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контактные телефоны лиц, осуществляющих прием заявок.</w:t>
      </w:r>
    </w:p>
    <w:p w14:paraId="18767264" w14:textId="77777777" w:rsidR="001C5E44" w:rsidRPr="00BA6421" w:rsidRDefault="001C5E44" w:rsidP="001C5E44">
      <w:pPr>
        <w:pStyle w:val="a3"/>
        <w:tabs>
          <w:tab w:val="left" w:pos="1134"/>
          <w:tab w:val="left" w:pos="1558"/>
        </w:tabs>
        <w:ind w:left="0"/>
        <w:rPr>
          <w:bCs/>
          <w:sz w:val="24"/>
          <w:szCs w:val="24"/>
        </w:rPr>
      </w:pPr>
      <w:r w:rsidRPr="00BA6421">
        <w:rPr>
          <w:bCs/>
          <w:sz w:val="24"/>
          <w:szCs w:val="24"/>
        </w:rPr>
        <w:lastRenderedPageBreak/>
        <w:t>Срок представления заявок</w:t>
      </w:r>
      <w:r>
        <w:rPr>
          <w:bCs/>
          <w:sz w:val="24"/>
          <w:szCs w:val="24"/>
        </w:rPr>
        <w:t xml:space="preserve"> </w:t>
      </w:r>
      <w:r w:rsidRPr="00BA6421">
        <w:rPr>
          <w:bCs/>
          <w:sz w:val="24"/>
          <w:szCs w:val="24"/>
        </w:rPr>
        <w:t xml:space="preserve">должен составлять не менее 30 (тридцати) </w:t>
      </w:r>
      <w:r w:rsidRPr="00BA6421">
        <w:rPr>
          <w:sz w:val="24"/>
          <w:szCs w:val="24"/>
        </w:rPr>
        <w:t xml:space="preserve">календарных дней, следующих за днем размещения информации о начале приеме заявок, </w:t>
      </w:r>
      <w:r>
        <w:rPr>
          <w:sz w:val="24"/>
          <w:szCs w:val="24"/>
        </w:rPr>
        <w:t xml:space="preserve">который </w:t>
      </w:r>
      <w:r w:rsidRPr="00BA6421">
        <w:rPr>
          <w:bCs/>
          <w:sz w:val="24"/>
          <w:szCs w:val="24"/>
        </w:rPr>
        <w:t>устанавливается главным распорядителем.</w:t>
      </w:r>
    </w:p>
    <w:p w14:paraId="130F24BF" w14:textId="77777777" w:rsidR="001C5E44" w:rsidRPr="00BA6421" w:rsidRDefault="001C5E44" w:rsidP="001C5E44">
      <w:pPr>
        <w:pStyle w:val="a3"/>
        <w:tabs>
          <w:tab w:val="left" w:pos="1134"/>
          <w:tab w:val="left" w:pos="1558"/>
        </w:tabs>
        <w:ind w:left="0"/>
        <w:rPr>
          <w:sz w:val="24"/>
          <w:szCs w:val="24"/>
        </w:rPr>
      </w:pPr>
      <w:r w:rsidRPr="00BA6421">
        <w:rPr>
          <w:bCs/>
          <w:sz w:val="24"/>
          <w:szCs w:val="24"/>
        </w:rPr>
        <w:t xml:space="preserve">2.8. </w:t>
      </w:r>
      <w:r w:rsidRPr="00BA6421">
        <w:rPr>
          <w:sz w:val="24"/>
          <w:szCs w:val="24"/>
        </w:rPr>
        <w:t>Лизингополучатели для получения Субсидии представляют Главному распорядителю следующие документы:</w:t>
      </w:r>
    </w:p>
    <w:p w14:paraId="470172A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w:t>
      </w:r>
      <w:r w:rsidRPr="00BA642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BA6421">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w:t>
      </w:r>
      <w:r>
        <w:rPr>
          <w:rFonts w:ascii="Times New Roman" w:hAnsi="Times New Roman" w:cs="Times New Roman"/>
          <w:sz w:val="24"/>
          <w:szCs w:val="24"/>
        </w:rPr>
        <w:t>муниципальной программе</w:t>
      </w:r>
      <w:r w:rsidRPr="00BA6421">
        <w:rPr>
          <w:rFonts w:ascii="Times New Roman" w:hAnsi="Times New Roman" w:cs="Times New Roman"/>
          <w:sz w:val="24"/>
          <w:szCs w:val="24"/>
        </w:rPr>
        <w:t>;</w:t>
      </w:r>
    </w:p>
    <w:p w14:paraId="1D9749A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bookmarkStart w:id="28" w:name="P514"/>
      <w:bookmarkEnd w:id="28"/>
      <w:r w:rsidRPr="00BA642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FF16A3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Pr>
          <w:rFonts w:ascii="Times New Roman" w:hAnsi="Times New Roman" w:cs="Times New Roman"/>
          <w:sz w:val="24"/>
          <w:szCs w:val="24"/>
        </w:rPr>
        <w:t xml:space="preserve">, </w:t>
      </w:r>
      <w:bookmarkStart w:id="29" w:name="_Hlk58231677"/>
      <w:r>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29"/>
      <w:r>
        <w:rPr>
          <w:rFonts w:ascii="Times New Roman" w:hAnsi="Times New Roman" w:cs="Times New Roman"/>
          <w:sz w:val="24"/>
          <w:szCs w:val="24"/>
        </w:rPr>
        <w:t>,</w:t>
      </w:r>
      <w:r w:rsidRPr="00BA6421">
        <w:rPr>
          <w:rFonts w:ascii="Times New Roman" w:hAnsi="Times New Roman" w:cs="Times New Roman"/>
          <w:sz w:val="24"/>
          <w:szCs w:val="24"/>
        </w:rPr>
        <w:t xml:space="preserve"> по форме, утвержденной приказом ФНС России, сформированную не ранее чем за один месяц до дня представления заявки;</w:t>
      </w:r>
    </w:p>
    <w:p w14:paraId="7B8515B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w:t>
      </w:r>
      <w:bookmarkStart w:id="30" w:name="P518"/>
      <w:bookmarkEnd w:id="30"/>
      <w:r w:rsidRPr="00BA6421">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3BA0490E" w14:textId="008B4AD6"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копию договора лизинга, заверенную лизинго</w:t>
      </w:r>
      <w:r w:rsidR="002A37F0">
        <w:rPr>
          <w:rFonts w:ascii="Times New Roman" w:hAnsi="Times New Roman" w:cs="Times New Roman"/>
          <w:sz w:val="24"/>
          <w:szCs w:val="24"/>
        </w:rPr>
        <w:t>получателем</w:t>
      </w:r>
      <w:r w:rsidRPr="00BA6421">
        <w:rPr>
          <w:rFonts w:ascii="Times New Roman" w:hAnsi="Times New Roman" w:cs="Times New Roman"/>
          <w:sz w:val="24"/>
          <w:szCs w:val="24"/>
        </w:rPr>
        <w:t xml:space="preserve"> (с предъявлением оригинала) или нотариально;</w:t>
      </w:r>
    </w:p>
    <w:p w14:paraId="0F1F83EB"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47147C1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77E8DD75"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Заявка на получение субсидии представляется Главному распределителю </w:t>
      </w:r>
      <w:r>
        <w:rPr>
          <w:rFonts w:ascii="Times New Roman" w:hAnsi="Times New Roman" w:cs="Times New Roman"/>
          <w:sz w:val="24"/>
          <w:szCs w:val="24"/>
        </w:rPr>
        <w:t>лизингополучателями</w:t>
      </w:r>
      <w:r w:rsidRPr="00BA6421">
        <w:rPr>
          <w:rFonts w:ascii="Times New Roman" w:hAnsi="Times New Roman" w:cs="Times New Roman"/>
          <w:sz w:val="24"/>
          <w:szCs w:val="24"/>
        </w:rPr>
        <w:t xml:space="preserve"> на б</w:t>
      </w:r>
      <w:r>
        <w:rPr>
          <w:rFonts w:ascii="Times New Roman" w:hAnsi="Times New Roman" w:cs="Times New Roman"/>
          <w:sz w:val="24"/>
          <w:szCs w:val="24"/>
        </w:rPr>
        <w:t>умажном носителе самостоятельно</w:t>
      </w:r>
      <w:r w:rsidRPr="00BA6421">
        <w:rPr>
          <w:rFonts w:ascii="Times New Roman" w:hAnsi="Times New Roman" w:cs="Times New Roman"/>
          <w:sz w:val="24"/>
          <w:szCs w:val="24"/>
        </w:rPr>
        <w:t xml:space="preserve">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B84DBAC"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72EC2D39"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698FD871"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bookmarkStart w:id="31" w:name="_Hlk58231885"/>
      <w:r w:rsidRPr="00BA6421">
        <w:rPr>
          <w:rFonts w:ascii="Times New Roman" w:hAnsi="Times New Roman" w:cs="Times New Roman"/>
          <w:sz w:val="24"/>
          <w:szCs w:val="24"/>
        </w:rPr>
        <w:t xml:space="preserve">В случае  </w:t>
      </w:r>
      <w:r>
        <w:rPr>
          <w:rFonts w:ascii="Times New Roman" w:hAnsi="Times New Roman" w:cs="Times New Roman"/>
          <w:sz w:val="24"/>
          <w:szCs w:val="24"/>
        </w:rPr>
        <w:t>предоставления неполного пакета документов</w:t>
      </w:r>
      <w:r w:rsidRPr="00BA6421">
        <w:rPr>
          <w:rFonts w:ascii="Times New Roman" w:hAnsi="Times New Roman" w:cs="Times New Roman"/>
          <w:sz w:val="24"/>
          <w:szCs w:val="24"/>
        </w:rPr>
        <w:t xml:space="preserve">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w:t>
      </w:r>
      <w:r>
        <w:rPr>
          <w:rFonts w:ascii="Times New Roman" w:hAnsi="Times New Roman" w:cs="Times New Roman"/>
          <w:sz w:val="24"/>
          <w:szCs w:val="24"/>
        </w:rPr>
        <w:t xml:space="preserve">, подлежащих уплате в соответствии с законодательством Российской Федерации о налогах и сборах, </w:t>
      </w:r>
      <w:r w:rsidRPr="00BA6421">
        <w:rPr>
          <w:rFonts w:ascii="Times New Roman" w:hAnsi="Times New Roman" w:cs="Times New Roman"/>
          <w:sz w:val="24"/>
          <w:szCs w:val="24"/>
        </w:rPr>
        <w:t>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E6F674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22D8FA4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bookmarkStart w:id="32" w:name="_Hlk58232028"/>
      <w:bookmarkEnd w:id="31"/>
      <w:r w:rsidRPr="00BA6421">
        <w:rPr>
          <w:rFonts w:ascii="Times New Roman" w:hAnsi="Times New Roman" w:cs="Times New Roman"/>
          <w:sz w:val="24"/>
          <w:szCs w:val="24"/>
        </w:rPr>
        <w:t xml:space="preserve">При соответствии заявки и пакета документов требованиям, установленным Порядком,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направляет их в Комиссию по рассмотрению заявок </w:t>
      </w:r>
      <w:r>
        <w:rPr>
          <w:rFonts w:ascii="Times New Roman" w:hAnsi="Times New Roman" w:cs="Times New Roman"/>
          <w:sz w:val="24"/>
          <w:szCs w:val="24"/>
        </w:rPr>
        <w:t>лизингополучателей</w:t>
      </w:r>
      <w:r w:rsidRPr="00BA6421">
        <w:rPr>
          <w:rFonts w:ascii="Times New Roman" w:hAnsi="Times New Roman" w:cs="Times New Roman"/>
          <w:sz w:val="24"/>
          <w:szCs w:val="24"/>
        </w:rPr>
        <w:t xml:space="preserve">, претендующих на получение </w:t>
      </w:r>
      <w:r>
        <w:rPr>
          <w:rFonts w:ascii="Times New Roman" w:hAnsi="Times New Roman" w:cs="Times New Roman"/>
          <w:sz w:val="24"/>
          <w:szCs w:val="24"/>
        </w:rPr>
        <w:t>Субсидии</w:t>
      </w:r>
      <w:r w:rsidRPr="00BA6421">
        <w:rPr>
          <w:rFonts w:ascii="Times New Roman" w:hAnsi="Times New Roman" w:cs="Times New Roman"/>
          <w:sz w:val="24"/>
          <w:szCs w:val="24"/>
        </w:rPr>
        <w:t xml:space="preserve"> за счет средств бюджета </w:t>
      </w:r>
      <w:r>
        <w:rPr>
          <w:rFonts w:ascii="Times New Roman" w:hAnsi="Times New Roman" w:cs="Times New Roman"/>
          <w:sz w:val="24"/>
          <w:szCs w:val="24"/>
        </w:rPr>
        <w:t>района</w:t>
      </w:r>
      <w:r w:rsidRPr="00BA6421">
        <w:rPr>
          <w:rFonts w:ascii="Times New Roman" w:hAnsi="Times New Roman" w:cs="Times New Roman"/>
          <w:sz w:val="24"/>
          <w:szCs w:val="24"/>
        </w:rPr>
        <w:t xml:space="preserve"> (далее - Комиссия).</w:t>
      </w:r>
    </w:p>
    <w:p w14:paraId="79069BE8"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Персональный </w:t>
      </w:r>
      <w:hyperlink w:anchor="P1018" w:history="1">
        <w:r w:rsidRPr="00BA6421">
          <w:rPr>
            <w:rFonts w:ascii="Times New Roman" w:hAnsi="Times New Roman" w:cs="Times New Roman"/>
            <w:sz w:val="24"/>
            <w:szCs w:val="24"/>
          </w:rPr>
          <w:t>состав</w:t>
        </w:r>
      </w:hyperlink>
      <w:r w:rsidRPr="00BA6421">
        <w:rPr>
          <w:rFonts w:ascii="Times New Roman" w:hAnsi="Times New Roman" w:cs="Times New Roman"/>
          <w:sz w:val="24"/>
          <w:szCs w:val="24"/>
        </w:rPr>
        <w:t xml:space="preserve"> Комиссии и регламент ее работы представлены в </w:t>
      </w:r>
      <w:r w:rsidRPr="00BA6421">
        <w:rPr>
          <w:rFonts w:ascii="Times New Roman" w:hAnsi="Times New Roman" w:cs="Times New Roman"/>
          <w:sz w:val="24"/>
          <w:szCs w:val="24"/>
        </w:rPr>
        <w:lastRenderedPageBreak/>
        <w:t>Приложении 4 к Программе.</w:t>
      </w:r>
    </w:p>
    <w:p w14:paraId="0D9807E0"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убсидии платежам и требованиям, установленным Федеральным </w:t>
      </w:r>
      <w:hyperlink r:id="rId35" w:history="1">
        <w:r w:rsidRPr="00BA6421">
          <w:rPr>
            <w:rFonts w:ascii="Times New Roman" w:hAnsi="Times New Roman" w:cs="Times New Roman"/>
            <w:sz w:val="24"/>
            <w:szCs w:val="24"/>
          </w:rPr>
          <w:t>законом</w:t>
        </w:r>
      </w:hyperlink>
      <w:r w:rsidRPr="00BA642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2"/>
    <w:p w14:paraId="1C72C1C4"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убсидии и требованиям, установленным настоящим Порядком, оформляется протоколом.</w:t>
      </w:r>
    </w:p>
    <w:p w14:paraId="7980482D"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95DED98"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В предоставлении Субсидии должно быть отказано в случае, если:</w:t>
      </w:r>
    </w:p>
    <w:p w14:paraId="3370B4D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05D56C2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не выполнены условия </w:t>
      </w:r>
      <w:r>
        <w:rPr>
          <w:rFonts w:ascii="Times New Roman" w:hAnsi="Times New Roman" w:cs="Times New Roman"/>
          <w:sz w:val="24"/>
          <w:szCs w:val="24"/>
        </w:rPr>
        <w:t>предоставления Субсидии</w:t>
      </w:r>
      <w:r w:rsidRPr="00BA6421">
        <w:rPr>
          <w:rFonts w:ascii="Times New Roman" w:hAnsi="Times New Roman" w:cs="Times New Roman"/>
          <w:sz w:val="24"/>
          <w:szCs w:val="24"/>
        </w:rPr>
        <w:t>, установленные Порядком;</w:t>
      </w:r>
    </w:p>
    <w:p w14:paraId="67A3C14D"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w:t>
      </w:r>
      <w:r>
        <w:rPr>
          <w:rFonts w:ascii="Times New Roman" w:hAnsi="Times New Roman" w:cs="Times New Roman"/>
          <w:sz w:val="24"/>
          <w:szCs w:val="24"/>
        </w:rPr>
        <w:t xml:space="preserve"> </w:t>
      </w:r>
      <w:r w:rsidRPr="00BA6421">
        <w:rPr>
          <w:rFonts w:ascii="Times New Roman" w:hAnsi="Times New Roman" w:cs="Times New Roman"/>
          <w:sz w:val="24"/>
          <w:szCs w:val="24"/>
        </w:rPr>
        <w:t>и муниципальным программам, поддержка в рамках одного и того же договора финансовой аренды (лизинга) считается аналогичной;</w:t>
      </w:r>
    </w:p>
    <w:p w14:paraId="103BA7B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B9D5A1D"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5</w:t>
      </w:r>
      <w:r w:rsidRPr="00BA6421">
        <w:rPr>
          <w:rFonts w:ascii="Times New Roman" w:hAnsi="Times New Roman" w:cs="Times New Roman"/>
          <w:sz w:val="24"/>
          <w:szCs w:val="24"/>
        </w:rPr>
        <w:t xml:space="preserve">. Уведомление о принятом решении (отказе/одобрении в предоставлении Субсидии) направляется Главным распорядителем </w:t>
      </w:r>
      <w:r>
        <w:rPr>
          <w:rFonts w:ascii="Times New Roman" w:hAnsi="Times New Roman" w:cs="Times New Roman"/>
          <w:sz w:val="24"/>
          <w:szCs w:val="24"/>
        </w:rPr>
        <w:t xml:space="preserve">лизингополучателю </w:t>
      </w:r>
      <w:r w:rsidRPr="00BA6421">
        <w:rPr>
          <w:rFonts w:ascii="Times New Roman" w:hAnsi="Times New Roman" w:cs="Times New Roman"/>
          <w:sz w:val="24"/>
          <w:szCs w:val="24"/>
        </w:rPr>
        <w:t>в течение 3 рабочих дней со дня принятия решения.</w:t>
      </w:r>
    </w:p>
    <w:p w14:paraId="3E96ED7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6</w:t>
      </w:r>
      <w:r w:rsidRPr="00BA6421">
        <w:rPr>
          <w:rFonts w:ascii="Times New Roman" w:hAnsi="Times New Roman" w:cs="Times New Roman"/>
          <w:sz w:val="24"/>
          <w:szCs w:val="24"/>
        </w:rPr>
        <w:t xml:space="preserve">. Субсидии предоставляются на основании Соглашения (Договора) о предоставлении субсидий (далее - Соглашение), заключаемого между </w:t>
      </w:r>
      <w:r>
        <w:rPr>
          <w:rFonts w:ascii="Times New Roman" w:hAnsi="Times New Roman" w:cs="Times New Roman"/>
          <w:sz w:val="24"/>
          <w:szCs w:val="24"/>
        </w:rPr>
        <w:t>лизингополучателем</w:t>
      </w:r>
      <w:r w:rsidRPr="00BA6421">
        <w:rPr>
          <w:rFonts w:ascii="Times New Roman" w:hAnsi="Times New Roman" w:cs="Times New Roman"/>
          <w:sz w:val="24"/>
          <w:szCs w:val="24"/>
        </w:rPr>
        <w:t xml:space="preserve"> и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в течение 10 рабочих дней со дня подписания Соглашения</w:t>
      </w:r>
      <w:r w:rsidRPr="009C268A">
        <w:rPr>
          <w:rFonts w:ascii="Times New Roman" w:hAnsi="Times New Roman" w:cs="Times New Roman"/>
          <w:sz w:val="24"/>
          <w:szCs w:val="24"/>
        </w:rPr>
        <w:t xml:space="preserve"> </w:t>
      </w:r>
      <w:r w:rsidRPr="00BA642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BA6421">
        <w:rPr>
          <w:rFonts w:ascii="Times New Roman" w:hAnsi="Times New Roman" w:cs="Times New Roman"/>
          <w:sz w:val="24"/>
          <w:szCs w:val="24"/>
        </w:rPr>
        <w:t xml:space="preserve">. </w:t>
      </w:r>
    </w:p>
    <w:p w14:paraId="3F1FD8E6"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7.</w:t>
      </w:r>
      <w:r w:rsidRPr="00BA6421">
        <w:rPr>
          <w:rFonts w:ascii="Times New Roman" w:hAnsi="Times New Roman" w:cs="Times New Roman"/>
          <w:sz w:val="24"/>
          <w:szCs w:val="24"/>
        </w:rPr>
        <w:t xml:space="preserve"> Срок подготовки Соглашения составляет не более 5 рабочих дней со дня принятия решения о предоставлении субсидии</w:t>
      </w:r>
      <w:r>
        <w:rPr>
          <w:rFonts w:ascii="Times New Roman" w:hAnsi="Times New Roman" w:cs="Times New Roman"/>
          <w:sz w:val="24"/>
          <w:szCs w:val="24"/>
        </w:rPr>
        <w:t xml:space="preserve">. </w:t>
      </w:r>
    </w:p>
    <w:p w14:paraId="43D0C905" w14:textId="77777777" w:rsidR="001C5E44" w:rsidRPr="00DD1FF0" w:rsidRDefault="001C5E44" w:rsidP="00BA267D">
      <w:pPr>
        <w:pStyle w:val="ConsPlusNormal"/>
        <w:numPr>
          <w:ilvl w:val="1"/>
          <w:numId w:val="38"/>
        </w:numPr>
        <w:tabs>
          <w:tab w:val="left" w:pos="993"/>
        </w:tabs>
        <w:ind w:left="0"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Срок рассмотрения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представленных лизингополучателем документов, не может превышать 45 календарных дней со дня регистрации представленных документов до </w:t>
      </w:r>
      <w:r>
        <w:rPr>
          <w:rFonts w:ascii="Times New Roman" w:hAnsi="Times New Roman" w:cs="Times New Roman"/>
          <w:sz w:val="24"/>
          <w:szCs w:val="24"/>
        </w:rPr>
        <w:t>дня подписания Соглашения</w:t>
      </w:r>
      <w:r w:rsidRPr="00BA6421">
        <w:rPr>
          <w:rFonts w:ascii="Times New Roman" w:hAnsi="Times New Roman" w:cs="Times New Roman"/>
          <w:sz w:val="24"/>
          <w:szCs w:val="24"/>
        </w:rPr>
        <w:t>.</w:t>
      </w:r>
    </w:p>
    <w:p w14:paraId="3BBC9A03"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w:t>
      </w:r>
      <w:r>
        <w:rPr>
          <w:rFonts w:ascii="Times New Roman" w:hAnsi="Times New Roman" w:cs="Times New Roman"/>
          <w:sz w:val="24"/>
          <w:szCs w:val="24"/>
        </w:rPr>
        <w:t>19</w:t>
      </w:r>
      <w:r w:rsidRPr="00BA6421">
        <w:rPr>
          <w:rFonts w:ascii="Times New Roman" w:hAnsi="Times New Roman" w:cs="Times New Roman"/>
          <w:sz w:val="24"/>
          <w:szCs w:val="24"/>
        </w:rPr>
        <w:t xml:space="preserve">. Субсидии предоставляются в пределах лимитов бюджетных обязательств на соответствующий финансовый год. </w:t>
      </w:r>
    </w:p>
    <w:p w14:paraId="4D6D2CB9"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2.2</w:t>
      </w:r>
      <w:r>
        <w:rPr>
          <w:rFonts w:ascii="Times New Roman" w:hAnsi="Times New Roman" w:cs="Times New Roman"/>
          <w:sz w:val="24"/>
          <w:szCs w:val="24"/>
        </w:rPr>
        <w:t>0</w:t>
      </w:r>
      <w:r w:rsidRPr="00BA6421">
        <w:rPr>
          <w:rFonts w:ascii="Times New Roman" w:hAnsi="Times New Roman" w:cs="Times New Roman"/>
          <w:sz w:val="24"/>
          <w:szCs w:val="24"/>
        </w:rPr>
        <w:t xml:space="preserve">. Субсидия перечисляется на счет </w:t>
      </w:r>
      <w:r>
        <w:rPr>
          <w:rFonts w:ascii="Times New Roman" w:hAnsi="Times New Roman" w:cs="Times New Roman"/>
          <w:sz w:val="24"/>
          <w:szCs w:val="24"/>
        </w:rPr>
        <w:t>лизингополучателя</w:t>
      </w:r>
      <w:r w:rsidRPr="00BA6421">
        <w:rPr>
          <w:rFonts w:ascii="Times New Roman" w:hAnsi="Times New Roman" w:cs="Times New Roman"/>
          <w:sz w:val="24"/>
          <w:szCs w:val="24"/>
        </w:rPr>
        <w:t>, открыт</w:t>
      </w:r>
      <w:r>
        <w:rPr>
          <w:rFonts w:ascii="Times New Roman" w:hAnsi="Times New Roman" w:cs="Times New Roman"/>
          <w:sz w:val="24"/>
          <w:szCs w:val="24"/>
        </w:rPr>
        <w:t>ого</w:t>
      </w:r>
      <w:r w:rsidRPr="00BA6421">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BA6421">
        <w:rPr>
          <w:rFonts w:ascii="Times New Roman" w:hAnsi="Times New Roman" w:cs="Times New Roman"/>
          <w:sz w:val="24"/>
          <w:szCs w:val="24"/>
        </w:rPr>
        <w:t xml:space="preserve"> в представленных для рассмотрения документах на получение субсидии.</w:t>
      </w:r>
    </w:p>
    <w:bookmarkEnd w:id="27"/>
    <w:p w14:paraId="7059818E" w14:textId="77777777" w:rsidR="001C5E44" w:rsidRPr="00BA6421" w:rsidRDefault="001C5E44" w:rsidP="001C5E44">
      <w:pPr>
        <w:pStyle w:val="ConsPlusNormal"/>
        <w:ind w:firstLine="708"/>
        <w:jc w:val="center"/>
        <w:rPr>
          <w:rFonts w:ascii="Times New Roman" w:hAnsi="Times New Roman" w:cs="Times New Roman"/>
          <w:sz w:val="24"/>
          <w:szCs w:val="24"/>
        </w:rPr>
      </w:pPr>
    </w:p>
    <w:p w14:paraId="34CC2850" w14:textId="77777777" w:rsidR="001C5E44" w:rsidRPr="00BA6421" w:rsidRDefault="001C5E44" w:rsidP="00BA267D">
      <w:pPr>
        <w:pStyle w:val="ConsPlusNormal"/>
        <w:numPr>
          <w:ilvl w:val="0"/>
          <w:numId w:val="31"/>
        </w:numPr>
        <w:jc w:val="center"/>
        <w:rPr>
          <w:rFonts w:ascii="Times New Roman" w:hAnsi="Times New Roman" w:cs="Times New Roman"/>
          <w:b/>
          <w:sz w:val="24"/>
          <w:szCs w:val="24"/>
        </w:rPr>
      </w:pPr>
      <w:bookmarkStart w:id="33" w:name="_Hlk58232697"/>
      <w:r w:rsidRPr="00BA6421">
        <w:rPr>
          <w:rFonts w:ascii="Times New Roman" w:hAnsi="Times New Roman" w:cs="Times New Roman"/>
          <w:b/>
          <w:sz w:val="24"/>
          <w:szCs w:val="24"/>
        </w:rPr>
        <w:t>Требования к отчетности</w:t>
      </w:r>
    </w:p>
    <w:p w14:paraId="17334521" w14:textId="77777777" w:rsidR="001C5E44" w:rsidRPr="00BA6421" w:rsidRDefault="001C5E44" w:rsidP="001C5E44">
      <w:pPr>
        <w:pStyle w:val="ConsPlusNormal"/>
        <w:ind w:firstLine="708"/>
        <w:rPr>
          <w:rFonts w:ascii="Times New Roman" w:hAnsi="Times New Roman" w:cs="Times New Roman"/>
          <w:sz w:val="24"/>
          <w:szCs w:val="24"/>
        </w:rPr>
      </w:pPr>
    </w:p>
    <w:bookmarkEnd w:id="33"/>
    <w:p w14:paraId="24EFC214" w14:textId="77777777" w:rsidR="001C5E44" w:rsidRPr="00BA6421"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3.1 Отчет </w:t>
      </w:r>
      <w:r>
        <w:rPr>
          <w:rFonts w:ascii="Times New Roman" w:hAnsi="Times New Roman" w:cs="Times New Roman"/>
          <w:sz w:val="24"/>
          <w:szCs w:val="24"/>
        </w:rPr>
        <w:t>о достижении заявленных значений показателей</w:t>
      </w:r>
      <w:r w:rsidRPr="00BA6421">
        <w:rPr>
          <w:rFonts w:ascii="Times New Roman" w:hAnsi="Times New Roman" w:cs="Times New Roman"/>
          <w:sz w:val="24"/>
          <w:szCs w:val="24"/>
        </w:rPr>
        <w:t xml:space="preserve"> представляется </w:t>
      </w:r>
      <w:r>
        <w:rPr>
          <w:rFonts w:ascii="Times New Roman" w:hAnsi="Times New Roman" w:cs="Times New Roman"/>
          <w:sz w:val="24"/>
          <w:szCs w:val="24"/>
        </w:rPr>
        <w:t>Главному распорядителю</w:t>
      </w:r>
      <w:r w:rsidRPr="00BA6421">
        <w:rPr>
          <w:rFonts w:ascii="Times New Roman" w:hAnsi="Times New Roman" w:cs="Times New Roman"/>
          <w:sz w:val="24"/>
          <w:szCs w:val="24"/>
        </w:rPr>
        <w:t xml:space="preserve"> ежеквартально, до 15-го числа месяца, следующего </w:t>
      </w:r>
      <w:r>
        <w:rPr>
          <w:rFonts w:ascii="Times New Roman" w:hAnsi="Times New Roman" w:cs="Times New Roman"/>
          <w:sz w:val="24"/>
          <w:szCs w:val="24"/>
        </w:rPr>
        <w:t>за отчетным кварталом, в течение</w:t>
      </w:r>
      <w:r w:rsidRPr="00BA6421">
        <w:rPr>
          <w:rFonts w:ascii="Times New Roman" w:hAnsi="Times New Roman" w:cs="Times New Roman"/>
          <w:sz w:val="24"/>
          <w:szCs w:val="24"/>
        </w:rPr>
        <w:t xml:space="preserve"> трёх лет со дня получения субсидии, по форме согласно Приложению к Соглашению.</w:t>
      </w:r>
    </w:p>
    <w:p w14:paraId="1CF550DC" w14:textId="77777777" w:rsidR="001C5E44" w:rsidRPr="00BA6421" w:rsidRDefault="001C5E44" w:rsidP="001C5E44">
      <w:pPr>
        <w:pStyle w:val="ConsPlusNormal"/>
        <w:ind w:firstLine="708"/>
        <w:jc w:val="both"/>
        <w:rPr>
          <w:rFonts w:ascii="Times New Roman" w:hAnsi="Times New Roman" w:cs="Times New Roman"/>
          <w:sz w:val="24"/>
          <w:szCs w:val="24"/>
        </w:rPr>
      </w:pPr>
    </w:p>
    <w:p w14:paraId="0A2BC85D" w14:textId="77777777" w:rsidR="001C5E44" w:rsidRPr="00BA6421" w:rsidRDefault="001C5E44" w:rsidP="001C5E44">
      <w:pPr>
        <w:pStyle w:val="ConsPlusNormal"/>
        <w:ind w:firstLine="708"/>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 xml:space="preserve">4. </w:t>
      </w:r>
      <w:bookmarkStart w:id="34" w:name="_Hlk58232810"/>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34"/>
    </w:p>
    <w:p w14:paraId="4CB2535A" w14:textId="77777777" w:rsidR="001C5E44" w:rsidRPr="00BA6421" w:rsidRDefault="001C5E44" w:rsidP="001C5E44">
      <w:pPr>
        <w:pStyle w:val="ConsPlusNormal"/>
        <w:ind w:firstLine="708"/>
        <w:jc w:val="center"/>
        <w:rPr>
          <w:rFonts w:ascii="Times New Roman" w:hAnsi="Times New Roman" w:cs="Times New Roman"/>
          <w:sz w:val="24"/>
          <w:szCs w:val="24"/>
        </w:rPr>
      </w:pPr>
    </w:p>
    <w:p w14:paraId="70348D0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4.1. </w:t>
      </w:r>
      <w:bookmarkStart w:id="35" w:name="_Hlk58233091"/>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2B13C7AC"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30DFE1E2" w14:textId="77777777" w:rsidR="001C5E44" w:rsidRPr="00BA6421" w:rsidRDefault="001C5E44" w:rsidP="001C5E44">
      <w:pPr>
        <w:adjustRightInd w:val="0"/>
        <w:ind w:firstLine="708"/>
        <w:jc w:val="both"/>
        <w:rPr>
          <w:rFonts w:eastAsia="Calibri"/>
          <w:sz w:val="24"/>
          <w:szCs w:val="24"/>
          <w:lang w:eastAsia="en-US"/>
        </w:rPr>
      </w:pPr>
      <w:r w:rsidRPr="00BA6421">
        <w:rPr>
          <w:bCs/>
          <w:sz w:val="24"/>
          <w:szCs w:val="24"/>
        </w:rPr>
        <w:t>Лизингополучател</w:t>
      </w:r>
      <w:r>
        <w:rPr>
          <w:bCs/>
          <w:sz w:val="24"/>
          <w:szCs w:val="24"/>
        </w:rPr>
        <w:t>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17E9711F"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по результатам документальной проверки осуществляется выездная проверка. </w:t>
      </w:r>
      <w:r w:rsidRPr="00BA6421">
        <w:rPr>
          <w:rFonts w:ascii="Times New Roman" w:hAnsi="Times New Roman" w:cs="Times New Roman"/>
          <w:bCs/>
          <w:sz w:val="24"/>
          <w:szCs w:val="24"/>
        </w:rPr>
        <w:t xml:space="preserve">Лизингополучатель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1A579D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43F32A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bookmarkStart w:id="36" w:name="P255"/>
      <w:bookmarkEnd w:id="36"/>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3787D21E"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sidRPr="00BA6421">
        <w:rPr>
          <w:rFonts w:ascii="Times New Roman" w:hAnsi="Times New Roman" w:cs="Times New Roman"/>
          <w:bCs/>
          <w:sz w:val="24"/>
          <w:szCs w:val="24"/>
        </w:rPr>
        <w:t xml:space="preserve">лизингополучателем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 органом финансового контроля;</w:t>
      </w:r>
    </w:p>
    <w:p w14:paraId="70949672"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F5C938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лизингополучателя</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D950659"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09216FC8" w14:textId="77777777" w:rsidR="001C5E44" w:rsidRPr="00BA6421" w:rsidRDefault="001C5E44" w:rsidP="001C5E44">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установленного Соглашением</w:t>
      </w:r>
      <w:r w:rsidRPr="00BA6421">
        <w:rPr>
          <w:rFonts w:ascii="Times New Roman" w:hAnsi="Times New Roman" w:cs="Times New Roman"/>
          <w:sz w:val="24"/>
          <w:szCs w:val="24"/>
        </w:rPr>
        <w:t>.</w:t>
      </w:r>
    </w:p>
    <w:p w14:paraId="62CA116A" w14:textId="77777777" w:rsidR="001C5E44" w:rsidRPr="00BA6421" w:rsidRDefault="001C5E44" w:rsidP="001C5E44">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w:t>
      </w:r>
      <w:r>
        <w:rPr>
          <w:bCs/>
          <w:sz w:val="24"/>
          <w:szCs w:val="24"/>
        </w:rPr>
        <w:t>лизингополучателю</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7D0AED77" w14:textId="77777777" w:rsidR="001C5E44" w:rsidRPr="00BA6421" w:rsidRDefault="001C5E44" w:rsidP="001C5E44">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w:t>
      </w:r>
      <w:r>
        <w:rPr>
          <w:bCs/>
          <w:sz w:val="24"/>
          <w:szCs w:val="24"/>
        </w:rPr>
        <w:t>Г</w:t>
      </w:r>
      <w:r w:rsidRPr="00BA6421">
        <w:rPr>
          <w:bCs/>
          <w:sz w:val="24"/>
          <w:szCs w:val="24"/>
        </w:rPr>
        <w:t xml:space="preserve">лавного распорядителя по реквизитам и коду </w:t>
      </w:r>
      <w:hyperlink r:id="rId36"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744E5E5" w14:textId="77777777" w:rsidR="001C5E44" w:rsidRPr="00BA6421"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w:t>
      </w:r>
      <w:r>
        <w:rPr>
          <w:rFonts w:ascii="Times New Roman" w:hAnsi="Times New Roman" w:cs="Times New Roman"/>
          <w:bCs/>
          <w:sz w:val="24"/>
          <w:szCs w:val="24"/>
        </w:rPr>
        <w:t>Г</w:t>
      </w:r>
      <w:r w:rsidRPr="00BA6421">
        <w:rPr>
          <w:rFonts w:ascii="Times New Roman" w:hAnsi="Times New Roman" w:cs="Times New Roman"/>
          <w:bCs/>
          <w:sz w:val="24"/>
          <w:szCs w:val="24"/>
        </w:rPr>
        <w:t>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35"/>
    <w:p w14:paraId="03746D5E" w14:textId="77777777" w:rsidR="001C5E44" w:rsidRPr="00C373C0" w:rsidRDefault="001C5E44" w:rsidP="001C5E44">
      <w:pPr>
        <w:pStyle w:val="ConsPlusNormal"/>
        <w:jc w:val="right"/>
        <w:outlineLvl w:val="2"/>
        <w:rPr>
          <w:rFonts w:ascii="Times New Roman" w:hAnsi="Times New Roman" w:cs="Times New Roman"/>
          <w:color w:val="FF0000"/>
          <w:sz w:val="24"/>
          <w:szCs w:val="24"/>
        </w:rPr>
      </w:pPr>
    </w:p>
    <w:p w14:paraId="5ECF41CD" w14:textId="4A1CECE6"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3</w:t>
      </w:r>
    </w:p>
    <w:p w14:paraId="6FF1F016" w14:textId="77777777" w:rsidR="006139DA"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F946AAA" w14:textId="77777777" w:rsidR="006139DA" w:rsidRPr="006436A2"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BCCBA2C" w14:textId="77777777" w:rsidR="006139DA" w:rsidRPr="006436A2"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10DAB835" w14:textId="77777777" w:rsidR="001C5E44" w:rsidRPr="006436A2" w:rsidRDefault="001C5E44" w:rsidP="001C5E44">
      <w:pPr>
        <w:rPr>
          <w:sz w:val="24"/>
          <w:szCs w:val="24"/>
        </w:rPr>
      </w:pPr>
    </w:p>
    <w:p w14:paraId="31D9807A" w14:textId="77777777" w:rsidR="001C5E44" w:rsidRPr="006436A2" w:rsidRDefault="001C5E44" w:rsidP="001C5E44">
      <w:pPr>
        <w:jc w:val="right"/>
        <w:rPr>
          <w:sz w:val="24"/>
          <w:szCs w:val="24"/>
        </w:rPr>
      </w:pPr>
    </w:p>
    <w:p w14:paraId="2A02AF96" w14:textId="77777777" w:rsidR="006139DA"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w:t>
      </w:r>
      <w:r>
        <w:rPr>
          <w:rFonts w:eastAsia="Courier New CYR"/>
          <w:sz w:val="24"/>
          <w:szCs w:val="24"/>
          <w:shd w:val="clear" w:color="auto" w:fill="FFFFFF"/>
        </w:rPr>
        <w:t>В</w:t>
      </w:r>
      <w:r w:rsidRPr="006436A2">
        <w:rPr>
          <w:rFonts w:eastAsia="Courier New CYR"/>
          <w:sz w:val="24"/>
          <w:szCs w:val="24"/>
          <w:shd w:val="clear" w:color="auto" w:fill="FFFFFF"/>
        </w:rPr>
        <w:t xml:space="preserve"> администрацию   </w:t>
      </w:r>
      <w:r w:rsidR="006139DA">
        <w:rPr>
          <w:rFonts w:eastAsia="Courier New CYR"/>
          <w:sz w:val="24"/>
          <w:szCs w:val="24"/>
          <w:shd w:val="clear" w:color="auto" w:fill="FFFFFF"/>
        </w:rPr>
        <w:t>муниципального района</w:t>
      </w:r>
    </w:p>
    <w:p w14:paraId="00229D25" w14:textId="2CD05481"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«Сыктывдинский»</w:t>
      </w:r>
      <w:r w:rsidR="006139DA">
        <w:rPr>
          <w:rFonts w:eastAsia="Courier New CYR"/>
          <w:sz w:val="24"/>
          <w:szCs w:val="24"/>
          <w:shd w:val="clear" w:color="auto" w:fill="FFFFFF"/>
        </w:rPr>
        <w:t xml:space="preserve"> Республики Коми</w:t>
      </w:r>
    </w:p>
    <w:p w14:paraId="4AF3393B" w14:textId="77777777"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168220, Республика Коми, Сыктывдинский район, </w:t>
      </w:r>
    </w:p>
    <w:p w14:paraId="6FE76D64" w14:textId="77777777"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с. </w:t>
      </w:r>
      <w:proofErr w:type="spellStart"/>
      <w:r w:rsidRPr="006436A2">
        <w:rPr>
          <w:rFonts w:eastAsia="Courier New CYR"/>
          <w:sz w:val="24"/>
          <w:szCs w:val="24"/>
          <w:shd w:val="clear" w:color="auto" w:fill="FFFFFF"/>
        </w:rPr>
        <w:t>Выльгорт</w:t>
      </w:r>
      <w:proofErr w:type="spellEnd"/>
      <w:r w:rsidRPr="006436A2">
        <w:rPr>
          <w:rFonts w:eastAsia="Courier New CYR"/>
          <w:sz w:val="24"/>
          <w:szCs w:val="24"/>
          <w:shd w:val="clear" w:color="auto" w:fill="FFFFFF"/>
        </w:rPr>
        <w:t xml:space="preserve">, ул. Домны </w:t>
      </w:r>
      <w:proofErr w:type="spellStart"/>
      <w:r w:rsidRPr="006436A2">
        <w:rPr>
          <w:rFonts w:eastAsia="Courier New CYR"/>
          <w:sz w:val="24"/>
          <w:szCs w:val="24"/>
          <w:shd w:val="clear" w:color="auto" w:fill="FFFFFF"/>
        </w:rPr>
        <w:t>Каликовой</w:t>
      </w:r>
      <w:proofErr w:type="spellEnd"/>
      <w:r w:rsidRPr="006436A2">
        <w:rPr>
          <w:rFonts w:eastAsia="Courier New CYR"/>
          <w:sz w:val="24"/>
          <w:szCs w:val="24"/>
          <w:shd w:val="clear" w:color="auto" w:fill="FFFFFF"/>
        </w:rPr>
        <w:t>, д. 62</w:t>
      </w:r>
    </w:p>
    <w:p w14:paraId="1C5C7F34" w14:textId="77777777" w:rsidR="001C5E44" w:rsidRPr="006436A2" w:rsidRDefault="001C5E44" w:rsidP="001C5E44">
      <w:pPr>
        <w:jc w:val="center"/>
        <w:rPr>
          <w:rFonts w:eastAsia="Courier New CYR"/>
          <w:b/>
          <w:bCs/>
          <w:sz w:val="24"/>
          <w:szCs w:val="24"/>
          <w:shd w:val="clear" w:color="auto" w:fill="FFFFFF"/>
        </w:rPr>
      </w:pPr>
    </w:p>
    <w:p w14:paraId="2388BAB2" w14:textId="77777777" w:rsidR="001C5E44" w:rsidRPr="006436A2" w:rsidRDefault="001C5E44" w:rsidP="001C5E44">
      <w:pPr>
        <w:jc w:val="center"/>
        <w:rPr>
          <w:rFonts w:eastAsia="Courier New CYR"/>
          <w:b/>
          <w:bCs/>
          <w:sz w:val="24"/>
          <w:szCs w:val="24"/>
          <w:shd w:val="clear" w:color="auto" w:fill="FFFFFF"/>
        </w:rPr>
      </w:pPr>
      <w:r w:rsidRPr="006436A2">
        <w:rPr>
          <w:rFonts w:eastAsia="Courier New CYR"/>
          <w:b/>
          <w:bCs/>
          <w:sz w:val="24"/>
          <w:szCs w:val="24"/>
          <w:shd w:val="clear" w:color="auto" w:fill="FFFFFF"/>
        </w:rPr>
        <w:t xml:space="preserve">Заявка на получение финансовой поддержки </w:t>
      </w:r>
    </w:p>
    <w:p w14:paraId="4F6EF91C" w14:textId="77777777" w:rsidR="001C5E44" w:rsidRPr="006436A2" w:rsidRDefault="001C5E44" w:rsidP="001C5E44">
      <w:pPr>
        <w:jc w:val="center"/>
        <w:rPr>
          <w:sz w:val="24"/>
          <w:szCs w:val="24"/>
        </w:rPr>
      </w:pPr>
      <w:r w:rsidRPr="006436A2">
        <w:rPr>
          <w:sz w:val="24"/>
          <w:szCs w:val="24"/>
        </w:rPr>
        <w:lastRenderedPageBreak/>
        <w:t xml:space="preserve">на субсидирование </w:t>
      </w:r>
      <w:r>
        <w:rPr>
          <w:sz w:val="24"/>
          <w:szCs w:val="24"/>
        </w:rPr>
        <w:t>-</w:t>
      </w:r>
      <w:r w:rsidRPr="006436A2">
        <w:rPr>
          <w:sz w:val="24"/>
          <w:szCs w:val="24"/>
        </w:rPr>
        <w:t xml:space="preserve"> _____________________________________________________________</w:t>
      </w:r>
    </w:p>
    <w:p w14:paraId="6F5774B8" w14:textId="77777777" w:rsidR="001C5E44" w:rsidRPr="006436A2" w:rsidRDefault="001C5E44" w:rsidP="001C5E44">
      <w:pPr>
        <w:jc w:val="center"/>
        <w:rPr>
          <w:rFonts w:eastAsia="Courier New CYR"/>
          <w:bCs/>
          <w:shd w:val="clear" w:color="auto" w:fill="FFFFFF"/>
        </w:rPr>
      </w:pPr>
      <w:r w:rsidRPr="006436A2">
        <w:rPr>
          <w:rFonts w:eastAsia="Courier New CYR"/>
          <w:bCs/>
          <w:shd w:val="clear" w:color="auto" w:fill="FFFFFF"/>
        </w:rPr>
        <w:t>(вид субсидии)</w:t>
      </w:r>
    </w:p>
    <w:p w14:paraId="0925B6FA" w14:textId="77777777" w:rsidR="001C5E44" w:rsidRPr="006436A2" w:rsidRDefault="001C5E44" w:rsidP="001C5E44">
      <w:pPr>
        <w:jc w:val="both"/>
        <w:rPr>
          <w:rFonts w:eastAsia="Courier New CYR"/>
          <w:shd w:val="clear" w:color="auto" w:fill="FFFFFF"/>
        </w:rPr>
      </w:pPr>
    </w:p>
    <w:p w14:paraId="06E93950"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Наименование заявителя ______________________________________________________________</w:t>
      </w:r>
    </w:p>
    <w:p w14:paraId="3C487726" w14:textId="77777777" w:rsidR="001C5E44" w:rsidRPr="006436A2" w:rsidRDefault="001C5E44" w:rsidP="001C5E44">
      <w:pPr>
        <w:jc w:val="both"/>
        <w:rPr>
          <w:rFonts w:eastAsia="Courier New CYR"/>
          <w:shd w:val="clear" w:color="auto" w:fill="FFFFFF"/>
          <w:vertAlign w:val="superscript"/>
        </w:rPr>
      </w:pPr>
      <w:r w:rsidRPr="006436A2">
        <w:rPr>
          <w:rFonts w:eastAsia="Courier New CYR"/>
          <w:shd w:val="clear" w:color="auto" w:fill="FFFFFF"/>
          <w:vertAlign w:val="superscript"/>
        </w:rPr>
        <w:t xml:space="preserve"> (полное наименование)</w:t>
      </w:r>
    </w:p>
    <w:p w14:paraId="430FB26A"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ОГРН _____________________________________ дата регистрации ___________________________</w:t>
      </w:r>
    </w:p>
    <w:p w14:paraId="4C3C5C88"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ИНН _____________________________ КПП (при наличии) ________________________________</w:t>
      </w:r>
    </w:p>
    <w:p w14:paraId="42B6A6F2"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Расчетный счет</w:t>
      </w:r>
      <w:r>
        <w:rPr>
          <w:rFonts w:eastAsia="Courier New CYR"/>
          <w:shd w:val="clear" w:color="auto" w:fill="FFFFFF"/>
        </w:rPr>
        <w:t xml:space="preserve">: </w:t>
      </w:r>
      <w:r w:rsidRPr="006436A2">
        <w:rPr>
          <w:rFonts w:eastAsia="Courier New CYR"/>
          <w:shd w:val="clear" w:color="auto" w:fill="FFFFFF"/>
        </w:rPr>
        <w:t>____________________________________________________________________</w:t>
      </w:r>
    </w:p>
    <w:p w14:paraId="742F6E13"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в _________________________________________________ БИК _____________________________</w:t>
      </w:r>
    </w:p>
    <w:p w14:paraId="5A9EB8C6"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Корреспондентский счет N ____________________________________________________________</w:t>
      </w:r>
    </w:p>
    <w:p w14:paraId="16237719"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Юридический адрес ____________________________________________________</w:t>
      </w:r>
      <w:r>
        <w:rPr>
          <w:rFonts w:eastAsia="Courier New CYR"/>
          <w:shd w:val="clear" w:color="auto" w:fill="FFFFFF"/>
        </w:rPr>
        <w:t>_____</w:t>
      </w:r>
      <w:r w:rsidRPr="006436A2">
        <w:rPr>
          <w:rFonts w:eastAsia="Courier New CYR"/>
          <w:shd w:val="clear" w:color="auto" w:fill="FFFFFF"/>
        </w:rPr>
        <w:t>_________</w:t>
      </w:r>
    </w:p>
    <w:p w14:paraId="699CB486"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w:t>
      </w:r>
      <w:r>
        <w:rPr>
          <w:rFonts w:eastAsia="Courier New CYR"/>
          <w:shd w:val="clear" w:color="auto" w:fill="FFFFFF"/>
        </w:rPr>
        <w:t>__</w:t>
      </w:r>
      <w:r w:rsidRPr="006436A2">
        <w:rPr>
          <w:rFonts w:eastAsia="Courier New CYR"/>
          <w:shd w:val="clear" w:color="auto" w:fill="FFFFFF"/>
        </w:rPr>
        <w:t>______________</w:t>
      </w:r>
    </w:p>
    <w:p w14:paraId="3BC66C98"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Почтовый адрес (место нахождения) ____________________________________________________</w:t>
      </w:r>
    </w:p>
    <w:p w14:paraId="4640DCFC"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416A7A40"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Телефон (__________) ______________ Факс _____________ E-mail __________________________</w:t>
      </w:r>
    </w:p>
    <w:p w14:paraId="2CE0C6C3"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Контактное лицо (ФИО, должность, телефон) ______________________________________________</w:t>
      </w:r>
    </w:p>
    <w:p w14:paraId="4635F4B1"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1EF8F994" w14:textId="77777777" w:rsidR="001C5E44" w:rsidRPr="006436A2" w:rsidRDefault="001C5E44" w:rsidP="001C5E44">
      <w:pPr>
        <w:ind w:firstLine="709"/>
        <w:jc w:val="both"/>
        <w:rPr>
          <w:b/>
        </w:rPr>
      </w:pPr>
      <w:r w:rsidRPr="006436A2">
        <w:rPr>
          <w:rFonts w:eastAsia="Courier New CYR"/>
          <w:shd w:val="clear" w:color="auto" w:fill="FFFFFF"/>
        </w:rPr>
        <w:t>Прошу   предоставить   финансовую   поддержку в форме ______________________________</w:t>
      </w:r>
      <w:r w:rsidRPr="006436A2">
        <w:rPr>
          <w:b/>
        </w:rPr>
        <w:t>_________________________________________</w:t>
      </w:r>
      <w:r w:rsidRPr="006436A2">
        <w:rPr>
          <w:rFonts w:eastAsia="Courier New CYR"/>
          <w:shd w:val="clear" w:color="auto" w:fill="FFFFFF"/>
        </w:rPr>
        <w:t>______________</w:t>
      </w:r>
    </w:p>
    <w:p w14:paraId="508B5CFC" w14:textId="77777777" w:rsidR="001C5E44" w:rsidRPr="006436A2" w:rsidRDefault="001C5E44" w:rsidP="001C5E44">
      <w:pPr>
        <w:jc w:val="center"/>
      </w:pPr>
      <w:r w:rsidRPr="006436A2">
        <w:t>(указать наименование Порядка)</w:t>
      </w:r>
    </w:p>
    <w:p w14:paraId="0D7B0E8F"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ab/>
        <w:t>Настоящим гарантируем достоверность представленных в составе заявки сведений и подтверждаем, что</w:t>
      </w:r>
    </w:p>
    <w:p w14:paraId="44EA43B7"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 xml:space="preserve"> ___________________________________________________________________________________:</w:t>
      </w:r>
    </w:p>
    <w:p w14:paraId="6A348D0F" w14:textId="77777777" w:rsidR="001C5E44" w:rsidRPr="006436A2" w:rsidRDefault="001C5E44" w:rsidP="001C5E44">
      <w:pPr>
        <w:jc w:val="center"/>
        <w:rPr>
          <w:rFonts w:eastAsia="Courier New CYR"/>
          <w:shd w:val="clear" w:color="auto" w:fill="FFFFFF"/>
          <w:vertAlign w:val="superscript"/>
        </w:rPr>
      </w:pPr>
      <w:r w:rsidRPr="006436A2">
        <w:rPr>
          <w:rFonts w:eastAsia="Courier New CYR"/>
          <w:shd w:val="clear" w:color="auto" w:fill="FFFFFF"/>
          <w:vertAlign w:val="superscript"/>
        </w:rPr>
        <w:t>(наименование заявителя)</w:t>
      </w:r>
    </w:p>
    <w:p w14:paraId="7D146085"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1C7D9FC"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предпринимательскую деятельность в сфере игорного бизнеса;</w:t>
      </w:r>
    </w:p>
    <w:p w14:paraId="3B026234"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57E2D92"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4A71B39"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9CC23BD"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783CED1"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заработной плате перед наемными работниками более 1 месяца.</w:t>
      </w:r>
    </w:p>
    <w:p w14:paraId="16A21ADE" w14:textId="77777777" w:rsidR="001C5E44" w:rsidRPr="006436A2" w:rsidRDefault="001C5E44" w:rsidP="001C5E44">
      <w:pPr>
        <w:jc w:val="both"/>
        <w:rPr>
          <w:rFonts w:eastAsia="Courier New CYR"/>
          <w:sz w:val="24"/>
          <w:shd w:val="clear" w:color="auto" w:fill="FFFFFF"/>
        </w:rPr>
      </w:pPr>
      <w:r w:rsidRPr="006436A2">
        <w:rPr>
          <w:rFonts w:eastAsia="Courier New CYR"/>
          <w:sz w:val="24"/>
          <w:shd w:val="clear" w:color="auto" w:fill="FFFFFF"/>
        </w:rPr>
        <w:t>Сфера деятельности________________________________________________________:</w:t>
      </w:r>
    </w:p>
    <w:p w14:paraId="63ED82B3" w14:textId="77777777" w:rsidR="001C5E44" w:rsidRPr="006436A2" w:rsidRDefault="001C5E44" w:rsidP="001C5E44">
      <w:pPr>
        <w:jc w:val="both"/>
        <w:rPr>
          <w:rFonts w:eastAsia="Courier New CYR"/>
          <w:sz w:val="24"/>
          <w:shd w:val="clear" w:color="auto" w:fill="FFFFFF"/>
          <w:vertAlign w:val="superscript"/>
        </w:rPr>
      </w:pPr>
      <w:r w:rsidRPr="006436A2">
        <w:rPr>
          <w:rFonts w:eastAsia="Courier New CYR"/>
          <w:sz w:val="24"/>
          <w:shd w:val="clear" w:color="auto" w:fill="FFFFFF"/>
          <w:vertAlign w:val="superscript"/>
        </w:rPr>
        <w:t xml:space="preserve">                                                                                     (указать ОКВЭД основной и дополнительный)</w:t>
      </w:r>
    </w:p>
    <w:p w14:paraId="29BBF4E1" w14:textId="77777777" w:rsidR="001C5E44" w:rsidRPr="006436A2" w:rsidRDefault="001C5E44" w:rsidP="001C5E44">
      <w:pPr>
        <w:jc w:val="both"/>
        <w:rPr>
          <w:rFonts w:eastAsia="Courier New CYR"/>
          <w:sz w:val="24"/>
          <w:shd w:val="clear" w:color="auto" w:fill="FFFFFF"/>
          <w:vertAlign w:val="superscript"/>
        </w:rPr>
      </w:pPr>
      <w:r w:rsidRPr="006436A2">
        <w:rPr>
          <w:sz w:val="24"/>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1C5E44" w:rsidRPr="006436A2" w14:paraId="297577E8" w14:textId="77777777" w:rsidTr="003E7460">
        <w:trPr>
          <w:trHeight w:val="512"/>
        </w:trPr>
        <w:tc>
          <w:tcPr>
            <w:tcW w:w="6771" w:type="dxa"/>
          </w:tcPr>
          <w:p w14:paraId="2AAE2C23"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Наименование показателя</w:t>
            </w:r>
          </w:p>
        </w:tc>
        <w:tc>
          <w:tcPr>
            <w:tcW w:w="1134" w:type="dxa"/>
          </w:tcPr>
          <w:p w14:paraId="76E010BB"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Ед. изм.</w:t>
            </w:r>
          </w:p>
        </w:tc>
        <w:tc>
          <w:tcPr>
            <w:tcW w:w="1732" w:type="dxa"/>
          </w:tcPr>
          <w:p w14:paraId="0CEEC3DB"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Значение показателя за</w:t>
            </w:r>
          </w:p>
          <w:p w14:paraId="3EDC6E04" w14:textId="77777777" w:rsidR="001C5E44" w:rsidRPr="006436A2" w:rsidRDefault="001C5E44" w:rsidP="003E7460">
            <w:pPr>
              <w:widowControl w:val="0"/>
              <w:suppressLineNumbers/>
              <w:jc w:val="both"/>
              <w:rPr>
                <w:rFonts w:eastAsia="Lucida Sans Unicode"/>
                <w:kern w:val="1"/>
                <w:sz w:val="24"/>
                <w:szCs w:val="24"/>
              </w:rPr>
            </w:pPr>
            <w:r w:rsidRPr="006436A2">
              <w:rPr>
                <w:rFonts w:eastAsia="Lucida Sans Unicode"/>
                <w:kern w:val="1"/>
                <w:sz w:val="24"/>
                <w:szCs w:val="24"/>
              </w:rPr>
              <w:t>___ квартал 20___ года</w:t>
            </w:r>
          </w:p>
        </w:tc>
      </w:tr>
      <w:tr w:rsidR="001C5E44" w:rsidRPr="006436A2" w14:paraId="19F07EE3" w14:textId="77777777" w:rsidTr="003E7460">
        <w:tc>
          <w:tcPr>
            <w:tcW w:w="6771" w:type="dxa"/>
          </w:tcPr>
          <w:p w14:paraId="1A85BAB4" w14:textId="77777777" w:rsidR="001C5E44" w:rsidRPr="006436A2" w:rsidRDefault="001C5E44" w:rsidP="003E7460">
            <w:pPr>
              <w:pStyle w:val="ConsPlusNormal"/>
              <w:ind w:firstLine="0"/>
              <w:jc w:val="both"/>
              <w:rPr>
                <w:rFonts w:ascii="Times New Roman" w:hAnsi="Times New Roman" w:cs="Times New Roman"/>
                <w:sz w:val="24"/>
              </w:rPr>
            </w:pPr>
            <w:r w:rsidRPr="006436A2">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17584071" w14:textId="77777777" w:rsidR="001C5E44" w:rsidRPr="006436A2" w:rsidRDefault="001C5E44" w:rsidP="003E7460">
            <w:pPr>
              <w:pStyle w:val="ConsPlusNormal"/>
              <w:ind w:firstLine="34"/>
              <w:jc w:val="both"/>
              <w:rPr>
                <w:rFonts w:ascii="Times New Roman" w:hAnsi="Times New Roman" w:cs="Times New Roman"/>
                <w:sz w:val="24"/>
              </w:rPr>
            </w:pPr>
            <w:proofErr w:type="spellStart"/>
            <w:r w:rsidRPr="006436A2">
              <w:rPr>
                <w:rFonts w:ascii="Times New Roman" w:hAnsi="Times New Roman" w:cs="Times New Roman"/>
                <w:sz w:val="24"/>
              </w:rPr>
              <w:t>тыс.руб</w:t>
            </w:r>
            <w:proofErr w:type="spellEnd"/>
            <w:r w:rsidRPr="006436A2">
              <w:rPr>
                <w:rFonts w:ascii="Times New Roman" w:hAnsi="Times New Roman" w:cs="Times New Roman"/>
                <w:sz w:val="24"/>
              </w:rPr>
              <w:t>.</w:t>
            </w:r>
          </w:p>
        </w:tc>
        <w:tc>
          <w:tcPr>
            <w:tcW w:w="1732" w:type="dxa"/>
          </w:tcPr>
          <w:p w14:paraId="2FACF99B"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508F4F2B" w14:textId="77777777" w:rsidTr="003E7460">
        <w:tc>
          <w:tcPr>
            <w:tcW w:w="6771" w:type="dxa"/>
          </w:tcPr>
          <w:p w14:paraId="3A407A32"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569C9EB0"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да/нет</w:t>
            </w:r>
          </w:p>
        </w:tc>
        <w:tc>
          <w:tcPr>
            <w:tcW w:w="1732" w:type="dxa"/>
          </w:tcPr>
          <w:p w14:paraId="5180AD90"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70881B04" w14:textId="77777777" w:rsidTr="003E7460">
        <w:tc>
          <w:tcPr>
            <w:tcW w:w="6771" w:type="dxa"/>
          </w:tcPr>
          <w:p w14:paraId="24DD0701"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eastAsia="Lucida Sans Unicode" w:hAnsi="Times New Roman" w:cs="Times New Roman"/>
                <w:kern w:val="1"/>
                <w:sz w:val="24"/>
                <w:szCs w:val="24"/>
              </w:rPr>
              <w:lastRenderedPageBreak/>
              <w:t>Среднесписочная численность работников на дату подачи заявки</w:t>
            </w:r>
          </w:p>
        </w:tc>
        <w:tc>
          <w:tcPr>
            <w:tcW w:w="1134" w:type="dxa"/>
          </w:tcPr>
          <w:p w14:paraId="4E6277CC"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329A9D0F"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0ED8E237" w14:textId="77777777" w:rsidTr="003E7460">
        <w:tc>
          <w:tcPr>
            <w:tcW w:w="6771" w:type="dxa"/>
          </w:tcPr>
          <w:p w14:paraId="30816F1A" w14:textId="77777777" w:rsidR="001C5E44" w:rsidRPr="006436A2" w:rsidRDefault="001C5E44" w:rsidP="003E7460">
            <w:pPr>
              <w:pStyle w:val="ConsPlusNormal"/>
              <w:ind w:firstLine="0"/>
              <w:jc w:val="both"/>
              <w:rPr>
                <w:rFonts w:ascii="Times New Roman" w:eastAsia="Lucida Sans Unicode" w:hAnsi="Times New Roman" w:cs="Times New Roman"/>
                <w:kern w:val="1"/>
                <w:sz w:val="24"/>
                <w:szCs w:val="24"/>
              </w:rPr>
            </w:pPr>
            <w:r w:rsidRPr="006436A2">
              <w:rPr>
                <w:rFonts w:ascii="Times New Roman" w:eastAsia="Lucida Sans Unicode" w:hAnsi="Times New Roman" w:cs="Times New Roman"/>
                <w:kern w:val="1"/>
                <w:sz w:val="24"/>
                <w:szCs w:val="24"/>
              </w:rPr>
              <w:t>Прирост рабочих мест</w:t>
            </w:r>
          </w:p>
        </w:tc>
        <w:tc>
          <w:tcPr>
            <w:tcW w:w="1134" w:type="dxa"/>
          </w:tcPr>
          <w:p w14:paraId="708FFBA7"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5EB6333F"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323272BB" w14:textId="77777777" w:rsidTr="003E7460">
        <w:tc>
          <w:tcPr>
            <w:tcW w:w="6771" w:type="dxa"/>
          </w:tcPr>
          <w:p w14:paraId="316B01CB"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Средняя заработная плата на 1 работника</w:t>
            </w:r>
          </w:p>
        </w:tc>
        <w:tc>
          <w:tcPr>
            <w:tcW w:w="1134" w:type="dxa"/>
          </w:tcPr>
          <w:p w14:paraId="713089DB" w14:textId="77777777" w:rsidR="001C5E44" w:rsidRPr="006436A2" w:rsidRDefault="001C5E44" w:rsidP="003E7460">
            <w:pPr>
              <w:pStyle w:val="ConsPlusNormal"/>
              <w:ind w:firstLine="34"/>
              <w:jc w:val="center"/>
              <w:rPr>
                <w:rFonts w:ascii="Times New Roman" w:hAnsi="Times New Roman" w:cs="Times New Roman"/>
                <w:sz w:val="24"/>
                <w:szCs w:val="24"/>
              </w:rPr>
            </w:pPr>
            <w:proofErr w:type="spellStart"/>
            <w:r w:rsidRPr="006436A2">
              <w:rPr>
                <w:rFonts w:ascii="Times New Roman" w:hAnsi="Times New Roman" w:cs="Times New Roman"/>
                <w:sz w:val="24"/>
                <w:szCs w:val="24"/>
              </w:rPr>
              <w:t>тыс.руб</w:t>
            </w:r>
            <w:proofErr w:type="spellEnd"/>
            <w:r w:rsidRPr="006436A2">
              <w:rPr>
                <w:rFonts w:ascii="Times New Roman" w:hAnsi="Times New Roman" w:cs="Times New Roman"/>
                <w:sz w:val="24"/>
                <w:szCs w:val="24"/>
              </w:rPr>
              <w:t>.</w:t>
            </w:r>
          </w:p>
        </w:tc>
        <w:tc>
          <w:tcPr>
            <w:tcW w:w="1732" w:type="dxa"/>
          </w:tcPr>
          <w:p w14:paraId="6E2590D7"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18276621" w14:textId="77777777" w:rsidTr="003E7460">
        <w:tc>
          <w:tcPr>
            <w:tcW w:w="6771" w:type="dxa"/>
            <w:vAlign w:val="center"/>
          </w:tcPr>
          <w:p w14:paraId="546835B1" w14:textId="77777777" w:rsidR="001C5E44" w:rsidRPr="006436A2" w:rsidRDefault="001C5E44" w:rsidP="003E7460">
            <w:pPr>
              <w:widowControl w:val="0"/>
              <w:suppressLineNumbers/>
              <w:snapToGrid w:val="0"/>
              <w:rPr>
                <w:rFonts w:eastAsia="Lucida Sans Unicode"/>
                <w:kern w:val="1"/>
                <w:sz w:val="24"/>
                <w:szCs w:val="24"/>
              </w:rPr>
            </w:pPr>
            <w:r w:rsidRPr="006436A2">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3CE0A543" w14:textId="77777777" w:rsidR="001C5E44" w:rsidRPr="006436A2" w:rsidRDefault="001C5E44" w:rsidP="003E7460">
            <w:pPr>
              <w:widowControl w:val="0"/>
              <w:suppressLineNumbers/>
              <w:snapToGrid w:val="0"/>
              <w:jc w:val="center"/>
              <w:rPr>
                <w:rFonts w:eastAsia="Lucida Sans Unicode"/>
                <w:kern w:val="1"/>
                <w:sz w:val="24"/>
                <w:szCs w:val="24"/>
              </w:rPr>
            </w:pPr>
            <w:r>
              <w:rPr>
                <w:rFonts w:eastAsia="Lucida Sans Unicode"/>
                <w:kern w:val="1"/>
                <w:sz w:val="24"/>
                <w:szCs w:val="24"/>
              </w:rPr>
              <w:t>д</w:t>
            </w:r>
            <w:r w:rsidRPr="006436A2">
              <w:rPr>
                <w:rFonts w:eastAsia="Lucida Sans Unicode"/>
                <w:kern w:val="1"/>
                <w:sz w:val="24"/>
                <w:szCs w:val="24"/>
              </w:rPr>
              <w:t>а (рублей)/нет</w:t>
            </w:r>
          </w:p>
        </w:tc>
        <w:tc>
          <w:tcPr>
            <w:tcW w:w="1732" w:type="dxa"/>
          </w:tcPr>
          <w:p w14:paraId="1130CCA4" w14:textId="77777777" w:rsidR="001C5E44" w:rsidRPr="006436A2" w:rsidRDefault="001C5E44" w:rsidP="003E7460">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1C5E44" w:rsidRPr="006436A2" w14:paraId="379B9E62" w14:textId="77777777" w:rsidTr="003E7460">
        <w:tc>
          <w:tcPr>
            <w:tcW w:w="10065" w:type="dxa"/>
          </w:tcPr>
          <w:p w14:paraId="3A85BC75" w14:textId="77777777" w:rsidR="001C5E44" w:rsidRPr="006436A2" w:rsidRDefault="001C5E44" w:rsidP="003E7460">
            <w:pPr>
              <w:suppressLineNumbers/>
              <w:rPr>
                <w:rFonts w:eastAsia="Lucida Sans Unicode"/>
                <w:kern w:val="1"/>
                <w:sz w:val="24"/>
                <w:szCs w:val="24"/>
              </w:rPr>
            </w:pPr>
          </w:p>
        </w:tc>
      </w:tr>
    </w:tbl>
    <w:p w14:paraId="6817F32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Применяемая система налогообложения: ________________________________________</w:t>
      </w:r>
    </w:p>
    <w:p w14:paraId="79D94D41"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075A822" w14:textId="77777777" w:rsidR="001C5E44" w:rsidRPr="006436A2" w:rsidRDefault="001C5E44" w:rsidP="001C5E44">
      <w:pPr>
        <w:pStyle w:val="ConsPlusNormal"/>
        <w:ind w:firstLine="0"/>
        <w:jc w:val="both"/>
        <w:rPr>
          <w:rFonts w:ascii="Times New Roman" w:eastAsiaTheme="minorEastAsia" w:hAnsi="Times New Roman" w:cs="Times New Roman"/>
          <w:sz w:val="24"/>
          <w:szCs w:val="24"/>
          <w:lang w:eastAsia="ru-RU"/>
        </w:rPr>
      </w:pPr>
    </w:p>
    <w:p w14:paraId="5CBFDB05" w14:textId="77777777" w:rsidR="001C5E44" w:rsidRPr="006436A2" w:rsidRDefault="001C5E44" w:rsidP="001C5E44">
      <w:pPr>
        <w:pStyle w:val="ConsPlusNormal"/>
        <w:ind w:firstLine="0"/>
        <w:jc w:val="both"/>
        <w:rPr>
          <w:rFonts w:ascii="Times New Roman" w:hAnsi="Times New Roman" w:cs="Times New Roman"/>
          <w:sz w:val="24"/>
          <w:szCs w:val="24"/>
        </w:rPr>
      </w:pPr>
      <w:r w:rsidRPr="006436A2">
        <w:rPr>
          <w:rFonts w:ascii="Times New Roman" w:eastAsiaTheme="minorEastAsia" w:hAnsi="Times New Roman" w:cs="Times New Roman"/>
          <w:sz w:val="24"/>
          <w:szCs w:val="24"/>
          <w:lang w:eastAsia="ru-RU"/>
        </w:rPr>
        <w:t xml:space="preserve">Понесенные затраты </w:t>
      </w:r>
      <w:r w:rsidRPr="006436A2">
        <w:rPr>
          <w:rFonts w:ascii="Times New Roman" w:hAnsi="Times New Roman" w:cs="Times New Roman"/>
          <w:sz w:val="24"/>
          <w:szCs w:val="24"/>
        </w:rPr>
        <w:t>(сумма, фактически уплаченная по договору):</w:t>
      </w:r>
    </w:p>
    <w:p w14:paraId="4742314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первоначального взноса_______________________________________ тыс. рублей;</w:t>
      </w:r>
    </w:p>
    <w:p w14:paraId="516917D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уплаченных лизинговых платежей ______________________________ тыс. рублей.</w:t>
      </w:r>
    </w:p>
    <w:p w14:paraId="47C41235" w14:textId="77777777" w:rsidR="001C5E44" w:rsidRPr="006436A2" w:rsidRDefault="001C5E44" w:rsidP="001C5E44">
      <w:pPr>
        <w:pStyle w:val="ConsPlusNormal"/>
        <w:ind w:firstLine="0"/>
        <w:jc w:val="both"/>
        <w:rPr>
          <w:rFonts w:ascii="Times New Roman" w:hAnsi="Times New Roman" w:cs="Times New Roman"/>
          <w:sz w:val="24"/>
          <w:szCs w:val="24"/>
        </w:rPr>
      </w:pPr>
    </w:p>
    <w:p w14:paraId="47FB4E3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Описание оборудования и цель приобретения ______________________________________</w:t>
      </w:r>
    </w:p>
    <w:p w14:paraId="0EF3D74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3B9706C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BEBD26A" w14:textId="77777777" w:rsidR="001C5E44" w:rsidRPr="006436A2" w:rsidRDefault="001C5E44" w:rsidP="001C5E44">
      <w:pPr>
        <w:pStyle w:val="ConsPlusNonformat"/>
        <w:jc w:val="both"/>
        <w:rPr>
          <w:rFonts w:ascii="Times New Roman" w:hAnsi="Times New Roman" w:cs="Times New Roman"/>
          <w:sz w:val="24"/>
          <w:szCs w:val="24"/>
        </w:rPr>
      </w:pPr>
      <w:r>
        <w:rPr>
          <w:rFonts w:ascii="Times New Roman" w:hAnsi="Times New Roman" w:cs="Times New Roman"/>
          <w:sz w:val="24"/>
          <w:szCs w:val="24"/>
        </w:rPr>
        <w:t>Группа основных фондов в соответствии с</w:t>
      </w:r>
      <w:r w:rsidRPr="00EE75F0">
        <w:rPr>
          <w:rFonts w:ascii="Times New Roman" w:hAnsi="Times New Roman" w:cs="Times New Roman"/>
          <w:sz w:val="24"/>
          <w:szCs w:val="24"/>
        </w:rPr>
        <w:t xml:space="preserve"> Общероссийским </w:t>
      </w:r>
      <w:hyperlink r:id="rId37" w:history="1">
        <w:r w:rsidRPr="00EE75F0">
          <w:rPr>
            <w:rFonts w:ascii="Times New Roman" w:hAnsi="Times New Roman" w:cs="Times New Roman"/>
            <w:sz w:val="24"/>
            <w:szCs w:val="24"/>
          </w:rPr>
          <w:t>классификатором</w:t>
        </w:r>
      </w:hyperlink>
      <w:r w:rsidRPr="00EE75F0">
        <w:rPr>
          <w:rFonts w:ascii="Times New Roman" w:hAnsi="Times New Roman" w:cs="Times New Roman"/>
          <w:sz w:val="24"/>
          <w:szCs w:val="24"/>
        </w:rPr>
        <w:t xml:space="preserve"> основных фондов ОК 013-2014 (СНС 2008), утвержденным Приказом Росстандарта от 12 декабря 2014 г. </w:t>
      </w:r>
      <w:r>
        <w:rPr>
          <w:rFonts w:ascii="Times New Roman" w:hAnsi="Times New Roman" w:cs="Times New Roman"/>
          <w:sz w:val="24"/>
          <w:szCs w:val="24"/>
        </w:rPr>
        <w:t xml:space="preserve">№ </w:t>
      </w:r>
      <w:r w:rsidRPr="00EE75F0">
        <w:rPr>
          <w:rFonts w:ascii="Times New Roman" w:hAnsi="Times New Roman" w:cs="Times New Roman"/>
          <w:sz w:val="24"/>
          <w:szCs w:val="24"/>
        </w:rPr>
        <w:t>2018-ст.</w:t>
      </w:r>
      <w:r w:rsidRPr="006436A2">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w:t>
      </w:r>
      <w:r w:rsidRPr="006436A2">
        <w:rPr>
          <w:rFonts w:ascii="Times New Roman" w:hAnsi="Times New Roman" w:cs="Times New Roman"/>
          <w:sz w:val="24"/>
          <w:szCs w:val="24"/>
        </w:rPr>
        <w:t>_</w:t>
      </w:r>
    </w:p>
    <w:p w14:paraId="10F40959" w14:textId="77777777" w:rsidR="001C5E44" w:rsidRPr="006436A2" w:rsidRDefault="001C5E44" w:rsidP="001C5E44">
      <w:pPr>
        <w:pStyle w:val="ConsPlusNonformat"/>
        <w:jc w:val="both"/>
        <w:rPr>
          <w:rFonts w:ascii="Times New Roman" w:hAnsi="Times New Roman" w:cs="Times New Roman"/>
          <w:sz w:val="24"/>
          <w:szCs w:val="24"/>
        </w:rPr>
      </w:pPr>
    </w:p>
    <w:p w14:paraId="7D1750D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Достоверность представленных данных гарантирую.</w:t>
      </w:r>
    </w:p>
    <w:p w14:paraId="0284C962" w14:textId="77777777" w:rsidR="001C5E44" w:rsidRPr="006436A2" w:rsidRDefault="001C5E44" w:rsidP="001C5E44">
      <w:pPr>
        <w:pStyle w:val="ConsPlusNonformat"/>
        <w:jc w:val="both"/>
        <w:rPr>
          <w:rFonts w:ascii="Times New Roman" w:hAnsi="Times New Roman" w:cs="Times New Roman"/>
          <w:sz w:val="24"/>
          <w:szCs w:val="24"/>
        </w:rPr>
      </w:pPr>
    </w:p>
    <w:p w14:paraId="3B2E6B8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Все поля заявки должны быть заполнены.</w:t>
      </w:r>
    </w:p>
    <w:p w14:paraId="7EDFD2FD"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К заявке прилагаются следующие документы на __________ листах:</w:t>
      </w:r>
    </w:p>
    <w:p w14:paraId="6BAE268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1309C5C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8F4C23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0CCE71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FCB4A0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4E3F07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578D0415" w14:textId="77777777" w:rsidR="001C5E44" w:rsidRPr="006436A2" w:rsidRDefault="001C5E44" w:rsidP="001C5E44">
      <w:pPr>
        <w:pStyle w:val="ConsPlusNonformat"/>
        <w:jc w:val="both"/>
        <w:rPr>
          <w:rFonts w:ascii="Times New Roman" w:hAnsi="Times New Roman" w:cs="Times New Roman"/>
          <w:sz w:val="24"/>
          <w:szCs w:val="24"/>
        </w:rPr>
      </w:pPr>
    </w:p>
    <w:p w14:paraId="57E2875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 _____</w:t>
      </w:r>
      <w:r>
        <w:rPr>
          <w:rFonts w:ascii="Times New Roman" w:hAnsi="Times New Roman" w:cs="Times New Roman"/>
          <w:sz w:val="24"/>
          <w:szCs w:val="24"/>
        </w:rPr>
        <w:t>______</w:t>
      </w:r>
      <w:r w:rsidRPr="006436A2">
        <w:rPr>
          <w:rFonts w:ascii="Times New Roman" w:hAnsi="Times New Roman" w:cs="Times New Roman"/>
          <w:sz w:val="24"/>
          <w:szCs w:val="24"/>
        </w:rPr>
        <w:t xml:space="preserve"> 20__ года _____________/_____________/______________________</w:t>
      </w:r>
      <w:r>
        <w:rPr>
          <w:rFonts w:ascii="Times New Roman" w:hAnsi="Times New Roman" w:cs="Times New Roman"/>
          <w:sz w:val="24"/>
          <w:szCs w:val="24"/>
        </w:rPr>
        <w:t>_____</w:t>
      </w:r>
    </w:p>
    <w:p w14:paraId="286E51FF" w14:textId="772F6845"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436A2">
        <w:rPr>
          <w:rFonts w:ascii="Times New Roman" w:hAnsi="Times New Roman" w:cs="Times New Roman"/>
          <w:sz w:val="24"/>
          <w:szCs w:val="24"/>
        </w:rPr>
        <w:t>(подпис</w:t>
      </w:r>
      <w:r>
        <w:rPr>
          <w:rFonts w:ascii="Times New Roman" w:hAnsi="Times New Roman" w:cs="Times New Roman"/>
          <w:sz w:val="24"/>
          <w:szCs w:val="24"/>
        </w:rPr>
        <w:t>ь)</w:t>
      </w:r>
      <w:r w:rsidRPr="006436A2">
        <w:rPr>
          <w:rFonts w:ascii="Times New Roman" w:hAnsi="Times New Roman" w:cs="Times New Roman"/>
          <w:sz w:val="24"/>
          <w:szCs w:val="24"/>
        </w:rPr>
        <w:t xml:space="preserve"> (Фамилия Имя Отчество руководителя)</w:t>
      </w:r>
    </w:p>
    <w:p w14:paraId="2B4C6B1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4428CC73" w14:textId="77777777" w:rsidR="001C5E44" w:rsidRDefault="001C5E44" w:rsidP="001C5E44">
      <w:pPr>
        <w:adjustRightInd w:val="0"/>
        <w:ind w:firstLine="708"/>
        <w:jc w:val="both"/>
        <w:rPr>
          <w:color w:val="FF0000"/>
          <w:sz w:val="24"/>
          <w:szCs w:val="24"/>
        </w:rPr>
      </w:pPr>
    </w:p>
    <w:p w14:paraId="185FAF06" w14:textId="77777777" w:rsidR="001C5E44" w:rsidRDefault="001C5E44" w:rsidP="001C5E44">
      <w:pPr>
        <w:adjustRightInd w:val="0"/>
        <w:ind w:firstLine="708"/>
        <w:jc w:val="both"/>
        <w:rPr>
          <w:color w:val="FF0000"/>
          <w:sz w:val="24"/>
          <w:szCs w:val="24"/>
        </w:rPr>
      </w:pPr>
    </w:p>
    <w:p w14:paraId="29CA4310" w14:textId="7CDA8297"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4</w:t>
      </w:r>
    </w:p>
    <w:p w14:paraId="7CDE239A" w14:textId="77777777" w:rsidR="003C4462" w:rsidRDefault="003C4462" w:rsidP="003C4462">
      <w:pPr>
        <w:pStyle w:val="ConsPlusNormal"/>
        <w:jc w:val="right"/>
        <w:rPr>
          <w:rFonts w:ascii="Times New Roman" w:hAnsi="Times New Roman" w:cs="Times New Roman"/>
          <w:sz w:val="24"/>
          <w:szCs w:val="24"/>
        </w:rPr>
      </w:pPr>
      <w:bookmarkStart w:id="37" w:name="P1858"/>
      <w:bookmarkEnd w:id="37"/>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108C7B3" w14:textId="77777777" w:rsidR="003C4462" w:rsidRPr="006436A2" w:rsidRDefault="003C4462" w:rsidP="003C446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78E2087F" w14:textId="77777777" w:rsidR="003C4462" w:rsidRPr="006436A2" w:rsidRDefault="003C4462" w:rsidP="003C446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7D35E72E" w14:textId="77777777" w:rsidR="001C5E44" w:rsidRPr="006436A2" w:rsidRDefault="001C5E44" w:rsidP="001C5E44">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СОСТАВ И РЕГЛАМЕНТ</w:t>
      </w:r>
    </w:p>
    <w:p w14:paraId="17F2D190" w14:textId="77777777" w:rsidR="001C5E44" w:rsidRPr="006436A2" w:rsidRDefault="001C5E44" w:rsidP="001C5E44">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 xml:space="preserve">РАБОТЫ КОМИССИИ ПО РАССМОТРЕНИЮ ЗАЯВОК </w:t>
      </w:r>
      <w:r>
        <w:rPr>
          <w:rFonts w:ascii="Times New Roman" w:hAnsi="Times New Roman" w:cs="Times New Roman"/>
          <w:b/>
          <w:sz w:val="24"/>
          <w:szCs w:val="24"/>
        </w:rPr>
        <w:t xml:space="preserve">СУБЪЕКТОВ </w:t>
      </w:r>
      <w:r w:rsidRPr="006436A2">
        <w:rPr>
          <w:rFonts w:ascii="Times New Roman" w:hAnsi="Times New Roman" w:cs="Times New Roman"/>
          <w:b/>
          <w:sz w:val="24"/>
          <w:szCs w:val="24"/>
        </w:rPr>
        <w:t xml:space="preserve">ПРЕДПРИНИМАТЕЛЬСТВА, ПРЕТЕНДУЮЩИХ НА ПОЛУЧЕНИЕ ФИНАНСОВОЙ ПОДДЕРЖКИ ЗА СЧЕТ СРЕДСТВ БЮДЖЕТА </w:t>
      </w:r>
    </w:p>
    <w:p w14:paraId="595E52E8" w14:textId="52901763" w:rsidR="001C5E44" w:rsidRPr="006436A2" w:rsidRDefault="001C5E44" w:rsidP="001C5E44">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Pr="006436A2">
        <w:rPr>
          <w:rFonts w:ascii="Times New Roman" w:hAnsi="Times New Roman" w:cs="Times New Roman"/>
          <w:b/>
          <w:sz w:val="24"/>
          <w:szCs w:val="24"/>
        </w:rPr>
        <w:t xml:space="preserve"> </w:t>
      </w:r>
      <w:r>
        <w:rPr>
          <w:rFonts w:ascii="Times New Roman" w:hAnsi="Times New Roman" w:cs="Times New Roman"/>
          <w:b/>
          <w:sz w:val="24"/>
          <w:szCs w:val="24"/>
        </w:rPr>
        <w:t>«</w:t>
      </w:r>
      <w:r w:rsidRPr="006436A2">
        <w:rPr>
          <w:rFonts w:ascii="Times New Roman" w:hAnsi="Times New Roman" w:cs="Times New Roman"/>
          <w:b/>
          <w:sz w:val="24"/>
          <w:szCs w:val="24"/>
        </w:rPr>
        <w:t>СЫКТЫВДИНСКИЙ</w:t>
      </w:r>
      <w:r>
        <w:rPr>
          <w:rFonts w:ascii="Times New Roman" w:hAnsi="Times New Roman" w:cs="Times New Roman"/>
          <w:b/>
          <w:sz w:val="24"/>
          <w:szCs w:val="24"/>
        </w:rPr>
        <w:t>»</w:t>
      </w:r>
      <w:r w:rsidR="003C4462">
        <w:rPr>
          <w:rFonts w:ascii="Times New Roman" w:hAnsi="Times New Roman" w:cs="Times New Roman"/>
          <w:b/>
          <w:sz w:val="24"/>
          <w:szCs w:val="24"/>
        </w:rPr>
        <w:t xml:space="preserve"> РЕСПУБЛИКИ КОМИ</w:t>
      </w:r>
    </w:p>
    <w:p w14:paraId="129F8712" w14:textId="77777777" w:rsidR="001C5E44" w:rsidRPr="006436A2" w:rsidRDefault="001C5E44" w:rsidP="001C5E44">
      <w:pPr>
        <w:pStyle w:val="ConsPlusNormal"/>
        <w:jc w:val="center"/>
        <w:rPr>
          <w:rFonts w:ascii="Times New Roman" w:hAnsi="Times New Roman" w:cs="Times New Roman"/>
          <w:sz w:val="24"/>
          <w:szCs w:val="24"/>
        </w:rPr>
      </w:pPr>
    </w:p>
    <w:p w14:paraId="0D0D6987" w14:textId="77777777" w:rsidR="001C5E44" w:rsidRPr="006436A2" w:rsidRDefault="001C5E44" w:rsidP="001C5E44">
      <w:pPr>
        <w:pStyle w:val="ConsPlusNormal"/>
        <w:jc w:val="center"/>
        <w:outlineLvl w:val="3"/>
        <w:rPr>
          <w:rFonts w:ascii="Times New Roman" w:hAnsi="Times New Roman" w:cs="Times New Roman"/>
          <w:b/>
          <w:sz w:val="24"/>
          <w:szCs w:val="24"/>
        </w:rPr>
      </w:pPr>
      <w:r w:rsidRPr="006436A2">
        <w:rPr>
          <w:rFonts w:ascii="Times New Roman" w:hAnsi="Times New Roman" w:cs="Times New Roman"/>
          <w:b/>
          <w:sz w:val="24"/>
          <w:szCs w:val="24"/>
        </w:rPr>
        <w:t xml:space="preserve">I. Состав комиссии </w:t>
      </w:r>
    </w:p>
    <w:p w14:paraId="5696050E" w14:textId="07854826" w:rsidR="001C5E44"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Заместитель руководителя администрации муниципального района</w:t>
      </w:r>
      <w:r w:rsidR="0078074C">
        <w:rPr>
          <w:rFonts w:ascii="Times New Roman" w:hAnsi="Times New Roman" w:cs="Times New Roman"/>
          <w:sz w:val="24"/>
          <w:szCs w:val="24"/>
        </w:rPr>
        <w:t xml:space="preserve"> «Сыктывдинский» Республики Коми</w:t>
      </w:r>
      <w:r w:rsidRPr="00FB5A3C">
        <w:rPr>
          <w:rFonts w:ascii="Times New Roman" w:hAnsi="Times New Roman" w:cs="Times New Roman"/>
          <w:sz w:val="24"/>
          <w:szCs w:val="24"/>
        </w:rPr>
        <w:t xml:space="preserve">, председатель комиссии; </w:t>
      </w:r>
    </w:p>
    <w:p w14:paraId="544CDFF2" w14:textId="75F73032" w:rsidR="001C5E44"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B5A3C">
        <w:rPr>
          <w:rFonts w:ascii="Times New Roman" w:hAnsi="Times New Roman" w:cs="Times New Roman"/>
          <w:sz w:val="24"/>
          <w:szCs w:val="24"/>
        </w:rPr>
        <w:t>руководителя администрации муниципального района</w:t>
      </w:r>
      <w:r w:rsidR="0078074C">
        <w:rPr>
          <w:rFonts w:ascii="Times New Roman" w:hAnsi="Times New Roman" w:cs="Times New Roman"/>
          <w:sz w:val="24"/>
          <w:szCs w:val="24"/>
        </w:rPr>
        <w:t xml:space="preserve"> «Сыктывдинский» Республики Коми</w:t>
      </w:r>
      <w:r w:rsidRPr="00FB5A3C">
        <w:rPr>
          <w:rFonts w:ascii="Times New Roman" w:hAnsi="Times New Roman" w:cs="Times New Roman"/>
          <w:sz w:val="24"/>
          <w:szCs w:val="24"/>
        </w:rPr>
        <w:t xml:space="preserve">, </w:t>
      </w:r>
      <w:r>
        <w:rPr>
          <w:rFonts w:ascii="Times New Roman" w:hAnsi="Times New Roman" w:cs="Times New Roman"/>
          <w:sz w:val="24"/>
          <w:szCs w:val="24"/>
        </w:rPr>
        <w:t>заместитель председателя</w:t>
      </w:r>
      <w:r w:rsidRPr="00FB5A3C">
        <w:rPr>
          <w:rFonts w:ascii="Times New Roman" w:hAnsi="Times New Roman" w:cs="Times New Roman"/>
          <w:sz w:val="24"/>
          <w:szCs w:val="24"/>
        </w:rPr>
        <w:t xml:space="preserve"> комиссии; </w:t>
      </w:r>
    </w:p>
    <w:p w14:paraId="24383C67" w14:textId="6A83155C" w:rsidR="001C5E44" w:rsidRPr="00FB5A3C"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lastRenderedPageBreak/>
        <w:t xml:space="preserve">Ведущий специалист отдела экономического развития администрации муниципального района </w:t>
      </w:r>
      <w:r w:rsidR="0078074C">
        <w:rPr>
          <w:rFonts w:ascii="Times New Roman" w:hAnsi="Times New Roman" w:cs="Times New Roman"/>
          <w:sz w:val="24"/>
          <w:szCs w:val="24"/>
        </w:rPr>
        <w:t>«Сыктывдинский» Республики Коми</w:t>
      </w:r>
      <w:r w:rsidRPr="00FB5A3C">
        <w:rPr>
          <w:rFonts w:ascii="Times New Roman" w:hAnsi="Times New Roman" w:cs="Times New Roman"/>
          <w:sz w:val="24"/>
          <w:szCs w:val="24"/>
        </w:rPr>
        <w:t>, секретарь комиссии;</w:t>
      </w:r>
    </w:p>
    <w:p w14:paraId="1C720E11" w14:textId="77777777" w:rsidR="001C5E44" w:rsidRPr="00FB5A3C"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Члены Комиссии:</w:t>
      </w:r>
    </w:p>
    <w:p w14:paraId="5E926310" w14:textId="7AD86AB5" w:rsidR="001C5E44" w:rsidRDefault="001C5E44" w:rsidP="001C5E44">
      <w:pPr>
        <w:pStyle w:val="a3"/>
        <w:tabs>
          <w:tab w:val="left" w:pos="1134"/>
        </w:tabs>
        <w:ind w:left="0" w:firstLine="709"/>
        <w:rPr>
          <w:sz w:val="24"/>
          <w:szCs w:val="24"/>
        </w:rPr>
      </w:pPr>
      <w:r w:rsidRPr="00FB5A3C">
        <w:rPr>
          <w:sz w:val="24"/>
          <w:szCs w:val="24"/>
        </w:rPr>
        <w:t>Начальник отдела экономического развития адми</w:t>
      </w:r>
      <w:r>
        <w:rPr>
          <w:sz w:val="24"/>
          <w:szCs w:val="24"/>
        </w:rPr>
        <w:t>нистрации муниципального района</w:t>
      </w:r>
      <w:r w:rsidR="0078074C">
        <w:rPr>
          <w:sz w:val="24"/>
          <w:szCs w:val="24"/>
        </w:rPr>
        <w:t xml:space="preserve"> «Сыктывдинский» Республики Коми</w:t>
      </w:r>
      <w:r>
        <w:rPr>
          <w:sz w:val="24"/>
          <w:szCs w:val="24"/>
        </w:rPr>
        <w:t>;</w:t>
      </w:r>
    </w:p>
    <w:p w14:paraId="30EF4231" w14:textId="7F323C44" w:rsidR="001C5E44" w:rsidRPr="00FB5A3C" w:rsidRDefault="001C5E44" w:rsidP="001C5E44">
      <w:pPr>
        <w:pStyle w:val="a3"/>
        <w:tabs>
          <w:tab w:val="left" w:pos="1134"/>
        </w:tabs>
        <w:ind w:left="0" w:firstLine="709"/>
        <w:rPr>
          <w:sz w:val="24"/>
          <w:szCs w:val="24"/>
        </w:rPr>
      </w:pPr>
      <w:r w:rsidRPr="00FB5A3C">
        <w:rPr>
          <w:sz w:val="24"/>
          <w:szCs w:val="24"/>
        </w:rPr>
        <w:t xml:space="preserve">Начальник отдела имущественных и арендных отношений администрации муниципального района </w:t>
      </w:r>
      <w:r w:rsidR="0078074C">
        <w:rPr>
          <w:sz w:val="24"/>
          <w:szCs w:val="24"/>
        </w:rPr>
        <w:t>«Сыктывдинский» Республики Коми</w:t>
      </w:r>
      <w:r w:rsidRPr="00FB5A3C">
        <w:rPr>
          <w:sz w:val="24"/>
          <w:szCs w:val="24"/>
        </w:rPr>
        <w:t>;</w:t>
      </w:r>
    </w:p>
    <w:p w14:paraId="65CB226C" w14:textId="1DF0B45C" w:rsidR="001C5E44" w:rsidRPr="00FB5A3C" w:rsidRDefault="001C5E44" w:rsidP="001C5E44">
      <w:pPr>
        <w:pStyle w:val="a3"/>
        <w:tabs>
          <w:tab w:val="left" w:pos="1134"/>
        </w:tabs>
        <w:ind w:left="0" w:firstLine="709"/>
        <w:rPr>
          <w:sz w:val="24"/>
          <w:szCs w:val="24"/>
        </w:rPr>
      </w:pPr>
      <w:r w:rsidRPr="00FB5A3C">
        <w:rPr>
          <w:sz w:val="24"/>
          <w:szCs w:val="24"/>
        </w:rPr>
        <w:t xml:space="preserve">Начальник правового управления администрации муниципального района </w:t>
      </w:r>
      <w:r w:rsidR="0078074C">
        <w:rPr>
          <w:sz w:val="24"/>
          <w:szCs w:val="24"/>
        </w:rPr>
        <w:t>«Сыктывдинский» Республики Коми</w:t>
      </w:r>
      <w:r w:rsidRPr="00FB5A3C">
        <w:rPr>
          <w:sz w:val="24"/>
          <w:szCs w:val="24"/>
        </w:rPr>
        <w:t>;</w:t>
      </w:r>
    </w:p>
    <w:p w14:paraId="3CF47428" w14:textId="0A96CE8C" w:rsidR="001C5E44" w:rsidRPr="00FB5A3C" w:rsidRDefault="001C5E44" w:rsidP="001C5E44">
      <w:pPr>
        <w:pStyle w:val="a3"/>
        <w:tabs>
          <w:tab w:val="left" w:pos="1134"/>
        </w:tabs>
        <w:ind w:left="0" w:firstLine="709"/>
        <w:rPr>
          <w:sz w:val="24"/>
          <w:szCs w:val="24"/>
        </w:rPr>
      </w:pPr>
      <w:r w:rsidRPr="00FB5A3C">
        <w:rPr>
          <w:sz w:val="24"/>
          <w:szCs w:val="24"/>
        </w:rPr>
        <w:t>Начальник отдела по работе с Советом и сельскими поселениями администрации муниципального района</w:t>
      </w:r>
      <w:r w:rsidR="0078074C">
        <w:rPr>
          <w:sz w:val="24"/>
          <w:szCs w:val="24"/>
        </w:rPr>
        <w:t xml:space="preserve"> «Сыктывдинский» Республики Коми</w:t>
      </w:r>
      <w:r w:rsidRPr="00FB5A3C">
        <w:rPr>
          <w:sz w:val="24"/>
          <w:szCs w:val="24"/>
        </w:rPr>
        <w:t>;</w:t>
      </w:r>
    </w:p>
    <w:p w14:paraId="09190417" w14:textId="058AD4A0" w:rsidR="001C5E44" w:rsidRPr="00FB5A3C" w:rsidRDefault="001C5E44" w:rsidP="001C5E44">
      <w:pPr>
        <w:pStyle w:val="a3"/>
        <w:tabs>
          <w:tab w:val="left" w:pos="1134"/>
        </w:tabs>
        <w:ind w:left="0" w:firstLine="709"/>
        <w:rPr>
          <w:sz w:val="24"/>
          <w:szCs w:val="24"/>
        </w:rPr>
      </w:pPr>
      <w:r w:rsidRPr="00FB5A3C">
        <w:rPr>
          <w:sz w:val="24"/>
          <w:szCs w:val="24"/>
        </w:rPr>
        <w:t xml:space="preserve">Член Координационного совета </w:t>
      </w:r>
      <w:r w:rsidR="004931F7">
        <w:rPr>
          <w:sz w:val="24"/>
          <w:szCs w:val="24"/>
        </w:rPr>
        <w:t>предпринимателей Сыктывдинского района</w:t>
      </w:r>
      <w:r w:rsidRPr="00FB5A3C">
        <w:rPr>
          <w:sz w:val="24"/>
          <w:szCs w:val="24"/>
        </w:rPr>
        <w:t xml:space="preserve"> (по согласованию);</w:t>
      </w:r>
    </w:p>
    <w:p w14:paraId="1FBEACDE" w14:textId="77777777" w:rsidR="001C5E44" w:rsidRPr="00FB5A3C" w:rsidRDefault="001C5E44" w:rsidP="001C5E44">
      <w:pPr>
        <w:pStyle w:val="a3"/>
        <w:tabs>
          <w:tab w:val="left" w:pos="1134"/>
        </w:tabs>
        <w:ind w:left="0" w:firstLine="709"/>
        <w:rPr>
          <w:sz w:val="24"/>
          <w:szCs w:val="24"/>
        </w:rPr>
      </w:pPr>
      <w:r w:rsidRPr="00FB5A3C">
        <w:rPr>
          <w:sz w:val="24"/>
          <w:szCs w:val="24"/>
        </w:rPr>
        <w:t xml:space="preserve">Руководитель Сыктывдинского Представительства МОД «Коми </w:t>
      </w:r>
      <w:proofErr w:type="spellStart"/>
      <w:r w:rsidRPr="00FB5A3C">
        <w:rPr>
          <w:sz w:val="24"/>
          <w:szCs w:val="24"/>
        </w:rPr>
        <w:t>войтыр</w:t>
      </w:r>
      <w:proofErr w:type="spellEnd"/>
      <w:r w:rsidRPr="00FB5A3C">
        <w:rPr>
          <w:sz w:val="24"/>
          <w:szCs w:val="24"/>
        </w:rPr>
        <w:t>» (по согласованию);</w:t>
      </w:r>
    </w:p>
    <w:p w14:paraId="70FA7133" w14:textId="77777777" w:rsidR="001C5E44" w:rsidRPr="00FB5A3C" w:rsidRDefault="001C5E44" w:rsidP="001C5E44">
      <w:pPr>
        <w:pStyle w:val="a3"/>
        <w:tabs>
          <w:tab w:val="left" w:pos="1134"/>
        </w:tabs>
        <w:ind w:left="0" w:firstLine="709"/>
        <w:rPr>
          <w:sz w:val="24"/>
          <w:szCs w:val="24"/>
        </w:rPr>
      </w:pPr>
      <w:r w:rsidRPr="00FB5A3C">
        <w:rPr>
          <w:sz w:val="24"/>
          <w:szCs w:val="24"/>
        </w:rPr>
        <w:t>Директор ГУ РК «Центр занятости населения Сыктывдинского района» (по согласованию);</w:t>
      </w:r>
    </w:p>
    <w:p w14:paraId="52D5A657" w14:textId="77777777" w:rsidR="001C5E44" w:rsidRDefault="001C5E44" w:rsidP="001C5E44">
      <w:pPr>
        <w:pStyle w:val="a3"/>
        <w:tabs>
          <w:tab w:val="left" w:pos="1134"/>
        </w:tabs>
        <w:ind w:left="0" w:firstLine="709"/>
        <w:rPr>
          <w:sz w:val="24"/>
          <w:szCs w:val="24"/>
        </w:rPr>
      </w:pPr>
      <w:r w:rsidRPr="00FB5A3C">
        <w:rPr>
          <w:sz w:val="24"/>
          <w:szCs w:val="24"/>
        </w:rPr>
        <w:t>Начальник Сыктывдинского межрайонного отдела сельского хозяйства ГУ РК «Центр господдержки АПК и рыбного хозяйства РК»</w:t>
      </w:r>
      <w:r>
        <w:rPr>
          <w:sz w:val="24"/>
          <w:szCs w:val="24"/>
        </w:rPr>
        <w:t xml:space="preserve"> (по согласованию).</w:t>
      </w:r>
    </w:p>
    <w:p w14:paraId="695B3856" w14:textId="77777777" w:rsidR="001C5E44" w:rsidRPr="00FB5A3C" w:rsidRDefault="001C5E44" w:rsidP="001C5E44">
      <w:pPr>
        <w:pStyle w:val="a3"/>
        <w:tabs>
          <w:tab w:val="left" w:pos="1134"/>
        </w:tabs>
        <w:ind w:left="0" w:firstLine="709"/>
        <w:rPr>
          <w:sz w:val="24"/>
          <w:szCs w:val="24"/>
        </w:rPr>
      </w:pPr>
    </w:p>
    <w:p w14:paraId="6B8D2830" w14:textId="77777777" w:rsidR="001C5E44" w:rsidRPr="00FB5A3C" w:rsidRDefault="001C5E44" w:rsidP="001C5E44">
      <w:pPr>
        <w:pStyle w:val="ConsPlusNormal"/>
        <w:tabs>
          <w:tab w:val="left" w:pos="1134"/>
        </w:tabs>
        <w:ind w:firstLine="709"/>
        <w:jc w:val="center"/>
        <w:outlineLvl w:val="3"/>
        <w:rPr>
          <w:rFonts w:ascii="Times New Roman" w:hAnsi="Times New Roman" w:cs="Times New Roman"/>
          <w:b/>
          <w:sz w:val="24"/>
          <w:szCs w:val="24"/>
        </w:rPr>
      </w:pPr>
      <w:r w:rsidRPr="00FB5A3C">
        <w:rPr>
          <w:rFonts w:ascii="Times New Roman" w:hAnsi="Times New Roman" w:cs="Times New Roman"/>
          <w:b/>
          <w:sz w:val="24"/>
          <w:szCs w:val="24"/>
        </w:rPr>
        <w:t>II. Регламент работы Комиссии</w:t>
      </w:r>
    </w:p>
    <w:p w14:paraId="214B9753" w14:textId="547CE9B4"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w:t>
      </w:r>
      <w:r w:rsidR="004931F7">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предусмотренных на реализацию муниципальной программы </w:t>
      </w:r>
      <w:r w:rsidR="004931F7">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w:t>
      </w:r>
      <w:r w:rsidR="004931F7">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«Развитие экономики» (далее – муниципальная программа).</w:t>
      </w:r>
    </w:p>
    <w:p w14:paraId="6BF9158E" w14:textId="4789DA82"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в своей деятельности руководствуется </w:t>
      </w:r>
      <w:hyperlink r:id="rId38"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Российской Федерации, Федеральным </w:t>
      </w:r>
      <w:hyperlink r:id="rId39"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40"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41" w:history="1">
        <w:r w:rsidRPr="00FB5A3C">
          <w:rPr>
            <w:rFonts w:ascii="Times New Roman" w:hAnsi="Times New Roman" w:cs="Times New Roman"/>
            <w:sz w:val="24"/>
            <w:szCs w:val="24"/>
          </w:rPr>
          <w:t>Уставом</w:t>
        </w:r>
      </w:hyperlink>
      <w:r w:rsidRPr="00FB5A3C">
        <w:rPr>
          <w:rFonts w:ascii="Times New Roman" w:hAnsi="Times New Roman" w:cs="Times New Roman"/>
          <w:sz w:val="24"/>
          <w:szCs w:val="24"/>
        </w:rPr>
        <w:t xml:space="preserve"> муниципального района «Сыктывдинский» Республики Коми, </w:t>
      </w:r>
      <w:hyperlink r:id="rId42" w:history="1">
        <w:r w:rsidRPr="00FB5A3C">
          <w:rPr>
            <w:rFonts w:ascii="Times New Roman" w:hAnsi="Times New Roman" w:cs="Times New Roman"/>
            <w:sz w:val="24"/>
            <w:szCs w:val="24"/>
          </w:rPr>
          <w:t>Стратегией</w:t>
        </w:r>
      </w:hyperlink>
      <w:r w:rsidRPr="00FB5A3C">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4DBCD096" w14:textId="3F5FC529"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w:t>
      </w:r>
      <w:r w:rsidR="004931F7">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(далее - отдел экономического развития).</w:t>
      </w:r>
    </w:p>
    <w:p w14:paraId="5F9AE8D3"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имеет право:</w:t>
      </w:r>
    </w:p>
    <w:p w14:paraId="54E2DACA"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1DF0660E"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2A87E56E"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A79653C"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5E2D7215"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107E6DD1" w14:textId="77777777" w:rsidR="001C5E44" w:rsidRPr="00FB5A3C" w:rsidRDefault="001C5E44" w:rsidP="001C5E44">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lastRenderedPageBreak/>
        <w:t>Председатель Комиссии:</w:t>
      </w:r>
    </w:p>
    <w:p w14:paraId="5D47AAC3"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председательствует на заседании Комиссии;</w:t>
      </w:r>
    </w:p>
    <w:p w14:paraId="216EF1C1"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руководство деятельностью Комиссии;</w:t>
      </w:r>
    </w:p>
    <w:p w14:paraId="383D36B5"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заседания Комиссии;</w:t>
      </w:r>
    </w:p>
    <w:p w14:paraId="1F687D12"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планирует работу Комиссии;</w:t>
      </w:r>
    </w:p>
    <w:p w14:paraId="0692E1AD"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общий контроль за исполнением принятых Комиссией решений.</w:t>
      </w:r>
    </w:p>
    <w:p w14:paraId="4BE85DEC"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Организацию заседаний Комиссии осуществляет секретарь Комиссии.</w:t>
      </w:r>
    </w:p>
    <w:p w14:paraId="2C6809CB" w14:textId="77777777" w:rsidR="001C5E44" w:rsidRPr="00FB5A3C" w:rsidRDefault="001C5E44" w:rsidP="001C5E44">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Секретарь Комиссии:</w:t>
      </w:r>
    </w:p>
    <w:p w14:paraId="2E4C692B"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свою работу под руководством председателя Комиссии;</w:t>
      </w:r>
    </w:p>
    <w:p w14:paraId="446B67D8"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оповещает членов Комиссии о предстоящих заседаниях;</w:t>
      </w:r>
    </w:p>
    <w:p w14:paraId="677B9F69"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0C9F6619"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и оформляет протоколы заседаний Комиссии;</w:t>
      </w:r>
    </w:p>
    <w:p w14:paraId="5A1C9696"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проводит экспертизу документов, представляемых на рассмотрение Комиссии;</w:t>
      </w:r>
    </w:p>
    <w:p w14:paraId="15C9D99A"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обеспечивает ведение документации Комиссии.</w:t>
      </w:r>
    </w:p>
    <w:p w14:paraId="7BADAC01"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3"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50AC9201"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076A2315"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0DD093A1" w14:textId="525C4A56"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 случае, если общая сумма заявок в соответствии с </w:t>
      </w:r>
      <w:hyperlink w:anchor="P1367" w:history="1">
        <w:r w:rsidRPr="00FB5A3C">
          <w:rPr>
            <w:rFonts w:ascii="Times New Roman" w:hAnsi="Times New Roman" w:cs="Times New Roman"/>
            <w:sz w:val="24"/>
            <w:szCs w:val="24"/>
          </w:rPr>
          <w:t>Порядкам</w:t>
        </w:r>
      </w:hyperlink>
      <w:r w:rsidRPr="00FB5A3C">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w:t>
      </w:r>
      <w:r w:rsidR="004931F7">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 xml:space="preserve">на текущий финансовый год, Комиссия имеет право снизить размер запрашиваемой финансовой поддержки, удовлетворив все поступившие заявки, и/или </w:t>
      </w:r>
      <w:proofErr w:type="spellStart"/>
      <w:r w:rsidRPr="00FB5A3C">
        <w:rPr>
          <w:rFonts w:ascii="Times New Roman" w:hAnsi="Times New Roman" w:cs="Times New Roman"/>
          <w:sz w:val="24"/>
          <w:szCs w:val="24"/>
        </w:rPr>
        <w:t>комиссионно</w:t>
      </w:r>
      <w:proofErr w:type="spellEnd"/>
      <w:r w:rsidRPr="00FB5A3C">
        <w:rPr>
          <w:rFonts w:ascii="Times New Roman" w:hAnsi="Times New Roman" w:cs="Times New Roman"/>
          <w:sz w:val="24"/>
          <w:szCs w:val="24"/>
        </w:rPr>
        <w:t xml:space="preserve"> выбрать заявки, наиболее удовлетворяющие критериям экономической, бюджетной, социальной эффективности, исходя из следующих критериев: </w:t>
      </w:r>
    </w:p>
    <w:p w14:paraId="15BC4768" w14:textId="77777777"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понесенные затраты (сумма, фактически уплаченная по договору);</w:t>
      </w:r>
    </w:p>
    <w:p w14:paraId="730C11EE" w14:textId="77777777"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создание и сохранение рабочих мест;</w:t>
      </w:r>
    </w:p>
    <w:p w14:paraId="3118DDA9" w14:textId="77777777" w:rsidR="001C5E44" w:rsidRPr="00FB5A3C" w:rsidRDefault="001C5E44" w:rsidP="001C5E44">
      <w:pPr>
        <w:pStyle w:val="ConsPlusNormal"/>
        <w:tabs>
          <w:tab w:val="left" w:pos="1134"/>
        </w:tabs>
        <w:ind w:left="709" w:firstLine="0"/>
        <w:jc w:val="both"/>
        <w:rPr>
          <w:rFonts w:ascii="Times New Roman" w:hAnsi="Times New Roman" w:cs="Times New Roman"/>
          <w:sz w:val="24"/>
          <w:szCs w:val="24"/>
        </w:rPr>
      </w:pPr>
      <w:r w:rsidRPr="00FB5A3C">
        <w:rPr>
          <w:rFonts w:ascii="Times New Roman" w:hAnsi="Times New Roman" w:cs="Times New Roman"/>
          <w:sz w:val="24"/>
          <w:szCs w:val="24"/>
        </w:rPr>
        <w:t>- средн</w:t>
      </w:r>
      <w:r>
        <w:rPr>
          <w:rFonts w:ascii="Times New Roman" w:hAnsi="Times New Roman" w:cs="Times New Roman"/>
          <w:sz w:val="24"/>
          <w:szCs w:val="24"/>
        </w:rPr>
        <w:t>яя</w:t>
      </w:r>
      <w:r w:rsidRPr="00FB5A3C">
        <w:rPr>
          <w:rFonts w:ascii="Times New Roman" w:hAnsi="Times New Roman" w:cs="Times New Roman"/>
          <w:sz w:val="24"/>
          <w:szCs w:val="24"/>
        </w:rPr>
        <w:t xml:space="preserve"> заработн</w:t>
      </w:r>
      <w:r>
        <w:rPr>
          <w:rFonts w:ascii="Times New Roman" w:hAnsi="Times New Roman" w:cs="Times New Roman"/>
          <w:sz w:val="24"/>
          <w:szCs w:val="24"/>
        </w:rPr>
        <w:t>ая</w:t>
      </w:r>
      <w:r w:rsidRPr="00FB5A3C">
        <w:rPr>
          <w:rFonts w:ascii="Times New Roman" w:hAnsi="Times New Roman" w:cs="Times New Roman"/>
          <w:sz w:val="24"/>
          <w:szCs w:val="24"/>
        </w:rPr>
        <w:t xml:space="preserve"> плат</w:t>
      </w:r>
      <w:r>
        <w:rPr>
          <w:rFonts w:ascii="Times New Roman" w:hAnsi="Times New Roman" w:cs="Times New Roman"/>
          <w:sz w:val="24"/>
          <w:szCs w:val="24"/>
        </w:rPr>
        <w:t xml:space="preserve">а </w:t>
      </w:r>
      <w:r w:rsidRPr="00FB5A3C">
        <w:rPr>
          <w:rFonts w:ascii="Times New Roman" w:hAnsi="Times New Roman" w:cs="Times New Roman"/>
          <w:sz w:val="24"/>
          <w:szCs w:val="24"/>
        </w:rPr>
        <w:t xml:space="preserve">на 1 работника. </w:t>
      </w:r>
    </w:p>
    <w:p w14:paraId="21FC5C29"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9685A79"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4"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6363BC08"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04316437" w14:textId="77777777" w:rsidR="001C5E44" w:rsidRDefault="001C5E44" w:rsidP="00BA267D">
      <w:pPr>
        <w:pStyle w:val="ConsPlusNormal"/>
        <w:numPr>
          <w:ilvl w:val="0"/>
          <w:numId w:val="14"/>
        </w:numPr>
        <w:tabs>
          <w:tab w:val="left" w:pos="993"/>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68AE871C" w14:textId="77777777" w:rsidR="001C5E44" w:rsidRDefault="001C5E44" w:rsidP="001C5E44">
      <w:pPr>
        <w:pStyle w:val="ConsPlusNormal"/>
        <w:tabs>
          <w:tab w:val="left" w:pos="993"/>
          <w:tab w:val="left" w:pos="1134"/>
        </w:tabs>
        <w:ind w:firstLine="0"/>
        <w:jc w:val="both"/>
        <w:rPr>
          <w:rFonts w:ascii="Times New Roman" w:hAnsi="Times New Roman" w:cs="Times New Roman"/>
          <w:sz w:val="24"/>
          <w:szCs w:val="24"/>
        </w:rPr>
      </w:pPr>
    </w:p>
    <w:p w14:paraId="76237DFE" w14:textId="77777777" w:rsidR="004931F7" w:rsidRDefault="004931F7" w:rsidP="001C5E44">
      <w:pPr>
        <w:pStyle w:val="ConsPlusTitle"/>
        <w:jc w:val="right"/>
        <w:rPr>
          <w:rFonts w:ascii="Times New Roman" w:hAnsi="Times New Roman" w:cs="Times New Roman"/>
          <w:b w:val="0"/>
          <w:sz w:val="24"/>
          <w:szCs w:val="24"/>
        </w:rPr>
      </w:pPr>
      <w:bookmarkStart w:id="38" w:name="_Hlk58226415"/>
    </w:p>
    <w:p w14:paraId="4643D0E5" w14:textId="77777777" w:rsidR="004931F7" w:rsidRDefault="004931F7" w:rsidP="001C5E44">
      <w:pPr>
        <w:pStyle w:val="ConsPlusTitle"/>
        <w:jc w:val="right"/>
        <w:rPr>
          <w:rFonts w:ascii="Times New Roman" w:hAnsi="Times New Roman" w:cs="Times New Roman"/>
          <w:b w:val="0"/>
          <w:sz w:val="24"/>
          <w:szCs w:val="24"/>
        </w:rPr>
      </w:pPr>
    </w:p>
    <w:p w14:paraId="699CF9D7" w14:textId="77777777" w:rsidR="004931F7" w:rsidRDefault="004931F7" w:rsidP="001C5E44">
      <w:pPr>
        <w:pStyle w:val="ConsPlusTitle"/>
        <w:jc w:val="right"/>
        <w:rPr>
          <w:rFonts w:ascii="Times New Roman" w:hAnsi="Times New Roman" w:cs="Times New Roman"/>
          <w:b w:val="0"/>
          <w:sz w:val="24"/>
          <w:szCs w:val="24"/>
        </w:rPr>
      </w:pPr>
    </w:p>
    <w:p w14:paraId="6EB4324B" w14:textId="32B1C9F1" w:rsidR="001C5E44" w:rsidRPr="006436A2" w:rsidRDefault="001C5E44" w:rsidP="001C5E4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lastRenderedPageBreak/>
        <w:t>Приложение 6</w:t>
      </w:r>
    </w:p>
    <w:p w14:paraId="7B32AA8F" w14:textId="77777777" w:rsidR="004931F7"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61C61E51" w14:textId="77777777" w:rsidR="004931F7" w:rsidRPr="006436A2"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885F8B3" w14:textId="77777777" w:rsidR="004931F7" w:rsidRPr="006436A2"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4FAD996D" w14:textId="77777777" w:rsidR="001C5E44" w:rsidRDefault="001C5E44" w:rsidP="001C5E44">
      <w:pPr>
        <w:pStyle w:val="ConsPlusNormal"/>
        <w:jc w:val="right"/>
        <w:rPr>
          <w:rFonts w:ascii="Times New Roman" w:hAnsi="Times New Roman" w:cs="Times New Roman"/>
          <w:sz w:val="24"/>
          <w:szCs w:val="24"/>
        </w:rPr>
      </w:pPr>
    </w:p>
    <w:p w14:paraId="51E3C6FC" w14:textId="77777777" w:rsidR="001C5E44" w:rsidRPr="006436A2" w:rsidRDefault="001C5E44" w:rsidP="001C5E44">
      <w:pPr>
        <w:pStyle w:val="ConsPlusNormal"/>
        <w:jc w:val="right"/>
        <w:rPr>
          <w:rFonts w:ascii="Times New Roman" w:hAnsi="Times New Roman" w:cs="Times New Roman"/>
          <w:sz w:val="24"/>
          <w:szCs w:val="24"/>
        </w:rPr>
      </w:pPr>
    </w:p>
    <w:p w14:paraId="2A5589F7" w14:textId="77777777" w:rsidR="001C5E44" w:rsidRPr="006436A2" w:rsidRDefault="001C5E44" w:rsidP="001C5E44">
      <w:pPr>
        <w:pStyle w:val="ConsPlusTitle"/>
        <w:jc w:val="center"/>
        <w:rPr>
          <w:rFonts w:ascii="Times New Roman" w:hAnsi="Times New Roman" w:cs="Times New Roman"/>
          <w:sz w:val="24"/>
          <w:szCs w:val="24"/>
        </w:rPr>
      </w:pPr>
      <w:bookmarkStart w:id="39" w:name="Par2865"/>
      <w:bookmarkStart w:id="40" w:name="_Hlk27384423"/>
      <w:bookmarkEnd w:id="39"/>
      <w:r w:rsidRPr="006436A2">
        <w:rPr>
          <w:rFonts w:ascii="Times New Roman" w:hAnsi="Times New Roman" w:cs="Times New Roman"/>
          <w:sz w:val="24"/>
          <w:szCs w:val="24"/>
        </w:rPr>
        <w:t>ПОРЯДОК</w:t>
      </w:r>
    </w:p>
    <w:p w14:paraId="2E9A8918"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СУБЪЕКТАМ МАЛОГО И СРЕДНЕГО</w:t>
      </w:r>
    </w:p>
    <w:p w14:paraId="798A38AE"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РАСХОДОВ НА РЕАЛИЗАЦИЮ</w:t>
      </w:r>
    </w:p>
    <w:p w14:paraId="46AD58AE" w14:textId="77777777" w:rsidR="001C5E44"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НАРОДНЫХ ПРОЕКТОВ В СФЕРЕ ПРЕДПРИНИМАТЕЛЬСТВА</w:t>
      </w:r>
    </w:p>
    <w:p w14:paraId="032FF397" w14:textId="77777777" w:rsidR="001C5E44" w:rsidRPr="006436A2" w:rsidRDefault="001C5E44" w:rsidP="001C5E44">
      <w:pPr>
        <w:pStyle w:val="ConsPlusTitle"/>
        <w:jc w:val="center"/>
        <w:rPr>
          <w:rFonts w:ascii="Times New Roman" w:hAnsi="Times New Roman" w:cs="Times New Roman"/>
          <w:sz w:val="24"/>
          <w:szCs w:val="24"/>
        </w:rPr>
      </w:pPr>
    </w:p>
    <w:bookmarkEnd w:id="40"/>
    <w:p w14:paraId="61A09C4E" w14:textId="77777777" w:rsidR="001C5E44" w:rsidRPr="00470A9B" w:rsidRDefault="001C5E44" w:rsidP="00BA267D">
      <w:pPr>
        <w:pStyle w:val="a3"/>
        <w:widowControl w:val="0"/>
        <w:numPr>
          <w:ilvl w:val="0"/>
          <w:numId w:val="32"/>
        </w:numPr>
        <w:tabs>
          <w:tab w:val="left" w:pos="284"/>
        </w:tabs>
        <w:suppressAutoHyphens w:val="0"/>
        <w:autoSpaceDE w:val="0"/>
        <w:autoSpaceDN w:val="0"/>
        <w:ind w:right="103"/>
        <w:contextualSpacing w:val="0"/>
        <w:jc w:val="center"/>
        <w:rPr>
          <w:b/>
          <w:bCs/>
          <w:sz w:val="24"/>
        </w:rPr>
      </w:pPr>
      <w:r w:rsidRPr="00470A9B">
        <w:rPr>
          <w:b/>
          <w:bCs/>
          <w:sz w:val="24"/>
        </w:rPr>
        <w:t>Общие</w:t>
      </w:r>
      <w:r w:rsidRPr="00470A9B">
        <w:rPr>
          <w:b/>
          <w:bCs/>
          <w:spacing w:val="-1"/>
          <w:sz w:val="24"/>
        </w:rPr>
        <w:t xml:space="preserve"> </w:t>
      </w:r>
      <w:r w:rsidRPr="00470A9B">
        <w:rPr>
          <w:b/>
          <w:bCs/>
          <w:sz w:val="24"/>
        </w:rPr>
        <w:t>положения</w:t>
      </w:r>
    </w:p>
    <w:p w14:paraId="69993BDF" w14:textId="77777777" w:rsidR="001C5E44" w:rsidRPr="006436A2" w:rsidRDefault="001C5E44" w:rsidP="001C5E44">
      <w:pPr>
        <w:pStyle w:val="ConsPlusNormal"/>
        <w:rPr>
          <w:rFonts w:ascii="Times New Roman" w:hAnsi="Times New Roman" w:cs="Times New Roman"/>
          <w:sz w:val="24"/>
          <w:szCs w:val="24"/>
        </w:rPr>
      </w:pPr>
    </w:p>
    <w:p w14:paraId="369ABB32" w14:textId="77777777" w:rsidR="001C5E44" w:rsidRPr="00FD7971"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bookmarkStart w:id="41" w:name="Par2870"/>
      <w:bookmarkEnd w:id="41"/>
      <w:r w:rsidRPr="00FD7971">
        <w:rPr>
          <w:rFonts w:ascii="Times New Roman" w:hAnsi="Times New Roman" w:cs="Times New Roman"/>
          <w:sz w:val="24"/>
          <w:szCs w:val="24"/>
        </w:rPr>
        <w:t xml:space="preserve"> 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90C3731" w14:textId="35BCA27E" w:rsidR="001C5E44" w:rsidRPr="004313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Настоящий порядок определяет </w:t>
      </w:r>
      <w:r>
        <w:rPr>
          <w:rFonts w:ascii="Times New Roman" w:hAnsi="Times New Roman" w:cs="Times New Roman"/>
          <w:sz w:val="24"/>
          <w:szCs w:val="24"/>
        </w:rPr>
        <w:t>правила</w:t>
      </w:r>
      <w:r w:rsidRPr="00EF02B4">
        <w:rPr>
          <w:rFonts w:ascii="Times New Roman" w:hAnsi="Times New Roman" w:cs="Times New Roman"/>
          <w:sz w:val="24"/>
          <w:szCs w:val="24"/>
        </w:rPr>
        <w:t xml:space="preserve">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w:t>
      </w:r>
      <w:r>
        <w:rPr>
          <w:rFonts w:ascii="Times New Roman" w:hAnsi="Times New Roman" w:cs="Times New Roman"/>
          <w:sz w:val="24"/>
          <w:szCs w:val="24"/>
        </w:rPr>
        <w:t>муниципального района</w:t>
      </w:r>
      <w:r w:rsidRPr="00EF02B4">
        <w:rPr>
          <w:rFonts w:ascii="Times New Roman" w:hAnsi="Times New Roman" w:cs="Times New Roman"/>
          <w:sz w:val="24"/>
          <w:szCs w:val="24"/>
        </w:rPr>
        <w:t xml:space="preserve"> «Сыктывдинский» </w:t>
      </w:r>
      <w:r>
        <w:rPr>
          <w:rFonts w:ascii="Times New Roman" w:hAnsi="Times New Roman" w:cs="Times New Roman"/>
          <w:sz w:val="24"/>
          <w:szCs w:val="24"/>
        </w:rPr>
        <w:t xml:space="preserve">(далее – бюджет района) </w:t>
      </w:r>
      <w:r w:rsidRPr="00EF02B4">
        <w:rPr>
          <w:rFonts w:ascii="Times New Roman" w:hAnsi="Times New Roman" w:cs="Times New Roman"/>
          <w:sz w:val="24"/>
          <w:szCs w:val="24"/>
        </w:rPr>
        <w:t xml:space="preserve">и республиканского бюджета Республики Коми на очередной финансовый год и плановый период и предусмотренных </w:t>
      </w:r>
      <w:r w:rsidRPr="004313B4">
        <w:rPr>
          <w:rFonts w:ascii="Times New Roman" w:hAnsi="Times New Roman" w:cs="Times New Roman"/>
          <w:sz w:val="24"/>
          <w:szCs w:val="24"/>
        </w:rPr>
        <w:t xml:space="preserve">в </w:t>
      </w:r>
      <w:hyperlink r:id="rId4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муниципальной программы </w:t>
      </w:r>
      <w:r w:rsidR="006D006B">
        <w:rPr>
          <w:rFonts w:ascii="Times New Roman" w:hAnsi="Times New Roman" w:cs="Times New Roman"/>
          <w:sz w:val="24"/>
          <w:szCs w:val="24"/>
        </w:rPr>
        <w:t xml:space="preserve">муниципального района «Сыктывдинский» Республики Коми </w:t>
      </w:r>
      <w:r w:rsidRPr="004313B4">
        <w:rPr>
          <w:rFonts w:ascii="Times New Roman" w:hAnsi="Times New Roman" w:cs="Times New Roman"/>
          <w:sz w:val="24"/>
          <w:szCs w:val="24"/>
        </w:rPr>
        <w:t>«Развитие экономики» (далее - Подпрограмма) на соответствующий финансовый год (далее – Субсидия на реализацию народного проекта).</w:t>
      </w:r>
    </w:p>
    <w:p w14:paraId="14AE3E53" w14:textId="799BDFC4" w:rsidR="001C5E44" w:rsidRPr="004313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46"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47"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shd w:val="clear" w:color="auto" w:fill="FFFFFF"/>
        </w:rPr>
        <w:t xml:space="preserve">», </w:t>
      </w:r>
      <w:r w:rsidRPr="004313B4">
        <w:rPr>
          <w:rFonts w:ascii="Times New Roman" w:hAnsi="Times New Roman" w:cs="Times New Roman"/>
          <w:sz w:val="24"/>
          <w:szCs w:val="24"/>
        </w:rPr>
        <w:t>входящего в состав национального проекта «</w:t>
      </w:r>
      <w:hyperlink r:id="rId48" w:history="1">
        <w:r w:rsidRPr="004313B4">
          <w:rPr>
            <w:rStyle w:val="af0"/>
            <w:rFonts w:ascii="Times New Roman" w:hAnsi="Times New Roman" w:cs="Times New Roman"/>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4313B4">
        <w:rPr>
          <w:rFonts w:ascii="Times New Roman" w:hAnsi="Times New Roman" w:cs="Times New Roman"/>
          <w:sz w:val="24"/>
          <w:szCs w:val="24"/>
        </w:rPr>
        <w:t xml:space="preserve">» и муниципальной программы </w:t>
      </w:r>
      <w:r w:rsidR="006D006B">
        <w:rPr>
          <w:rFonts w:ascii="Times New Roman" w:hAnsi="Times New Roman" w:cs="Times New Roman"/>
          <w:sz w:val="24"/>
          <w:szCs w:val="24"/>
        </w:rPr>
        <w:t>муниципального района</w:t>
      </w:r>
      <w:r w:rsidRPr="004313B4">
        <w:rPr>
          <w:rFonts w:ascii="Times New Roman" w:hAnsi="Times New Roman" w:cs="Times New Roman"/>
          <w:sz w:val="24"/>
          <w:szCs w:val="24"/>
        </w:rPr>
        <w:t xml:space="preserve"> «Сыктывдинский» </w:t>
      </w:r>
      <w:r w:rsidR="006D006B">
        <w:rPr>
          <w:rFonts w:ascii="Times New Roman" w:hAnsi="Times New Roman" w:cs="Times New Roman"/>
          <w:sz w:val="24"/>
          <w:szCs w:val="24"/>
        </w:rPr>
        <w:t xml:space="preserve">Республики Коми </w:t>
      </w:r>
      <w:r w:rsidRPr="004313B4">
        <w:rPr>
          <w:rFonts w:ascii="Times New Roman" w:hAnsi="Times New Roman" w:cs="Times New Roman"/>
          <w:sz w:val="24"/>
          <w:szCs w:val="24"/>
        </w:rPr>
        <w:t>«Развитие экономики».</w:t>
      </w:r>
    </w:p>
    <w:p w14:paraId="7B99C2BA" w14:textId="77777777" w:rsidR="001C5E44" w:rsidRPr="004313B4" w:rsidRDefault="001C5E44" w:rsidP="00BA267D">
      <w:pPr>
        <w:pStyle w:val="ConsPlusNormal"/>
        <w:numPr>
          <w:ilvl w:val="1"/>
          <w:numId w:val="32"/>
        </w:numPr>
        <w:tabs>
          <w:tab w:val="left" w:pos="851"/>
          <w:tab w:val="left" w:pos="993"/>
          <w:tab w:val="left" w:pos="1134"/>
        </w:tabs>
        <w:ind w:left="0" w:firstLine="709"/>
        <w:jc w:val="both"/>
        <w:rPr>
          <w:rFonts w:ascii="Times New Roman" w:hAnsi="Times New Roman" w:cs="Times New Roman"/>
          <w:sz w:val="24"/>
          <w:szCs w:val="24"/>
        </w:rPr>
      </w:pPr>
      <w:r w:rsidRPr="004313B4">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4313B4">
        <w:rPr>
          <w:rFonts w:ascii="Times New Roman" w:eastAsiaTheme="minorHAnsi" w:hAnsi="Times New Roman" w:cs="Times New Roman"/>
          <w:sz w:val="24"/>
          <w:szCs w:val="24"/>
          <w:lang w:eastAsia="en-US"/>
        </w:rPr>
        <w:t>софинансирование</w:t>
      </w:r>
      <w:proofErr w:type="spellEnd"/>
      <w:r w:rsidRPr="004313B4">
        <w:rPr>
          <w:rFonts w:ascii="Times New Roman" w:eastAsiaTheme="minorHAnsi" w:hAnsi="Times New Roman" w:cs="Times New Roman"/>
          <w:sz w:val="24"/>
          <w:szCs w:val="24"/>
          <w:lang w:eastAsia="en-US"/>
        </w:rPr>
        <w:t xml:space="preserve">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9" w:history="1">
        <w:r w:rsidRPr="004313B4">
          <w:rPr>
            <w:rFonts w:ascii="Times New Roman" w:eastAsiaTheme="minorHAnsi" w:hAnsi="Times New Roman" w:cs="Times New Roman"/>
            <w:sz w:val="24"/>
            <w:szCs w:val="24"/>
            <w:lang w:eastAsia="en-US"/>
          </w:rPr>
          <w:t>Порядком</w:t>
        </w:r>
      </w:hyperlink>
      <w:r w:rsidRPr="004313B4">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54D04BD6" w14:textId="77777777" w:rsidR="001C5E44" w:rsidRPr="004313B4"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w:t>
      </w:r>
      <w:r w:rsidRPr="004313B4">
        <w:rPr>
          <w:rFonts w:ascii="Times New Roman" w:hAnsi="Times New Roman" w:cs="Times New Roman"/>
          <w:sz w:val="24"/>
          <w:szCs w:val="24"/>
        </w:rPr>
        <w:lastRenderedPageBreak/>
        <w:t>проживающего на территории муниципального района «Сыктывдинский», на которой планируется реализация народного проекта.</w:t>
      </w:r>
    </w:p>
    <w:p w14:paraId="55FA2ABB" w14:textId="77777777" w:rsidR="001C5E44" w:rsidRPr="004313B4"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w:t>
      </w: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42" w:name="Par2875"/>
      <w:bookmarkStart w:id="43" w:name="_Hlk47450991"/>
      <w:bookmarkEnd w:id="42"/>
    </w:p>
    <w:p w14:paraId="7946278A" w14:textId="77777777" w:rsidR="001C5E44" w:rsidRPr="00BA6421"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3"/>
      <w:r w:rsidRPr="00E233D4">
        <w:rPr>
          <w:rFonts w:ascii="Times New Roman" w:hAnsi="Times New Roman" w:cs="Times New Roman"/>
          <w:sz w:val="24"/>
          <w:szCs w:val="24"/>
        </w:rPr>
        <w:t xml:space="preserve"> </w:t>
      </w:r>
      <w:r w:rsidRPr="00BA6421">
        <w:rPr>
          <w:rFonts w:ascii="Times New Roman" w:hAnsi="Times New Roman" w:cs="Times New Roman"/>
          <w:sz w:val="24"/>
          <w:szCs w:val="24"/>
        </w:rPr>
        <w:t>на дату подачи заявки на получение субсидии:</w:t>
      </w:r>
    </w:p>
    <w:p w14:paraId="1367D0A6"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50"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10BC18F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1B1793F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93BCA6"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8B9114F"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ED9D7D8"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3A52A2"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680F08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7B988FE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26D4C252" w14:textId="77777777" w:rsidR="001C5E44" w:rsidRDefault="001C5E44" w:rsidP="001C5E44">
      <w:pPr>
        <w:pStyle w:val="ConsPlusNormal"/>
        <w:tabs>
          <w:tab w:val="left" w:pos="567"/>
          <w:tab w:val="left" w:pos="993"/>
          <w:tab w:val="left" w:pos="1134"/>
        </w:tabs>
        <w:jc w:val="both"/>
        <w:rPr>
          <w:rFonts w:ascii="Times New Roman" w:hAnsi="Times New Roman" w:cs="Times New Roman"/>
          <w:sz w:val="24"/>
          <w:szCs w:val="24"/>
        </w:rPr>
      </w:pPr>
      <w:r w:rsidRPr="00EF02B4">
        <w:rPr>
          <w:rFonts w:ascii="Times New Roman" w:hAnsi="Times New Roman" w:cs="Times New Roman"/>
          <w:sz w:val="24"/>
          <w:szCs w:val="24"/>
        </w:rPr>
        <w:t xml:space="preserve">Ответственность за соблюдение вышеуказанных положений и достоверность </w:t>
      </w:r>
      <w:r w:rsidRPr="00EF02B4">
        <w:rPr>
          <w:rFonts w:ascii="Times New Roman" w:hAnsi="Times New Roman" w:cs="Times New Roman"/>
          <w:sz w:val="24"/>
          <w:szCs w:val="24"/>
        </w:rPr>
        <w:lastRenderedPageBreak/>
        <w:t>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4B2F88F3" w14:textId="3F1E49ED" w:rsidR="001C5E44" w:rsidRPr="00D1666F"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w:t>
      </w:r>
      <w:r w:rsidRPr="00BA6421">
        <w:rPr>
          <w:rFonts w:ascii="Times New Roman" w:hAnsi="Times New Roman" w:cs="Times New Roman"/>
          <w:sz w:val="24"/>
          <w:szCs w:val="24"/>
        </w:rPr>
        <w:t xml:space="preserve"> 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Сыктывдинский»</w:t>
      </w:r>
      <w:r w:rsidR="006D006B">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p>
    <w:p w14:paraId="79A59EDA" w14:textId="77777777" w:rsidR="001C5E44" w:rsidRPr="00EF02B4" w:rsidRDefault="001C5E44" w:rsidP="00BA267D">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1CC0376" w14:textId="77777777" w:rsidR="001C5E44" w:rsidRPr="00EF02B4" w:rsidRDefault="001C5E44" w:rsidP="001C5E44">
      <w:pPr>
        <w:pStyle w:val="a3"/>
        <w:tabs>
          <w:tab w:val="left" w:pos="1134"/>
          <w:tab w:val="left" w:pos="1323"/>
        </w:tabs>
        <w:ind w:left="0" w:firstLine="709"/>
        <w:rPr>
          <w:sz w:val="24"/>
          <w:szCs w:val="24"/>
        </w:rPr>
      </w:pPr>
    </w:p>
    <w:p w14:paraId="6AAD9FDB" w14:textId="77777777" w:rsidR="001C5E44" w:rsidRPr="00EF02B4" w:rsidRDefault="001C5E44" w:rsidP="00BA267D">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21DA742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p>
    <w:p w14:paraId="54A766C4"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351E628B"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w:t>
      </w:r>
      <w:r>
        <w:rPr>
          <w:rFonts w:ascii="Times New Roman" w:hAnsi="Times New Roman" w:cs="Times New Roman"/>
          <w:sz w:val="24"/>
          <w:szCs w:val="24"/>
        </w:rPr>
        <w:t xml:space="preserve">она </w:t>
      </w:r>
      <w:r w:rsidRPr="00EF02B4">
        <w:rPr>
          <w:rFonts w:ascii="Times New Roman" w:hAnsi="Times New Roman" w:cs="Times New Roman"/>
          <w:sz w:val="24"/>
          <w:szCs w:val="24"/>
        </w:rPr>
        <w:t>не может быть более 70 процентов от стоимости народного проекта.</w:t>
      </w:r>
    </w:p>
    <w:p w14:paraId="69B73334"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34344163"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53BD313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w:t>
      </w:r>
      <w:r>
        <w:rPr>
          <w:rFonts w:ascii="Times New Roman" w:hAnsi="Times New Roman" w:cs="Times New Roman"/>
          <w:sz w:val="24"/>
          <w:szCs w:val="24"/>
        </w:rPr>
        <w:t>ос</w:t>
      </w:r>
      <w:proofErr w:type="spellEnd"/>
      <w:r>
        <w:rPr>
          <w:rFonts w:ascii="Times New Roman" w:hAnsi="Times New Roman" w:cs="Times New Roman"/>
          <w:sz w:val="24"/>
          <w:szCs w:val="24"/>
        </w:rPr>
        <w:t>*10%, где:</w:t>
      </w:r>
    </w:p>
    <w:p w14:paraId="1C167C1A"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25A3B8D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14F76102"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71514D16"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57072A25"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8E8AFAC"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1A83859" w14:textId="77777777" w:rsidR="001C5E44" w:rsidRPr="00EF02B4" w:rsidRDefault="00EC6FC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1C5E44" w:rsidRPr="00EF02B4">
          <w:rPr>
            <w:rFonts w:ascii="Times New Roman" w:hAnsi="Times New Roman" w:cs="Times New Roman"/>
            <w:color w:val="0000FF"/>
            <w:sz w:val="24"/>
            <w:szCs w:val="24"/>
          </w:rPr>
          <w:t>заявку</w:t>
        </w:r>
      </w:hyperlink>
      <w:r w:rsidR="001C5E44" w:rsidRPr="00EF02B4">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D866029"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3723D6B8"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74F111CE"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w:t>
      </w:r>
      <w:r w:rsidRPr="00EF02B4">
        <w:rPr>
          <w:rFonts w:ascii="Times New Roman" w:hAnsi="Times New Roman" w:cs="Times New Roman"/>
          <w:sz w:val="24"/>
          <w:szCs w:val="24"/>
        </w:rPr>
        <w:lastRenderedPageBreak/>
        <w:t>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5F44F82E"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3F1EFB9"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23868571"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4" w:name="Par2902"/>
      <w:bookmarkEnd w:id="44"/>
    </w:p>
    <w:p w14:paraId="7ABA15FE" w14:textId="77777777" w:rsidR="001C5E44" w:rsidRPr="00EF02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Главный распорядитель регистрирует заявку в день ее поступления, проверяет полноту (комплектность)</w:t>
      </w:r>
      <w:r>
        <w:rPr>
          <w:rFonts w:ascii="Times New Roman" w:hAnsi="Times New Roman" w:cs="Times New Roman"/>
          <w:sz w:val="24"/>
          <w:szCs w:val="24"/>
        </w:rPr>
        <w:t>,</w:t>
      </w:r>
      <w:r w:rsidRPr="00EF02B4">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EF02B4">
        <w:rPr>
          <w:rFonts w:ascii="Times New Roman" w:hAnsi="Times New Roman" w:cs="Times New Roman"/>
          <w:sz w:val="24"/>
          <w:szCs w:val="24"/>
        </w:rPr>
        <w:t xml:space="preserve"> документов. </w:t>
      </w:r>
    </w:p>
    <w:p w14:paraId="4FEA9839" w14:textId="77777777" w:rsidR="001C5E4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1"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75DEB2B9" w14:textId="77777777" w:rsidR="001C5E44" w:rsidRPr="00346E2E"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7B7B523F" w14:textId="77777777" w:rsidR="001C5E44" w:rsidRPr="00EF02B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450F4295" w14:textId="77777777" w:rsidR="001C5E44" w:rsidRPr="00EF02B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757A262B" w14:textId="77777777" w:rsidR="001C5E4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6A1729DE"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15AE195F"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30FFE51"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sidRPr="004313B4">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279C5B18"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w:t>
      </w:r>
      <w:r>
        <w:rPr>
          <w:rFonts w:ascii="Times New Roman" w:hAnsi="Times New Roman" w:cs="Times New Roman"/>
          <w:sz w:val="24"/>
          <w:szCs w:val="24"/>
        </w:rPr>
        <w:t>о предоставлении субсидии.</w:t>
      </w:r>
    </w:p>
    <w:p w14:paraId="345F7040" w14:textId="77777777" w:rsidR="001C5E44" w:rsidRPr="00FD7971"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4C621A7F" w14:textId="77777777" w:rsidR="001C5E44" w:rsidRDefault="001C5E44" w:rsidP="001C5E44">
      <w:pPr>
        <w:pStyle w:val="ConsPlusNormal"/>
        <w:tabs>
          <w:tab w:val="left" w:pos="709"/>
        </w:tabs>
        <w:ind w:left="472" w:firstLine="0"/>
        <w:jc w:val="both"/>
        <w:rPr>
          <w:rFonts w:ascii="Times New Roman" w:hAnsi="Times New Roman" w:cs="Times New Roman"/>
          <w:sz w:val="24"/>
          <w:szCs w:val="24"/>
        </w:rPr>
      </w:pPr>
    </w:p>
    <w:p w14:paraId="6A9F4C68" w14:textId="77777777" w:rsidR="001C5E44" w:rsidRDefault="001C5E44" w:rsidP="00BA267D">
      <w:pPr>
        <w:pStyle w:val="ConsPlusNormal"/>
        <w:numPr>
          <w:ilvl w:val="0"/>
          <w:numId w:val="38"/>
        </w:numPr>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7C431C8D" w14:textId="77777777" w:rsidR="001C5E44" w:rsidRPr="00EF02B4" w:rsidRDefault="001C5E44" w:rsidP="001C5E44">
      <w:pPr>
        <w:pStyle w:val="ConsPlusNormal"/>
        <w:ind w:left="360" w:firstLine="0"/>
        <w:rPr>
          <w:rFonts w:ascii="Times New Roman" w:hAnsi="Times New Roman" w:cs="Times New Roman"/>
          <w:b/>
          <w:sz w:val="24"/>
          <w:szCs w:val="24"/>
        </w:rPr>
      </w:pPr>
    </w:p>
    <w:p w14:paraId="35AB4735" w14:textId="77777777" w:rsidR="001C5E44" w:rsidRPr="00084264"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06D78B02" w14:textId="77777777" w:rsidR="001C5E44" w:rsidRPr="00084264"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FC7B89" w14:textId="77777777" w:rsidR="001C5E44" w:rsidRDefault="001C5E44" w:rsidP="001C5E44">
      <w:pPr>
        <w:pStyle w:val="ConsPlusNormal"/>
        <w:tabs>
          <w:tab w:val="left" w:pos="709"/>
        </w:tabs>
        <w:ind w:firstLine="709"/>
        <w:jc w:val="both"/>
        <w:rPr>
          <w:rFonts w:ascii="Times New Roman" w:hAnsi="Times New Roman" w:cs="Times New Roman"/>
          <w:sz w:val="24"/>
          <w:szCs w:val="24"/>
        </w:rPr>
      </w:pPr>
    </w:p>
    <w:p w14:paraId="121BE5E7" w14:textId="77777777" w:rsidR="001C5E44" w:rsidRDefault="001C5E44" w:rsidP="00BA267D">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534F8C0F" w14:textId="77777777" w:rsidR="001C5E44" w:rsidRPr="006436A2" w:rsidRDefault="001C5E44" w:rsidP="001C5E44">
      <w:pPr>
        <w:pStyle w:val="ConsPlusNormal"/>
        <w:tabs>
          <w:tab w:val="left" w:pos="709"/>
        </w:tabs>
        <w:ind w:left="360" w:firstLine="0"/>
        <w:jc w:val="both"/>
        <w:rPr>
          <w:rFonts w:ascii="Times New Roman" w:hAnsi="Times New Roman" w:cs="Times New Roman"/>
          <w:sz w:val="24"/>
          <w:szCs w:val="24"/>
        </w:rPr>
      </w:pPr>
    </w:p>
    <w:p w14:paraId="2DBCFDAF"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465CDB12"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734D19BA" w14:textId="77777777" w:rsidR="001C5E44" w:rsidRPr="00BA6421" w:rsidRDefault="001C5E44" w:rsidP="001C5E44">
      <w:pPr>
        <w:adjustRightInd w:val="0"/>
        <w:ind w:firstLine="708"/>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6FE0ECC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E78F7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2876A81C"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B1C0DA4"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2E4433C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982519A"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781364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630CC1AC" w14:textId="77777777" w:rsidR="001C5E44" w:rsidRPr="00BA6421" w:rsidRDefault="001C5E44" w:rsidP="001C5E44">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7B6EC8EF" w14:textId="77777777" w:rsidR="001C5E44" w:rsidRPr="00BA6421" w:rsidRDefault="001C5E44" w:rsidP="001C5E44">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641F76C7" w14:textId="77777777" w:rsidR="001C5E44" w:rsidRPr="00BA6421" w:rsidRDefault="001C5E44" w:rsidP="001C5E44">
      <w:pPr>
        <w:adjustRightInd w:val="0"/>
        <w:ind w:firstLine="708"/>
        <w:jc w:val="both"/>
        <w:rPr>
          <w:bCs/>
          <w:sz w:val="24"/>
          <w:szCs w:val="24"/>
        </w:rPr>
      </w:pPr>
      <w:r w:rsidRPr="00BA6421">
        <w:rPr>
          <w:bCs/>
          <w:sz w:val="24"/>
          <w:szCs w:val="24"/>
        </w:rPr>
        <w:lastRenderedPageBreak/>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2"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61C972C" w14:textId="77777777" w:rsidR="001C5E44"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31E03586" w14:textId="77777777" w:rsidR="001C5E44" w:rsidRPr="006436A2" w:rsidRDefault="001C5E44" w:rsidP="001C5E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0172148C" w14:textId="77777777" w:rsidR="001C5E44" w:rsidRPr="006436A2" w:rsidRDefault="001C5E44" w:rsidP="001C5E44">
      <w:pPr>
        <w:pStyle w:val="ConsPlusNormal"/>
        <w:tabs>
          <w:tab w:val="left" w:pos="709"/>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08B018C" w14:textId="77777777" w:rsidR="001C5E44" w:rsidRPr="006436A2" w:rsidRDefault="001C5E44" w:rsidP="001C5E44">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w:t>
      </w:r>
      <w:r>
        <w:rPr>
          <w:rFonts w:ascii="Times New Roman" w:hAnsi="Times New Roman" w:cs="Times New Roman"/>
          <w:sz w:val="24"/>
          <w:szCs w:val="24"/>
        </w:rPr>
        <w:t>и</w:t>
      </w:r>
      <w:r w:rsidRPr="006436A2">
        <w:rPr>
          <w:rFonts w:ascii="Times New Roman" w:hAnsi="Times New Roman" w:cs="Times New Roman"/>
          <w:sz w:val="24"/>
          <w:szCs w:val="24"/>
        </w:rPr>
        <w:t xml:space="preserve"> направляет требование о возврате остатков субсиди</w:t>
      </w:r>
      <w:r>
        <w:rPr>
          <w:rFonts w:ascii="Times New Roman" w:hAnsi="Times New Roman" w:cs="Times New Roman"/>
          <w:sz w:val="24"/>
          <w:szCs w:val="24"/>
        </w:rPr>
        <w:t>и</w:t>
      </w:r>
      <w:r w:rsidRPr="006436A2">
        <w:rPr>
          <w:rFonts w:ascii="Times New Roman" w:hAnsi="Times New Roman" w:cs="Times New Roman"/>
          <w:sz w:val="24"/>
          <w:szCs w:val="24"/>
        </w:rPr>
        <w:t>, не использованн</w:t>
      </w:r>
      <w:r>
        <w:rPr>
          <w:rFonts w:ascii="Times New Roman" w:hAnsi="Times New Roman" w:cs="Times New Roman"/>
          <w:sz w:val="24"/>
          <w:szCs w:val="24"/>
        </w:rPr>
        <w:t>ой</w:t>
      </w:r>
      <w:r w:rsidRPr="006436A2">
        <w:rPr>
          <w:rFonts w:ascii="Times New Roman" w:hAnsi="Times New Roman" w:cs="Times New Roman"/>
          <w:sz w:val="24"/>
          <w:szCs w:val="24"/>
        </w:rPr>
        <w:t xml:space="preserve"> в отчетном финансовом году.</w:t>
      </w:r>
    </w:p>
    <w:p w14:paraId="3FC724AA" w14:textId="77777777" w:rsidR="001C5E44" w:rsidRDefault="001C5E44" w:rsidP="001C5E44">
      <w:pPr>
        <w:pStyle w:val="ConsPlusNormal"/>
        <w:jc w:val="right"/>
        <w:outlineLvl w:val="3"/>
        <w:rPr>
          <w:rFonts w:ascii="Times New Roman" w:hAnsi="Times New Roman" w:cs="Times New Roman"/>
          <w:sz w:val="24"/>
          <w:szCs w:val="24"/>
        </w:rPr>
      </w:pPr>
    </w:p>
    <w:p w14:paraId="55D653B4" w14:textId="77777777"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w:t>
      </w:r>
    </w:p>
    <w:p w14:paraId="1A55FC8E"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w:t>
      </w:r>
      <w:r>
        <w:rPr>
          <w:rFonts w:ascii="Times New Roman" w:hAnsi="Times New Roman" w:cs="Times New Roman"/>
          <w:sz w:val="24"/>
          <w:szCs w:val="24"/>
        </w:rPr>
        <w:t>Порядку</w:t>
      </w:r>
      <w:r w:rsidRPr="006436A2">
        <w:rPr>
          <w:rFonts w:ascii="Times New Roman" w:hAnsi="Times New Roman" w:cs="Times New Roman"/>
          <w:sz w:val="24"/>
          <w:szCs w:val="24"/>
        </w:rPr>
        <w:t xml:space="preserve"> субсидирования субъектам</w:t>
      </w:r>
    </w:p>
    <w:p w14:paraId="6FC69718"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малого и среднего предпринимательства</w:t>
      </w:r>
    </w:p>
    <w:p w14:paraId="309F66CF"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части расходов на реализацию народных</w:t>
      </w:r>
    </w:p>
    <w:p w14:paraId="6E37ED09"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проектов в сфере предпринимательства</w:t>
      </w:r>
    </w:p>
    <w:p w14:paraId="36340BE0" w14:textId="77777777" w:rsidR="001C5E44" w:rsidRPr="006436A2" w:rsidRDefault="001C5E44" w:rsidP="001C5E44">
      <w:pPr>
        <w:pStyle w:val="ConsPlusNormal"/>
        <w:rPr>
          <w:rFonts w:ascii="Times New Roman" w:hAnsi="Times New Roman" w:cs="Times New Roman"/>
          <w:sz w:val="24"/>
          <w:szCs w:val="24"/>
        </w:rPr>
      </w:pPr>
    </w:p>
    <w:p w14:paraId="05B86C9E" w14:textId="77777777" w:rsidR="001C5E44" w:rsidRPr="006436A2" w:rsidRDefault="001C5E44" w:rsidP="001C5E44">
      <w:pPr>
        <w:pStyle w:val="ConsPlusNonformat"/>
        <w:jc w:val="center"/>
        <w:rPr>
          <w:rFonts w:ascii="Times New Roman" w:hAnsi="Times New Roman" w:cs="Times New Roman"/>
          <w:b/>
          <w:sz w:val="24"/>
          <w:szCs w:val="24"/>
        </w:rPr>
      </w:pPr>
      <w:bookmarkStart w:id="45" w:name="Par2948"/>
      <w:bookmarkEnd w:id="45"/>
      <w:r w:rsidRPr="006436A2">
        <w:rPr>
          <w:rFonts w:ascii="Times New Roman" w:hAnsi="Times New Roman" w:cs="Times New Roman"/>
          <w:b/>
          <w:sz w:val="24"/>
          <w:szCs w:val="24"/>
        </w:rPr>
        <w:t>Заявка</w:t>
      </w:r>
    </w:p>
    <w:p w14:paraId="0F2B8D84"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малого и среднего предпринимательства</w:t>
      </w:r>
    </w:p>
    <w:p w14:paraId="14E0C990" w14:textId="77777777" w:rsidR="001C5E44" w:rsidRPr="006436A2" w:rsidRDefault="001C5E44" w:rsidP="001C5E44">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получение</w:t>
      </w:r>
      <w:r w:rsidRPr="006436A2">
        <w:rPr>
          <w:rFonts w:ascii="Times New Roman" w:hAnsi="Times New Roman" w:cs="Times New Roman"/>
          <w:b/>
          <w:sz w:val="24"/>
          <w:szCs w:val="24"/>
        </w:rPr>
        <w:t xml:space="preserve"> финансовой поддержки на реализацию</w:t>
      </w:r>
    </w:p>
    <w:p w14:paraId="0EA14D2B"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народного проекта в сфере предпринимательства</w:t>
      </w:r>
    </w:p>
    <w:p w14:paraId="5D1A1268" w14:textId="77777777" w:rsidR="001C5E44" w:rsidRPr="006436A2" w:rsidRDefault="001C5E44" w:rsidP="001C5E44">
      <w:pPr>
        <w:pStyle w:val="ConsPlusNonformat"/>
        <w:jc w:val="both"/>
      </w:pPr>
    </w:p>
    <w:p w14:paraId="4C410AEE" w14:textId="77777777" w:rsidR="001C5E44" w:rsidRPr="00756BEE" w:rsidRDefault="001C5E44" w:rsidP="001C5E44">
      <w:pPr>
        <w:pStyle w:val="ConsPlusNonformat"/>
        <w:jc w:val="both"/>
        <w:rPr>
          <w:rFonts w:ascii="Times New Roman" w:hAnsi="Times New Roman" w:cs="Times New Roman"/>
          <w:sz w:val="24"/>
          <w:szCs w:val="24"/>
        </w:rPr>
      </w:pPr>
      <w:r w:rsidRPr="00756BEE">
        <w:t xml:space="preserve">    </w:t>
      </w:r>
      <w:r w:rsidRPr="00756BEE">
        <w:rPr>
          <w:rFonts w:ascii="Times New Roman" w:hAnsi="Times New Roman" w:cs="Times New Roman"/>
          <w:sz w:val="24"/>
          <w:szCs w:val="24"/>
        </w:rPr>
        <w:t>Заявитель _____________________________________________________________</w:t>
      </w:r>
    </w:p>
    <w:p w14:paraId="764D1C8E"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074D7A76"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425FB28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6C5168B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0A2C309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5C50FC8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5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29F4A18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54"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28E6AE9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34C57156"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1599C1D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46AE278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222F386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08931FB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0F343242"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6078B6B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E-mail ___________________________________________________________________</w:t>
      </w:r>
    </w:p>
    <w:p w14:paraId="1207434F" w14:textId="77777777" w:rsidR="001C5E44" w:rsidRPr="006436A2" w:rsidRDefault="001C5E44" w:rsidP="001C5E44">
      <w:pPr>
        <w:pStyle w:val="ConsPlusNonformat"/>
        <w:jc w:val="both"/>
        <w:rPr>
          <w:rFonts w:ascii="Times New Roman" w:hAnsi="Times New Roman" w:cs="Times New Roman"/>
          <w:sz w:val="24"/>
          <w:szCs w:val="24"/>
        </w:rPr>
      </w:pPr>
    </w:p>
    <w:p w14:paraId="3BADEE9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1AA6D5DF" w14:textId="77777777" w:rsidR="001C5E44" w:rsidRPr="006436A2" w:rsidRDefault="001C5E44" w:rsidP="001C5E44">
      <w:pPr>
        <w:pStyle w:val="ConsPlusNonformat"/>
        <w:jc w:val="both"/>
        <w:rPr>
          <w:rFonts w:ascii="Times New Roman" w:hAnsi="Times New Roman" w:cs="Times New Roman"/>
          <w:sz w:val="24"/>
          <w:szCs w:val="24"/>
        </w:rPr>
      </w:pPr>
    </w:p>
    <w:p w14:paraId="0D679CA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5AF0DDC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6578D67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proofErr w:type="gramEnd"/>
      <w:r w:rsidRPr="006436A2">
        <w:rPr>
          <w:rFonts w:ascii="Times New Roman" w:hAnsi="Times New Roman" w:cs="Times New Roman"/>
          <w:sz w:val="24"/>
          <w:szCs w:val="24"/>
        </w:rPr>
        <w:t xml:space="preserve">     (подпись)        (фамилия, имя, отчество)</w:t>
      </w:r>
    </w:p>
    <w:p w14:paraId="67C93FE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bookmarkEnd w:id="38"/>
    <w:p w14:paraId="2F267256" w14:textId="7256F3DF" w:rsidR="001C5E44" w:rsidRDefault="001C5E44" w:rsidP="001C5E44">
      <w:pPr>
        <w:pStyle w:val="ConsPlusNormal"/>
        <w:ind w:firstLine="0"/>
        <w:outlineLvl w:val="2"/>
        <w:rPr>
          <w:rFonts w:ascii="Times New Roman" w:hAnsi="Times New Roman" w:cs="Times New Roman"/>
          <w:sz w:val="24"/>
          <w:szCs w:val="24"/>
        </w:rPr>
      </w:pPr>
    </w:p>
    <w:p w14:paraId="0CD6AF13" w14:textId="77777777" w:rsidR="001C5E44" w:rsidRDefault="001C5E44" w:rsidP="001C5E44">
      <w:pPr>
        <w:pStyle w:val="ConsPlusNormal"/>
        <w:ind w:firstLine="0"/>
        <w:outlineLvl w:val="2"/>
        <w:rPr>
          <w:rFonts w:ascii="Times New Roman" w:hAnsi="Times New Roman" w:cs="Times New Roman"/>
          <w:sz w:val="24"/>
          <w:szCs w:val="24"/>
        </w:rPr>
      </w:pPr>
    </w:p>
    <w:p w14:paraId="3616F8BF" w14:textId="157CA223" w:rsidR="001C5E44" w:rsidRPr="006436A2" w:rsidRDefault="001C5E44" w:rsidP="001C5E44">
      <w:pPr>
        <w:pStyle w:val="ConsPlusNormal"/>
        <w:jc w:val="right"/>
        <w:outlineLvl w:val="2"/>
        <w:rPr>
          <w:rFonts w:ascii="Times New Roman" w:hAnsi="Times New Roman" w:cs="Times New Roman"/>
          <w:sz w:val="24"/>
          <w:szCs w:val="24"/>
        </w:rPr>
      </w:pPr>
      <w:bookmarkStart w:id="46" w:name="_Hlk58243804"/>
      <w:r w:rsidRPr="006436A2">
        <w:rPr>
          <w:rFonts w:ascii="Times New Roman" w:hAnsi="Times New Roman" w:cs="Times New Roman"/>
          <w:sz w:val="24"/>
          <w:szCs w:val="24"/>
        </w:rPr>
        <w:t>Приложение 7</w:t>
      </w:r>
    </w:p>
    <w:p w14:paraId="0806E557" w14:textId="77777777" w:rsidR="006D006B"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B98DEB9" w14:textId="77777777" w:rsidR="006D006B" w:rsidRPr="006436A2"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2A527D1" w14:textId="77777777" w:rsidR="006D006B" w:rsidRPr="006436A2"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269EE563" w14:textId="77777777" w:rsidR="001C5E44" w:rsidRDefault="001C5E44" w:rsidP="001C5E44">
      <w:pPr>
        <w:pStyle w:val="ConsPlusNormal"/>
        <w:rPr>
          <w:rFonts w:ascii="Times New Roman" w:hAnsi="Times New Roman" w:cs="Times New Roman"/>
          <w:sz w:val="24"/>
          <w:szCs w:val="24"/>
        </w:rPr>
      </w:pPr>
    </w:p>
    <w:p w14:paraId="38D2D80A" w14:textId="77777777" w:rsidR="001C5E44" w:rsidRPr="006436A2" w:rsidRDefault="001C5E44" w:rsidP="001C5E44">
      <w:pPr>
        <w:pStyle w:val="ConsPlusNormal"/>
        <w:rPr>
          <w:rFonts w:ascii="Times New Roman" w:hAnsi="Times New Roman" w:cs="Times New Roman"/>
          <w:sz w:val="24"/>
          <w:szCs w:val="24"/>
        </w:rPr>
      </w:pPr>
    </w:p>
    <w:p w14:paraId="0BB6BFA4"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7CE2BF68"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 СУБЪЕКТОВ МАЛОГО И СРЕДНЕГО</w:t>
      </w:r>
    </w:p>
    <w:p w14:paraId="21D5E7E7"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62E4AC8" w14:textId="77777777" w:rsidR="001C5E44" w:rsidRPr="006436A2" w:rsidRDefault="001C5E44" w:rsidP="001C5E44">
      <w:pPr>
        <w:pStyle w:val="ConsPlusNormal"/>
        <w:ind w:firstLine="0"/>
        <w:jc w:val="center"/>
        <w:rPr>
          <w:rFonts w:ascii="Times New Roman" w:hAnsi="Times New Roman" w:cs="Times New Roman"/>
          <w:sz w:val="24"/>
          <w:szCs w:val="24"/>
        </w:rPr>
      </w:pPr>
    </w:p>
    <w:p w14:paraId="58F7A788" w14:textId="77777777" w:rsidR="001C5E44" w:rsidRDefault="001C5E44" w:rsidP="00BA267D">
      <w:pPr>
        <w:pStyle w:val="ConsPlusNormal"/>
        <w:numPr>
          <w:ilvl w:val="0"/>
          <w:numId w:val="21"/>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2FE2F42F" w14:textId="77777777" w:rsidR="001C5E44" w:rsidRPr="00470A9B" w:rsidRDefault="001C5E44" w:rsidP="00BC0826">
      <w:pPr>
        <w:pStyle w:val="ConsPlusNormal"/>
        <w:tabs>
          <w:tab w:val="left" w:pos="3828"/>
          <w:tab w:val="left" w:pos="3969"/>
        </w:tabs>
        <w:ind w:firstLine="709"/>
        <w:rPr>
          <w:rFonts w:ascii="Times New Roman" w:hAnsi="Times New Roman" w:cs="Times New Roman"/>
          <w:b/>
          <w:bCs/>
          <w:sz w:val="24"/>
          <w:szCs w:val="24"/>
        </w:rPr>
      </w:pPr>
    </w:p>
    <w:p w14:paraId="30BE7881" w14:textId="47B2FC48" w:rsidR="001C5E44" w:rsidRPr="006D006B" w:rsidRDefault="006D006B" w:rsidP="00BC0826">
      <w:pPr>
        <w:pStyle w:val="a3"/>
        <w:widowControl w:val="0"/>
        <w:numPr>
          <w:ilvl w:val="1"/>
          <w:numId w:val="45"/>
        </w:numPr>
        <w:tabs>
          <w:tab w:val="left" w:pos="1134"/>
          <w:tab w:val="left" w:pos="1323"/>
        </w:tabs>
        <w:suppressAutoHyphens w:val="0"/>
        <w:autoSpaceDE w:val="0"/>
        <w:autoSpaceDN w:val="0"/>
        <w:ind w:left="0" w:firstLine="709"/>
        <w:jc w:val="both"/>
        <w:rPr>
          <w:sz w:val="24"/>
          <w:szCs w:val="24"/>
        </w:rPr>
      </w:pPr>
      <w:r>
        <w:rPr>
          <w:sz w:val="24"/>
          <w:szCs w:val="24"/>
        </w:rPr>
        <w:t xml:space="preserve"> </w:t>
      </w:r>
      <w:r w:rsidR="001C5E44" w:rsidRPr="006D006B">
        <w:rPr>
          <w:sz w:val="24"/>
          <w:szCs w:val="24"/>
        </w:rPr>
        <w:t>Настоящий Порядок разработан в соответствии со статьей 78  Бюджетного</w:t>
      </w:r>
      <w:r w:rsidR="001C5E44" w:rsidRPr="006D006B">
        <w:rPr>
          <w:spacing w:val="45"/>
          <w:sz w:val="24"/>
          <w:szCs w:val="24"/>
        </w:rPr>
        <w:t xml:space="preserve"> </w:t>
      </w:r>
      <w:r w:rsidR="001C5E44" w:rsidRPr="006D006B">
        <w:rPr>
          <w:sz w:val="24"/>
          <w:szCs w:val="24"/>
        </w:rPr>
        <w:t>кодекса</w:t>
      </w:r>
      <w:r w:rsidR="001C5E44" w:rsidRPr="006D006B">
        <w:rPr>
          <w:spacing w:val="45"/>
          <w:sz w:val="24"/>
          <w:szCs w:val="24"/>
        </w:rPr>
        <w:t xml:space="preserve"> </w:t>
      </w:r>
      <w:r w:rsidR="001C5E44" w:rsidRPr="006D006B">
        <w:rPr>
          <w:sz w:val="24"/>
          <w:szCs w:val="24"/>
        </w:rPr>
        <w:t>Российской</w:t>
      </w:r>
      <w:r w:rsidR="001C5E44" w:rsidRPr="006D006B">
        <w:rPr>
          <w:spacing w:val="44"/>
          <w:sz w:val="24"/>
          <w:szCs w:val="24"/>
        </w:rPr>
        <w:t xml:space="preserve"> </w:t>
      </w:r>
      <w:r w:rsidR="001C5E44" w:rsidRPr="006D006B">
        <w:rPr>
          <w:sz w:val="24"/>
          <w:szCs w:val="24"/>
        </w:rPr>
        <w:t>Федерации,</w:t>
      </w:r>
      <w:r w:rsidR="001C5E44" w:rsidRPr="006D006B">
        <w:rPr>
          <w:spacing w:val="44"/>
          <w:sz w:val="24"/>
          <w:szCs w:val="24"/>
        </w:rPr>
        <w:t xml:space="preserve"> </w:t>
      </w:r>
      <w:r w:rsidR="001C5E44" w:rsidRPr="006D006B">
        <w:rPr>
          <w:sz w:val="24"/>
          <w:szCs w:val="24"/>
        </w:rPr>
        <w:t>Федеральным</w:t>
      </w:r>
      <w:r w:rsidR="001C5E44" w:rsidRPr="006D006B">
        <w:rPr>
          <w:spacing w:val="43"/>
          <w:sz w:val="24"/>
          <w:szCs w:val="24"/>
        </w:rPr>
        <w:t xml:space="preserve"> </w:t>
      </w:r>
      <w:r w:rsidR="001C5E44" w:rsidRPr="006D006B">
        <w:rPr>
          <w:sz w:val="24"/>
          <w:szCs w:val="24"/>
        </w:rPr>
        <w:t>законом</w:t>
      </w:r>
      <w:r w:rsidR="001C5E44" w:rsidRPr="006D006B">
        <w:rPr>
          <w:spacing w:val="43"/>
          <w:sz w:val="24"/>
          <w:szCs w:val="24"/>
        </w:rPr>
        <w:t xml:space="preserve"> </w:t>
      </w:r>
      <w:r w:rsidR="001C5E44" w:rsidRPr="006D006B">
        <w:rPr>
          <w:sz w:val="24"/>
          <w:szCs w:val="24"/>
        </w:rPr>
        <w:t>от</w:t>
      </w:r>
      <w:r w:rsidR="001C5E44" w:rsidRPr="006D006B">
        <w:rPr>
          <w:spacing w:val="44"/>
          <w:sz w:val="24"/>
          <w:szCs w:val="24"/>
        </w:rPr>
        <w:t xml:space="preserve"> </w:t>
      </w:r>
      <w:r w:rsidR="001C5E44" w:rsidRPr="006D006B">
        <w:rPr>
          <w:sz w:val="24"/>
          <w:szCs w:val="24"/>
        </w:rPr>
        <w:t>06.10.2003 №131-ФЗ «Об общих принципах    организации местного  самоуправления в Российской Федерации», постановлением Правительства РФ</w:t>
      </w:r>
      <w:r w:rsidR="001C5E44" w:rsidRPr="006D006B">
        <w:rPr>
          <w:spacing w:val="10"/>
          <w:sz w:val="24"/>
          <w:szCs w:val="24"/>
        </w:rPr>
        <w:t xml:space="preserve"> </w:t>
      </w:r>
      <w:r w:rsidR="001C5E44" w:rsidRPr="006D006B">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621C701" w14:textId="39D9B7B7" w:rsidR="001C5E44" w:rsidRPr="00BC0826" w:rsidRDefault="001C5E44" w:rsidP="00BC0826">
      <w:pPr>
        <w:pStyle w:val="a3"/>
        <w:numPr>
          <w:ilvl w:val="1"/>
          <w:numId w:val="45"/>
        </w:numPr>
        <w:tabs>
          <w:tab w:val="left" w:pos="993"/>
          <w:tab w:val="left" w:pos="1134"/>
        </w:tabs>
        <w:autoSpaceDE w:val="0"/>
        <w:autoSpaceDN w:val="0"/>
        <w:adjustRightInd w:val="0"/>
        <w:ind w:left="0" w:right="103" w:firstLine="709"/>
        <w:jc w:val="both"/>
        <w:rPr>
          <w:sz w:val="24"/>
          <w:szCs w:val="24"/>
        </w:rPr>
      </w:pPr>
      <w:r w:rsidRPr="00BC0826">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6D006B" w:rsidRPr="00BC0826">
        <w:rPr>
          <w:sz w:val="24"/>
          <w:szCs w:val="24"/>
        </w:rPr>
        <w:t xml:space="preserve">Республики Коми </w:t>
      </w:r>
      <w:r w:rsidRPr="00BC0826">
        <w:rPr>
          <w:sz w:val="24"/>
          <w:szCs w:val="24"/>
        </w:rPr>
        <w:t>(далее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8DC388C" w14:textId="77777777"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23721BC4" w14:textId="29D30BDF"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9C268A">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9C268A">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9C268A">
        <w:rPr>
          <w:sz w:val="24"/>
          <w:szCs w:val="24"/>
        </w:rPr>
        <w:t>входящего в состав национального проекта «</w:t>
      </w:r>
      <w:hyperlink r:id="rId55" w:history="1">
        <w:r w:rsidRPr="009C268A">
          <w:rPr>
            <w:rStyle w:val="af0"/>
            <w:rFonts w:eastAsiaTheme="majorEastAsia"/>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9C268A">
        <w:rPr>
          <w:sz w:val="24"/>
          <w:szCs w:val="24"/>
        </w:rPr>
        <w:t xml:space="preserve">», в рамках </w:t>
      </w:r>
      <w:hyperlink w:anchor="P255" w:history="1">
        <w:r w:rsidRPr="009C268A">
          <w:rPr>
            <w:sz w:val="24"/>
            <w:szCs w:val="24"/>
          </w:rPr>
          <w:t>подпрограммы</w:t>
        </w:r>
      </w:hyperlink>
      <w:r w:rsidRPr="009C268A">
        <w:rPr>
          <w:sz w:val="24"/>
          <w:szCs w:val="24"/>
        </w:rPr>
        <w:t xml:space="preserve"> 2 «Малое и среднее предпринимательство» муниципальной программы </w:t>
      </w:r>
      <w:r w:rsidR="006D006B">
        <w:rPr>
          <w:sz w:val="24"/>
          <w:szCs w:val="24"/>
        </w:rPr>
        <w:t>муниципального района</w:t>
      </w:r>
      <w:r w:rsidRPr="00F44509">
        <w:rPr>
          <w:sz w:val="24"/>
          <w:szCs w:val="24"/>
        </w:rPr>
        <w:t xml:space="preserve"> «Сыктывдинский» </w:t>
      </w:r>
      <w:r w:rsidR="006D006B">
        <w:rPr>
          <w:sz w:val="24"/>
          <w:szCs w:val="24"/>
        </w:rPr>
        <w:t xml:space="preserve">Республики коми </w:t>
      </w:r>
      <w:r w:rsidRPr="00F44509">
        <w:rPr>
          <w:sz w:val="24"/>
          <w:szCs w:val="24"/>
        </w:rPr>
        <w:t>«Развитие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6B9FFDED" w14:textId="77777777"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 xml:space="preserve">является Главным распорядителем средств бюджета района, осуществляющим </w:t>
      </w:r>
      <w:r w:rsidRPr="00F44509">
        <w:rPr>
          <w:sz w:val="24"/>
          <w:szCs w:val="24"/>
        </w:rPr>
        <w:lastRenderedPageBreak/>
        <w:t>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73DD5120"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0C7E2559"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 xml:space="preserve">1) установленных статьёй 4 Федерального </w:t>
      </w:r>
      <w:hyperlink r:id="rId56" w:history="1">
        <w:r w:rsidRPr="00E25E19">
          <w:rPr>
            <w:rFonts w:ascii="Times New Roman" w:hAnsi="Times New Roman" w:cs="Times New Roman"/>
            <w:sz w:val="24"/>
            <w:szCs w:val="24"/>
          </w:rPr>
          <w:t>закон</w:t>
        </w:r>
      </w:hyperlink>
      <w:r w:rsidRPr="00E25E19">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E6B9063"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5F8F03A0"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C8AECEA"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F940A"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2CF24F8"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FC9EFB3"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0FD62F1"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8) не имеющим задолженности по заработной плате перед наемными работниками;</w:t>
      </w:r>
    </w:p>
    <w:p w14:paraId="43C9AB3D" w14:textId="77777777" w:rsidR="001C5E44"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9) осуществляющим деятельность в сфере производства товаров (работ, услуг).</w:t>
      </w:r>
    </w:p>
    <w:p w14:paraId="2ABB2E62"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69EF3CAA" w14:textId="77777777" w:rsidR="001C5E44" w:rsidRPr="00F44509" w:rsidRDefault="001C5E44" w:rsidP="00BC0826">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w:t>
      </w:r>
      <w:r w:rsidRPr="00F44509">
        <w:rPr>
          <w:rFonts w:ascii="Times New Roman" w:hAnsi="Times New Roman" w:cs="Times New Roman"/>
          <w:sz w:val="24"/>
          <w:szCs w:val="24"/>
        </w:rPr>
        <w:lastRenderedPageBreak/>
        <w:t xml:space="preserve">«Сыктывдинский»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19F74883" w14:textId="77777777" w:rsidR="001C5E44" w:rsidRPr="00F44509" w:rsidRDefault="001C5E44" w:rsidP="00BC0826">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3EA57BA4" w14:textId="77777777" w:rsidR="001C5E44" w:rsidRPr="00F44509" w:rsidRDefault="001C5E44" w:rsidP="00BC0826">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понесенные затраты (сумма, фактически уплаченная по договору); </w:t>
      </w:r>
    </w:p>
    <w:p w14:paraId="6D85294D" w14:textId="77777777" w:rsidR="001C5E44" w:rsidRPr="00F44509" w:rsidRDefault="001C5E44" w:rsidP="00BC0826">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создание и сохранение рабочих мест;</w:t>
      </w:r>
    </w:p>
    <w:p w14:paraId="288E704D" w14:textId="77777777" w:rsidR="001C5E44" w:rsidRPr="00F44509" w:rsidRDefault="001C5E44" w:rsidP="00BC0826">
      <w:pPr>
        <w:pStyle w:val="a3"/>
        <w:tabs>
          <w:tab w:val="left" w:pos="1134"/>
          <w:tab w:val="left" w:pos="1323"/>
        </w:tabs>
        <w:ind w:left="0" w:firstLine="709"/>
        <w:rPr>
          <w:sz w:val="24"/>
          <w:szCs w:val="24"/>
        </w:rPr>
      </w:pPr>
      <w:r w:rsidRPr="00F44509">
        <w:rPr>
          <w:sz w:val="24"/>
          <w:szCs w:val="24"/>
        </w:rPr>
        <w:t>- средн</w:t>
      </w:r>
      <w:r>
        <w:rPr>
          <w:sz w:val="24"/>
          <w:szCs w:val="24"/>
        </w:rPr>
        <w:t>яя</w:t>
      </w:r>
      <w:r w:rsidRPr="00F44509">
        <w:rPr>
          <w:sz w:val="24"/>
          <w:szCs w:val="24"/>
        </w:rPr>
        <w:t xml:space="preserve"> заработн</w:t>
      </w:r>
      <w:r>
        <w:rPr>
          <w:sz w:val="24"/>
          <w:szCs w:val="24"/>
        </w:rPr>
        <w:t>ая</w:t>
      </w:r>
      <w:r w:rsidRPr="00F44509">
        <w:rPr>
          <w:sz w:val="24"/>
          <w:szCs w:val="24"/>
        </w:rPr>
        <w:t xml:space="preserve"> плат</w:t>
      </w:r>
      <w:r>
        <w:rPr>
          <w:sz w:val="24"/>
          <w:szCs w:val="24"/>
        </w:rPr>
        <w:t>а</w:t>
      </w:r>
      <w:r w:rsidRPr="00F44509">
        <w:rPr>
          <w:sz w:val="24"/>
          <w:szCs w:val="24"/>
        </w:rPr>
        <w:t xml:space="preserve"> на 1 работника. </w:t>
      </w:r>
    </w:p>
    <w:p w14:paraId="7B77013A" w14:textId="77777777" w:rsidR="001C5E44" w:rsidRPr="00F44509" w:rsidRDefault="001C5E44" w:rsidP="00BC0826">
      <w:pPr>
        <w:pStyle w:val="a3"/>
        <w:tabs>
          <w:tab w:val="left" w:pos="1134"/>
          <w:tab w:val="left" w:pos="1323"/>
        </w:tabs>
        <w:ind w:left="0" w:firstLine="709"/>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F77044F" w14:textId="77777777" w:rsidR="001C5E44" w:rsidRPr="00F44509" w:rsidRDefault="001C5E44" w:rsidP="001C5E44">
      <w:pPr>
        <w:pStyle w:val="a3"/>
        <w:tabs>
          <w:tab w:val="left" w:pos="1134"/>
          <w:tab w:val="left" w:pos="1323"/>
        </w:tabs>
        <w:ind w:left="0"/>
        <w:rPr>
          <w:sz w:val="24"/>
          <w:szCs w:val="24"/>
        </w:rPr>
      </w:pPr>
    </w:p>
    <w:p w14:paraId="33ED1674" w14:textId="77777777" w:rsidR="001C5E44" w:rsidRPr="00F44509" w:rsidRDefault="001C5E44" w:rsidP="00BA267D">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29832C1F" w14:textId="77777777" w:rsidR="001C5E44" w:rsidRPr="00F44509" w:rsidRDefault="001C5E44" w:rsidP="001C5E44">
      <w:pPr>
        <w:pStyle w:val="a3"/>
        <w:tabs>
          <w:tab w:val="left" w:pos="284"/>
          <w:tab w:val="left" w:pos="1134"/>
        </w:tabs>
        <w:ind w:left="0"/>
        <w:rPr>
          <w:sz w:val="24"/>
          <w:szCs w:val="24"/>
        </w:rPr>
      </w:pPr>
    </w:p>
    <w:p w14:paraId="28405BC8" w14:textId="77777777" w:rsidR="001C5E44" w:rsidRPr="00E25E19" w:rsidRDefault="001C5E44" w:rsidP="00BA267D">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E25E19">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7" w:history="1">
        <w:r w:rsidRPr="00E25E19">
          <w:rPr>
            <w:sz w:val="24"/>
            <w:szCs w:val="24"/>
          </w:rPr>
          <w:t>классификатором</w:t>
        </w:r>
      </w:hyperlink>
      <w:r w:rsidRPr="00E25E19">
        <w:rPr>
          <w:sz w:val="24"/>
          <w:szCs w:val="24"/>
        </w:rPr>
        <w:t xml:space="preserve"> основных фондов ОК 013-2014 (СНС 2008), утвержденным Приказом Росстандарта от 12 декабря 2014 г. № 2018-ст. (далее - оборудование).</w:t>
      </w:r>
    </w:p>
    <w:p w14:paraId="480DDC2D" w14:textId="77777777" w:rsidR="001C5E44" w:rsidRPr="00F4450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6C47FFD" w14:textId="77777777" w:rsidR="001C5E44" w:rsidRPr="00F44509" w:rsidRDefault="001C5E44" w:rsidP="00BA267D">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Субсидия предоставляется Получателям субсидии на возмещение части </w:t>
      </w:r>
      <w:r>
        <w:rPr>
          <w:rFonts w:ascii="Times New Roman" w:hAnsi="Times New Roman" w:cs="Times New Roman"/>
          <w:sz w:val="24"/>
          <w:szCs w:val="24"/>
        </w:rPr>
        <w:t xml:space="preserve">расходов </w:t>
      </w:r>
      <w:r w:rsidRPr="00F44509">
        <w:rPr>
          <w:rFonts w:ascii="Times New Roman" w:hAnsi="Times New Roman" w:cs="Times New Roman"/>
          <w:sz w:val="24"/>
          <w:szCs w:val="24"/>
        </w:rPr>
        <w:t>по договорам приобретения оборудования, заключенных не ранее 1 года до дня подачи заявки.</w:t>
      </w:r>
    </w:p>
    <w:p w14:paraId="4B6EFE5A" w14:textId="77777777" w:rsidR="001C5E44" w:rsidRPr="00F44509" w:rsidRDefault="001C5E44" w:rsidP="00BA267D">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w:t>
      </w:r>
      <w:r w:rsidRPr="0077739E">
        <w:rPr>
          <w:rFonts w:ascii="Times New Roman" w:hAnsi="Times New Roman" w:cs="Times New Roman"/>
          <w:sz w:val="24"/>
          <w:szCs w:val="24"/>
        </w:rPr>
        <w:t xml:space="preserve">старше 1 года </w:t>
      </w:r>
      <w:r>
        <w:rPr>
          <w:rFonts w:ascii="Times New Roman" w:hAnsi="Times New Roman" w:cs="Times New Roman"/>
          <w:sz w:val="24"/>
          <w:szCs w:val="24"/>
        </w:rPr>
        <w:t>на дату</w:t>
      </w:r>
      <w:r w:rsidRPr="0077739E">
        <w:rPr>
          <w:rFonts w:ascii="Times New Roman" w:hAnsi="Times New Roman" w:cs="Times New Roman"/>
          <w:sz w:val="24"/>
          <w:szCs w:val="24"/>
        </w:rPr>
        <w:t xml:space="preserve"> подачи заявки</w:t>
      </w:r>
      <w:r w:rsidRPr="00F44509">
        <w:rPr>
          <w:rFonts w:ascii="Times New Roman" w:hAnsi="Times New Roman" w:cs="Times New Roman"/>
          <w:sz w:val="24"/>
          <w:szCs w:val="24"/>
        </w:rPr>
        <w:t>.</w:t>
      </w:r>
    </w:p>
    <w:p w14:paraId="7C209CAE" w14:textId="77777777" w:rsidR="001C5E44" w:rsidRPr="00F4450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A27C530"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32C46D39"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349EF2AF"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50D0E848"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796C01A5" w14:textId="77777777" w:rsidR="001C5E44" w:rsidRPr="00F44509"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F8821EF"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648AA590" w14:textId="77777777" w:rsidR="001C5E44" w:rsidRPr="009C268A"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58" w:history="1">
        <w:r w:rsidRPr="009C268A">
          <w:rPr>
            <w:rStyle w:val="af0"/>
            <w:rFonts w:ascii="Times New Roman" w:hAnsi="Times New Roman" w:cs="Times New Roman"/>
            <w:color w:val="auto"/>
            <w:sz w:val="24"/>
            <w:szCs w:val="24"/>
            <w:lang w:val="en-US"/>
          </w:rPr>
          <w:t>www</w:t>
        </w:r>
        <w:r w:rsidRPr="009C268A">
          <w:rPr>
            <w:rStyle w:val="af0"/>
            <w:rFonts w:ascii="Times New Roman" w:hAnsi="Times New Roman" w:cs="Times New Roman"/>
            <w:color w:val="auto"/>
            <w:sz w:val="24"/>
            <w:szCs w:val="24"/>
          </w:rPr>
          <w:t>.</w:t>
        </w:r>
        <w:proofErr w:type="spellStart"/>
        <w:r w:rsidRPr="009C268A">
          <w:rPr>
            <w:rStyle w:val="af0"/>
            <w:rFonts w:ascii="Times New Roman" w:hAnsi="Times New Roman" w:cs="Times New Roman"/>
            <w:color w:val="auto"/>
            <w:sz w:val="24"/>
            <w:szCs w:val="24"/>
            <w:lang w:val="en-US"/>
          </w:rPr>
          <w:t>syktyvdin</w:t>
        </w:r>
        <w:proofErr w:type="spellEnd"/>
        <w:r w:rsidRPr="009C268A">
          <w:rPr>
            <w:rStyle w:val="af0"/>
            <w:rFonts w:ascii="Times New Roman" w:hAnsi="Times New Roman" w:cs="Times New Roman"/>
            <w:color w:val="auto"/>
            <w:sz w:val="24"/>
            <w:szCs w:val="24"/>
          </w:rPr>
          <w:t>.</w:t>
        </w:r>
        <w:proofErr w:type="spellStart"/>
        <w:r w:rsidRPr="009C268A">
          <w:rPr>
            <w:rStyle w:val="af0"/>
            <w:rFonts w:ascii="Times New Roman" w:hAnsi="Times New Roman" w:cs="Times New Roman"/>
            <w:color w:val="auto"/>
            <w:sz w:val="24"/>
            <w:szCs w:val="24"/>
            <w:lang w:val="en-US"/>
          </w:rPr>
          <w:t>ru</w:t>
        </w:r>
        <w:proofErr w:type="spellEnd"/>
      </w:hyperlink>
      <w:r w:rsidRPr="009C268A">
        <w:rPr>
          <w:rFonts w:ascii="Times New Roman" w:hAnsi="Times New Roman" w:cs="Times New Roman"/>
          <w:sz w:val="24"/>
          <w:szCs w:val="24"/>
        </w:rPr>
        <w:t>.</w:t>
      </w:r>
    </w:p>
    <w:p w14:paraId="35FE7A0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7E9D1E69" w14:textId="55BF0AB9" w:rsidR="001C5E44" w:rsidRPr="002B5B5C" w:rsidRDefault="001C5E44" w:rsidP="001C5E44">
      <w:pPr>
        <w:pStyle w:val="ConsPlusNormal"/>
        <w:tabs>
          <w:tab w:val="left" w:pos="1134"/>
          <w:tab w:val="left" w:pos="1276"/>
        </w:tabs>
        <w:ind w:firstLine="708"/>
        <w:jc w:val="both"/>
        <w:rPr>
          <w:rFonts w:ascii="Times New Roman" w:hAnsi="Times New Roman" w:cs="Times New Roman"/>
          <w:bCs/>
          <w:sz w:val="24"/>
          <w:szCs w:val="24"/>
        </w:rPr>
      </w:pPr>
      <w:r w:rsidRPr="00F44509">
        <w:rPr>
          <w:rFonts w:ascii="Times New Roman" w:hAnsi="Times New Roman" w:cs="Times New Roman"/>
          <w:bCs/>
          <w:sz w:val="24"/>
          <w:szCs w:val="24"/>
        </w:rPr>
        <w:t>- сведения о Порядке</w:t>
      </w:r>
      <w:r>
        <w:rPr>
          <w:rFonts w:ascii="Times New Roman" w:hAnsi="Times New Roman" w:cs="Times New Roman"/>
          <w:bCs/>
          <w:sz w:val="24"/>
          <w:szCs w:val="24"/>
        </w:rPr>
        <w:t xml:space="preserve"> предоставление субсидии,</w:t>
      </w:r>
      <w:r w:rsidRPr="00F44509">
        <w:rPr>
          <w:rFonts w:ascii="Times New Roman" w:hAnsi="Times New Roman" w:cs="Times New Roman"/>
          <w:bCs/>
          <w:sz w:val="24"/>
          <w:szCs w:val="24"/>
        </w:rPr>
        <w:t xml:space="preserve"> с указанием ссылки на официальный сайт администрации муниципального района «Сыктывдинский»</w:t>
      </w:r>
      <w:r w:rsidR="00BC0826">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6CA48C3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7FA50827"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lastRenderedPageBreak/>
        <w:t xml:space="preserve">- порядок подачи заявки; </w:t>
      </w:r>
    </w:p>
    <w:p w14:paraId="7936B414"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42A7637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2A9FC458"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4E3C1DF6"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735656D5"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24E1BD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990027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44BB81DF"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5) копию договора купли-продажи приобретенно</w:t>
      </w:r>
      <w:r>
        <w:rPr>
          <w:rFonts w:ascii="Times New Roman" w:hAnsi="Times New Roman" w:cs="Times New Roman"/>
          <w:sz w:val="24"/>
          <w:szCs w:val="24"/>
        </w:rPr>
        <w:t>го</w:t>
      </w:r>
      <w:r w:rsidRPr="00F44509">
        <w:rPr>
          <w:rFonts w:ascii="Times New Roman" w:hAnsi="Times New Roman" w:cs="Times New Roman"/>
          <w:sz w:val="24"/>
          <w:szCs w:val="24"/>
        </w:rPr>
        <w:t xml:space="preserve"> оборудования;</w:t>
      </w:r>
    </w:p>
    <w:p w14:paraId="68721E67"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7D053FD0"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D6E0C11"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11D1CB9C"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87CD492"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7F3C805"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4E4D3FA2" w14:textId="77777777" w:rsidR="001C5E4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48EFF33"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Получатель субсидии, в отношении которого принято решение об отказе в </w:t>
      </w:r>
      <w:r w:rsidRPr="00F56964">
        <w:rPr>
          <w:rFonts w:ascii="Times New Roman" w:hAnsi="Times New Roman" w:cs="Times New Roman"/>
          <w:sz w:val="24"/>
          <w:szCs w:val="24"/>
        </w:rPr>
        <w:lastRenderedPageBreak/>
        <w:t>предоставлении субсидии, вправе обратиться повторно после устранения выявленных недостатков на условиях, установленных настоящим Порядком.</w:t>
      </w:r>
    </w:p>
    <w:p w14:paraId="7CE0F6BB" w14:textId="77777777" w:rsidR="001C5E44" w:rsidRPr="00F56964" w:rsidRDefault="001C5E44" w:rsidP="001C5E44">
      <w:pPr>
        <w:pStyle w:val="ConsPlusNormal"/>
        <w:tabs>
          <w:tab w:val="left" w:pos="1134"/>
          <w:tab w:val="left" w:pos="1276"/>
        </w:tabs>
        <w:ind w:firstLine="709"/>
        <w:jc w:val="both"/>
        <w:rPr>
          <w:rFonts w:ascii="Times New Roman" w:hAnsi="Times New Roman" w:cs="Times New Roman"/>
          <w:sz w:val="24"/>
          <w:szCs w:val="24"/>
        </w:rPr>
      </w:pPr>
      <w:r w:rsidRPr="00F56964">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D664E68"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Персональный </w:t>
      </w:r>
      <w:hyperlink w:anchor="P1018" w:history="1">
        <w:r w:rsidRPr="00F56964">
          <w:rPr>
            <w:rFonts w:ascii="Times New Roman" w:hAnsi="Times New Roman" w:cs="Times New Roman"/>
            <w:sz w:val="24"/>
            <w:szCs w:val="24"/>
          </w:rPr>
          <w:t>состав</w:t>
        </w:r>
      </w:hyperlink>
      <w:r w:rsidRPr="00F56964">
        <w:rPr>
          <w:rFonts w:ascii="Times New Roman" w:hAnsi="Times New Roman" w:cs="Times New Roman"/>
          <w:sz w:val="24"/>
          <w:szCs w:val="24"/>
        </w:rPr>
        <w:t xml:space="preserve"> Комиссии и регламент ее работы представлены в Приложении 4 к Программе.</w:t>
      </w:r>
    </w:p>
    <w:p w14:paraId="38DAC9F8"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9"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C82EEEF"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6151760"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722E7B77"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В предоставлении Субсидии должно быть отказано в случае, если:</w:t>
      </w:r>
    </w:p>
    <w:p w14:paraId="7C4369E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142D5DA"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3C12EDA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D34EBC0"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3244FFCA"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1C15B676"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9C268A">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08058AB0"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w:t>
      </w:r>
      <w:r>
        <w:rPr>
          <w:rFonts w:ascii="Times New Roman" w:hAnsi="Times New Roman" w:cs="Times New Roman"/>
          <w:sz w:val="24"/>
          <w:szCs w:val="24"/>
        </w:rPr>
        <w:t>шения о предоставлении субсидии.</w:t>
      </w:r>
      <w:r w:rsidRPr="00F44509">
        <w:rPr>
          <w:rFonts w:ascii="Times New Roman" w:hAnsi="Times New Roman" w:cs="Times New Roman"/>
          <w:sz w:val="24"/>
          <w:szCs w:val="24"/>
        </w:rPr>
        <w:t xml:space="preserve"> </w:t>
      </w:r>
    </w:p>
    <w:p w14:paraId="57A62FCB"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D845EE2"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A38B94C"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6D299776" w14:textId="77777777" w:rsidR="001C5E44" w:rsidRPr="00F44509" w:rsidRDefault="001C5E44" w:rsidP="00BA267D">
      <w:pPr>
        <w:pStyle w:val="ConsPlusNormal"/>
        <w:numPr>
          <w:ilvl w:val="0"/>
          <w:numId w:val="40"/>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6FA477A2" w14:textId="77777777" w:rsidR="001C5E44" w:rsidRPr="00F44509" w:rsidRDefault="001C5E44" w:rsidP="001C5E44">
      <w:pPr>
        <w:pStyle w:val="ConsPlusNormal"/>
        <w:ind w:firstLine="708"/>
        <w:rPr>
          <w:rFonts w:ascii="Times New Roman" w:hAnsi="Times New Roman" w:cs="Times New Roman"/>
          <w:sz w:val="24"/>
          <w:szCs w:val="24"/>
        </w:rPr>
      </w:pPr>
    </w:p>
    <w:p w14:paraId="138E861A" w14:textId="77777777" w:rsidR="001C5E44" w:rsidRPr="00F44509" w:rsidRDefault="001C5E44" w:rsidP="001C5E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Отчет о</w:t>
      </w:r>
      <w:r w:rsidRPr="00F44509">
        <w:rPr>
          <w:rFonts w:ascii="Times New Roman" w:hAnsi="Times New Roman" w:cs="Times New Roman"/>
          <w:sz w:val="24"/>
          <w:szCs w:val="24"/>
        </w:rPr>
        <w:t xml:space="preserve">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DBB5DD9" w14:textId="77777777" w:rsidR="001C5E44" w:rsidRPr="00F44509" w:rsidRDefault="001C5E44" w:rsidP="001C5E44">
      <w:pPr>
        <w:pStyle w:val="ConsPlusNormal"/>
        <w:ind w:firstLine="708"/>
        <w:jc w:val="both"/>
        <w:rPr>
          <w:rFonts w:ascii="Times New Roman" w:hAnsi="Times New Roman" w:cs="Times New Roman"/>
          <w:sz w:val="24"/>
          <w:szCs w:val="24"/>
        </w:rPr>
      </w:pPr>
    </w:p>
    <w:p w14:paraId="780C35D4" w14:textId="77777777" w:rsidR="001C5E44" w:rsidRPr="00F44509" w:rsidRDefault="001C5E44" w:rsidP="001C5E44">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 xml:space="preserve">4. Контроль за соблюдением условий, целей и порядка предоставления </w:t>
      </w:r>
      <w:r w:rsidRPr="00F44509">
        <w:rPr>
          <w:rFonts w:ascii="Times New Roman" w:eastAsiaTheme="minorHAnsi" w:hAnsi="Times New Roman" w:cs="Times New Roman"/>
          <w:b/>
          <w:sz w:val="24"/>
          <w:szCs w:val="24"/>
          <w:lang w:eastAsia="en-US"/>
        </w:rPr>
        <w:lastRenderedPageBreak/>
        <w:t>субсидии и ответственность за их нарушение</w:t>
      </w:r>
    </w:p>
    <w:p w14:paraId="077A0AB8" w14:textId="77777777" w:rsidR="001C5E44" w:rsidRPr="00F44509" w:rsidRDefault="001C5E44" w:rsidP="001C5E44">
      <w:pPr>
        <w:pStyle w:val="ConsPlusNormal"/>
        <w:ind w:firstLine="708"/>
        <w:jc w:val="center"/>
        <w:rPr>
          <w:rFonts w:ascii="Times New Roman" w:hAnsi="Times New Roman" w:cs="Times New Roman"/>
          <w:sz w:val="24"/>
          <w:szCs w:val="24"/>
        </w:rPr>
      </w:pPr>
    </w:p>
    <w:p w14:paraId="6FF9DC5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5F86782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44BC50E7" w14:textId="77777777" w:rsidR="001C5E44" w:rsidRPr="00F44509" w:rsidRDefault="001C5E44" w:rsidP="001C5E44">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07787481"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31A3063"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0EBF104C"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2E0EE4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A21FC4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4D6F0A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4DB027E"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40FB9515" w14:textId="77777777" w:rsidR="001C5E44" w:rsidRPr="00F44509" w:rsidRDefault="001C5E44" w:rsidP="001C5E44">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0E932365" w14:textId="77777777" w:rsidR="001C5E44" w:rsidRPr="00F44509" w:rsidRDefault="001C5E44" w:rsidP="001C5E44">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3DC18839" w14:textId="77777777" w:rsidR="001C5E44" w:rsidRPr="00F44509" w:rsidRDefault="001C5E44" w:rsidP="001C5E44">
      <w:pPr>
        <w:adjustRightInd w:val="0"/>
        <w:ind w:firstLine="708"/>
        <w:jc w:val="both"/>
        <w:rPr>
          <w:bCs/>
          <w:sz w:val="24"/>
          <w:szCs w:val="24"/>
        </w:rPr>
      </w:pPr>
      <w:r w:rsidRPr="00F44509">
        <w:rPr>
          <w:bCs/>
          <w:sz w:val="24"/>
          <w:szCs w:val="24"/>
        </w:rPr>
        <w:t xml:space="preserve">Возврат </w:t>
      </w:r>
      <w:r w:rsidRPr="00F44509">
        <w:rPr>
          <w:rFonts w:eastAsiaTheme="minorHAnsi"/>
          <w:bCs/>
          <w:sz w:val="24"/>
          <w:szCs w:val="24"/>
        </w:rPr>
        <w:t>субсидии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9C268A">
        <w:rPr>
          <w:bCs/>
          <w:sz w:val="24"/>
          <w:szCs w:val="24"/>
        </w:rPr>
        <w:t xml:space="preserve">коду </w:t>
      </w:r>
      <w:hyperlink r:id="rId60" w:history="1">
        <w:r w:rsidRPr="009C268A">
          <w:rPr>
            <w:rStyle w:val="af0"/>
            <w:rFonts w:eastAsiaTheme="majorEastAsia"/>
            <w:bCs/>
            <w:color w:val="auto"/>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4493C4D4"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sidRPr="00F44509">
        <w:rPr>
          <w:rFonts w:ascii="Times New Roman" w:eastAsiaTheme="minorHAnsi" w:hAnsi="Times New Roman" w:cs="Times New Roman"/>
          <w:bCs/>
          <w:sz w:val="24"/>
          <w:szCs w:val="24"/>
        </w:rPr>
        <w:t>субсидии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00</w:t>
      </w:r>
      <w:r w:rsidRPr="00F44509">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BBF074D" w14:textId="77777777" w:rsidR="001C5E44" w:rsidRDefault="001C5E44" w:rsidP="001C5E44">
      <w:pPr>
        <w:pStyle w:val="ConsPlusNormal"/>
        <w:jc w:val="right"/>
        <w:outlineLvl w:val="3"/>
        <w:rPr>
          <w:rFonts w:ascii="Times New Roman" w:hAnsi="Times New Roman" w:cs="Times New Roman"/>
          <w:sz w:val="24"/>
          <w:szCs w:val="24"/>
        </w:rPr>
      </w:pPr>
    </w:p>
    <w:p w14:paraId="73F2D5D9" w14:textId="104D2CDE"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4602E80F"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788D5599" w14:textId="77777777" w:rsidR="001C5E44"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w:t>
      </w:r>
    </w:p>
    <w:p w14:paraId="6119B9BA"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32F70B2F"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4A74D228"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7EAF1854" w14:textId="77777777" w:rsidR="001C5E44" w:rsidRPr="006436A2"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1E453984" w14:textId="77777777" w:rsidR="001C5E44" w:rsidRPr="006436A2" w:rsidRDefault="001C5E44" w:rsidP="001C5E44">
      <w:pPr>
        <w:pStyle w:val="ConsPlusNormal"/>
        <w:rPr>
          <w:rFonts w:ascii="Times New Roman" w:hAnsi="Times New Roman" w:cs="Times New Roman"/>
        </w:rPr>
      </w:pPr>
    </w:p>
    <w:p w14:paraId="60BC3F1D" w14:textId="77777777" w:rsidR="001C5E44" w:rsidRPr="006436A2" w:rsidRDefault="001C5E44" w:rsidP="001C5E44">
      <w:pPr>
        <w:pStyle w:val="ConsPlusNonformat"/>
        <w:jc w:val="center"/>
        <w:rPr>
          <w:rFonts w:ascii="Times New Roman" w:hAnsi="Times New Roman" w:cs="Times New Roman"/>
          <w:b/>
          <w:sz w:val="24"/>
          <w:szCs w:val="24"/>
        </w:rPr>
      </w:pPr>
      <w:bookmarkStart w:id="47" w:name="P3365"/>
      <w:bookmarkEnd w:id="47"/>
      <w:r w:rsidRPr="006436A2">
        <w:rPr>
          <w:rFonts w:ascii="Times New Roman" w:hAnsi="Times New Roman" w:cs="Times New Roman"/>
          <w:b/>
          <w:sz w:val="24"/>
          <w:szCs w:val="24"/>
        </w:rPr>
        <w:t>Технико-экономическое обоснование</w:t>
      </w:r>
    </w:p>
    <w:p w14:paraId="30CE2449"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6F52DBCF"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58C7857D" w14:textId="77777777" w:rsidR="001C5E44" w:rsidRPr="006436A2" w:rsidRDefault="001C5E44" w:rsidP="001C5E44">
      <w:pPr>
        <w:pStyle w:val="ConsPlusNonformat"/>
        <w:jc w:val="both"/>
        <w:rPr>
          <w:rFonts w:ascii="Times New Roman" w:hAnsi="Times New Roman" w:cs="Times New Roman"/>
          <w:sz w:val="24"/>
          <w:szCs w:val="24"/>
        </w:rPr>
      </w:pPr>
    </w:p>
    <w:p w14:paraId="7958FED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6634CC80"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1296416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Почтовый </w:t>
      </w:r>
      <w:proofErr w:type="gramStart"/>
      <w:r w:rsidRPr="006436A2">
        <w:rPr>
          <w:rFonts w:ascii="Times New Roman" w:hAnsi="Times New Roman" w:cs="Times New Roman"/>
          <w:sz w:val="24"/>
          <w:szCs w:val="24"/>
        </w:rPr>
        <w:t>адрес:_</w:t>
      </w:r>
      <w:proofErr w:type="gramEnd"/>
      <w:r w:rsidRPr="006436A2">
        <w:rPr>
          <w:rFonts w:ascii="Times New Roman" w:hAnsi="Times New Roman" w:cs="Times New Roman"/>
          <w:sz w:val="24"/>
          <w:szCs w:val="24"/>
        </w:rPr>
        <w:t>_________________________________________________________</w:t>
      </w:r>
    </w:p>
    <w:p w14:paraId="29583D1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392CCDC3" w14:textId="77777777" w:rsidR="001C5E44" w:rsidRPr="006436A2" w:rsidRDefault="001C5E44" w:rsidP="001C5E44">
      <w:pPr>
        <w:pStyle w:val="ConsPlusNonformat"/>
        <w:jc w:val="both"/>
        <w:rPr>
          <w:rFonts w:ascii="Times New Roman" w:hAnsi="Times New Roman" w:cs="Times New Roman"/>
          <w:sz w:val="24"/>
          <w:szCs w:val="24"/>
        </w:rPr>
      </w:pPr>
      <w:proofErr w:type="gramStart"/>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w:t>
      </w:r>
      <w:proofErr w:type="gramEnd"/>
      <w:r w:rsidRPr="006436A2">
        <w:rPr>
          <w:rFonts w:ascii="Times New Roman" w:hAnsi="Times New Roman" w:cs="Times New Roman"/>
          <w:sz w:val="24"/>
          <w:szCs w:val="24"/>
        </w:rPr>
        <w:t>__________________________________________________________________</w:t>
      </w:r>
    </w:p>
    <w:p w14:paraId="06DE77F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1C5E44" w:rsidRPr="006436A2" w14:paraId="13BA17B6" w14:textId="77777777" w:rsidTr="003E7460">
        <w:tc>
          <w:tcPr>
            <w:tcW w:w="817" w:type="dxa"/>
          </w:tcPr>
          <w:p w14:paraId="1FAD65E6" w14:textId="77777777" w:rsidR="001C5E44" w:rsidRPr="006436A2" w:rsidRDefault="001C5E44" w:rsidP="003E7460">
            <w:pPr>
              <w:rPr>
                <w:sz w:val="24"/>
                <w:szCs w:val="24"/>
              </w:rPr>
            </w:pPr>
            <w:r w:rsidRPr="006436A2">
              <w:rPr>
                <w:sz w:val="24"/>
                <w:szCs w:val="24"/>
              </w:rPr>
              <w:t>1.</w:t>
            </w:r>
          </w:p>
        </w:tc>
        <w:tc>
          <w:tcPr>
            <w:tcW w:w="8498" w:type="dxa"/>
            <w:gridSpan w:val="2"/>
          </w:tcPr>
          <w:p w14:paraId="5A2AE53F" w14:textId="77777777" w:rsidR="001C5E44" w:rsidRPr="006436A2" w:rsidRDefault="001C5E44" w:rsidP="003E7460">
            <w:pPr>
              <w:jc w:val="center"/>
              <w:rPr>
                <w:b/>
                <w:sz w:val="24"/>
                <w:szCs w:val="24"/>
              </w:rPr>
            </w:pPr>
            <w:r w:rsidRPr="006436A2">
              <w:rPr>
                <w:b/>
                <w:sz w:val="24"/>
                <w:szCs w:val="24"/>
              </w:rPr>
              <w:t>Характеристика приобретаемого оборудования</w:t>
            </w:r>
          </w:p>
          <w:p w14:paraId="3AA980AC"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1FE9581A" w14:textId="77777777" w:rsidTr="003E7460">
        <w:tc>
          <w:tcPr>
            <w:tcW w:w="817" w:type="dxa"/>
          </w:tcPr>
          <w:p w14:paraId="652C50B2" w14:textId="77777777" w:rsidR="001C5E44" w:rsidRPr="006436A2" w:rsidRDefault="001C5E44" w:rsidP="003E7460">
            <w:pPr>
              <w:rPr>
                <w:sz w:val="24"/>
                <w:szCs w:val="24"/>
              </w:rPr>
            </w:pPr>
            <w:r w:rsidRPr="006436A2">
              <w:rPr>
                <w:sz w:val="24"/>
                <w:szCs w:val="24"/>
              </w:rPr>
              <w:t>1.1</w:t>
            </w:r>
          </w:p>
        </w:tc>
        <w:tc>
          <w:tcPr>
            <w:tcW w:w="4394" w:type="dxa"/>
          </w:tcPr>
          <w:p w14:paraId="7020A39D" w14:textId="77777777" w:rsidR="001C5E44" w:rsidRPr="006436A2" w:rsidRDefault="001C5E44" w:rsidP="003E7460">
            <w:pPr>
              <w:rPr>
                <w:sz w:val="24"/>
                <w:szCs w:val="24"/>
              </w:rPr>
            </w:pPr>
            <w:r w:rsidRPr="006436A2">
              <w:rPr>
                <w:sz w:val="24"/>
                <w:szCs w:val="24"/>
              </w:rPr>
              <w:t>Наименование приобретаемого оборудования</w:t>
            </w:r>
          </w:p>
        </w:tc>
        <w:tc>
          <w:tcPr>
            <w:tcW w:w="4104" w:type="dxa"/>
          </w:tcPr>
          <w:p w14:paraId="2F31ADE8" w14:textId="77777777" w:rsidR="001C5E44" w:rsidRPr="006436A2" w:rsidRDefault="001C5E44" w:rsidP="003E7460">
            <w:pPr>
              <w:rPr>
                <w:sz w:val="24"/>
                <w:szCs w:val="24"/>
              </w:rPr>
            </w:pPr>
          </w:p>
        </w:tc>
      </w:tr>
      <w:tr w:rsidR="001C5E44" w:rsidRPr="006436A2" w14:paraId="401FBD3E" w14:textId="77777777" w:rsidTr="003E7460">
        <w:tc>
          <w:tcPr>
            <w:tcW w:w="817" w:type="dxa"/>
          </w:tcPr>
          <w:p w14:paraId="55E5A779" w14:textId="77777777" w:rsidR="001C5E44" w:rsidRPr="006436A2" w:rsidRDefault="001C5E44" w:rsidP="003E7460">
            <w:pPr>
              <w:rPr>
                <w:sz w:val="24"/>
                <w:szCs w:val="24"/>
              </w:rPr>
            </w:pPr>
            <w:r w:rsidRPr="006436A2">
              <w:rPr>
                <w:sz w:val="24"/>
                <w:szCs w:val="24"/>
              </w:rPr>
              <w:t>1.2</w:t>
            </w:r>
          </w:p>
        </w:tc>
        <w:tc>
          <w:tcPr>
            <w:tcW w:w="4394" w:type="dxa"/>
          </w:tcPr>
          <w:p w14:paraId="6656B87A" w14:textId="77777777" w:rsidR="001C5E44" w:rsidRPr="006436A2" w:rsidRDefault="001C5E44" w:rsidP="003E7460">
            <w:pPr>
              <w:rPr>
                <w:sz w:val="24"/>
                <w:szCs w:val="24"/>
              </w:rPr>
            </w:pPr>
            <w:r w:rsidRPr="006436A2">
              <w:rPr>
                <w:sz w:val="24"/>
                <w:szCs w:val="24"/>
              </w:rPr>
              <w:t>Код ОКОФ *</w:t>
            </w:r>
          </w:p>
        </w:tc>
        <w:tc>
          <w:tcPr>
            <w:tcW w:w="4104" w:type="dxa"/>
          </w:tcPr>
          <w:p w14:paraId="27F01343" w14:textId="77777777" w:rsidR="001C5E44" w:rsidRPr="006436A2" w:rsidRDefault="001C5E44" w:rsidP="003E7460">
            <w:pPr>
              <w:rPr>
                <w:sz w:val="24"/>
                <w:szCs w:val="24"/>
              </w:rPr>
            </w:pPr>
          </w:p>
        </w:tc>
      </w:tr>
      <w:tr w:rsidR="001C5E44" w:rsidRPr="006436A2" w14:paraId="40EC369F" w14:textId="77777777" w:rsidTr="003E7460">
        <w:tc>
          <w:tcPr>
            <w:tcW w:w="817" w:type="dxa"/>
          </w:tcPr>
          <w:p w14:paraId="1CABCD71" w14:textId="77777777" w:rsidR="001C5E44" w:rsidRPr="006436A2" w:rsidRDefault="001C5E44" w:rsidP="003E7460">
            <w:pPr>
              <w:rPr>
                <w:sz w:val="24"/>
                <w:szCs w:val="24"/>
              </w:rPr>
            </w:pPr>
            <w:r w:rsidRPr="006436A2">
              <w:rPr>
                <w:sz w:val="24"/>
                <w:szCs w:val="24"/>
              </w:rPr>
              <w:t>1.3.</w:t>
            </w:r>
          </w:p>
        </w:tc>
        <w:tc>
          <w:tcPr>
            <w:tcW w:w="4394" w:type="dxa"/>
          </w:tcPr>
          <w:p w14:paraId="05F51A55" w14:textId="77777777" w:rsidR="001C5E44" w:rsidRPr="006436A2" w:rsidRDefault="001C5E44" w:rsidP="003E7460">
            <w:pPr>
              <w:rPr>
                <w:sz w:val="24"/>
                <w:szCs w:val="24"/>
              </w:rPr>
            </w:pPr>
            <w:r w:rsidRPr="006436A2">
              <w:rPr>
                <w:sz w:val="24"/>
                <w:szCs w:val="24"/>
              </w:rPr>
              <w:t>Количество приобретаемого оборудования, ед.</w:t>
            </w:r>
          </w:p>
        </w:tc>
        <w:tc>
          <w:tcPr>
            <w:tcW w:w="4104" w:type="dxa"/>
          </w:tcPr>
          <w:p w14:paraId="26FFDDC9" w14:textId="77777777" w:rsidR="001C5E44" w:rsidRPr="006436A2" w:rsidRDefault="001C5E44" w:rsidP="003E7460">
            <w:pPr>
              <w:rPr>
                <w:sz w:val="24"/>
                <w:szCs w:val="24"/>
              </w:rPr>
            </w:pPr>
          </w:p>
        </w:tc>
      </w:tr>
      <w:tr w:rsidR="001C5E44" w:rsidRPr="006436A2" w14:paraId="16F765F6" w14:textId="77777777" w:rsidTr="003E7460">
        <w:tc>
          <w:tcPr>
            <w:tcW w:w="817" w:type="dxa"/>
          </w:tcPr>
          <w:p w14:paraId="40F839FE" w14:textId="77777777" w:rsidR="001C5E44" w:rsidRPr="006436A2" w:rsidRDefault="001C5E44" w:rsidP="003E7460">
            <w:pPr>
              <w:rPr>
                <w:sz w:val="24"/>
                <w:szCs w:val="24"/>
              </w:rPr>
            </w:pPr>
            <w:r w:rsidRPr="006436A2">
              <w:rPr>
                <w:sz w:val="24"/>
                <w:szCs w:val="24"/>
              </w:rPr>
              <w:t>1.4</w:t>
            </w:r>
          </w:p>
        </w:tc>
        <w:tc>
          <w:tcPr>
            <w:tcW w:w="4394" w:type="dxa"/>
          </w:tcPr>
          <w:p w14:paraId="0DD5A303" w14:textId="77777777" w:rsidR="001C5E44" w:rsidRPr="006436A2" w:rsidRDefault="001C5E44" w:rsidP="003E7460">
            <w:pPr>
              <w:rPr>
                <w:sz w:val="24"/>
                <w:szCs w:val="24"/>
              </w:rPr>
            </w:pPr>
            <w:r w:rsidRPr="006436A2">
              <w:rPr>
                <w:sz w:val="24"/>
                <w:szCs w:val="24"/>
              </w:rPr>
              <w:t>Цена за 1 ед. оборудования, тыс. рублей</w:t>
            </w:r>
          </w:p>
        </w:tc>
        <w:tc>
          <w:tcPr>
            <w:tcW w:w="4104" w:type="dxa"/>
          </w:tcPr>
          <w:p w14:paraId="57DB667B" w14:textId="77777777" w:rsidR="001C5E44" w:rsidRPr="006436A2" w:rsidRDefault="001C5E44" w:rsidP="003E7460">
            <w:pPr>
              <w:rPr>
                <w:sz w:val="24"/>
                <w:szCs w:val="24"/>
              </w:rPr>
            </w:pPr>
          </w:p>
        </w:tc>
      </w:tr>
      <w:tr w:rsidR="001C5E44" w:rsidRPr="006436A2" w14:paraId="5D3F2A1C" w14:textId="77777777" w:rsidTr="003E7460">
        <w:tc>
          <w:tcPr>
            <w:tcW w:w="817" w:type="dxa"/>
          </w:tcPr>
          <w:p w14:paraId="2C0F49B6" w14:textId="77777777" w:rsidR="001C5E44" w:rsidRPr="006436A2" w:rsidRDefault="001C5E44" w:rsidP="003E7460">
            <w:pPr>
              <w:rPr>
                <w:sz w:val="24"/>
                <w:szCs w:val="24"/>
              </w:rPr>
            </w:pPr>
            <w:r w:rsidRPr="006436A2">
              <w:rPr>
                <w:sz w:val="24"/>
                <w:szCs w:val="24"/>
              </w:rPr>
              <w:t>1.5</w:t>
            </w:r>
          </w:p>
        </w:tc>
        <w:tc>
          <w:tcPr>
            <w:tcW w:w="4394" w:type="dxa"/>
          </w:tcPr>
          <w:p w14:paraId="618B9F8F" w14:textId="77777777" w:rsidR="001C5E44" w:rsidRPr="006436A2" w:rsidRDefault="001C5E44" w:rsidP="003E7460">
            <w:pPr>
              <w:rPr>
                <w:sz w:val="24"/>
                <w:szCs w:val="24"/>
              </w:rPr>
            </w:pPr>
            <w:r w:rsidRPr="006436A2">
              <w:rPr>
                <w:sz w:val="24"/>
                <w:szCs w:val="24"/>
              </w:rPr>
              <w:t>Общая стоимость оборудования, тыс. рублей</w:t>
            </w:r>
          </w:p>
        </w:tc>
        <w:tc>
          <w:tcPr>
            <w:tcW w:w="4104" w:type="dxa"/>
          </w:tcPr>
          <w:p w14:paraId="447525FD" w14:textId="77777777" w:rsidR="001C5E44" w:rsidRPr="006436A2" w:rsidRDefault="001C5E44" w:rsidP="003E7460">
            <w:pPr>
              <w:rPr>
                <w:sz w:val="24"/>
                <w:szCs w:val="24"/>
              </w:rPr>
            </w:pPr>
          </w:p>
        </w:tc>
      </w:tr>
      <w:tr w:rsidR="001C5E44" w:rsidRPr="006436A2" w14:paraId="79F0290C" w14:textId="77777777" w:rsidTr="003E7460">
        <w:tc>
          <w:tcPr>
            <w:tcW w:w="817" w:type="dxa"/>
          </w:tcPr>
          <w:p w14:paraId="5B3F4DC9" w14:textId="77777777" w:rsidR="001C5E44" w:rsidRPr="006436A2" w:rsidRDefault="001C5E44" w:rsidP="003E7460">
            <w:pPr>
              <w:rPr>
                <w:sz w:val="24"/>
                <w:szCs w:val="24"/>
              </w:rPr>
            </w:pPr>
            <w:r w:rsidRPr="006436A2">
              <w:rPr>
                <w:sz w:val="24"/>
                <w:szCs w:val="24"/>
              </w:rPr>
              <w:t>1.6</w:t>
            </w:r>
          </w:p>
        </w:tc>
        <w:tc>
          <w:tcPr>
            <w:tcW w:w="4394" w:type="dxa"/>
          </w:tcPr>
          <w:p w14:paraId="2697FB27" w14:textId="77777777" w:rsidR="001C5E44" w:rsidRPr="006436A2" w:rsidRDefault="001C5E44" w:rsidP="003E7460">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2F8AC68F" w14:textId="77777777" w:rsidR="001C5E44" w:rsidRPr="006436A2" w:rsidRDefault="001C5E44" w:rsidP="003E7460">
            <w:pPr>
              <w:rPr>
                <w:sz w:val="24"/>
                <w:szCs w:val="24"/>
              </w:rPr>
            </w:pPr>
          </w:p>
        </w:tc>
      </w:tr>
      <w:tr w:rsidR="001C5E44" w:rsidRPr="006436A2" w14:paraId="7A8579E1" w14:textId="77777777" w:rsidTr="003E7460">
        <w:tc>
          <w:tcPr>
            <w:tcW w:w="817" w:type="dxa"/>
          </w:tcPr>
          <w:p w14:paraId="0D63AE0B" w14:textId="77777777" w:rsidR="001C5E44" w:rsidRPr="006436A2" w:rsidRDefault="001C5E44" w:rsidP="003E7460">
            <w:pPr>
              <w:rPr>
                <w:sz w:val="24"/>
                <w:szCs w:val="24"/>
              </w:rPr>
            </w:pPr>
            <w:r w:rsidRPr="006436A2">
              <w:rPr>
                <w:sz w:val="24"/>
                <w:szCs w:val="24"/>
              </w:rPr>
              <w:t>1.6.1</w:t>
            </w:r>
          </w:p>
        </w:tc>
        <w:tc>
          <w:tcPr>
            <w:tcW w:w="4394" w:type="dxa"/>
          </w:tcPr>
          <w:p w14:paraId="44189910" w14:textId="77777777" w:rsidR="001C5E44" w:rsidRPr="006436A2" w:rsidRDefault="001C5E44" w:rsidP="003E7460">
            <w:pPr>
              <w:rPr>
                <w:sz w:val="24"/>
                <w:szCs w:val="24"/>
              </w:rPr>
            </w:pPr>
            <w:r w:rsidRPr="006436A2">
              <w:rPr>
                <w:sz w:val="24"/>
                <w:szCs w:val="24"/>
              </w:rPr>
              <w:t>Лизинг, тыс. рублей</w:t>
            </w:r>
          </w:p>
        </w:tc>
        <w:tc>
          <w:tcPr>
            <w:tcW w:w="4104" w:type="dxa"/>
          </w:tcPr>
          <w:p w14:paraId="7EB4D612" w14:textId="77777777" w:rsidR="001C5E44" w:rsidRPr="006436A2" w:rsidRDefault="001C5E44" w:rsidP="003E7460">
            <w:pPr>
              <w:rPr>
                <w:sz w:val="24"/>
                <w:szCs w:val="24"/>
              </w:rPr>
            </w:pPr>
          </w:p>
        </w:tc>
      </w:tr>
      <w:tr w:rsidR="001C5E44" w:rsidRPr="006436A2" w14:paraId="389E08DF" w14:textId="77777777" w:rsidTr="003E7460">
        <w:tc>
          <w:tcPr>
            <w:tcW w:w="817" w:type="dxa"/>
          </w:tcPr>
          <w:p w14:paraId="6DA1AAFD" w14:textId="77777777" w:rsidR="001C5E44" w:rsidRPr="006436A2" w:rsidRDefault="001C5E44" w:rsidP="003E7460">
            <w:pPr>
              <w:rPr>
                <w:sz w:val="24"/>
                <w:szCs w:val="24"/>
              </w:rPr>
            </w:pPr>
            <w:r w:rsidRPr="006436A2">
              <w:rPr>
                <w:sz w:val="24"/>
                <w:szCs w:val="24"/>
              </w:rPr>
              <w:t>1.6.2</w:t>
            </w:r>
          </w:p>
        </w:tc>
        <w:tc>
          <w:tcPr>
            <w:tcW w:w="4394" w:type="dxa"/>
          </w:tcPr>
          <w:p w14:paraId="6E29AEA8" w14:textId="77777777" w:rsidR="001C5E44" w:rsidRPr="006436A2" w:rsidRDefault="001C5E44" w:rsidP="003E7460">
            <w:pPr>
              <w:rPr>
                <w:sz w:val="24"/>
                <w:szCs w:val="24"/>
              </w:rPr>
            </w:pPr>
            <w:r w:rsidRPr="006436A2">
              <w:rPr>
                <w:sz w:val="24"/>
                <w:szCs w:val="24"/>
              </w:rPr>
              <w:t>Кредит, тыс. рублей</w:t>
            </w:r>
          </w:p>
        </w:tc>
        <w:tc>
          <w:tcPr>
            <w:tcW w:w="4104" w:type="dxa"/>
          </w:tcPr>
          <w:p w14:paraId="501E61E2" w14:textId="77777777" w:rsidR="001C5E44" w:rsidRPr="006436A2" w:rsidRDefault="001C5E44" w:rsidP="003E7460">
            <w:pPr>
              <w:rPr>
                <w:sz w:val="24"/>
                <w:szCs w:val="24"/>
              </w:rPr>
            </w:pPr>
          </w:p>
        </w:tc>
      </w:tr>
      <w:tr w:rsidR="001C5E44" w:rsidRPr="006436A2" w14:paraId="789606C0" w14:textId="77777777" w:rsidTr="003E7460">
        <w:tc>
          <w:tcPr>
            <w:tcW w:w="817" w:type="dxa"/>
          </w:tcPr>
          <w:p w14:paraId="21C730D3" w14:textId="77777777" w:rsidR="001C5E44" w:rsidRPr="006436A2" w:rsidRDefault="001C5E44" w:rsidP="003E7460">
            <w:pPr>
              <w:rPr>
                <w:sz w:val="24"/>
                <w:szCs w:val="24"/>
              </w:rPr>
            </w:pPr>
            <w:r w:rsidRPr="006436A2">
              <w:rPr>
                <w:sz w:val="24"/>
                <w:szCs w:val="24"/>
              </w:rPr>
              <w:t>1.6.3</w:t>
            </w:r>
          </w:p>
        </w:tc>
        <w:tc>
          <w:tcPr>
            <w:tcW w:w="4394" w:type="dxa"/>
          </w:tcPr>
          <w:p w14:paraId="71A8D203" w14:textId="77777777" w:rsidR="001C5E44" w:rsidRPr="006436A2" w:rsidRDefault="001C5E44" w:rsidP="003E7460">
            <w:pPr>
              <w:rPr>
                <w:sz w:val="24"/>
                <w:szCs w:val="24"/>
              </w:rPr>
            </w:pPr>
            <w:r w:rsidRPr="006436A2">
              <w:rPr>
                <w:sz w:val="24"/>
                <w:szCs w:val="24"/>
              </w:rPr>
              <w:t>Собственные средства, тыс. рублей</w:t>
            </w:r>
          </w:p>
        </w:tc>
        <w:tc>
          <w:tcPr>
            <w:tcW w:w="4104" w:type="dxa"/>
          </w:tcPr>
          <w:p w14:paraId="748DA23D" w14:textId="77777777" w:rsidR="001C5E44" w:rsidRPr="006436A2" w:rsidRDefault="001C5E44" w:rsidP="003E7460">
            <w:pPr>
              <w:rPr>
                <w:sz w:val="24"/>
                <w:szCs w:val="24"/>
              </w:rPr>
            </w:pPr>
          </w:p>
        </w:tc>
      </w:tr>
      <w:tr w:rsidR="001C5E44" w:rsidRPr="006436A2" w14:paraId="7631570B" w14:textId="77777777" w:rsidTr="003E7460">
        <w:tc>
          <w:tcPr>
            <w:tcW w:w="817" w:type="dxa"/>
          </w:tcPr>
          <w:p w14:paraId="2E8DF90C" w14:textId="77777777" w:rsidR="001C5E44" w:rsidRPr="006436A2" w:rsidRDefault="001C5E44" w:rsidP="003E7460">
            <w:pPr>
              <w:rPr>
                <w:sz w:val="24"/>
                <w:szCs w:val="24"/>
              </w:rPr>
            </w:pPr>
            <w:r w:rsidRPr="006436A2">
              <w:rPr>
                <w:sz w:val="24"/>
                <w:szCs w:val="24"/>
              </w:rPr>
              <w:t>1.7</w:t>
            </w:r>
          </w:p>
        </w:tc>
        <w:tc>
          <w:tcPr>
            <w:tcW w:w="4394" w:type="dxa"/>
          </w:tcPr>
          <w:p w14:paraId="17982099" w14:textId="77777777" w:rsidR="001C5E44" w:rsidRPr="006436A2" w:rsidRDefault="001C5E44" w:rsidP="003E7460">
            <w:pPr>
              <w:rPr>
                <w:sz w:val="24"/>
                <w:szCs w:val="24"/>
              </w:rPr>
            </w:pPr>
            <w:r w:rsidRPr="006436A2">
              <w:rPr>
                <w:sz w:val="24"/>
                <w:szCs w:val="24"/>
              </w:rPr>
              <w:t xml:space="preserve">Сфера </w:t>
            </w:r>
            <w:proofErr w:type="gramStart"/>
            <w:r w:rsidRPr="006436A2">
              <w:rPr>
                <w:sz w:val="24"/>
                <w:szCs w:val="24"/>
              </w:rPr>
              <w:t>предпринимательской  деятельности</w:t>
            </w:r>
            <w:proofErr w:type="gramEnd"/>
            <w:r w:rsidRPr="006436A2">
              <w:rPr>
                <w:sz w:val="24"/>
                <w:szCs w:val="24"/>
              </w:rPr>
              <w:t>, в которой используется оборудование (отметить выбор знаком «V»)</w:t>
            </w:r>
          </w:p>
        </w:tc>
        <w:tc>
          <w:tcPr>
            <w:tcW w:w="4104" w:type="dxa"/>
          </w:tcPr>
          <w:p w14:paraId="42273BE3" w14:textId="77777777" w:rsidR="001C5E44" w:rsidRPr="006436A2" w:rsidRDefault="001C5E44" w:rsidP="003E7460">
            <w:pPr>
              <w:rPr>
                <w:sz w:val="24"/>
                <w:szCs w:val="24"/>
              </w:rPr>
            </w:pPr>
          </w:p>
        </w:tc>
      </w:tr>
      <w:tr w:rsidR="001C5E44" w:rsidRPr="006436A2" w14:paraId="731C2B58" w14:textId="77777777" w:rsidTr="003E7460">
        <w:tc>
          <w:tcPr>
            <w:tcW w:w="817" w:type="dxa"/>
          </w:tcPr>
          <w:p w14:paraId="5DE52A32" w14:textId="77777777" w:rsidR="001C5E44" w:rsidRPr="006436A2" w:rsidRDefault="001C5E44" w:rsidP="003E7460">
            <w:pPr>
              <w:rPr>
                <w:sz w:val="24"/>
                <w:szCs w:val="24"/>
              </w:rPr>
            </w:pPr>
            <w:r w:rsidRPr="006436A2">
              <w:rPr>
                <w:sz w:val="24"/>
                <w:szCs w:val="24"/>
              </w:rPr>
              <w:t>1.7.1</w:t>
            </w:r>
          </w:p>
        </w:tc>
        <w:tc>
          <w:tcPr>
            <w:tcW w:w="4394" w:type="dxa"/>
          </w:tcPr>
          <w:p w14:paraId="3B909AE7" w14:textId="77777777" w:rsidR="001C5E44" w:rsidRPr="006436A2" w:rsidRDefault="001C5E44" w:rsidP="003E7460">
            <w:pPr>
              <w:rPr>
                <w:sz w:val="24"/>
                <w:szCs w:val="24"/>
              </w:rPr>
            </w:pPr>
            <w:r w:rsidRPr="006436A2">
              <w:rPr>
                <w:sz w:val="24"/>
                <w:szCs w:val="24"/>
              </w:rPr>
              <w:t>Сельское хозяйство, охота и лесное хозяйство</w:t>
            </w:r>
          </w:p>
        </w:tc>
        <w:tc>
          <w:tcPr>
            <w:tcW w:w="4104" w:type="dxa"/>
          </w:tcPr>
          <w:p w14:paraId="3593687C" w14:textId="77777777" w:rsidR="001C5E44" w:rsidRPr="006436A2" w:rsidRDefault="001C5E44" w:rsidP="003E7460">
            <w:pPr>
              <w:rPr>
                <w:sz w:val="24"/>
                <w:szCs w:val="24"/>
              </w:rPr>
            </w:pPr>
          </w:p>
        </w:tc>
      </w:tr>
      <w:tr w:rsidR="001C5E44" w:rsidRPr="006436A2" w14:paraId="0D90E433" w14:textId="77777777" w:rsidTr="003E7460">
        <w:tc>
          <w:tcPr>
            <w:tcW w:w="817" w:type="dxa"/>
          </w:tcPr>
          <w:p w14:paraId="1AB7C80E" w14:textId="77777777" w:rsidR="001C5E44" w:rsidRPr="006436A2" w:rsidRDefault="001C5E44" w:rsidP="003E7460">
            <w:pPr>
              <w:rPr>
                <w:sz w:val="24"/>
                <w:szCs w:val="24"/>
              </w:rPr>
            </w:pPr>
            <w:r w:rsidRPr="006436A2">
              <w:rPr>
                <w:sz w:val="24"/>
                <w:szCs w:val="24"/>
              </w:rPr>
              <w:t>1.7.2</w:t>
            </w:r>
          </w:p>
        </w:tc>
        <w:tc>
          <w:tcPr>
            <w:tcW w:w="4394" w:type="dxa"/>
          </w:tcPr>
          <w:p w14:paraId="178288F2" w14:textId="77777777" w:rsidR="001C5E44" w:rsidRPr="006436A2" w:rsidRDefault="001C5E44" w:rsidP="003E7460">
            <w:pPr>
              <w:rPr>
                <w:sz w:val="24"/>
                <w:szCs w:val="24"/>
              </w:rPr>
            </w:pPr>
            <w:r w:rsidRPr="006436A2">
              <w:rPr>
                <w:sz w:val="24"/>
                <w:szCs w:val="24"/>
              </w:rPr>
              <w:t>Добыча полезных ископаемых</w:t>
            </w:r>
          </w:p>
        </w:tc>
        <w:tc>
          <w:tcPr>
            <w:tcW w:w="4104" w:type="dxa"/>
          </w:tcPr>
          <w:p w14:paraId="05CC66D0" w14:textId="77777777" w:rsidR="001C5E44" w:rsidRPr="006436A2" w:rsidRDefault="001C5E44" w:rsidP="003E7460">
            <w:pPr>
              <w:rPr>
                <w:sz w:val="24"/>
                <w:szCs w:val="24"/>
              </w:rPr>
            </w:pPr>
          </w:p>
        </w:tc>
      </w:tr>
      <w:tr w:rsidR="001C5E44" w:rsidRPr="006436A2" w14:paraId="0B219453" w14:textId="77777777" w:rsidTr="003E7460">
        <w:tc>
          <w:tcPr>
            <w:tcW w:w="817" w:type="dxa"/>
          </w:tcPr>
          <w:p w14:paraId="0A8F3992" w14:textId="77777777" w:rsidR="001C5E44" w:rsidRPr="006436A2" w:rsidRDefault="001C5E44" w:rsidP="003E7460">
            <w:pPr>
              <w:rPr>
                <w:sz w:val="24"/>
                <w:szCs w:val="24"/>
              </w:rPr>
            </w:pPr>
            <w:r w:rsidRPr="006436A2">
              <w:rPr>
                <w:sz w:val="24"/>
                <w:szCs w:val="24"/>
              </w:rPr>
              <w:t>1.7.3</w:t>
            </w:r>
          </w:p>
        </w:tc>
        <w:tc>
          <w:tcPr>
            <w:tcW w:w="4394" w:type="dxa"/>
          </w:tcPr>
          <w:p w14:paraId="33A03CA1" w14:textId="77777777" w:rsidR="001C5E44" w:rsidRPr="006436A2" w:rsidRDefault="001C5E44" w:rsidP="003E7460">
            <w:pPr>
              <w:rPr>
                <w:sz w:val="24"/>
                <w:szCs w:val="24"/>
              </w:rPr>
            </w:pPr>
            <w:r w:rsidRPr="006436A2">
              <w:rPr>
                <w:sz w:val="24"/>
                <w:szCs w:val="24"/>
              </w:rPr>
              <w:t>Обрабатывающие производства</w:t>
            </w:r>
          </w:p>
        </w:tc>
        <w:tc>
          <w:tcPr>
            <w:tcW w:w="4104" w:type="dxa"/>
          </w:tcPr>
          <w:p w14:paraId="2542B4DF" w14:textId="77777777" w:rsidR="001C5E44" w:rsidRPr="006436A2" w:rsidRDefault="001C5E44" w:rsidP="003E7460">
            <w:pPr>
              <w:rPr>
                <w:sz w:val="24"/>
                <w:szCs w:val="24"/>
              </w:rPr>
            </w:pPr>
          </w:p>
        </w:tc>
      </w:tr>
      <w:tr w:rsidR="001C5E44" w:rsidRPr="006436A2" w14:paraId="21D85B92" w14:textId="77777777" w:rsidTr="003E7460">
        <w:tc>
          <w:tcPr>
            <w:tcW w:w="817" w:type="dxa"/>
          </w:tcPr>
          <w:p w14:paraId="2243E84E" w14:textId="77777777" w:rsidR="001C5E44" w:rsidRPr="006436A2" w:rsidRDefault="001C5E44" w:rsidP="003E7460">
            <w:pPr>
              <w:rPr>
                <w:sz w:val="24"/>
                <w:szCs w:val="24"/>
              </w:rPr>
            </w:pPr>
            <w:r w:rsidRPr="006436A2">
              <w:rPr>
                <w:sz w:val="24"/>
                <w:szCs w:val="24"/>
              </w:rPr>
              <w:t>1.7.4</w:t>
            </w:r>
          </w:p>
        </w:tc>
        <w:tc>
          <w:tcPr>
            <w:tcW w:w="4394" w:type="dxa"/>
          </w:tcPr>
          <w:p w14:paraId="2233BC00" w14:textId="77777777" w:rsidR="001C5E44" w:rsidRPr="006436A2" w:rsidRDefault="001C5E44" w:rsidP="003E7460">
            <w:pPr>
              <w:rPr>
                <w:sz w:val="24"/>
                <w:szCs w:val="24"/>
              </w:rPr>
            </w:pPr>
            <w:r w:rsidRPr="006436A2">
              <w:rPr>
                <w:sz w:val="24"/>
                <w:szCs w:val="24"/>
              </w:rPr>
              <w:t>Производство и перераспределение электроэнергии, газа и воды</w:t>
            </w:r>
          </w:p>
        </w:tc>
        <w:tc>
          <w:tcPr>
            <w:tcW w:w="4104" w:type="dxa"/>
          </w:tcPr>
          <w:p w14:paraId="35C0004D" w14:textId="77777777" w:rsidR="001C5E44" w:rsidRPr="006436A2" w:rsidRDefault="001C5E44" w:rsidP="003E7460">
            <w:pPr>
              <w:rPr>
                <w:sz w:val="24"/>
                <w:szCs w:val="24"/>
              </w:rPr>
            </w:pPr>
          </w:p>
        </w:tc>
      </w:tr>
      <w:tr w:rsidR="001C5E44" w:rsidRPr="006436A2" w14:paraId="5B09F0EB" w14:textId="77777777" w:rsidTr="003E7460">
        <w:tc>
          <w:tcPr>
            <w:tcW w:w="817" w:type="dxa"/>
          </w:tcPr>
          <w:p w14:paraId="043DC277" w14:textId="77777777" w:rsidR="001C5E44" w:rsidRPr="006436A2" w:rsidRDefault="001C5E44" w:rsidP="003E7460">
            <w:pPr>
              <w:rPr>
                <w:sz w:val="24"/>
                <w:szCs w:val="24"/>
              </w:rPr>
            </w:pPr>
            <w:r w:rsidRPr="006436A2">
              <w:rPr>
                <w:sz w:val="24"/>
                <w:szCs w:val="24"/>
              </w:rPr>
              <w:t>1.7.5</w:t>
            </w:r>
          </w:p>
        </w:tc>
        <w:tc>
          <w:tcPr>
            <w:tcW w:w="4394" w:type="dxa"/>
          </w:tcPr>
          <w:p w14:paraId="5059FB36" w14:textId="77777777" w:rsidR="001C5E44" w:rsidRPr="006436A2" w:rsidRDefault="001C5E44" w:rsidP="003E7460">
            <w:pPr>
              <w:rPr>
                <w:sz w:val="24"/>
                <w:szCs w:val="24"/>
              </w:rPr>
            </w:pPr>
            <w:r w:rsidRPr="006436A2">
              <w:rPr>
                <w:sz w:val="24"/>
                <w:szCs w:val="24"/>
              </w:rPr>
              <w:t>Строительство</w:t>
            </w:r>
          </w:p>
        </w:tc>
        <w:tc>
          <w:tcPr>
            <w:tcW w:w="4104" w:type="dxa"/>
          </w:tcPr>
          <w:p w14:paraId="2707385C" w14:textId="77777777" w:rsidR="001C5E44" w:rsidRPr="006436A2" w:rsidRDefault="001C5E44" w:rsidP="003E7460">
            <w:pPr>
              <w:rPr>
                <w:sz w:val="24"/>
                <w:szCs w:val="24"/>
              </w:rPr>
            </w:pPr>
          </w:p>
        </w:tc>
      </w:tr>
      <w:tr w:rsidR="001C5E44" w:rsidRPr="006436A2" w14:paraId="36BE4C7B" w14:textId="77777777" w:rsidTr="003E7460">
        <w:tc>
          <w:tcPr>
            <w:tcW w:w="817" w:type="dxa"/>
          </w:tcPr>
          <w:p w14:paraId="276C5CDC" w14:textId="77777777" w:rsidR="001C5E44" w:rsidRPr="006436A2" w:rsidRDefault="001C5E44" w:rsidP="003E7460">
            <w:pPr>
              <w:rPr>
                <w:sz w:val="24"/>
                <w:szCs w:val="24"/>
              </w:rPr>
            </w:pPr>
            <w:r w:rsidRPr="006436A2">
              <w:rPr>
                <w:sz w:val="24"/>
                <w:szCs w:val="24"/>
              </w:rPr>
              <w:t>1.7.6</w:t>
            </w:r>
          </w:p>
        </w:tc>
        <w:tc>
          <w:tcPr>
            <w:tcW w:w="4394" w:type="dxa"/>
          </w:tcPr>
          <w:p w14:paraId="03333692" w14:textId="77777777" w:rsidR="001C5E44" w:rsidRPr="006436A2" w:rsidRDefault="001C5E44" w:rsidP="003E7460">
            <w:pPr>
              <w:rPr>
                <w:sz w:val="24"/>
                <w:szCs w:val="24"/>
              </w:rPr>
            </w:pPr>
            <w:r w:rsidRPr="006436A2">
              <w:rPr>
                <w:sz w:val="24"/>
                <w:szCs w:val="24"/>
              </w:rPr>
              <w:t>Оптовая и розничная торговля</w:t>
            </w:r>
          </w:p>
        </w:tc>
        <w:tc>
          <w:tcPr>
            <w:tcW w:w="4104" w:type="dxa"/>
          </w:tcPr>
          <w:p w14:paraId="5EC13FED" w14:textId="77777777" w:rsidR="001C5E44" w:rsidRPr="006436A2" w:rsidRDefault="001C5E44" w:rsidP="003E7460">
            <w:pPr>
              <w:rPr>
                <w:sz w:val="24"/>
                <w:szCs w:val="24"/>
              </w:rPr>
            </w:pPr>
          </w:p>
        </w:tc>
      </w:tr>
      <w:tr w:rsidR="001C5E44" w:rsidRPr="006436A2" w14:paraId="650D9FB5" w14:textId="77777777" w:rsidTr="003E7460">
        <w:tc>
          <w:tcPr>
            <w:tcW w:w="817" w:type="dxa"/>
          </w:tcPr>
          <w:p w14:paraId="3D88CBF2" w14:textId="77777777" w:rsidR="001C5E44" w:rsidRPr="006436A2" w:rsidRDefault="001C5E44" w:rsidP="003E7460">
            <w:pPr>
              <w:rPr>
                <w:sz w:val="24"/>
                <w:szCs w:val="24"/>
              </w:rPr>
            </w:pPr>
            <w:r w:rsidRPr="006436A2">
              <w:rPr>
                <w:sz w:val="24"/>
                <w:szCs w:val="24"/>
              </w:rPr>
              <w:t>1.7.7</w:t>
            </w:r>
          </w:p>
        </w:tc>
        <w:tc>
          <w:tcPr>
            <w:tcW w:w="4394" w:type="dxa"/>
          </w:tcPr>
          <w:p w14:paraId="4404E4C5" w14:textId="77777777" w:rsidR="001C5E44" w:rsidRPr="006436A2" w:rsidRDefault="001C5E44" w:rsidP="003E7460">
            <w:pPr>
              <w:rPr>
                <w:sz w:val="24"/>
                <w:szCs w:val="24"/>
              </w:rPr>
            </w:pPr>
            <w:r w:rsidRPr="006436A2">
              <w:rPr>
                <w:sz w:val="24"/>
                <w:szCs w:val="24"/>
              </w:rPr>
              <w:t>Общественное питание</w:t>
            </w:r>
          </w:p>
        </w:tc>
        <w:tc>
          <w:tcPr>
            <w:tcW w:w="4104" w:type="dxa"/>
          </w:tcPr>
          <w:p w14:paraId="0AC93BF3" w14:textId="77777777" w:rsidR="001C5E44" w:rsidRPr="006436A2" w:rsidRDefault="001C5E44" w:rsidP="003E7460">
            <w:pPr>
              <w:rPr>
                <w:sz w:val="24"/>
                <w:szCs w:val="24"/>
              </w:rPr>
            </w:pPr>
          </w:p>
        </w:tc>
      </w:tr>
      <w:tr w:rsidR="001C5E44" w:rsidRPr="006436A2" w14:paraId="319AB7B2" w14:textId="77777777" w:rsidTr="003E7460">
        <w:tc>
          <w:tcPr>
            <w:tcW w:w="817" w:type="dxa"/>
          </w:tcPr>
          <w:p w14:paraId="56B4D911" w14:textId="77777777" w:rsidR="001C5E44" w:rsidRPr="006436A2" w:rsidRDefault="001C5E44" w:rsidP="003E7460">
            <w:pPr>
              <w:rPr>
                <w:sz w:val="24"/>
                <w:szCs w:val="24"/>
              </w:rPr>
            </w:pPr>
            <w:r w:rsidRPr="006436A2">
              <w:rPr>
                <w:sz w:val="24"/>
                <w:szCs w:val="24"/>
              </w:rPr>
              <w:t>1.7.8</w:t>
            </w:r>
          </w:p>
        </w:tc>
        <w:tc>
          <w:tcPr>
            <w:tcW w:w="4394" w:type="dxa"/>
          </w:tcPr>
          <w:p w14:paraId="72F833BE" w14:textId="77777777" w:rsidR="001C5E44" w:rsidRPr="006436A2" w:rsidRDefault="001C5E44" w:rsidP="003E7460">
            <w:pPr>
              <w:rPr>
                <w:sz w:val="24"/>
                <w:szCs w:val="24"/>
              </w:rPr>
            </w:pPr>
            <w:r w:rsidRPr="006436A2">
              <w:rPr>
                <w:sz w:val="24"/>
                <w:szCs w:val="24"/>
              </w:rPr>
              <w:t>Транспортные услуги</w:t>
            </w:r>
          </w:p>
        </w:tc>
        <w:tc>
          <w:tcPr>
            <w:tcW w:w="4104" w:type="dxa"/>
          </w:tcPr>
          <w:p w14:paraId="36E606AC" w14:textId="77777777" w:rsidR="001C5E44" w:rsidRPr="006436A2" w:rsidRDefault="001C5E44" w:rsidP="003E7460">
            <w:pPr>
              <w:rPr>
                <w:sz w:val="24"/>
                <w:szCs w:val="24"/>
              </w:rPr>
            </w:pPr>
          </w:p>
        </w:tc>
      </w:tr>
      <w:tr w:rsidR="001C5E44" w:rsidRPr="006436A2" w14:paraId="52DC1406" w14:textId="77777777" w:rsidTr="003E7460">
        <w:tc>
          <w:tcPr>
            <w:tcW w:w="817" w:type="dxa"/>
          </w:tcPr>
          <w:p w14:paraId="1785FEE2" w14:textId="77777777" w:rsidR="001C5E44" w:rsidRPr="006436A2" w:rsidRDefault="001C5E44" w:rsidP="003E7460">
            <w:pPr>
              <w:rPr>
                <w:sz w:val="24"/>
                <w:szCs w:val="24"/>
              </w:rPr>
            </w:pPr>
            <w:r w:rsidRPr="006436A2">
              <w:rPr>
                <w:sz w:val="24"/>
                <w:szCs w:val="24"/>
              </w:rPr>
              <w:t>1.7.9</w:t>
            </w:r>
          </w:p>
        </w:tc>
        <w:tc>
          <w:tcPr>
            <w:tcW w:w="4394" w:type="dxa"/>
          </w:tcPr>
          <w:p w14:paraId="0A8FE811" w14:textId="77777777" w:rsidR="001C5E44" w:rsidRPr="006436A2" w:rsidRDefault="001C5E44" w:rsidP="003E7460">
            <w:pPr>
              <w:rPr>
                <w:sz w:val="24"/>
                <w:szCs w:val="24"/>
              </w:rPr>
            </w:pPr>
            <w:r w:rsidRPr="006436A2">
              <w:rPr>
                <w:sz w:val="24"/>
                <w:szCs w:val="24"/>
              </w:rPr>
              <w:t>Бытовые услуги населению</w:t>
            </w:r>
          </w:p>
        </w:tc>
        <w:tc>
          <w:tcPr>
            <w:tcW w:w="4104" w:type="dxa"/>
          </w:tcPr>
          <w:p w14:paraId="4DC67DFC" w14:textId="77777777" w:rsidR="001C5E44" w:rsidRPr="006436A2" w:rsidRDefault="001C5E44" w:rsidP="003E7460">
            <w:pPr>
              <w:rPr>
                <w:sz w:val="24"/>
                <w:szCs w:val="24"/>
              </w:rPr>
            </w:pPr>
          </w:p>
        </w:tc>
      </w:tr>
      <w:tr w:rsidR="001C5E44" w:rsidRPr="006436A2" w14:paraId="48C077D4" w14:textId="77777777" w:rsidTr="003E7460">
        <w:tc>
          <w:tcPr>
            <w:tcW w:w="817" w:type="dxa"/>
          </w:tcPr>
          <w:p w14:paraId="5FF8FE19" w14:textId="77777777" w:rsidR="001C5E44" w:rsidRPr="006436A2" w:rsidRDefault="001C5E44" w:rsidP="003E7460">
            <w:pPr>
              <w:rPr>
                <w:sz w:val="24"/>
                <w:szCs w:val="24"/>
              </w:rPr>
            </w:pPr>
            <w:r w:rsidRPr="006436A2">
              <w:rPr>
                <w:sz w:val="24"/>
                <w:szCs w:val="24"/>
              </w:rPr>
              <w:t>1.7.10</w:t>
            </w:r>
          </w:p>
        </w:tc>
        <w:tc>
          <w:tcPr>
            <w:tcW w:w="4394" w:type="dxa"/>
          </w:tcPr>
          <w:p w14:paraId="6E38EFB4" w14:textId="77777777" w:rsidR="001C5E44" w:rsidRPr="006436A2" w:rsidRDefault="001C5E44" w:rsidP="003E7460">
            <w:pPr>
              <w:rPr>
                <w:sz w:val="24"/>
                <w:szCs w:val="24"/>
              </w:rPr>
            </w:pPr>
            <w:r w:rsidRPr="006436A2">
              <w:rPr>
                <w:sz w:val="24"/>
                <w:szCs w:val="24"/>
              </w:rPr>
              <w:t>Инновации</w:t>
            </w:r>
          </w:p>
        </w:tc>
        <w:tc>
          <w:tcPr>
            <w:tcW w:w="4104" w:type="dxa"/>
          </w:tcPr>
          <w:p w14:paraId="1950B871" w14:textId="77777777" w:rsidR="001C5E44" w:rsidRPr="006436A2" w:rsidRDefault="001C5E44" w:rsidP="003E7460">
            <w:pPr>
              <w:rPr>
                <w:sz w:val="24"/>
                <w:szCs w:val="24"/>
              </w:rPr>
            </w:pPr>
          </w:p>
        </w:tc>
      </w:tr>
      <w:tr w:rsidR="001C5E44" w:rsidRPr="006436A2" w14:paraId="71E91F6D" w14:textId="77777777" w:rsidTr="003E7460">
        <w:tc>
          <w:tcPr>
            <w:tcW w:w="817" w:type="dxa"/>
          </w:tcPr>
          <w:p w14:paraId="1AC1E360" w14:textId="77777777" w:rsidR="001C5E44" w:rsidRPr="006436A2" w:rsidRDefault="001C5E44" w:rsidP="003E7460">
            <w:pPr>
              <w:rPr>
                <w:sz w:val="24"/>
                <w:szCs w:val="24"/>
              </w:rPr>
            </w:pPr>
            <w:r w:rsidRPr="006436A2">
              <w:rPr>
                <w:sz w:val="24"/>
                <w:szCs w:val="24"/>
              </w:rPr>
              <w:t>1.7.11</w:t>
            </w:r>
          </w:p>
        </w:tc>
        <w:tc>
          <w:tcPr>
            <w:tcW w:w="4394" w:type="dxa"/>
          </w:tcPr>
          <w:p w14:paraId="1B3C87CF" w14:textId="77777777" w:rsidR="001C5E44" w:rsidRPr="006436A2" w:rsidRDefault="001C5E44" w:rsidP="003E7460">
            <w:pPr>
              <w:rPr>
                <w:sz w:val="24"/>
                <w:szCs w:val="24"/>
              </w:rPr>
            </w:pPr>
            <w:r w:rsidRPr="006436A2">
              <w:rPr>
                <w:sz w:val="24"/>
                <w:szCs w:val="24"/>
              </w:rPr>
              <w:t>Иное (указать)</w:t>
            </w:r>
          </w:p>
          <w:p w14:paraId="7C32D0EF" w14:textId="77777777" w:rsidR="001C5E44" w:rsidRPr="006436A2" w:rsidRDefault="001C5E44" w:rsidP="003E7460">
            <w:pPr>
              <w:rPr>
                <w:sz w:val="24"/>
                <w:szCs w:val="24"/>
              </w:rPr>
            </w:pPr>
          </w:p>
        </w:tc>
        <w:tc>
          <w:tcPr>
            <w:tcW w:w="4104" w:type="dxa"/>
          </w:tcPr>
          <w:p w14:paraId="44865EA1" w14:textId="77777777" w:rsidR="001C5E44" w:rsidRPr="006436A2" w:rsidRDefault="001C5E44" w:rsidP="003E7460">
            <w:pPr>
              <w:rPr>
                <w:sz w:val="24"/>
                <w:szCs w:val="24"/>
              </w:rPr>
            </w:pPr>
          </w:p>
        </w:tc>
      </w:tr>
      <w:tr w:rsidR="001C5E44" w:rsidRPr="006436A2" w14:paraId="0D2C3AC8" w14:textId="77777777" w:rsidTr="003E7460">
        <w:tc>
          <w:tcPr>
            <w:tcW w:w="817" w:type="dxa"/>
          </w:tcPr>
          <w:p w14:paraId="176789BE" w14:textId="77777777" w:rsidR="001C5E44" w:rsidRPr="006436A2" w:rsidRDefault="001C5E44" w:rsidP="003E7460">
            <w:pPr>
              <w:rPr>
                <w:sz w:val="24"/>
                <w:szCs w:val="24"/>
              </w:rPr>
            </w:pPr>
            <w:r w:rsidRPr="006436A2">
              <w:rPr>
                <w:b/>
                <w:sz w:val="24"/>
                <w:szCs w:val="24"/>
              </w:rPr>
              <w:t>2</w:t>
            </w:r>
            <w:r w:rsidRPr="006436A2">
              <w:rPr>
                <w:sz w:val="24"/>
                <w:szCs w:val="24"/>
              </w:rPr>
              <w:t>.</w:t>
            </w:r>
          </w:p>
        </w:tc>
        <w:tc>
          <w:tcPr>
            <w:tcW w:w="8498" w:type="dxa"/>
            <w:gridSpan w:val="2"/>
          </w:tcPr>
          <w:p w14:paraId="7A1BFC49" w14:textId="77777777" w:rsidR="001C5E44" w:rsidRPr="006436A2" w:rsidRDefault="001C5E44" w:rsidP="003E7460">
            <w:pPr>
              <w:jc w:val="center"/>
              <w:rPr>
                <w:b/>
                <w:sz w:val="24"/>
                <w:szCs w:val="24"/>
              </w:rPr>
            </w:pPr>
            <w:r w:rsidRPr="006436A2">
              <w:rPr>
                <w:b/>
                <w:sz w:val="24"/>
                <w:szCs w:val="24"/>
              </w:rPr>
              <w:t>Цель приобретения оборудования</w:t>
            </w:r>
          </w:p>
          <w:p w14:paraId="1EAA7A8D"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0D364299" w14:textId="77777777" w:rsidTr="003E7460">
        <w:tc>
          <w:tcPr>
            <w:tcW w:w="817" w:type="dxa"/>
          </w:tcPr>
          <w:p w14:paraId="74D7D009" w14:textId="77777777" w:rsidR="001C5E44" w:rsidRPr="006436A2" w:rsidRDefault="001C5E44" w:rsidP="003E7460">
            <w:pPr>
              <w:rPr>
                <w:sz w:val="24"/>
                <w:szCs w:val="24"/>
              </w:rPr>
            </w:pPr>
            <w:r w:rsidRPr="006436A2">
              <w:rPr>
                <w:sz w:val="24"/>
                <w:szCs w:val="24"/>
              </w:rPr>
              <w:t>2.1</w:t>
            </w:r>
          </w:p>
        </w:tc>
        <w:tc>
          <w:tcPr>
            <w:tcW w:w="4394" w:type="dxa"/>
          </w:tcPr>
          <w:p w14:paraId="1654F11E" w14:textId="77777777" w:rsidR="001C5E44" w:rsidRPr="006436A2" w:rsidRDefault="001C5E44" w:rsidP="003E7460">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53B2CB83" w14:textId="77777777" w:rsidR="001C5E44" w:rsidRPr="006436A2" w:rsidRDefault="001C5E44" w:rsidP="003E7460">
            <w:pPr>
              <w:rPr>
                <w:sz w:val="24"/>
                <w:szCs w:val="24"/>
              </w:rPr>
            </w:pPr>
          </w:p>
        </w:tc>
      </w:tr>
      <w:tr w:rsidR="001C5E44" w:rsidRPr="006436A2" w14:paraId="6572F81E" w14:textId="77777777" w:rsidTr="003E7460">
        <w:tc>
          <w:tcPr>
            <w:tcW w:w="817" w:type="dxa"/>
          </w:tcPr>
          <w:p w14:paraId="75A5B189" w14:textId="77777777" w:rsidR="001C5E44" w:rsidRPr="006436A2" w:rsidRDefault="001C5E44" w:rsidP="003E7460">
            <w:pPr>
              <w:rPr>
                <w:sz w:val="24"/>
                <w:szCs w:val="24"/>
              </w:rPr>
            </w:pPr>
            <w:r w:rsidRPr="006436A2">
              <w:rPr>
                <w:sz w:val="24"/>
                <w:szCs w:val="24"/>
              </w:rPr>
              <w:t>2.2</w:t>
            </w:r>
          </w:p>
        </w:tc>
        <w:tc>
          <w:tcPr>
            <w:tcW w:w="4394" w:type="dxa"/>
          </w:tcPr>
          <w:p w14:paraId="7098B952" w14:textId="77777777" w:rsidR="001C5E44" w:rsidRPr="006436A2" w:rsidRDefault="001C5E44" w:rsidP="003E7460">
            <w:pPr>
              <w:rPr>
                <w:sz w:val="24"/>
                <w:szCs w:val="24"/>
              </w:rPr>
            </w:pPr>
            <w:r w:rsidRPr="006436A2">
              <w:rPr>
                <w:sz w:val="24"/>
                <w:szCs w:val="24"/>
              </w:rPr>
              <w:t xml:space="preserve">Увеличение объемов производства продукции (услуг) </w:t>
            </w:r>
          </w:p>
          <w:p w14:paraId="2E0A7600" w14:textId="77777777" w:rsidR="001C5E44" w:rsidRPr="006436A2" w:rsidRDefault="001C5E44" w:rsidP="003E7460">
            <w:pPr>
              <w:rPr>
                <w:sz w:val="24"/>
                <w:szCs w:val="24"/>
              </w:rPr>
            </w:pPr>
          </w:p>
          <w:p w14:paraId="625DB78A" w14:textId="77777777" w:rsidR="001C5E44" w:rsidRPr="006436A2" w:rsidRDefault="001C5E44" w:rsidP="003E7460">
            <w:pPr>
              <w:rPr>
                <w:sz w:val="24"/>
                <w:szCs w:val="24"/>
              </w:rPr>
            </w:pPr>
            <w:r w:rsidRPr="006436A2">
              <w:rPr>
                <w:sz w:val="24"/>
                <w:szCs w:val="24"/>
              </w:rPr>
              <w:t>(указать ожидаемый рост)</w:t>
            </w:r>
          </w:p>
        </w:tc>
        <w:tc>
          <w:tcPr>
            <w:tcW w:w="4104" w:type="dxa"/>
          </w:tcPr>
          <w:p w14:paraId="4057054B" w14:textId="77777777" w:rsidR="001C5E44" w:rsidRPr="006436A2" w:rsidRDefault="001C5E44" w:rsidP="003E7460">
            <w:pPr>
              <w:rPr>
                <w:sz w:val="24"/>
                <w:szCs w:val="24"/>
              </w:rPr>
            </w:pPr>
          </w:p>
        </w:tc>
      </w:tr>
      <w:tr w:rsidR="001C5E44" w:rsidRPr="006436A2" w14:paraId="6F643372" w14:textId="77777777" w:rsidTr="003E7460">
        <w:tc>
          <w:tcPr>
            <w:tcW w:w="817" w:type="dxa"/>
          </w:tcPr>
          <w:p w14:paraId="06A589FE" w14:textId="77777777" w:rsidR="001C5E44" w:rsidRPr="006436A2" w:rsidRDefault="001C5E44" w:rsidP="003E7460">
            <w:pPr>
              <w:rPr>
                <w:sz w:val="24"/>
                <w:szCs w:val="24"/>
              </w:rPr>
            </w:pPr>
            <w:r w:rsidRPr="006436A2">
              <w:rPr>
                <w:sz w:val="24"/>
                <w:szCs w:val="24"/>
              </w:rPr>
              <w:lastRenderedPageBreak/>
              <w:t>2.3</w:t>
            </w:r>
          </w:p>
        </w:tc>
        <w:tc>
          <w:tcPr>
            <w:tcW w:w="4394" w:type="dxa"/>
          </w:tcPr>
          <w:p w14:paraId="17AB88C1" w14:textId="77777777" w:rsidR="001C5E44" w:rsidRPr="006436A2" w:rsidRDefault="001C5E44" w:rsidP="003E7460">
            <w:pPr>
              <w:rPr>
                <w:sz w:val="24"/>
                <w:szCs w:val="24"/>
              </w:rPr>
            </w:pPr>
            <w:r w:rsidRPr="006436A2">
              <w:rPr>
                <w:sz w:val="24"/>
                <w:szCs w:val="24"/>
              </w:rPr>
              <w:t xml:space="preserve">Снижение затрат на производство продукции (услуг) </w:t>
            </w:r>
          </w:p>
          <w:p w14:paraId="2AA9FF6C" w14:textId="77777777" w:rsidR="001C5E44" w:rsidRPr="006436A2" w:rsidRDefault="001C5E44" w:rsidP="003E7460">
            <w:pPr>
              <w:rPr>
                <w:sz w:val="24"/>
                <w:szCs w:val="24"/>
              </w:rPr>
            </w:pPr>
          </w:p>
          <w:p w14:paraId="56B8AB9F" w14:textId="77777777" w:rsidR="001C5E44" w:rsidRPr="006436A2" w:rsidRDefault="001C5E44" w:rsidP="003E7460">
            <w:pPr>
              <w:rPr>
                <w:sz w:val="24"/>
                <w:szCs w:val="24"/>
              </w:rPr>
            </w:pPr>
            <w:r w:rsidRPr="006436A2">
              <w:rPr>
                <w:sz w:val="24"/>
                <w:szCs w:val="24"/>
              </w:rPr>
              <w:t>(указать ожидаемое снижение)</w:t>
            </w:r>
          </w:p>
        </w:tc>
        <w:tc>
          <w:tcPr>
            <w:tcW w:w="4104" w:type="dxa"/>
          </w:tcPr>
          <w:p w14:paraId="059CE75B" w14:textId="77777777" w:rsidR="001C5E44" w:rsidRPr="006436A2" w:rsidRDefault="001C5E44" w:rsidP="003E7460">
            <w:pPr>
              <w:rPr>
                <w:sz w:val="24"/>
                <w:szCs w:val="24"/>
              </w:rPr>
            </w:pPr>
          </w:p>
        </w:tc>
      </w:tr>
      <w:tr w:rsidR="001C5E44" w:rsidRPr="006436A2" w14:paraId="339D78D4" w14:textId="77777777" w:rsidTr="003E7460">
        <w:tc>
          <w:tcPr>
            <w:tcW w:w="817" w:type="dxa"/>
          </w:tcPr>
          <w:p w14:paraId="72168EC0" w14:textId="77777777" w:rsidR="001C5E44" w:rsidRPr="006436A2" w:rsidRDefault="001C5E44" w:rsidP="003E7460">
            <w:pPr>
              <w:rPr>
                <w:sz w:val="24"/>
                <w:szCs w:val="24"/>
              </w:rPr>
            </w:pPr>
            <w:r w:rsidRPr="006436A2">
              <w:rPr>
                <w:sz w:val="24"/>
                <w:szCs w:val="24"/>
              </w:rPr>
              <w:t>2.4</w:t>
            </w:r>
          </w:p>
        </w:tc>
        <w:tc>
          <w:tcPr>
            <w:tcW w:w="4394" w:type="dxa"/>
          </w:tcPr>
          <w:p w14:paraId="666F6325" w14:textId="77777777" w:rsidR="001C5E44" w:rsidRPr="006436A2" w:rsidRDefault="001C5E44" w:rsidP="003E7460">
            <w:pPr>
              <w:rPr>
                <w:sz w:val="24"/>
                <w:szCs w:val="24"/>
              </w:rPr>
            </w:pPr>
            <w:r w:rsidRPr="006436A2">
              <w:rPr>
                <w:sz w:val="24"/>
                <w:szCs w:val="24"/>
              </w:rPr>
              <w:t>Иные цели (расшифровать)</w:t>
            </w:r>
          </w:p>
        </w:tc>
        <w:tc>
          <w:tcPr>
            <w:tcW w:w="4104" w:type="dxa"/>
          </w:tcPr>
          <w:p w14:paraId="5A3B64F9" w14:textId="77777777" w:rsidR="001C5E44" w:rsidRPr="006436A2" w:rsidRDefault="001C5E44" w:rsidP="003E7460">
            <w:pPr>
              <w:rPr>
                <w:sz w:val="24"/>
                <w:szCs w:val="24"/>
              </w:rPr>
            </w:pPr>
          </w:p>
        </w:tc>
      </w:tr>
      <w:tr w:rsidR="001C5E44" w:rsidRPr="006436A2" w14:paraId="4D5B94CF" w14:textId="77777777" w:rsidTr="003E7460">
        <w:tc>
          <w:tcPr>
            <w:tcW w:w="817" w:type="dxa"/>
          </w:tcPr>
          <w:p w14:paraId="3B3124B9" w14:textId="77777777" w:rsidR="001C5E44" w:rsidRPr="006436A2" w:rsidRDefault="001C5E44" w:rsidP="003E7460">
            <w:pPr>
              <w:rPr>
                <w:b/>
                <w:sz w:val="24"/>
                <w:szCs w:val="24"/>
              </w:rPr>
            </w:pPr>
            <w:r w:rsidRPr="006436A2">
              <w:rPr>
                <w:b/>
                <w:sz w:val="24"/>
                <w:szCs w:val="24"/>
              </w:rPr>
              <w:t>3.</w:t>
            </w:r>
          </w:p>
        </w:tc>
        <w:tc>
          <w:tcPr>
            <w:tcW w:w="8498" w:type="dxa"/>
            <w:gridSpan w:val="2"/>
          </w:tcPr>
          <w:p w14:paraId="675AA086" w14:textId="77777777" w:rsidR="001C5E44" w:rsidRPr="006436A2" w:rsidRDefault="001C5E44" w:rsidP="003E7460">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1ACD3449" w14:textId="77777777" w:rsidR="001C5E44" w:rsidRPr="006436A2" w:rsidRDefault="001C5E44" w:rsidP="003E7460">
            <w:pPr>
              <w:jc w:val="center"/>
              <w:rPr>
                <w:b/>
                <w:sz w:val="24"/>
                <w:szCs w:val="24"/>
              </w:rPr>
            </w:pPr>
            <w:r w:rsidRPr="006436A2">
              <w:rPr>
                <w:b/>
                <w:sz w:val="24"/>
                <w:szCs w:val="24"/>
              </w:rPr>
              <w:t>(на период не менее трех лет с даты заключения договора лизинга)</w:t>
            </w:r>
          </w:p>
        </w:tc>
      </w:tr>
      <w:tr w:rsidR="001C5E44" w:rsidRPr="006436A2" w14:paraId="7095CAFA" w14:textId="77777777" w:rsidTr="003E7460">
        <w:tc>
          <w:tcPr>
            <w:tcW w:w="817" w:type="dxa"/>
          </w:tcPr>
          <w:p w14:paraId="4D689D31" w14:textId="77777777" w:rsidR="001C5E44" w:rsidRPr="006436A2" w:rsidRDefault="001C5E44" w:rsidP="003E7460">
            <w:pPr>
              <w:rPr>
                <w:bCs/>
                <w:sz w:val="24"/>
                <w:szCs w:val="24"/>
              </w:rPr>
            </w:pPr>
            <w:r w:rsidRPr="006436A2">
              <w:rPr>
                <w:bCs/>
                <w:sz w:val="24"/>
                <w:szCs w:val="24"/>
              </w:rPr>
              <w:t>3.1</w:t>
            </w:r>
          </w:p>
        </w:tc>
        <w:tc>
          <w:tcPr>
            <w:tcW w:w="4394" w:type="dxa"/>
          </w:tcPr>
          <w:p w14:paraId="41635264" w14:textId="77777777" w:rsidR="001C5E44" w:rsidRPr="006436A2" w:rsidRDefault="001C5E44" w:rsidP="003E7460">
            <w:pPr>
              <w:rPr>
                <w:bCs/>
                <w:sz w:val="24"/>
                <w:szCs w:val="24"/>
              </w:rPr>
            </w:pPr>
            <w:r w:rsidRPr="006436A2">
              <w:rPr>
                <w:bCs/>
                <w:sz w:val="24"/>
                <w:szCs w:val="24"/>
              </w:rPr>
              <w:t>Создание рабочих мест (чел.)</w:t>
            </w:r>
          </w:p>
        </w:tc>
        <w:tc>
          <w:tcPr>
            <w:tcW w:w="4104" w:type="dxa"/>
          </w:tcPr>
          <w:p w14:paraId="1A5CAE42" w14:textId="77777777" w:rsidR="001C5E44" w:rsidRPr="006436A2" w:rsidRDefault="001C5E44" w:rsidP="003E7460">
            <w:pPr>
              <w:jc w:val="center"/>
              <w:rPr>
                <w:bCs/>
                <w:sz w:val="24"/>
                <w:szCs w:val="24"/>
              </w:rPr>
            </w:pPr>
          </w:p>
        </w:tc>
      </w:tr>
      <w:tr w:rsidR="001C5E44" w:rsidRPr="006436A2" w14:paraId="379D4AB8" w14:textId="77777777" w:rsidTr="003E7460">
        <w:tc>
          <w:tcPr>
            <w:tcW w:w="817" w:type="dxa"/>
          </w:tcPr>
          <w:p w14:paraId="3D98D115" w14:textId="77777777" w:rsidR="001C5E44" w:rsidRPr="006436A2" w:rsidRDefault="001C5E44" w:rsidP="003E7460">
            <w:pPr>
              <w:rPr>
                <w:sz w:val="24"/>
                <w:szCs w:val="24"/>
              </w:rPr>
            </w:pPr>
            <w:r w:rsidRPr="006436A2">
              <w:rPr>
                <w:sz w:val="24"/>
                <w:szCs w:val="24"/>
              </w:rPr>
              <w:t>3.2</w:t>
            </w:r>
          </w:p>
        </w:tc>
        <w:tc>
          <w:tcPr>
            <w:tcW w:w="4394" w:type="dxa"/>
          </w:tcPr>
          <w:p w14:paraId="2A99DAA3" w14:textId="77777777" w:rsidR="001C5E44" w:rsidRPr="006436A2" w:rsidRDefault="001C5E44" w:rsidP="003E7460">
            <w:pPr>
              <w:rPr>
                <w:sz w:val="24"/>
                <w:szCs w:val="24"/>
              </w:rPr>
            </w:pPr>
            <w:r w:rsidRPr="006436A2">
              <w:rPr>
                <w:sz w:val="24"/>
                <w:szCs w:val="24"/>
              </w:rPr>
              <w:t xml:space="preserve">Среднесписочная численность работников, человек  </w:t>
            </w:r>
          </w:p>
          <w:p w14:paraId="6B65680B" w14:textId="77777777" w:rsidR="001C5E44" w:rsidRPr="006436A2" w:rsidRDefault="001C5E44" w:rsidP="003E7460">
            <w:pPr>
              <w:rPr>
                <w:sz w:val="24"/>
                <w:szCs w:val="24"/>
              </w:rPr>
            </w:pPr>
          </w:p>
          <w:p w14:paraId="2C555D1E" w14:textId="77777777" w:rsidR="001C5E44" w:rsidRPr="006436A2" w:rsidRDefault="001C5E44" w:rsidP="003E7460">
            <w:pPr>
              <w:rPr>
                <w:sz w:val="24"/>
                <w:szCs w:val="24"/>
              </w:rPr>
            </w:pPr>
            <w:r w:rsidRPr="006436A2">
              <w:rPr>
                <w:sz w:val="24"/>
                <w:szCs w:val="24"/>
              </w:rPr>
              <w:t>(указать ожидаемые показатели)</w:t>
            </w:r>
          </w:p>
        </w:tc>
        <w:tc>
          <w:tcPr>
            <w:tcW w:w="4104" w:type="dxa"/>
          </w:tcPr>
          <w:p w14:paraId="61E209C2" w14:textId="77777777" w:rsidR="001C5E44" w:rsidRPr="006436A2" w:rsidRDefault="001C5E44" w:rsidP="003E7460">
            <w:pPr>
              <w:rPr>
                <w:sz w:val="24"/>
                <w:szCs w:val="24"/>
              </w:rPr>
            </w:pPr>
          </w:p>
        </w:tc>
      </w:tr>
      <w:tr w:rsidR="001C5E44" w:rsidRPr="006436A2" w14:paraId="781E5AFD" w14:textId="77777777" w:rsidTr="003E7460">
        <w:tc>
          <w:tcPr>
            <w:tcW w:w="817" w:type="dxa"/>
          </w:tcPr>
          <w:p w14:paraId="28483642" w14:textId="77777777" w:rsidR="001C5E44" w:rsidRPr="006436A2" w:rsidRDefault="001C5E44" w:rsidP="003E7460">
            <w:pPr>
              <w:rPr>
                <w:sz w:val="24"/>
                <w:szCs w:val="24"/>
              </w:rPr>
            </w:pPr>
          </w:p>
        </w:tc>
        <w:tc>
          <w:tcPr>
            <w:tcW w:w="4394" w:type="dxa"/>
          </w:tcPr>
          <w:p w14:paraId="75564B67"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0A97AEEC" w14:textId="77777777" w:rsidR="001C5E44" w:rsidRPr="006436A2" w:rsidRDefault="001C5E44" w:rsidP="003E7460">
            <w:pPr>
              <w:rPr>
                <w:sz w:val="24"/>
                <w:szCs w:val="24"/>
              </w:rPr>
            </w:pPr>
          </w:p>
        </w:tc>
      </w:tr>
      <w:tr w:rsidR="001C5E44" w:rsidRPr="006436A2" w14:paraId="23DE18FB" w14:textId="77777777" w:rsidTr="003E7460">
        <w:tc>
          <w:tcPr>
            <w:tcW w:w="817" w:type="dxa"/>
          </w:tcPr>
          <w:p w14:paraId="3F959226" w14:textId="77777777" w:rsidR="001C5E44" w:rsidRPr="006436A2" w:rsidRDefault="001C5E44" w:rsidP="003E7460">
            <w:pPr>
              <w:rPr>
                <w:sz w:val="24"/>
                <w:szCs w:val="24"/>
              </w:rPr>
            </w:pPr>
          </w:p>
        </w:tc>
        <w:tc>
          <w:tcPr>
            <w:tcW w:w="4394" w:type="dxa"/>
          </w:tcPr>
          <w:p w14:paraId="6814878E"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76A144EC" w14:textId="77777777" w:rsidR="001C5E44" w:rsidRPr="006436A2" w:rsidRDefault="001C5E44" w:rsidP="003E7460">
            <w:pPr>
              <w:rPr>
                <w:sz w:val="24"/>
                <w:szCs w:val="24"/>
              </w:rPr>
            </w:pPr>
          </w:p>
        </w:tc>
      </w:tr>
      <w:tr w:rsidR="001C5E44" w:rsidRPr="006436A2" w14:paraId="6A33E886" w14:textId="77777777" w:rsidTr="003E7460">
        <w:tc>
          <w:tcPr>
            <w:tcW w:w="817" w:type="dxa"/>
          </w:tcPr>
          <w:p w14:paraId="1A7129C8" w14:textId="77777777" w:rsidR="001C5E44" w:rsidRPr="006436A2" w:rsidRDefault="001C5E44" w:rsidP="003E7460">
            <w:pPr>
              <w:rPr>
                <w:sz w:val="24"/>
                <w:szCs w:val="24"/>
              </w:rPr>
            </w:pPr>
          </w:p>
        </w:tc>
        <w:tc>
          <w:tcPr>
            <w:tcW w:w="4394" w:type="dxa"/>
          </w:tcPr>
          <w:p w14:paraId="025C93E9"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34A2F23D" w14:textId="77777777" w:rsidR="001C5E44" w:rsidRPr="006436A2" w:rsidRDefault="001C5E44" w:rsidP="003E7460">
            <w:pPr>
              <w:rPr>
                <w:sz w:val="24"/>
                <w:szCs w:val="24"/>
              </w:rPr>
            </w:pPr>
          </w:p>
        </w:tc>
      </w:tr>
      <w:tr w:rsidR="001C5E44" w:rsidRPr="006436A2" w14:paraId="59F6C887" w14:textId="77777777" w:rsidTr="003E7460">
        <w:tc>
          <w:tcPr>
            <w:tcW w:w="817" w:type="dxa"/>
          </w:tcPr>
          <w:p w14:paraId="646C4FC5" w14:textId="77777777" w:rsidR="001C5E44" w:rsidRPr="006436A2" w:rsidRDefault="001C5E44" w:rsidP="003E7460">
            <w:pPr>
              <w:rPr>
                <w:sz w:val="24"/>
                <w:szCs w:val="24"/>
              </w:rPr>
            </w:pPr>
            <w:r w:rsidRPr="006436A2">
              <w:rPr>
                <w:sz w:val="24"/>
                <w:szCs w:val="24"/>
              </w:rPr>
              <w:t>3.3</w:t>
            </w:r>
          </w:p>
        </w:tc>
        <w:tc>
          <w:tcPr>
            <w:tcW w:w="4394" w:type="dxa"/>
          </w:tcPr>
          <w:p w14:paraId="2A3D1268" w14:textId="77777777" w:rsidR="001C5E44" w:rsidRPr="006436A2" w:rsidRDefault="001C5E44" w:rsidP="003E7460">
            <w:pPr>
              <w:rPr>
                <w:sz w:val="24"/>
                <w:szCs w:val="24"/>
              </w:rPr>
            </w:pPr>
            <w:r w:rsidRPr="006436A2">
              <w:rPr>
                <w:sz w:val="24"/>
                <w:szCs w:val="24"/>
              </w:rPr>
              <w:t>Окупаемость проекта (год)</w:t>
            </w:r>
          </w:p>
        </w:tc>
        <w:tc>
          <w:tcPr>
            <w:tcW w:w="4104" w:type="dxa"/>
          </w:tcPr>
          <w:p w14:paraId="03F7F175" w14:textId="77777777" w:rsidR="001C5E44" w:rsidRPr="006436A2" w:rsidRDefault="001C5E44" w:rsidP="003E7460">
            <w:pPr>
              <w:rPr>
                <w:sz w:val="24"/>
                <w:szCs w:val="24"/>
              </w:rPr>
            </w:pPr>
          </w:p>
        </w:tc>
      </w:tr>
      <w:tr w:rsidR="001C5E44" w:rsidRPr="006436A2" w14:paraId="73EA11B2" w14:textId="77777777" w:rsidTr="003E7460">
        <w:tc>
          <w:tcPr>
            <w:tcW w:w="817" w:type="dxa"/>
          </w:tcPr>
          <w:p w14:paraId="6B77D7A1" w14:textId="77777777" w:rsidR="001C5E44" w:rsidRPr="006436A2" w:rsidRDefault="001C5E44" w:rsidP="003E7460">
            <w:pPr>
              <w:rPr>
                <w:sz w:val="24"/>
                <w:szCs w:val="24"/>
              </w:rPr>
            </w:pPr>
            <w:r w:rsidRPr="006436A2">
              <w:rPr>
                <w:sz w:val="24"/>
                <w:szCs w:val="24"/>
              </w:rPr>
              <w:t>3.4.</w:t>
            </w:r>
          </w:p>
        </w:tc>
        <w:tc>
          <w:tcPr>
            <w:tcW w:w="4394" w:type="dxa"/>
          </w:tcPr>
          <w:p w14:paraId="6F982D9A" w14:textId="77777777" w:rsidR="001C5E44" w:rsidRPr="006436A2" w:rsidRDefault="001C5E44" w:rsidP="003E7460">
            <w:pPr>
              <w:jc w:val="both"/>
              <w:rPr>
                <w:sz w:val="24"/>
                <w:szCs w:val="24"/>
              </w:rPr>
            </w:pPr>
            <w:r w:rsidRPr="006436A2">
              <w:rPr>
                <w:sz w:val="24"/>
                <w:szCs w:val="24"/>
              </w:rPr>
              <w:t>Платежи в бюджет и страховые взносы во внебюджетные фонды, тыс. рублей</w:t>
            </w:r>
          </w:p>
          <w:p w14:paraId="3C1A5F5D"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5AC93459" w14:textId="77777777" w:rsidR="001C5E44" w:rsidRPr="006436A2" w:rsidRDefault="001C5E44" w:rsidP="003E7460">
            <w:pPr>
              <w:rPr>
                <w:sz w:val="24"/>
                <w:szCs w:val="24"/>
              </w:rPr>
            </w:pPr>
          </w:p>
        </w:tc>
      </w:tr>
      <w:tr w:rsidR="001C5E44" w:rsidRPr="006436A2" w14:paraId="3F9A0134" w14:textId="77777777" w:rsidTr="003E7460">
        <w:tc>
          <w:tcPr>
            <w:tcW w:w="817" w:type="dxa"/>
          </w:tcPr>
          <w:p w14:paraId="75B5D1EC" w14:textId="77777777" w:rsidR="001C5E44" w:rsidRPr="006436A2" w:rsidRDefault="001C5E44" w:rsidP="003E7460">
            <w:pPr>
              <w:rPr>
                <w:sz w:val="24"/>
                <w:szCs w:val="24"/>
              </w:rPr>
            </w:pPr>
          </w:p>
        </w:tc>
        <w:tc>
          <w:tcPr>
            <w:tcW w:w="4394" w:type="dxa"/>
          </w:tcPr>
          <w:p w14:paraId="5B43391A"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CF289B7" w14:textId="77777777" w:rsidR="001C5E44" w:rsidRPr="006436A2" w:rsidRDefault="001C5E44" w:rsidP="003E7460">
            <w:pPr>
              <w:rPr>
                <w:sz w:val="24"/>
                <w:szCs w:val="24"/>
              </w:rPr>
            </w:pPr>
          </w:p>
        </w:tc>
      </w:tr>
      <w:tr w:rsidR="001C5E44" w:rsidRPr="006436A2" w14:paraId="4C13F7D4" w14:textId="77777777" w:rsidTr="003E7460">
        <w:tc>
          <w:tcPr>
            <w:tcW w:w="817" w:type="dxa"/>
          </w:tcPr>
          <w:p w14:paraId="122D0BEC" w14:textId="77777777" w:rsidR="001C5E44" w:rsidRPr="006436A2" w:rsidRDefault="001C5E44" w:rsidP="003E7460">
            <w:pPr>
              <w:rPr>
                <w:sz w:val="24"/>
                <w:szCs w:val="24"/>
              </w:rPr>
            </w:pPr>
          </w:p>
        </w:tc>
        <w:tc>
          <w:tcPr>
            <w:tcW w:w="4394" w:type="dxa"/>
          </w:tcPr>
          <w:p w14:paraId="652F2304"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C5F38D4" w14:textId="77777777" w:rsidR="001C5E44" w:rsidRPr="006436A2" w:rsidRDefault="001C5E44" w:rsidP="003E7460">
            <w:pPr>
              <w:rPr>
                <w:sz w:val="24"/>
                <w:szCs w:val="24"/>
              </w:rPr>
            </w:pPr>
          </w:p>
        </w:tc>
      </w:tr>
      <w:tr w:rsidR="001C5E44" w:rsidRPr="006436A2" w14:paraId="6BFDE449" w14:textId="77777777" w:rsidTr="003E7460">
        <w:tc>
          <w:tcPr>
            <w:tcW w:w="817" w:type="dxa"/>
          </w:tcPr>
          <w:p w14:paraId="35175F8D" w14:textId="77777777" w:rsidR="001C5E44" w:rsidRPr="006436A2" w:rsidRDefault="001C5E44" w:rsidP="003E7460">
            <w:pPr>
              <w:rPr>
                <w:sz w:val="24"/>
                <w:szCs w:val="24"/>
              </w:rPr>
            </w:pPr>
          </w:p>
        </w:tc>
        <w:tc>
          <w:tcPr>
            <w:tcW w:w="4394" w:type="dxa"/>
          </w:tcPr>
          <w:p w14:paraId="5CB96E66"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0CD3883" w14:textId="77777777" w:rsidR="001C5E44" w:rsidRPr="006436A2" w:rsidRDefault="001C5E44" w:rsidP="003E7460">
            <w:pPr>
              <w:rPr>
                <w:sz w:val="24"/>
                <w:szCs w:val="24"/>
              </w:rPr>
            </w:pPr>
          </w:p>
        </w:tc>
      </w:tr>
      <w:tr w:rsidR="001C5E44" w:rsidRPr="006436A2" w14:paraId="068E97FF" w14:textId="77777777" w:rsidTr="003E7460">
        <w:tc>
          <w:tcPr>
            <w:tcW w:w="817" w:type="dxa"/>
          </w:tcPr>
          <w:p w14:paraId="062BB78A" w14:textId="77777777" w:rsidR="001C5E44" w:rsidRPr="006436A2" w:rsidRDefault="001C5E44" w:rsidP="003E7460">
            <w:pPr>
              <w:rPr>
                <w:sz w:val="24"/>
                <w:szCs w:val="24"/>
              </w:rPr>
            </w:pPr>
            <w:r w:rsidRPr="006436A2">
              <w:rPr>
                <w:sz w:val="24"/>
                <w:szCs w:val="24"/>
              </w:rPr>
              <w:t>3.3</w:t>
            </w:r>
          </w:p>
        </w:tc>
        <w:tc>
          <w:tcPr>
            <w:tcW w:w="4394" w:type="dxa"/>
          </w:tcPr>
          <w:p w14:paraId="562CD5B7" w14:textId="77777777" w:rsidR="001C5E44" w:rsidRPr="006436A2" w:rsidRDefault="001C5E44" w:rsidP="003E7460">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110FAA3F"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2102E16B" w14:textId="77777777" w:rsidR="001C5E44" w:rsidRPr="006436A2" w:rsidRDefault="001C5E44" w:rsidP="003E7460">
            <w:pPr>
              <w:rPr>
                <w:sz w:val="24"/>
                <w:szCs w:val="24"/>
              </w:rPr>
            </w:pPr>
          </w:p>
        </w:tc>
      </w:tr>
      <w:tr w:rsidR="001C5E44" w:rsidRPr="006436A2" w14:paraId="14104548" w14:textId="77777777" w:rsidTr="003E7460">
        <w:tc>
          <w:tcPr>
            <w:tcW w:w="817" w:type="dxa"/>
          </w:tcPr>
          <w:p w14:paraId="2769C81D" w14:textId="77777777" w:rsidR="001C5E44" w:rsidRPr="006436A2" w:rsidRDefault="001C5E44" w:rsidP="003E7460">
            <w:pPr>
              <w:rPr>
                <w:sz w:val="24"/>
                <w:szCs w:val="24"/>
              </w:rPr>
            </w:pPr>
          </w:p>
        </w:tc>
        <w:tc>
          <w:tcPr>
            <w:tcW w:w="4394" w:type="dxa"/>
          </w:tcPr>
          <w:p w14:paraId="202EB609"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3B0A4545" w14:textId="77777777" w:rsidR="001C5E44" w:rsidRPr="006436A2" w:rsidRDefault="001C5E44" w:rsidP="003E7460">
            <w:pPr>
              <w:rPr>
                <w:sz w:val="24"/>
                <w:szCs w:val="24"/>
              </w:rPr>
            </w:pPr>
          </w:p>
        </w:tc>
      </w:tr>
      <w:tr w:rsidR="001C5E44" w:rsidRPr="006436A2" w14:paraId="276450B6" w14:textId="77777777" w:rsidTr="003E7460">
        <w:tc>
          <w:tcPr>
            <w:tcW w:w="817" w:type="dxa"/>
          </w:tcPr>
          <w:p w14:paraId="4F3E8D22" w14:textId="77777777" w:rsidR="001C5E44" w:rsidRPr="006436A2" w:rsidRDefault="001C5E44" w:rsidP="003E7460">
            <w:pPr>
              <w:rPr>
                <w:sz w:val="24"/>
                <w:szCs w:val="24"/>
              </w:rPr>
            </w:pPr>
          </w:p>
        </w:tc>
        <w:tc>
          <w:tcPr>
            <w:tcW w:w="4394" w:type="dxa"/>
          </w:tcPr>
          <w:p w14:paraId="2DB9311D"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49DDE42" w14:textId="77777777" w:rsidR="001C5E44" w:rsidRPr="006436A2" w:rsidRDefault="001C5E44" w:rsidP="003E7460">
            <w:pPr>
              <w:rPr>
                <w:sz w:val="24"/>
                <w:szCs w:val="24"/>
              </w:rPr>
            </w:pPr>
          </w:p>
        </w:tc>
      </w:tr>
      <w:tr w:rsidR="001C5E44" w:rsidRPr="006436A2" w14:paraId="0DDC5C3C" w14:textId="77777777" w:rsidTr="003E7460">
        <w:tc>
          <w:tcPr>
            <w:tcW w:w="817" w:type="dxa"/>
          </w:tcPr>
          <w:p w14:paraId="4E791B93" w14:textId="77777777" w:rsidR="001C5E44" w:rsidRPr="006436A2" w:rsidRDefault="001C5E44" w:rsidP="003E7460">
            <w:pPr>
              <w:rPr>
                <w:sz w:val="24"/>
                <w:szCs w:val="24"/>
              </w:rPr>
            </w:pPr>
          </w:p>
        </w:tc>
        <w:tc>
          <w:tcPr>
            <w:tcW w:w="4394" w:type="dxa"/>
          </w:tcPr>
          <w:p w14:paraId="1723BEDB"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15D92FA" w14:textId="77777777" w:rsidR="001C5E44" w:rsidRPr="006436A2" w:rsidRDefault="001C5E44" w:rsidP="003E7460">
            <w:pPr>
              <w:rPr>
                <w:sz w:val="24"/>
                <w:szCs w:val="24"/>
              </w:rPr>
            </w:pPr>
          </w:p>
        </w:tc>
      </w:tr>
    </w:tbl>
    <w:p w14:paraId="59CB3459" w14:textId="77777777" w:rsidR="001C5E44" w:rsidRPr="006436A2" w:rsidRDefault="001C5E44" w:rsidP="001C5E44">
      <w:pPr>
        <w:rPr>
          <w:szCs w:val="28"/>
        </w:rPr>
      </w:pPr>
      <w:r w:rsidRPr="006436A2">
        <w:rPr>
          <w:szCs w:val="28"/>
        </w:rPr>
        <w:t>&lt;*&gt; Общероссийский классификатор основных фондов (ОКОФ)</w:t>
      </w:r>
    </w:p>
    <w:p w14:paraId="63A4304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2CDC9D29" w14:textId="77777777" w:rsidR="001C5E44" w:rsidRPr="006436A2" w:rsidRDefault="001C5E44" w:rsidP="001C5E44">
      <w:pPr>
        <w:pStyle w:val="ConsPlusNonformat"/>
        <w:jc w:val="both"/>
        <w:rPr>
          <w:rFonts w:ascii="Times New Roman" w:hAnsi="Times New Roman" w:cs="Times New Roman"/>
          <w:sz w:val="24"/>
          <w:szCs w:val="24"/>
        </w:rPr>
      </w:pPr>
    </w:p>
    <w:p w14:paraId="2685FC6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7D317C7E" w14:textId="77777777" w:rsidR="001C5E44" w:rsidRPr="006436A2" w:rsidRDefault="001C5E44" w:rsidP="001C5E44">
      <w:pPr>
        <w:pStyle w:val="ConsPlusNonformat"/>
        <w:jc w:val="center"/>
        <w:rPr>
          <w:rFonts w:ascii="Times New Roman" w:hAnsi="Times New Roman" w:cs="Times New Roman"/>
        </w:rPr>
      </w:pPr>
      <w:r w:rsidRPr="006436A2">
        <w:rPr>
          <w:rFonts w:ascii="Times New Roman" w:hAnsi="Times New Roman" w:cs="Times New Roman"/>
        </w:rPr>
        <w:t>(</w:t>
      </w:r>
      <w:proofErr w:type="gramStart"/>
      <w:r w:rsidRPr="006436A2">
        <w:rPr>
          <w:rFonts w:ascii="Times New Roman" w:hAnsi="Times New Roman" w:cs="Times New Roman"/>
        </w:rPr>
        <w:t xml:space="preserve">должность)   </w:t>
      </w:r>
      <w:proofErr w:type="gramEnd"/>
      <w:r w:rsidRPr="006436A2">
        <w:rPr>
          <w:rFonts w:ascii="Times New Roman" w:hAnsi="Times New Roman" w:cs="Times New Roman"/>
        </w:rPr>
        <w:t xml:space="preserve">    (подпись)     (расшифровка подписи)</w:t>
      </w:r>
    </w:p>
    <w:p w14:paraId="6E81F5FE" w14:textId="77777777" w:rsidR="001C5E44" w:rsidRPr="006436A2" w:rsidRDefault="001C5E44" w:rsidP="001C5E44">
      <w:pPr>
        <w:pStyle w:val="ConsPlusNonformat"/>
        <w:jc w:val="both"/>
        <w:rPr>
          <w:rFonts w:ascii="Times New Roman" w:hAnsi="Times New Roman" w:cs="Times New Roman"/>
          <w:sz w:val="24"/>
          <w:szCs w:val="24"/>
        </w:rPr>
      </w:pPr>
    </w:p>
    <w:p w14:paraId="0AC6F3C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1B256AD5" w14:textId="77777777" w:rsidR="001C5E44" w:rsidRPr="006F097C"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4B4E2779" w14:textId="77777777" w:rsidR="001C5E44" w:rsidRDefault="001C5E44" w:rsidP="001C5E44">
      <w:pPr>
        <w:pStyle w:val="ConsPlusNormal"/>
        <w:jc w:val="right"/>
        <w:outlineLvl w:val="2"/>
        <w:rPr>
          <w:rFonts w:ascii="Times New Roman" w:hAnsi="Times New Roman" w:cs="Times New Roman"/>
          <w:sz w:val="24"/>
          <w:szCs w:val="24"/>
        </w:rPr>
      </w:pPr>
      <w:bookmarkStart w:id="48" w:name="ПРИЛОЖЕНИЕ_1_"/>
      <w:bookmarkStart w:id="49" w:name="к_Порядку_предоставления_субсидии_из_бюд"/>
      <w:bookmarkEnd w:id="46"/>
      <w:bookmarkEnd w:id="48"/>
      <w:bookmarkEnd w:id="49"/>
    </w:p>
    <w:p w14:paraId="6BDA135E" w14:textId="6964D568"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 xml:space="preserve">Приложение </w:t>
      </w:r>
      <w:r>
        <w:rPr>
          <w:rFonts w:ascii="Times New Roman" w:hAnsi="Times New Roman" w:cs="Times New Roman"/>
          <w:sz w:val="24"/>
          <w:szCs w:val="24"/>
        </w:rPr>
        <w:t>8</w:t>
      </w:r>
    </w:p>
    <w:p w14:paraId="129BBADD" w14:textId="77777777" w:rsidR="00BC0826"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B5C6974"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234677AF"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20C7A6E1" w14:textId="77777777" w:rsidR="001C5E44" w:rsidRPr="006436A2" w:rsidRDefault="001C5E44" w:rsidP="001C5E44">
      <w:pPr>
        <w:pStyle w:val="ConsPlusNormal"/>
        <w:rPr>
          <w:rFonts w:ascii="Times New Roman" w:hAnsi="Times New Roman" w:cs="Times New Roman"/>
          <w:sz w:val="24"/>
          <w:szCs w:val="24"/>
        </w:rPr>
      </w:pPr>
    </w:p>
    <w:p w14:paraId="2659BA91"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5B570253"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СУБСИДИРОВАНИЯ ЧАСТИ РАСХОДОВ </w:t>
      </w:r>
      <w:r>
        <w:rPr>
          <w:rFonts w:ascii="Times New Roman" w:hAnsi="Times New Roman" w:cs="Times New Roman"/>
          <w:sz w:val="24"/>
          <w:szCs w:val="24"/>
        </w:rPr>
        <w:t>СЕЛЬСКОХОЗЯЙСТВЕННЫХ ПРЕДПРИЯТИЙ</w:t>
      </w:r>
      <w:r w:rsidRPr="006436A2">
        <w:rPr>
          <w:rFonts w:ascii="Times New Roman" w:hAnsi="Times New Roman" w:cs="Times New Roman"/>
          <w:sz w:val="24"/>
          <w:szCs w:val="24"/>
        </w:rPr>
        <w:t xml:space="preserve">, КРЕСТЬЯНСКИХ (ФЕРМЕРСКИХ) ХОЗЯЙСТВ И СЕЛЬСКОХОЗЯЙСТВЕННЫХ ПОТРЕБИТЕЛЬСКИХ КООПЕРАТИВОВ, СВЯЗАННЫХ </w:t>
      </w:r>
      <w:r>
        <w:rPr>
          <w:rFonts w:ascii="Times New Roman" w:hAnsi="Times New Roman" w:cs="Times New Roman"/>
          <w:sz w:val="24"/>
          <w:szCs w:val="24"/>
        </w:rPr>
        <w:t xml:space="preserve">С </w:t>
      </w:r>
      <w:r w:rsidRPr="006436A2">
        <w:rPr>
          <w:rFonts w:ascii="Times New Roman" w:hAnsi="Times New Roman" w:cs="Times New Roman"/>
          <w:sz w:val="24"/>
          <w:szCs w:val="24"/>
        </w:rPr>
        <w:t>ПРИОБРЕТЕНИЕМ И ОБНОВЛЕНИЕМ ОСНОВНЫХ СРЕДСТВ</w:t>
      </w:r>
    </w:p>
    <w:p w14:paraId="34010617" w14:textId="77777777" w:rsidR="001C5E44" w:rsidRPr="006436A2" w:rsidRDefault="001C5E44" w:rsidP="001C5E44">
      <w:pPr>
        <w:pStyle w:val="ConsPlusNormal"/>
        <w:ind w:firstLine="0"/>
        <w:jc w:val="center"/>
        <w:rPr>
          <w:rFonts w:ascii="Times New Roman" w:hAnsi="Times New Roman" w:cs="Times New Roman"/>
          <w:sz w:val="24"/>
          <w:szCs w:val="24"/>
        </w:rPr>
      </w:pPr>
    </w:p>
    <w:p w14:paraId="26537553" w14:textId="77777777" w:rsidR="001C5E44" w:rsidRDefault="001C5E44" w:rsidP="00BA267D">
      <w:pPr>
        <w:pStyle w:val="ConsPlusNormal"/>
        <w:numPr>
          <w:ilvl w:val="0"/>
          <w:numId w:val="35"/>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6AC8CA3D" w14:textId="77777777" w:rsidR="001C5E44" w:rsidRPr="00470A9B" w:rsidRDefault="001C5E44" w:rsidP="001C5E44">
      <w:pPr>
        <w:pStyle w:val="ConsPlusNormal"/>
        <w:tabs>
          <w:tab w:val="left" w:pos="3828"/>
          <w:tab w:val="left" w:pos="3969"/>
        </w:tabs>
        <w:ind w:left="900" w:firstLine="0"/>
        <w:rPr>
          <w:rFonts w:ascii="Times New Roman" w:hAnsi="Times New Roman" w:cs="Times New Roman"/>
          <w:b/>
          <w:bCs/>
          <w:sz w:val="24"/>
          <w:szCs w:val="24"/>
        </w:rPr>
      </w:pPr>
    </w:p>
    <w:p w14:paraId="3403853D" w14:textId="77777777" w:rsidR="001C5E44" w:rsidRPr="00F44509" w:rsidRDefault="001C5E44" w:rsidP="00BA267D">
      <w:pPr>
        <w:pStyle w:val="a3"/>
        <w:widowControl w:val="0"/>
        <w:numPr>
          <w:ilvl w:val="1"/>
          <w:numId w:val="35"/>
        </w:numPr>
        <w:tabs>
          <w:tab w:val="left" w:pos="1134"/>
          <w:tab w:val="left" w:pos="1323"/>
        </w:tabs>
        <w:suppressAutoHyphens w:val="0"/>
        <w:autoSpaceDE w:val="0"/>
        <w:autoSpaceDN w:val="0"/>
        <w:ind w:left="0" w:firstLine="709"/>
        <w:contextualSpacing w:val="0"/>
        <w:jc w:val="both"/>
        <w:rPr>
          <w:sz w:val="24"/>
          <w:szCs w:val="24"/>
        </w:rPr>
      </w:pPr>
      <w:r w:rsidRPr="00F44509">
        <w:rPr>
          <w:sz w:val="24"/>
          <w:szCs w:val="24"/>
        </w:rPr>
        <w:t>Настоящий Порядок разработан в соответствии со статьей 78  Бюджетного</w:t>
      </w:r>
      <w:r w:rsidRPr="00F44509">
        <w:rPr>
          <w:spacing w:val="45"/>
          <w:sz w:val="24"/>
          <w:szCs w:val="24"/>
        </w:rPr>
        <w:t xml:space="preserve"> </w:t>
      </w:r>
      <w:r w:rsidRPr="00F44509">
        <w:rPr>
          <w:sz w:val="24"/>
          <w:szCs w:val="24"/>
        </w:rPr>
        <w:t>кодекса</w:t>
      </w:r>
      <w:r w:rsidRPr="00F44509">
        <w:rPr>
          <w:spacing w:val="45"/>
          <w:sz w:val="24"/>
          <w:szCs w:val="24"/>
        </w:rPr>
        <w:t xml:space="preserve"> </w:t>
      </w:r>
      <w:r w:rsidRPr="00F44509">
        <w:rPr>
          <w:sz w:val="24"/>
          <w:szCs w:val="24"/>
        </w:rPr>
        <w:t>Российской</w:t>
      </w:r>
      <w:r w:rsidRPr="00F44509">
        <w:rPr>
          <w:spacing w:val="44"/>
          <w:sz w:val="24"/>
          <w:szCs w:val="24"/>
        </w:rPr>
        <w:t xml:space="preserve"> </w:t>
      </w:r>
      <w:r w:rsidRPr="00F44509">
        <w:rPr>
          <w:sz w:val="24"/>
          <w:szCs w:val="24"/>
        </w:rPr>
        <w:t>Федерации,</w:t>
      </w:r>
      <w:r w:rsidRPr="00F44509">
        <w:rPr>
          <w:spacing w:val="44"/>
          <w:sz w:val="24"/>
          <w:szCs w:val="24"/>
        </w:rPr>
        <w:t xml:space="preserve"> </w:t>
      </w:r>
      <w:r w:rsidRPr="00F44509">
        <w:rPr>
          <w:sz w:val="24"/>
          <w:szCs w:val="24"/>
        </w:rPr>
        <w:t>Федеральным</w:t>
      </w:r>
      <w:r w:rsidRPr="00F44509">
        <w:rPr>
          <w:spacing w:val="43"/>
          <w:sz w:val="24"/>
          <w:szCs w:val="24"/>
        </w:rPr>
        <w:t xml:space="preserve"> </w:t>
      </w:r>
      <w:r w:rsidRPr="00F44509">
        <w:rPr>
          <w:sz w:val="24"/>
          <w:szCs w:val="24"/>
        </w:rPr>
        <w:t>законом</w:t>
      </w:r>
      <w:r w:rsidRPr="00F44509">
        <w:rPr>
          <w:spacing w:val="43"/>
          <w:sz w:val="24"/>
          <w:szCs w:val="24"/>
        </w:rPr>
        <w:t xml:space="preserve"> </w:t>
      </w:r>
      <w:r w:rsidRPr="00F44509">
        <w:rPr>
          <w:sz w:val="24"/>
          <w:szCs w:val="24"/>
        </w:rPr>
        <w:t>от</w:t>
      </w:r>
      <w:r w:rsidRPr="00F44509">
        <w:rPr>
          <w:spacing w:val="44"/>
          <w:sz w:val="24"/>
          <w:szCs w:val="24"/>
        </w:rPr>
        <w:t xml:space="preserve"> </w:t>
      </w:r>
      <w:r w:rsidRPr="00F44509">
        <w:rPr>
          <w:sz w:val="24"/>
          <w:szCs w:val="24"/>
        </w:rPr>
        <w:t xml:space="preserve">06.10.2003 №131-ФЗ «Об </w:t>
      </w:r>
      <w:r w:rsidRPr="00F44509">
        <w:rPr>
          <w:sz w:val="24"/>
          <w:szCs w:val="24"/>
        </w:rPr>
        <w:lastRenderedPageBreak/>
        <w:t>общих принципах    организации местного  самоуправления в Российской Федерации», постановлением Правительства РФ</w:t>
      </w:r>
      <w:r w:rsidRPr="00F44509">
        <w:rPr>
          <w:spacing w:val="10"/>
          <w:sz w:val="24"/>
          <w:szCs w:val="24"/>
        </w:rPr>
        <w:t xml:space="preserve"> </w:t>
      </w:r>
      <w:r w:rsidRPr="00F44509">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061B5167" w14:textId="728AB09D" w:rsidR="001C5E44" w:rsidRPr="00F44509" w:rsidRDefault="001C5E44" w:rsidP="00BA267D">
      <w:pPr>
        <w:pStyle w:val="a3"/>
        <w:numPr>
          <w:ilvl w:val="1"/>
          <w:numId w:val="35"/>
        </w:numPr>
        <w:tabs>
          <w:tab w:val="left" w:pos="993"/>
          <w:tab w:val="left" w:pos="1134"/>
        </w:tabs>
        <w:autoSpaceDE w:val="0"/>
        <w:autoSpaceDN w:val="0"/>
        <w:adjustRightInd w:val="0"/>
        <w:ind w:left="0" w:right="103" w:firstLine="709"/>
        <w:jc w:val="both"/>
        <w:rPr>
          <w:sz w:val="24"/>
          <w:szCs w:val="24"/>
        </w:rPr>
      </w:pPr>
      <w:r w:rsidRPr="00F44509">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BC0826">
        <w:rPr>
          <w:sz w:val="24"/>
          <w:szCs w:val="24"/>
        </w:rPr>
        <w:t xml:space="preserve">Республики Коми </w:t>
      </w:r>
      <w:r w:rsidRPr="00F44509">
        <w:rPr>
          <w:sz w:val="24"/>
          <w:szCs w:val="24"/>
        </w:rPr>
        <w:t xml:space="preserve">(далее – бюджет района) Субсидии 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(далее – получатели субсидии),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10E8088" w14:textId="7777777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Целью предоставления Субсидии   является   оказание   финансовой поддержки   </w:t>
      </w:r>
      <w:r w:rsidRPr="00E44BF1">
        <w:rPr>
          <w:sz w:val="24"/>
          <w:szCs w:val="24"/>
        </w:rPr>
        <w:t>сельскохозяйственны</w:t>
      </w:r>
      <w:r>
        <w:rPr>
          <w:sz w:val="24"/>
          <w:szCs w:val="24"/>
        </w:rPr>
        <w:t>м</w:t>
      </w:r>
      <w:r w:rsidRPr="00E44BF1">
        <w:rPr>
          <w:sz w:val="24"/>
          <w:szCs w:val="24"/>
        </w:rPr>
        <w:t xml:space="preserve"> предприяти</w:t>
      </w:r>
      <w:r>
        <w:rPr>
          <w:sz w:val="24"/>
          <w:szCs w:val="24"/>
        </w:rPr>
        <w:t>ем</w:t>
      </w:r>
      <w:r w:rsidRPr="00F44509">
        <w:rPr>
          <w:sz w:val="24"/>
          <w:szCs w:val="24"/>
        </w:rPr>
        <w:t>, крестьянски</w:t>
      </w:r>
      <w:r>
        <w:rPr>
          <w:sz w:val="24"/>
          <w:szCs w:val="24"/>
        </w:rPr>
        <w:t>м</w:t>
      </w:r>
      <w:r w:rsidRPr="00F44509">
        <w:rPr>
          <w:sz w:val="24"/>
          <w:szCs w:val="24"/>
        </w:rPr>
        <w:t xml:space="preserve"> (фермерски</w:t>
      </w:r>
      <w:r>
        <w:rPr>
          <w:sz w:val="24"/>
          <w:szCs w:val="24"/>
        </w:rPr>
        <w:t>м</w:t>
      </w:r>
      <w:r w:rsidRPr="00F44509">
        <w:rPr>
          <w:sz w:val="24"/>
          <w:szCs w:val="24"/>
        </w:rPr>
        <w:t>) хозяйств</w:t>
      </w:r>
      <w:r>
        <w:rPr>
          <w:sz w:val="24"/>
          <w:szCs w:val="24"/>
        </w:rPr>
        <w:t>ам</w:t>
      </w:r>
      <w:r w:rsidRPr="00F44509">
        <w:rPr>
          <w:sz w:val="24"/>
          <w:szCs w:val="24"/>
        </w:rPr>
        <w:t>, сельскохозяйственны</w:t>
      </w:r>
      <w:r>
        <w:rPr>
          <w:sz w:val="24"/>
          <w:szCs w:val="24"/>
        </w:rPr>
        <w:t>м потребительским</w:t>
      </w:r>
      <w:r w:rsidRPr="00F44509">
        <w:rPr>
          <w:sz w:val="24"/>
          <w:szCs w:val="24"/>
        </w:rPr>
        <w:t xml:space="preserve"> кооператив</w:t>
      </w:r>
      <w:r>
        <w:rPr>
          <w:sz w:val="24"/>
          <w:szCs w:val="24"/>
        </w:rPr>
        <w:t>ам</w:t>
      </w:r>
      <w:r w:rsidRPr="00F44509">
        <w:rPr>
          <w:sz w:val="24"/>
          <w:szCs w:val="24"/>
        </w:rPr>
        <w:t xml:space="preserve">, на возмещение части затрат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465D061" w14:textId="72CD7F4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Предоставление </w:t>
      </w:r>
      <w:r>
        <w:rPr>
          <w:sz w:val="24"/>
          <w:szCs w:val="24"/>
        </w:rPr>
        <w:t>С</w:t>
      </w:r>
      <w:r w:rsidRPr="00F44509">
        <w:rPr>
          <w:sz w:val="24"/>
          <w:szCs w:val="24"/>
        </w:rPr>
        <w:t xml:space="preserve">убсидии осуществляется в рамках </w:t>
      </w:r>
      <w:hyperlink w:anchor="P255" w:history="1">
        <w:r w:rsidRPr="00F44509">
          <w:rPr>
            <w:sz w:val="24"/>
            <w:szCs w:val="24"/>
          </w:rPr>
          <w:t>подпрограммы</w:t>
        </w:r>
      </w:hyperlink>
      <w:r w:rsidRPr="00F44509">
        <w:rPr>
          <w:sz w:val="24"/>
          <w:szCs w:val="24"/>
        </w:rPr>
        <w:t xml:space="preserve"> </w:t>
      </w:r>
      <w:r>
        <w:rPr>
          <w:sz w:val="24"/>
          <w:szCs w:val="24"/>
        </w:rPr>
        <w:t>3</w:t>
      </w:r>
      <w:r w:rsidRPr="00F44509">
        <w:rPr>
          <w:sz w:val="24"/>
          <w:szCs w:val="24"/>
        </w:rPr>
        <w:t xml:space="preserve"> «</w:t>
      </w:r>
      <w:r w:rsidRPr="006436A2">
        <w:rPr>
          <w:sz w:val="24"/>
          <w:szCs w:val="24"/>
        </w:rPr>
        <w:t>Развитие агропромышленного и рыбохозяйственного комплексов</w:t>
      </w:r>
      <w:r w:rsidRPr="00F44509">
        <w:rPr>
          <w:sz w:val="24"/>
          <w:szCs w:val="24"/>
        </w:rPr>
        <w:t xml:space="preserve">» муниципальной программы </w:t>
      </w:r>
      <w:r w:rsidR="00BC0826">
        <w:rPr>
          <w:sz w:val="24"/>
          <w:szCs w:val="24"/>
        </w:rPr>
        <w:t>муниципального района «Сыктывдинский» Республики Коми</w:t>
      </w:r>
      <w:r w:rsidRPr="00F44509">
        <w:rPr>
          <w:sz w:val="24"/>
          <w:szCs w:val="24"/>
        </w:rPr>
        <w:t xml:space="preserve"> «Развитие экономики» (далее – муниципальная программа) в целях развития </w:t>
      </w:r>
      <w:r>
        <w:rPr>
          <w:sz w:val="24"/>
          <w:szCs w:val="24"/>
        </w:rPr>
        <w:t>сельскохозяйственного производства</w:t>
      </w:r>
      <w:r w:rsidRPr="00F44509">
        <w:rPr>
          <w:sz w:val="24"/>
          <w:szCs w:val="24"/>
        </w:rPr>
        <w:t xml:space="preserve"> на территории муниципального района «Сыктывдинский».</w:t>
      </w:r>
    </w:p>
    <w:p w14:paraId="50F7CD17" w14:textId="7777777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D83B981" w14:textId="77777777" w:rsidR="001C5E44" w:rsidRPr="00FA0279" w:rsidRDefault="001C5E44" w:rsidP="00BA267D">
      <w:pPr>
        <w:pStyle w:val="ConsPlusNormal"/>
        <w:numPr>
          <w:ilvl w:val="1"/>
          <w:numId w:val="35"/>
        </w:numPr>
        <w:tabs>
          <w:tab w:val="left" w:pos="1134"/>
          <w:tab w:val="left" w:pos="1701"/>
        </w:tabs>
        <w:ind w:left="0" w:firstLine="709"/>
        <w:jc w:val="both"/>
        <w:rPr>
          <w:rFonts w:ascii="Times New Roman" w:hAnsi="Times New Roman" w:cs="Times New Roman"/>
          <w:sz w:val="24"/>
          <w:szCs w:val="24"/>
        </w:rPr>
      </w:pPr>
      <w:r w:rsidRPr="00FA0279">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51707503"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6245C43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2</w:t>
      </w:r>
      <w:r w:rsidRPr="00BA6421">
        <w:rPr>
          <w:rFonts w:ascii="Times New Roman" w:hAnsi="Times New Roman" w:cs="Times New Roman"/>
          <w:sz w:val="24"/>
          <w:szCs w:val="24"/>
        </w:rPr>
        <w:t>)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98445F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w:t>
      </w:r>
      <w:r w:rsidRPr="00BA6421">
        <w:rPr>
          <w:rFonts w:ascii="Times New Roman" w:hAnsi="Times New Roman" w:cs="Times New Roman"/>
          <w:sz w:val="24"/>
          <w:szCs w:val="24"/>
        </w:rPr>
        <w:t>)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27C2CF4"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w:t>
      </w:r>
      <w:r w:rsidRPr="00BA6421">
        <w:rPr>
          <w:rFonts w:ascii="Times New Roman" w:hAnsi="Times New Roman" w:cs="Times New Roman"/>
          <w:sz w:val="24"/>
          <w:szCs w:val="24"/>
        </w:rPr>
        <w:t xml:space="preserve">)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rsidRPr="00BA6421">
        <w:rPr>
          <w:rFonts w:ascii="Times New Roman" w:hAnsi="Times New Roman" w:cs="Times New Roman"/>
          <w:sz w:val="24"/>
          <w:szCs w:val="24"/>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0D576E5"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5)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183ED209"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3D0C688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7</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2011FBE9"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6CF9F01C" w14:textId="77777777" w:rsidR="001C5E44" w:rsidRPr="00FA0279" w:rsidRDefault="001C5E44" w:rsidP="001C5E44">
      <w:pPr>
        <w:pStyle w:val="ConsPlusNormal"/>
        <w:tabs>
          <w:tab w:val="left" w:pos="1134"/>
        </w:tabs>
        <w:ind w:firstLine="708"/>
        <w:jc w:val="both"/>
        <w:rPr>
          <w:rFonts w:ascii="Times New Roman" w:hAnsi="Times New Roman" w:cs="Times New Roman"/>
          <w:sz w:val="24"/>
          <w:szCs w:val="24"/>
        </w:rPr>
      </w:pPr>
      <w:r w:rsidRPr="00FA027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4B7D538A" w14:textId="77777777" w:rsidR="001C5E44" w:rsidRPr="00F44509" w:rsidRDefault="001C5E44" w:rsidP="00BA267D">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21FAA83B" w14:textId="77777777" w:rsidR="001C5E44" w:rsidRPr="00F44509" w:rsidRDefault="001C5E44" w:rsidP="00BA267D">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814A3C5" w14:textId="77777777" w:rsidR="001C5E44" w:rsidRPr="000F24F3"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w:t>
      </w:r>
      <w:r w:rsidRPr="000F24F3">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3ADB8938" w14:textId="77777777" w:rsidR="001C5E44" w:rsidRPr="000F24F3" w:rsidRDefault="001C5E44" w:rsidP="001C5E44">
      <w:pPr>
        <w:pStyle w:val="ConsPlusNormal"/>
        <w:tabs>
          <w:tab w:val="left" w:pos="1134"/>
        </w:tabs>
        <w:ind w:firstLine="708"/>
        <w:jc w:val="both"/>
        <w:rPr>
          <w:rFonts w:ascii="Times New Roman" w:hAnsi="Times New Roman" w:cs="Times New Roman"/>
          <w:sz w:val="24"/>
          <w:szCs w:val="24"/>
        </w:rPr>
      </w:pPr>
      <w:r w:rsidRPr="000F24F3">
        <w:rPr>
          <w:rFonts w:ascii="Times New Roman" w:hAnsi="Times New Roman" w:cs="Times New Roman"/>
          <w:sz w:val="24"/>
          <w:szCs w:val="24"/>
        </w:rPr>
        <w:t>- создание и сохранение рабочих мест;</w:t>
      </w:r>
    </w:p>
    <w:p w14:paraId="132BFC38" w14:textId="77777777" w:rsidR="001C5E44" w:rsidRPr="00F44509" w:rsidRDefault="001C5E44" w:rsidP="001C5E44">
      <w:pPr>
        <w:pStyle w:val="a3"/>
        <w:tabs>
          <w:tab w:val="left" w:pos="1134"/>
          <w:tab w:val="left" w:pos="1323"/>
        </w:tabs>
        <w:ind w:left="0"/>
        <w:rPr>
          <w:sz w:val="24"/>
          <w:szCs w:val="24"/>
        </w:rPr>
      </w:pPr>
      <w:r w:rsidRPr="000F24F3">
        <w:rPr>
          <w:sz w:val="24"/>
          <w:szCs w:val="24"/>
        </w:rPr>
        <w:t>- средн</w:t>
      </w:r>
      <w:r>
        <w:rPr>
          <w:sz w:val="24"/>
          <w:szCs w:val="24"/>
        </w:rPr>
        <w:t>яя</w:t>
      </w:r>
      <w:r w:rsidRPr="000F24F3">
        <w:rPr>
          <w:sz w:val="24"/>
          <w:szCs w:val="24"/>
        </w:rPr>
        <w:t xml:space="preserve"> заработн</w:t>
      </w:r>
      <w:r>
        <w:rPr>
          <w:sz w:val="24"/>
          <w:szCs w:val="24"/>
        </w:rPr>
        <w:t>ая</w:t>
      </w:r>
      <w:r w:rsidRPr="000F24F3">
        <w:rPr>
          <w:sz w:val="24"/>
          <w:szCs w:val="24"/>
        </w:rPr>
        <w:t xml:space="preserve"> плат</w:t>
      </w:r>
      <w:r>
        <w:rPr>
          <w:sz w:val="24"/>
          <w:szCs w:val="24"/>
        </w:rPr>
        <w:t>а</w:t>
      </w:r>
      <w:r w:rsidRPr="000F24F3">
        <w:rPr>
          <w:sz w:val="24"/>
          <w:szCs w:val="24"/>
        </w:rPr>
        <w:t xml:space="preserve"> на 1 работника.</w:t>
      </w:r>
      <w:r w:rsidRPr="00F44509">
        <w:rPr>
          <w:sz w:val="24"/>
          <w:szCs w:val="24"/>
        </w:rPr>
        <w:t xml:space="preserve"> </w:t>
      </w:r>
    </w:p>
    <w:p w14:paraId="19779FC7" w14:textId="77777777" w:rsidR="001C5E44" w:rsidRPr="00F44509" w:rsidRDefault="001C5E44" w:rsidP="001C5E44">
      <w:pPr>
        <w:pStyle w:val="a3"/>
        <w:tabs>
          <w:tab w:val="left" w:pos="1134"/>
          <w:tab w:val="left" w:pos="1323"/>
        </w:tabs>
        <w:ind w:left="0"/>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D3947F2" w14:textId="77777777" w:rsidR="001C5E44" w:rsidRPr="00F44509" w:rsidRDefault="001C5E44" w:rsidP="001C5E44">
      <w:pPr>
        <w:pStyle w:val="a3"/>
        <w:tabs>
          <w:tab w:val="left" w:pos="1134"/>
          <w:tab w:val="left" w:pos="1323"/>
        </w:tabs>
        <w:ind w:left="0"/>
        <w:rPr>
          <w:sz w:val="24"/>
          <w:szCs w:val="24"/>
        </w:rPr>
      </w:pPr>
    </w:p>
    <w:p w14:paraId="3989E0A9" w14:textId="77777777" w:rsidR="001C5E44" w:rsidRPr="00F44509" w:rsidRDefault="001C5E44" w:rsidP="00BA267D">
      <w:pPr>
        <w:pStyle w:val="a3"/>
        <w:widowControl w:val="0"/>
        <w:numPr>
          <w:ilvl w:val="0"/>
          <w:numId w:val="35"/>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797C93C0" w14:textId="77777777" w:rsidR="001C5E44" w:rsidRPr="00F44509" w:rsidRDefault="001C5E44" w:rsidP="001C5E44">
      <w:pPr>
        <w:pStyle w:val="a3"/>
        <w:tabs>
          <w:tab w:val="left" w:pos="284"/>
          <w:tab w:val="left" w:pos="1134"/>
        </w:tabs>
        <w:ind w:left="0"/>
        <w:rPr>
          <w:sz w:val="24"/>
          <w:szCs w:val="24"/>
        </w:rPr>
      </w:pPr>
    </w:p>
    <w:p w14:paraId="3B3D1D38" w14:textId="77777777" w:rsidR="001C5E44" w:rsidRPr="00F44509" w:rsidRDefault="001C5E44" w:rsidP="00BA267D">
      <w:pPr>
        <w:pStyle w:val="a3"/>
        <w:widowControl w:val="0"/>
        <w:numPr>
          <w:ilvl w:val="1"/>
          <w:numId w:val="35"/>
        </w:numPr>
        <w:tabs>
          <w:tab w:val="left" w:pos="1134"/>
          <w:tab w:val="left" w:pos="1276"/>
          <w:tab w:val="left" w:pos="1558"/>
        </w:tabs>
        <w:suppressAutoHyphens w:val="0"/>
        <w:autoSpaceDE w:val="0"/>
        <w:autoSpaceDN w:val="0"/>
        <w:ind w:left="0" w:right="103" w:firstLine="709"/>
        <w:contextualSpacing w:val="0"/>
        <w:jc w:val="both"/>
        <w:rPr>
          <w:sz w:val="24"/>
          <w:szCs w:val="24"/>
        </w:rPr>
      </w:pPr>
      <w:r>
        <w:rPr>
          <w:sz w:val="24"/>
          <w:szCs w:val="24"/>
        </w:rPr>
        <w:t>Субсидированию подлежа</w:t>
      </w:r>
      <w:r w:rsidRPr="00F44509">
        <w:rPr>
          <w:sz w:val="24"/>
          <w:szCs w:val="24"/>
        </w:rPr>
        <w:t xml:space="preserve">т </w:t>
      </w:r>
      <w:r>
        <w:rPr>
          <w:sz w:val="24"/>
          <w:szCs w:val="24"/>
        </w:rPr>
        <w:t xml:space="preserve">понесенные затраты на 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61" w:history="1">
        <w:r w:rsidRPr="00F44509">
          <w:rPr>
            <w:sz w:val="24"/>
            <w:szCs w:val="24"/>
          </w:rPr>
          <w:t>классификатором</w:t>
        </w:r>
      </w:hyperlink>
      <w:r w:rsidRPr="00F44509">
        <w:rPr>
          <w:sz w:val="24"/>
          <w:szCs w:val="24"/>
        </w:rPr>
        <w:t xml:space="preserve"> основных фондов ОК 013-2014 (СНС 2008), утвержденным Приказом Росстандарта от 12 декабря 2014 г. № 2018-ст. (далее - </w:t>
      </w:r>
      <w:r w:rsidRPr="00F44509">
        <w:rPr>
          <w:sz w:val="24"/>
          <w:szCs w:val="24"/>
        </w:rPr>
        <w:lastRenderedPageBreak/>
        <w:t>оборудование).</w:t>
      </w:r>
    </w:p>
    <w:p w14:paraId="3296B98C" w14:textId="77777777" w:rsidR="001C5E44" w:rsidRPr="00F44509" w:rsidRDefault="001C5E44" w:rsidP="00BA267D">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Субсидированию за счет средств бюджета района подлежит часть затрат Получателей субсидии, осуществивших </w:t>
      </w:r>
      <w:r>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B58FF48" w14:textId="77777777" w:rsidR="001C5E44" w:rsidRPr="00F44509" w:rsidRDefault="001C5E44" w:rsidP="00BA267D">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Получателям субсидии на возмещение части</w:t>
      </w:r>
      <w:r>
        <w:rPr>
          <w:rFonts w:ascii="Times New Roman" w:hAnsi="Times New Roman" w:cs="Times New Roman"/>
          <w:sz w:val="24"/>
          <w:szCs w:val="24"/>
        </w:rPr>
        <w:t xml:space="preserve"> затрат</w:t>
      </w:r>
      <w:r w:rsidRPr="00F44509">
        <w:rPr>
          <w:rFonts w:ascii="Times New Roman" w:hAnsi="Times New Roman" w:cs="Times New Roman"/>
          <w:sz w:val="24"/>
          <w:szCs w:val="24"/>
        </w:rPr>
        <w:t xml:space="preserve"> по договорам </w:t>
      </w:r>
      <w:r>
        <w:rPr>
          <w:rFonts w:ascii="Times New Roman" w:hAnsi="Times New Roman" w:cs="Times New Roman"/>
          <w:sz w:val="24"/>
          <w:szCs w:val="24"/>
        </w:rPr>
        <w:t>строительства (</w:t>
      </w:r>
      <w:r w:rsidRPr="000F24F3">
        <w:rPr>
          <w:rFonts w:ascii="Times New Roman" w:hAnsi="Times New Roman" w:cs="Times New Roman"/>
          <w:sz w:val="24"/>
          <w:szCs w:val="24"/>
        </w:rPr>
        <w:t>реконструкции) и актам выполненных работ, договорам купли-продажи, иным финансовым документам,</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приобретения оборудования, заключенных не ранее 1 года до дня подачи заявки.</w:t>
      </w:r>
    </w:p>
    <w:p w14:paraId="00465BAE" w14:textId="77777777" w:rsidR="001C5E44" w:rsidRPr="00F44509" w:rsidRDefault="001C5E44" w:rsidP="00BA267D">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старше 1 года на дату подаче заявки</w:t>
      </w:r>
      <w:r w:rsidRPr="00F44509">
        <w:rPr>
          <w:rFonts w:ascii="Times New Roman" w:hAnsi="Times New Roman" w:cs="Times New Roman"/>
          <w:sz w:val="24"/>
          <w:szCs w:val="24"/>
        </w:rPr>
        <w:t>.</w:t>
      </w:r>
    </w:p>
    <w:p w14:paraId="2637D29E" w14:textId="77777777" w:rsidR="001C5E44" w:rsidRPr="00F44509" w:rsidRDefault="001C5E44" w:rsidP="00BA267D">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4697B7EA"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45775CEE"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0F34F6E6"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7DF08043"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w:t>
      </w:r>
      <w:r>
        <w:rPr>
          <w:rFonts w:ascii="Times New Roman" w:hAnsi="Times New Roman" w:cs="Times New Roman"/>
          <w:sz w:val="24"/>
          <w:szCs w:val="24"/>
        </w:rPr>
        <w:t>2,0</w:t>
      </w:r>
      <w:r w:rsidRPr="00F44509">
        <w:rPr>
          <w:rFonts w:ascii="Times New Roman" w:hAnsi="Times New Roman" w:cs="Times New Roman"/>
          <w:sz w:val="24"/>
          <w:szCs w:val="24"/>
        </w:rPr>
        <w:t xml:space="preserve"> млн. рублей на одного Получателя поддержки. </w:t>
      </w:r>
    </w:p>
    <w:p w14:paraId="0E7578B6" w14:textId="77777777" w:rsidR="001C5E44" w:rsidRPr="00F44509"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4BA4A706" w14:textId="77777777"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6A860E8" w14:textId="2F80A82E"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r w:rsidR="00BC0826">
        <w:rPr>
          <w:rFonts w:ascii="Times New Roman" w:hAnsi="Times New Roman" w:cs="Times New Roman"/>
          <w:sz w:val="24"/>
          <w:szCs w:val="24"/>
        </w:rPr>
        <w:t xml:space="preserve">Республики Коми </w:t>
      </w:r>
      <w:hyperlink r:id="rId62" w:history="1">
        <w:r w:rsidR="00BC0826" w:rsidRPr="0049799B">
          <w:rPr>
            <w:rStyle w:val="af0"/>
            <w:rFonts w:ascii="Times New Roman" w:hAnsi="Times New Roman" w:cs="Times New Roman"/>
            <w:sz w:val="24"/>
            <w:szCs w:val="24"/>
            <w:lang w:val="en-US"/>
          </w:rPr>
          <w:t>www</w:t>
        </w:r>
        <w:r w:rsidR="00BC0826" w:rsidRPr="0049799B">
          <w:rPr>
            <w:rStyle w:val="af0"/>
            <w:rFonts w:ascii="Times New Roman" w:hAnsi="Times New Roman" w:cs="Times New Roman"/>
            <w:sz w:val="24"/>
            <w:szCs w:val="24"/>
          </w:rPr>
          <w:t>.</w:t>
        </w:r>
        <w:proofErr w:type="spellStart"/>
        <w:r w:rsidR="00BC0826" w:rsidRPr="0049799B">
          <w:rPr>
            <w:rStyle w:val="af0"/>
            <w:rFonts w:ascii="Times New Roman" w:hAnsi="Times New Roman" w:cs="Times New Roman"/>
            <w:sz w:val="24"/>
            <w:szCs w:val="24"/>
            <w:lang w:val="en-US"/>
          </w:rPr>
          <w:t>syktyvdin</w:t>
        </w:r>
        <w:proofErr w:type="spellEnd"/>
        <w:r w:rsidR="00BC0826" w:rsidRPr="0049799B">
          <w:rPr>
            <w:rStyle w:val="af0"/>
            <w:rFonts w:ascii="Times New Roman" w:hAnsi="Times New Roman" w:cs="Times New Roman"/>
            <w:sz w:val="24"/>
            <w:szCs w:val="24"/>
          </w:rPr>
          <w:t>.</w:t>
        </w:r>
        <w:proofErr w:type="spellStart"/>
        <w:r w:rsidR="00BC0826" w:rsidRPr="0049799B">
          <w:rPr>
            <w:rStyle w:val="af0"/>
            <w:rFonts w:ascii="Times New Roman" w:hAnsi="Times New Roman" w:cs="Times New Roman"/>
            <w:sz w:val="24"/>
            <w:szCs w:val="24"/>
            <w:lang w:val="en-US"/>
          </w:rPr>
          <w:t>ru</w:t>
        </w:r>
        <w:proofErr w:type="spellEnd"/>
      </w:hyperlink>
      <w:r w:rsidRPr="00F44509">
        <w:rPr>
          <w:rStyle w:val="af0"/>
          <w:rFonts w:ascii="Times New Roman" w:hAnsi="Times New Roman" w:cs="Times New Roman"/>
          <w:sz w:val="24"/>
          <w:szCs w:val="24"/>
        </w:rPr>
        <w:t xml:space="preserve"> </w:t>
      </w:r>
      <w:r w:rsidRPr="00F44509">
        <w:rPr>
          <w:rFonts w:ascii="Times New Roman" w:hAnsi="Times New Roman" w:cs="Times New Roman"/>
          <w:sz w:val="24"/>
          <w:szCs w:val="24"/>
        </w:rPr>
        <w:t>.</w:t>
      </w:r>
    </w:p>
    <w:p w14:paraId="049A61F4"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31AC6D90" w14:textId="11B2C77D"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сведения о Порядке с указанием ссылки на официальный сайт администрации муниципального района «Сыктывдинский»</w:t>
      </w:r>
      <w:r w:rsidR="00BC0826">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3EF3EF53"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2F311DF7"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0A576C45"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56E136E2"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19034F33" w14:textId="77777777"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2F021BD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по форме согласно приложению 3 к муниципальной программе;</w:t>
      </w:r>
    </w:p>
    <w:p w14:paraId="7EF3B9EF"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730FF0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5DB5B864" w14:textId="77777777" w:rsidR="001C5E44" w:rsidRPr="00D413BF"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F44509">
        <w:rPr>
          <w:rFonts w:ascii="Times New Roman" w:hAnsi="Times New Roman" w:cs="Times New Roman"/>
          <w:sz w:val="24"/>
          <w:szCs w:val="24"/>
        </w:rPr>
        <w:t>) копию договора</w:t>
      </w:r>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строительства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 договоров купли-прод</w:t>
      </w:r>
      <w:r w:rsidRPr="00D413BF">
        <w:rPr>
          <w:rFonts w:ascii="Times New Roman" w:hAnsi="Times New Roman" w:cs="Times New Roman"/>
          <w:sz w:val="24"/>
          <w:szCs w:val="24"/>
        </w:rPr>
        <w:t>ажи приобретенного оборудования;</w:t>
      </w:r>
    </w:p>
    <w:p w14:paraId="1F6FBB48" w14:textId="77777777" w:rsidR="001C5E44" w:rsidRPr="00F44509" w:rsidRDefault="001C5E44" w:rsidP="001C5E44">
      <w:pPr>
        <w:pStyle w:val="ConsPlusNormal"/>
        <w:ind w:firstLine="709"/>
        <w:jc w:val="both"/>
        <w:rPr>
          <w:rFonts w:ascii="Times New Roman" w:hAnsi="Times New Roman" w:cs="Times New Roman"/>
          <w:sz w:val="24"/>
          <w:szCs w:val="24"/>
        </w:rPr>
      </w:pPr>
      <w:r w:rsidRPr="00D413BF">
        <w:rPr>
          <w:rFonts w:ascii="Times New Roman" w:hAnsi="Times New Roman" w:cs="Times New Roman"/>
          <w:sz w:val="24"/>
          <w:szCs w:val="24"/>
        </w:rPr>
        <w:t>5) копию паспорта оборудования, приобретенного</w:t>
      </w:r>
      <w:r w:rsidRPr="00F44509">
        <w:rPr>
          <w:rFonts w:ascii="Times New Roman" w:hAnsi="Times New Roman" w:cs="Times New Roman"/>
          <w:sz w:val="24"/>
          <w:szCs w:val="24"/>
        </w:rPr>
        <w:t xml:space="preserve"> в рамках договора, с предъявлением оригинала для заверения специалистом, осуществляющим регистрацию заявки, или заверенную нотариально.</w:t>
      </w:r>
    </w:p>
    <w:p w14:paraId="1C7082AA"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7) копии документов, подтверждающих осуществление расходов на </w:t>
      </w:r>
      <w:r>
        <w:rPr>
          <w:rFonts w:ascii="Times New Roman" w:hAnsi="Times New Roman" w:cs="Times New Roman"/>
          <w:sz w:val="24"/>
          <w:szCs w:val="24"/>
        </w:rPr>
        <w:t xml:space="preserve">строительство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3516E81"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06090DE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4680661"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45C98371" w14:textId="77777777" w:rsidR="001C5E44" w:rsidRPr="00F44509" w:rsidRDefault="001C5E44" w:rsidP="00BA267D">
      <w:pPr>
        <w:pStyle w:val="ConsPlusNormal"/>
        <w:numPr>
          <w:ilvl w:val="1"/>
          <w:numId w:val="35"/>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5EC45579" w14:textId="77777777" w:rsidR="001C5E4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D0FF17A" w14:textId="77777777" w:rsidR="001C5E44" w:rsidRPr="00F5696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7AFAC16"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969AEDF"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4509">
        <w:rPr>
          <w:rFonts w:ascii="Times New Roman" w:hAnsi="Times New Roman" w:cs="Times New Roman"/>
          <w:sz w:val="24"/>
          <w:szCs w:val="24"/>
        </w:rPr>
        <w:t xml:space="preserve">Персональный </w:t>
      </w:r>
      <w:hyperlink w:anchor="P1018" w:history="1">
        <w:r w:rsidRPr="00F44509">
          <w:rPr>
            <w:rFonts w:ascii="Times New Roman" w:hAnsi="Times New Roman" w:cs="Times New Roman"/>
            <w:sz w:val="24"/>
            <w:szCs w:val="24"/>
          </w:rPr>
          <w:t>состав</w:t>
        </w:r>
      </w:hyperlink>
      <w:r w:rsidRPr="00F44509">
        <w:rPr>
          <w:rFonts w:ascii="Times New Roman" w:hAnsi="Times New Roman" w:cs="Times New Roman"/>
          <w:sz w:val="24"/>
          <w:szCs w:val="24"/>
        </w:rPr>
        <w:t xml:space="preserve"> Комиссии и регламент ее работы представлены в Приложении 4 к Программе.</w:t>
      </w:r>
    </w:p>
    <w:p w14:paraId="3666638D"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3"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105D717"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819500B"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E2082CC" w14:textId="77777777" w:rsidR="001C5E44" w:rsidRPr="00F5696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В предоставлении Субсидии должно быть отказано в случае, если:</w:t>
      </w:r>
    </w:p>
    <w:p w14:paraId="7046ACEA"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626480EC"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44B2B793"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lastRenderedPageBreak/>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395414"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w:t>
      </w:r>
      <w:r>
        <w:rPr>
          <w:rFonts w:ascii="Times New Roman" w:hAnsi="Times New Roman" w:cs="Times New Roman"/>
          <w:sz w:val="24"/>
          <w:szCs w:val="24"/>
        </w:rPr>
        <w:t>юридического лица, индивидуального предпринимателя</w:t>
      </w:r>
      <w:r w:rsidRPr="00F44509">
        <w:rPr>
          <w:rFonts w:ascii="Times New Roman" w:hAnsi="Times New Roman" w:cs="Times New Roman"/>
          <w:sz w:val="24"/>
          <w:szCs w:val="24"/>
        </w:rPr>
        <w:t xml:space="preserve">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0D5B364C" w14:textId="77777777" w:rsidR="001C5E44" w:rsidRPr="00F44509" w:rsidRDefault="001C5E44" w:rsidP="00BA267D">
      <w:pPr>
        <w:pStyle w:val="ConsPlusNormal"/>
        <w:numPr>
          <w:ilvl w:val="1"/>
          <w:numId w:val="23"/>
        </w:numPr>
        <w:tabs>
          <w:tab w:val="left" w:pos="993"/>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F3EA978"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DC68E7">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21F852B6"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решения о пр</w:t>
      </w:r>
      <w:r>
        <w:rPr>
          <w:rFonts w:ascii="Times New Roman" w:hAnsi="Times New Roman" w:cs="Times New Roman"/>
          <w:sz w:val="24"/>
          <w:szCs w:val="24"/>
        </w:rPr>
        <w:t>едоставлении субсидии, по форме</w:t>
      </w:r>
      <w:r w:rsidRPr="00F44509">
        <w:rPr>
          <w:rFonts w:ascii="Times New Roman" w:hAnsi="Times New Roman" w:cs="Times New Roman"/>
          <w:sz w:val="24"/>
          <w:szCs w:val="24"/>
        </w:rPr>
        <w:t>.</w:t>
      </w:r>
    </w:p>
    <w:p w14:paraId="4E89DC2B"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9D04579"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6606035A" w14:textId="77777777" w:rsidR="001C5E44"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FBB9014" w14:textId="77777777" w:rsidR="001C5E44" w:rsidRPr="00F44509" w:rsidRDefault="001C5E44" w:rsidP="001C5E44">
      <w:pPr>
        <w:pStyle w:val="ConsPlusNormal"/>
        <w:tabs>
          <w:tab w:val="left" w:pos="1134"/>
          <w:tab w:val="left" w:pos="1276"/>
        </w:tabs>
        <w:ind w:left="709" w:firstLine="0"/>
        <w:jc w:val="both"/>
        <w:rPr>
          <w:rFonts w:ascii="Times New Roman" w:hAnsi="Times New Roman" w:cs="Times New Roman"/>
          <w:sz w:val="24"/>
          <w:szCs w:val="24"/>
        </w:rPr>
      </w:pPr>
    </w:p>
    <w:p w14:paraId="299316D3" w14:textId="77777777" w:rsidR="001C5E44" w:rsidRPr="00F44509" w:rsidRDefault="001C5E44" w:rsidP="00BA267D">
      <w:pPr>
        <w:pStyle w:val="ConsPlusNormal"/>
        <w:numPr>
          <w:ilvl w:val="0"/>
          <w:numId w:val="23"/>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0ADF620A" w14:textId="77777777" w:rsidR="001C5E44" w:rsidRPr="00F44509" w:rsidRDefault="001C5E44" w:rsidP="001C5E44">
      <w:pPr>
        <w:pStyle w:val="ConsPlusNormal"/>
        <w:ind w:firstLine="708"/>
        <w:rPr>
          <w:rFonts w:ascii="Times New Roman" w:hAnsi="Times New Roman" w:cs="Times New Roman"/>
          <w:sz w:val="24"/>
          <w:szCs w:val="24"/>
        </w:rPr>
      </w:pPr>
    </w:p>
    <w:p w14:paraId="36C0D4C1"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EAEAFA8" w14:textId="77777777" w:rsidR="001C5E44" w:rsidRPr="00F44509" w:rsidRDefault="001C5E44" w:rsidP="001C5E44">
      <w:pPr>
        <w:pStyle w:val="ConsPlusNormal"/>
        <w:ind w:firstLine="708"/>
        <w:jc w:val="both"/>
        <w:rPr>
          <w:rFonts w:ascii="Times New Roman" w:hAnsi="Times New Roman" w:cs="Times New Roman"/>
          <w:sz w:val="24"/>
          <w:szCs w:val="24"/>
        </w:rPr>
      </w:pPr>
    </w:p>
    <w:p w14:paraId="2E9574B5" w14:textId="77777777" w:rsidR="001C5E44" w:rsidRPr="00F44509" w:rsidRDefault="001C5E44" w:rsidP="001C5E44">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6AB11D5" w14:textId="77777777" w:rsidR="001C5E44" w:rsidRPr="00F44509" w:rsidRDefault="001C5E44" w:rsidP="001C5E44">
      <w:pPr>
        <w:pStyle w:val="ConsPlusNormal"/>
        <w:ind w:firstLine="708"/>
        <w:jc w:val="center"/>
        <w:rPr>
          <w:rFonts w:ascii="Times New Roman" w:hAnsi="Times New Roman" w:cs="Times New Roman"/>
          <w:sz w:val="24"/>
          <w:szCs w:val="24"/>
        </w:rPr>
      </w:pPr>
    </w:p>
    <w:p w14:paraId="5BD7D632"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02411063"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51E5FBD" w14:textId="77777777" w:rsidR="001C5E44" w:rsidRPr="00F44509" w:rsidRDefault="001C5E44" w:rsidP="001C5E44">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494B8ADD"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 xml:space="preserve">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Pr>
          <w:rFonts w:ascii="Times New Roman" w:eastAsiaTheme="minorHAnsi" w:hAnsi="Times New Roman" w:cs="Times New Roman"/>
          <w:bCs/>
          <w:sz w:val="24"/>
          <w:szCs w:val="24"/>
          <w:lang w:eastAsia="en-US"/>
        </w:rPr>
        <w:t>С</w:t>
      </w:r>
      <w:r w:rsidRPr="00F44509">
        <w:rPr>
          <w:rFonts w:ascii="Times New Roman" w:eastAsiaTheme="minorHAnsi" w:hAnsi="Times New Roman" w:cs="Times New Roman"/>
          <w:bCs/>
          <w:sz w:val="24"/>
          <w:szCs w:val="24"/>
          <w:lang w:eastAsia="en-US"/>
        </w:rPr>
        <w:t>убсидии.</w:t>
      </w:r>
    </w:p>
    <w:p w14:paraId="721B096A"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450C2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lastRenderedPageBreak/>
        <w:t>4.4. Основанием для применения мер ответственности является:</w:t>
      </w:r>
    </w:p>
    <w:p w14:paraId="7DEF727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606C0E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C22519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3BA06C7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146CDE14" w14:textId="77777777" w:rsidR="001C5E44" w:rsidRPr="00F44509" w:rsidRDefault="001C5E44" w:rsidP="001C5E44">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2F90737E" w14:textId="77777777" w:rsidR="001C5E44" w:rsidRPr="00F44509" w:rsidRDefault="001C5E44" w:rsidP="001C5E44">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53AB7486" w14:textId="77777777" w:rsidR="001C5E44" w:rsidRPr="00F44509" w:rsidRDefault="001C5E44" w:rsidP="001C5E44">
      <w:pPr>
        <w:adjustRightInd w:val="0"/>
        <w:ind w:firstLine="708"/>
        <w:jc w:val="both"/>
        <w:rPr>
          <w:bCs/>
          <w:sz w:val="24"/>
          <w:szCs w:val="24"/>
        </w:rPr>
      </w:pPr>
      <w:r w:rsidRPr="00F44509">
        <w:rPr>
          <w:bCs/>
          <w:sz w:val="24"/>
          <w:szCs w:val="24"/>
        </w:rPr>
        <w:t xml:space="preserve">Возврат </w:t>
      </w:r>
      <w:r>
        <w:rPr>
          <w:rFonts w:eastAsiaTheme="minorHAnsi"/>
          <w:bCs/>
          <w:sz w:val="24"/>
          <w:szCs w:val="24"/>
        </w:rPr>
        <w:t>С</w:t>
      </w:r>
      <w:r w:rsidRPr="00F44509">
        <w:rPr>
          <w:rFonts w:eastAsiaTheme="minorHAnsi"/>
          <w:bCs/>
          <w:sz w:val="24"/>
          <w:szCs w:val="24"/>
        </w:rPr>
        <w:t>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4" w:history="1">
        <w:r w:rsidRPr="00F44509">
          <w:rPr>
            <w:rStyle w:val="af0"/>
            <w:rFonts w:eastAsia="Arial"/>
            <w:bCs/>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73A22B04"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Pr>
          <w:rFonts w:ascii="Times New Roman" w:eastAsiaTheme="minorHAnsi" w:hAnsi="Times New Roman" w:cs="Times New Roman"/>
          <w:bCs/>
          <w:sz w:val="24"/>
          <w:szCs w:val="24"/>
        </w:rPr>
        <w:t>С</w:t>
      </w:r>
      <w:r w:rsidRPr="00F44509">
        <w:rPr>
          <w:rFonts w:ascii="Times New Roman" w:eastAsiaTheme="minorHAnsi" w:hAnsi="Times New Roman" w:cs="Times New Roman"/>
          <w:bCs/>
          <w:sz w:val="24"/>
          <w:szCs w:val="24"/>
        </w:rPr>
        <w:t>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 xml:space="preserve">00 </w:t>
      </w:r>
      <w:r w:rsidRPr="00F44509">
        <w:rPr>
          <w:rFonts w:ascii="Times New Roman" w:hAnsi="Times New Roman" w:cs="Times New Roman"/>
          <w:sz w:val="24"/>
          <w:szCs w:val="24"/>
        </w:rPr>
        <w:t>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3F4F8751" w14:textId="77777777" w:rsidR="001C5E44" w:rsidRDefault="001C5E44" w:rsidP="001C5E44">
      <w:pPr>
        <w:pStyle w:val="ConsPlusNormal"/>
        <w:jc w:val="right"/>
        <w:outlineLvl w:val="3"/>
        <w:rPr>
          <w:rFonts w:ascii="Times New Roman" w:hAnsi="Times New Roman" w:cs="Times New Roman"/>
          <w:sz w:val="24"/>
          <w:szCs w:val="24"/>
        </w:rPr>
      </w:pPr>
    </w:p>
    <w:p w14:paraId="2F593FB3" w14:textId="5ACB2B78"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0DED8AA0"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6CEBD25F"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сельскохозяйственных предприятий,</w:t>
      </w:r>
    </w:p>
    <w:p w14:paraId="2DF273D5"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49528CD1"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7EF110FA"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01254BF9" w14:textId="77777777" w:rsidR="001C5E44" w:rsidRPr="006436A2"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0EE03A65" w14:textId="77777777" w:rsidR="001C5E44" w:rsidRPr="006436A2" w:rsidRDefault="001C5E44" w:rsidP="001C5E44">
      <w:pPr>
        <w:pStyle w:val="ConsPlusNormal"/>
        <w:rPr>
          <w:rFonts w:ascii="Times New Roman" w:hAnsi="Times New Roman" w:cs="Times New Roman"/>
        </w:rPr>
      </w:pPr>
    </w:p>
    <w:p w14:paraId="4B2CEB3D"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Технико-экономическое обоснование</w:t>
      </w:r>
    </w:p>
    <w:p w14:paraId="1549717F"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3D93C757"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695322E7" w14:textId="77777777" w:rsidR="001C5E44" w:rsidRPr="006436A2" w:rsidRDefault="001C5E44" w:rsidP="001C5E44">
      <w:pPr>
        <w:pStyle w:val="ConsPlusNonformat"/>
        <w:jc w:val="both"/>
        <w:rPr>
          <w:rFonts w:ascii="Times New Roman" w:hAnsi="Times New Roman" w:cs="Times New Roman"/>
          <w:sz w:val="24"/>
          <w:szCs w:val="24"/>
        </w:rPr>
      </w:pPr>
    </w:p>
    <w:p w14:paraId="356EF101"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7C207B3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0523F49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Почтовый </w:t>
      </w:r>
      <w:proofErr w:type="gramStart"/>
      <w:r w:rsidRPr="006436A2">
        <w:rPr>
          <w:rFonts w:ascii="Times New Roman" w:hAnsi="Times New Roman" w:cs="Times New Roman"/>
          <w:sz w:val="24"/>
          <w:szCs w:val="24"/>
        </w:rPr>
        <w:t>адрес:_</w:t>
      </w:r>
      <w:proofErr w:type="gramEnd"/>
      <w:r w:rsidRPr="006436A2">
        <w:rPr>
          <w:rFonts w:ascii="Times New Roman" w:hAnsi="Times New Roman" w:cs="Times New Roman"/>
          <w:sz w:val="24"/>
          <w:szCs w:val="24"/>
        </w:rPr>
        <w:t>_________________________________________________________</w:t>
      </w:r>
    </w:p>
    <w:p w14:paraId="4F6B891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6B772CB1" w14:textId="77777777" w:rsidR="001C5E44" w:rsidRPr="006436A2" w:rsidRDefault="001C5E44" w:rsidP="001C5E44">
      <w:pPr>
        <w:pStyle w:val="ConsPlusNonformat"/>
        <w:jc w:val="both"/>
        <w:rPr>
          <w:rFonts w:ascii="Times New Roman" w:hAnsi="Times New Roman" w:cs="Times New Roman"/>
          <w:sz w:val="24"/>
          <w:szCs w:val="24"/>
        </w:rPr>
      </w:pPr>
      <w:proofErr w:type="gramStart"/>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w:t>
      </w:r>
      <w:proofErr w:type="gramEnd"/>
      <w:r w:rsidRPr="006436A2">
        <w:rPr>
          <w:rFonts w:ascii="Times New Roman" w:hAnsi="Times New Roman" w:cs="Times New Roman"/>
          <w:sz w:val="24"/>
          <w:szCs w:val="24"/>
        </w:rPr>
        <w:t>__________________________________________________________________</w:t>
      </w:r>
    </w:p>
    <w:p w14:paraId="55FA6D5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1C5E44" w:rsidRPr="006436A2" w14:paraId="7B19EA29" w14:textId="77777777" w:rsidTr="003E7460">
        <w:tc>
          <w:tcPr>
            <w:tcW w:w="816" w:type="dxa"/>
          </w:tcPr>
          <w:p w14:paraId="0342C515" w14:textId="77777777" w:rsidR="001C5E44" w:rsidRPr="006436A2" w:rsidRDefault="001C5E44" w:rsidP="003E7460">
            <w:pPr>
              <w:rPr>
                <w:sz w:val="24"/>
                <w:szCs w:val="24"/>
              </w:rPr>
            </w:pPr>
            <w:r w:rsidRPr="006436A2">
              <w:rPr>
                <w:sz w:val="24"/>
                <w:szCs w:val="24"/>
              </w:rPr>
              <w:t>1.</w:t>
            </w:r>
          </w:p>
        </w:tc>
        <w:tc>
          <w:tcPr>
            <w:tcW w:w="8499" w:type="dxa"/>
            <w:gridSpan w:val="2"/>
          </w:tcPr>
          <w:p w14:paraId="338F7BDD" w14:textId="77777777" w:rsidR="001C5E44" w:rsidRPr="006436A2" w:rsidRDefault="001C5E44" w:rsidP="003E7460">
            <w:pPr>
              <w:jc w:val="center"/>
              <w:rPr>
                <w:b/>
                <w:sz w:val="24"/>
                <w:szCs w:val="24"/>
              </w:rPr>
            </w:pPr>
            <w:r w:rsidRPr="006436A2">
              <w:rPr>
                <w:b/>
                <w:sz w:val="24"/>
                <w:szCs w:val="24"/>
              </w:rPr>
              <w:t>Характеристика приобретаемого оборудования</w:t>
            </w:r>
          </w:p>
          <w:p w14:paraId="228FA0D6"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44297FC5" w14:textId="77777777" w:rsidTr="003E7460">
        <w:tc>
          <w:tcPr>
            <w:tcW w:w="816" w:type="dxa"/>
          </w:tcPr>
          <w:p w14:paraId="2C391E7B" w14:textId="77777777" w:rsidR="001C5E44" w:rsidRPr="006436A2" w:rsidRDefault="001C5E44" w:rsidP="003E7460">
            <w:pPr>
              <w:rPr>
                <w:sz w:val="24"/>
                <w:szCs w:val="24"/>
              </w:rPr>
            </w:pPr>
            <w:r w:rsidRPr="006436A2">
              <w:rPr>
                <w:sz w:val="24"/>
                <w:szCs w:val="24"/>
              </w:rPr>
              <w:t>1.1</w:t>
            </w:r>
          </w:p>
        </w:tc>
        <w:tc>
          <w:tcPr>
            <w:tcW w:w="4395" w:type="dxa"/>
          </w:tcPr>
          <w:p w14:paraId="26532AA1" w14:textId="77777777" w:rsidR="001C5E44" w:rsidRPr="006436A2" w:rsidRDefault="001C5E44" w:rsidP="003E7460">
            <w:pPr>
              <w:rPr>
                <w:sz w:val="24"/>
                <w:szCs w:val="24"/>
              </w:rPr>
            </w:pPr>
            <w:r w:rsidRPr="006436A2">
              <w:rPr>
                <w:sz w:val="24"/>
                <w:szCs w:val="24"/>
              </w:rPr>
              <w:t>Наименование приобретаемого оборудования</w:t>
            </w:r>
          </w:p>
        </w:tc>
        <w:tc>
          <w:tcPr>
            <w:tcW w:w="4104" w:type="dxa"/>
          </w:tcPr>
          <w:p w14:paraId="5F972313" w14:textId="77777777" w:rsidR="001C5E44" w:rsidRPr="006436A2" w:rsidRDefault="001C5E44" w:rsidP="003E7460">
            <w:pPr>
              <w:rPr>
                <w:sz w:val="24"/>
                <w:szCs w:val="24"/>
              </w:rPr>
            </w:pPr>
          </w:p>
        </w:tc>
      </w:tr>
      <w:tr w:rsidR="001C5E44" w:rsidRPr="006436A2" w14:paraId="73266B4C" w14:textId="77777777" w:rsidTr="003E7460">
        <w:tc>
          <w:tcPr>
            <w:tcW w:w="816" w:type="dxa"/>
          </w:tcPr>
          <w:p w14:paraId="071789AD" w14:textId="77777777" w:rsidR="001C5E44" w:rsidRPr="006436A2" w:rsidRDefault="001C5E44" w:rsidP="003E7460">
            <w:pPr>
              <w:rPr>
                <w:sz w:val="24"/>
                <w:szCs w:val="24"/>
              </w:rPr>
            </w:pPr>
            <w:r w:rsidRPr="006436A2">
              <w:rPr>
                <w:sz w:val="24"/>
                <w:szCs w:val="24"/>
              </w:rPr>
              <w:t>1.2</w:t>
            </w:r>
          </w:p>
        </w:tc>
        <w:tc>
          <w:tcPr>
            <w:tcW w:w="4395" w:type="dxa"/>
          </w:tcPr>
          <w:p w14:paraId="2D0974E9" w14:textId="77777777" w:rsidR="001C5E44" w:rsidRPr="006436A2" w:rsidRDefault="001C5E44" w:rsidP="003E7460">
            <w:pPr>
              <w:rPr>
                <w:sz w:val="24"/>
                <w:szCs w:val="24"/>
              </w:rPr>
            </w:pPr>
            <w:r w:rsidRPr="006436A2">
              <w:rPr>
                <w:sz w:val="24"/>
                <w:szCs w:val="24"/>
              </w:rPr>
              <w:t>Код ОКОФ *</w:t>
            </w:r>
          </w:p>
        </w:tc>
        <w:tc>
          <w:tcPr>
            <w:tcW w:w="4104" w:type="dxa"/>
          </w:tcPr>
          <w:p w14:paraId="5ED6D7EC" w14:textId="77777777" w:rsidR="001C5E44" w:rsidRPr="006436A2" w:rsidRDefault="001C5E44" w:rsidP="003E7460">
            <w:pPr>
              <w:rPr>
                <w:sz w:val="24"/>
                <w:szCs w:val="24"/>
              </w:rPr>
            </w:pPr>
          </w:p>
        </w:tc>
      </w:tr>
      <w:tr w:rsidR="001C5E44" w:rsidRPr="006436A2" w14:paraId="7D0C7D7A" w14:textId="77777777" w:rsidTr="003E7460">
        <w:tc>
          <w:tcPr>
            <w:tcW w:w="816" w:type="dxa"/>
          </w:tcPr>
          <w:p w14:paraId="23EF3866" w14:textId="77777777" w:rsidR="001C5E44" w:rsidRPr="006436A2" w:rsidRDefault="001C5E44" w:rsidP="003E7460">
            <w:pPr>
              <w:rPr>
                <w:sz w:val="24"/>
                <w:szCs w:val="24"/>
              </w:rPr>
            </w:pPr>
            <w:r w:rsidRPr="006436A2">
              <w:rPr>
                <w:sz w:val="24"/>
                <w:szCs w:val="24"/>
              </w:rPr>
              <w:t>1.3.</w:t>
            </w:r>
          </w:p>
        </w:tc>
        <w:tc>
          <w:tcPr>
            <w:tcW w:w="4395" w:type="dxa"/>
          </w:tcPr>
          <w:p w14:paraId="2B536936" w14:textId="77777777" w:rsidR="001C5E44" w:rsidRPr="006436A2" w:rsidRDefault="001C5E44" w:rsidP="003E7460">
            <w:pPr>
              <w:rPr>
                <w:sz w:val="24"/>
                <w:szCs w:val="24"/>
              </w:rPr>
            </w:pPr>
            <w:r w:rsidRPr="006436A2">
              <w:rPr>
                <w:sz w:val="24"/>
                <w:szCs w:val="24"/>
              </w:rPr>
              <w:t>Количество приобретаемого оборудования, ед.</w:t>
            </w:r>
          </w:p>
        </w:tc>
        <w:tc>
          <w:tcPr>
            <w:tcW w:w="4104" w:type="dxa"/>
          </w:tcPr>
          <w:p w14:paraId="39F81363" w14:textId="77777777" w:rsidR="001C5E44" w:rsidRPr="006436A2" w:rsidRDefault="001C5E44" w:rsidP="003E7460">
            <w:pPr>
              <w:rPr>
                <w:sz w:val="24"/>
                <w:szCs w:val="24"/>
              </w:rPr>
            </w:pPr>
          </w:p>
        </w:tc>
      </w:tr>
      <w:tr w:rsidR="001C5E44" w:rsidRPr="006436A2" w14:paraId="18ABF429" w14:textId="77777777" w:rsidTr="003E7460">
        <w:tc>
          <w:tcPr>
            <w:tcW w:w="816" w:type="dxa"/>
          </w:tcPr>
          <w:p w14:paraId="63369A38" w14:textId="77777777" w:rsidR="001C5E44" w:rsidRPr="006436A2" w:rsidRDefault="001C5E44" w:rsidP="003E7460">
            <w:pPr>
              <w:rPr>
                <w:sz w:val="24"/>
                <w:szCs w:val="24"/>
              </w:rPr>
            </w:pPr>
            <w:r w:rsidRPr="006436A2">
              <w:rPr>
                <w:sz w:val="24"/>
                <w:szCs w:val="24"/>
              </w:rPr>
              <w:t>1.4</w:t>
            </w:r>
          </w:p>
        </w:tc>
        <w:tc>
          <w:tcPr>
            <w:tcW w:w="4395" w:type="dxa"/>
          </w:tcPr>
          <w:p w14:paraId="40C73B92" w14:textId="77777777" w:rsidR="001C5E44" w:rsidRPr="006436A2" w:rsidRDefault="001C5E44" w:rsidP="003E7460">
            <w:pPr>
              <w:rPr>
                <w:sz w:val="24"/>
                <w:szCs w:val="24"/>
              </w:rPr>
            </w:pPr>
            <w:r w:rsidRPr="006436A2">
              <w:rPr>
                <w:sz w:val="24"/>
                <w:szCs w:val="24"/>
              </w:rPr>
              <w:t>Цена за 1 ед. оборудования, тыс. рублей</w:t>
            </w:r>
          </w:p>
        </w:tc>
        <w:tc>
          <w:tcPr>
            <w:tcW w:w="4104" w:type="dxa"/>
          </w:tcPr>
          <w:p w14:paraId="36453917" w14:textId="77777777" w:rsidR="001C5E44" w:rsidRPr="006436A2" w:rsidRDefault="001C5E44" w:rsidP="003E7460">
            <w:pPr>
              <w:rPr>
                <w:sz w:val="24"/>
                <w:szCs w:val="24"/>
              </w:rPr>
            </w:pPr>
          </w:p>
        </w:tc>
      </w:tr>
      <w:tr w:rsidR="001C5E44" w:rsidRPr="006436A2" w14:paraId="672A0450" w14:textId="77777777" w:rsidTr="003E7460">
        <w:tc>
          <w:tcPr>
            <w:tcW w:w="816" w:type="dxa"/>
          </w:tcPr>
          <w:p w14:paraId="17C28357" w14:textId="77777777" w:rsidR="001C5E44" w:rsidRPr="006436A2" w:rsidRDefault="001C5E44" w:rsidP="003E7460">
            <w:pPr>
              <w:rPr>
                <w:sz w:val="24"/>
                <w:szCs w:val="24"/>
              </w:rPr>
            </w:pPr>
            <w:r w:rsidRPr="006436A2">
              <w:rPr>
                <w:sz w:val="24"/>
                <w:szCs w:val="24"/>
              </w:rPr>
              <w:t>1.5</w:t>
            </w:r>
          </w:p>
        </w:tc>
        <w:tc>
          <w:tcPr>
            <w:tcW w:w="4395" w:type="dxa"/>
          </w:tcPr>
          <w:p w14:paraId="1C356E29" w14:textId="77777777" w:rsidR="001C5E44" w:rsidRPr="006436A2" w:rsidRDefault="001C5E44" w:rsidP="003E7460">
            <w:pPr>
              <w:rPr>
                <w:sz w:val="24"/>
                <w:szCs w:val="24"/>
              </w:rPr>
            </w:pPr>
            <w:r w:rsidRPr="006436A2">
              <w:rPr>
                <w:sz w:val="24"/>
                <w:szCs w:val="24"/>
              </w:rPr>
              <w:t>Общая стоимость оборудования, тыс. рублей</w:t>
            </w:r>
          </w:p>
        </w:tc>
        <w:tc>
          <w:tcPr>
            <w:tcW w:w="4104" w:type="dxa"/>
          </w:tcPr>
          <w:p w14:paraId="48CFCE4C" w14:textId="77777777" w:rsidR="001C5E44" w:rsidRPr="006436A2" w:rsidRDefault="001C5E44" w:rsidP="003E7460">
            <w:pPr>
              <w:rPr>
                <w:sz w:val="24"/>
                <w:szCs w:val="24"/>
              </w:rPr>
            </w:pPr>
          </w:p>
        </w:tc>
      </w:tr>
      <w:tr w:rsidR="001C5E44" w:rsidRPr="006436A2" w14:paraId="7C77840B" w14:textId="77777777" w:rsidTr="003E7460">
        <w:tc>
          <w:tcPr>
            <w:tcW w:w="816" w:type="dxa"/>
          </w:tcPr>
          <w:p w14:paraId="51F44E92" w14:textId="77777777" w:rsidR="001C5E44" w:rsidRPr="006436A2" w:rsidRDefault="001C5E44" w:rsidP="003E7460">
            <w:pPr>
              <w:rPr>
                <w:sz w:val="24"/>
                <w:szCs w:val="24"/>
              </w:rPr>
            </w:pPr>
            <w:r w:rsidRPr="006436A2">
              <w:rPr>
                <w:sz w:val="24"/>
                <w:szCs w:val="24"/>
              </w:rPr>
              <w:lastRenderedPageBreak/>
              <w:t>1.6</w:t>
            </w:r>
          </w:p>
        </w:tc>
        <w:tc>
          <w:tcPr>
            <w:tcW w:w="4395" w:type="dxa"/>
          </w:tcPr>
          <w:p w14:paraId="24772B41" w14:textId="77777777" w:rsidR="001C5E44" w:rsidRPr="006436A2" w:rsidRDefault="001C5E44" w:rsidP="003E7460">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0AC32BE4" w14:textId="77777777" w:rsidR="001C5E44" w:rsidRPr="006436A2" w:rsidRDefault="001C5E44" w:rsidP="003E7460">
            <w:pPr>
              <w:rPr>
                <w:sz w:val="24"/>
                <w:szCs w:val="24"/>
              </w:rPr>
            </w:pPr>
          </w:p>
        </w:tc>
      </w:tr>
      <w:tr w:rsidR="001C5E44" w:rsidRPr="006436A2" w14:paraId="4697B496" w14:textId="77777777" w:rsidTr="003E7460">
        <w:tc>
          <w:tcPr>
            <w:tcW w:w="816" w:type="dxa"/>
          </w:tcPr>
          <w:p w14:paraId="10119F5F" w14:textId="77777777" w:rsidR="001C5E44" w:rsidRPr="006436A2" w:rsidRDefault="001C5E44" w:rsidP="003E7460">
            <w:pPr>
              <w:rPr>
                <w:sz w:val="24"/>
                <w:szCs w:val="24"/>
              </w:rPr>
            </w:pPr>
            <w:r w:rsidRPr="006436A2">
              <w:rPr>
                <w:sz w:val="24"/>
                <w:szCs w:val="24"/>
              </w:rPr>
              <w:t>1.6.1</w:t>
            </w:r>
          </w:p>
        </w:tc>
        <w:tc>
          <w:tcPr>
            <w:tcW w:w="4395" w:type="dxa"/>
          </w:tcPr>
          <w:p w14:paraId="0F1BBF47" w14:textId="77777777" w:rsidR="001C5E44" w:rsidRPr="006436A2" w:rsidRDefault="001C5E44" w:rsidP="003E7460">
            <w:pPr>
              <w:rPr>
                <w:sz w:val="24"/>
                <w:szCs w:val="24"/>
              </w:rPr>
            </w:pPr>
            <w:r w:rsidRPr="006436A2">
              <w:rPr>
                <w:sz w:val="24"/>
                <w:szCs w:val="24"/>
              </w:rPr>
              <w:t>Лизинг, тыс. рублей</w:t>
            </w:r>
          </w:p>
        </w:tc>
        <w:tc>
          <w:tcPr>
            <w:tcW w:w="4104" w:type="dxa"/>
          </w:tcPr>
          <w:p w14:paraId="3685D060" w14:textId="77777777" w:rsidR="001C5E44" w:rsidRPr="006436A2" w:rsidRDefault="001C5E44" w:rsidP="003E7460">
            <w:pPr>
              <w:rPr>
                <w:sz w:val="24"/>
                <w:szCs w:val="24"/>
              </w:rPr>
            </w:pPr>
          </w:p>
        </w:tc>
      </w:tr>
      <w:tr w:rsidR="001C5E44" w:rsidRPr="006436A2" w14:paraId="19B12C70" w14:textId="77777777" w:rsidTr="003E7460">
        <w:tc>
          <w:tcPr>
            <w:tcW w:w="816" w:type="dxa"/>
          </w:tcPr>
          <w:p w14:paraId="44F7C3CC" w14:textId="77777777" w:rsidR="001C5E44" w:rsidRPr="006436A2" w:rsidRDefault="001C5E44" w:rsidP="003E7460">
            <w:pPr>
              <w:rPr>
                <w:sz w:val="24"/>
                <w:szCs w:val="24"/>
              </w:rPr>
            </w:pPr>
            <w:r w:rsidRPr="006436A2">
              <w:rPr>
                <w:sz w:val="24"/>
                <w:szCs w:val="24"/>
              </w:rPr>
              <w:t>1.6.2</w:t>
            </w:r>
          </w:p>
        </w:tc>
        <w:tc>
          <w:tcPr>
            <w:tcW w:w="4395" w:type="dxa"/>
          </w:tcPr>
          <w:p w14:paraId="701F32C3" w14:textId="77777777" w:rsidR="001C5E44" w:rsidRPr="006436A2" w:rsidRDefault="001C5E44" w:rsidP="003E7460">
            <w:pPr>
              <w:rPr>
                <w:sz w:val="24"/>
                <w:szCs w:val="24"/>
              </w:rPr>
            </w:pPr>
            <w:r w:rsidRPr="006436A2">
              <w:rPr>
                <w:sz w:val="24"/>
                <w:szCs w:val="24"/>
              </w:rPr>
              <w:t>Кредит, тыс. рублей</w:t>
            </w:r>
          </w:p>
        </w:tc>
        <w:tc>
          <w:tcPr>
            <w:tcW w:w="4104" w:type="dxa"/>
          </w:tcPr>
          <w:p w14:paraId="77EB51E1" w14:textId="77777777" w:rsidR="001C5E44" w:rsidRPr="006436A2" w:rsidRDefault="001C5E44" w:rsidP="003E7460">
            <w:pPr>
              <w:rPr>
                <w:sz w:val="24"/>
                <w:szCs w:val="24"/>
              </w:rPr>
            </w:pPr>
          </w:p>
        </w:tc>
      </w:tr>
      <w:tr w:rsidR="001C5E44" w:rsidRPr="006436A2" w14:paraId="2890DF8E" w14:textId="77777777" w:rsidTr="003E7460">
        <w:tc>
          <w:tcPr>
            <w:tcW w:w="816" w:type="dxa"/>
          </w:tcPr>
          <w:p w14:paraId="3D02765E" w14:textId="77777777" w:rsidR="001C5E44" w:rsidRPr="006436A2" w:rsidRDefault="001C5E44" w:rsidP="003E7460">
            <w:pPr>
              <w:rPr>
                <w:sz w:val="24"/>
                <w:szCs w:val="24"/>
              </w:rPr>
            </w:pPr>
            <w:r w:rsidRPr="006436A2">
              <w:rPr>
                <w:sz w:val="24"/>
                <w:szCs w:val="24"/>
              </w:rPr>
              <w:t>1.6.3</w:t>
            </w:r>
          </w:p>
        </w:tc>
        <w:tc>
          <w:tcPr>
            <w:tcW w:w="4395" w:type="dxa"/>
          </w:tcPr>
          <w:p w14:paraId="2283B809" w14:textId="77777777" w:rsidR="001C5E44" w:rsidRPr="006436A2" w:rsidRDefault="001C5E44" w:rsidP="003E7460">
            <w:pPr>
              <w:rPr>
                <w:sz w:val="24"/>
                <w:szCs w:val="24"/>
              </w:rPr>
            </w:pPr>
            <w:r w:rsidRPr="006436A2">
              <w:rPr>
                <w:sz w:val="24"/>
                <w:szCs w:val="24"/>
              </w:rPr>
              <w:t>Собственные средства, тыс. рублей</w:t>
            </w:r>
          </w:p>
        </w:tc>
        <w:tc>
          <w:tcPr>
            <w:tcW w:w="4104" w:type="dxa"/>
          </w:tcPr>
          <w:p w14:paraId="3237FA7A" w14:textId="77777777" w:rsidR="001C5E44" w:rsidRPr="006436A2" w:rsidRDefault="001C5E44" w:rsidP="003E7460">
            <w:pPr>
              <w:rPr>
                <w:sz w:val="24"/>
                <w:szCs w:val="24"/>
              </w:rPr>
            </w:pPr>
          </w:p>
        </w:tc>
      </w:tr>
      <w:tr w:rsidR="001C5E44" w:rsidRPr="006436A2" w14:paraId="63C0C8B2" w14:textId="77777777" w:rsidTr="003E7460">
        <w:tc>
          <w:tcPr>
            <w:tcW w:w="816" w:type="dxa"/>
          </w:tcPr>
          <w:p w14:paraId="58DD1E21" w14:textId="77777777" w:rsidR="001C5E44" w:rsidRPr="006436A2" w:rsidRDefault="001C5E44" w:rsidP="003E7460">
            <w:pPr>
              <w:rPr>
                <w:sz w:val="24"/>
                <w:szCs w:val="24"/>
              </w:rPr>
            </w:pPr>
            <w:r w:rsidRPr="006436A2">
              <w:rPr>
                <w:sz w:val="24"/>
                <w:szCs w:val="24"/>
              </w:rPr>
              <w:t>1.7</w:t>
            </w:r>
          </w:p>
        </w:tc>
        <w:tc>
          <w:tcPr>
            <w:tcW w:w="4395" w:type="dxa"/>
          </w:tcPr>
          <w:p w14:paraId="35D9C622" w14:textId="77777777" w:rsidR="001C5E44" w:rsidRPr="006436A2" w:rsidRDefault="001C5E44" w:rsidP="003E7460">
            <w:pPr>
              <w:rPr>
                <w:sz w:val="24"/>
                <w:szCs w:val="24"/>
              </w:rPr>
            </w:pPr>
            <w:r w:rsidRPr="006436A2">
              <w:rPr>
                <w:sz w:val="24"/>
                <w:szCs w:val="24"/>
              </w:rPr>
              <w:t xml:space="preserve">Сфера </w:t>
            </w:r>
            <w:proofErr w:type="gramStart"/>
            <w:r w:rsidRPr="006436A2">
              <w:rPr>
                <w:sz w:val="24"/>
                <w:szCs w:val="24"/>
              </w:rPr>
              <w:t>предпринимательской  деятельности</w:t>
            </w:r>
            <w:proofErr w:type="gramEnd"/>
            <w:r w:rsidRPr="006436A2">
              <w:rPr>
                <w:sz w:val="24"/>
                <w:szCs w:val="24"/>
              </w:rPr>
              <w:t>, в которой используется оборудование (отметить выбор знаком «V»)</w:t>
            </w:r>
          </w:p>
        </w:tc>
        <w:tc>
          <w:tcPr>
            <w:tcW w:w="4104" w:type="dxa"/>
          </w:tcPr>
          <w:p w14:paraId="7E92E0A3" w14:textId="77777777" w:rsidR="001C5E44" w:rsidRPr="006436A2" w:rsidRDefault="001C5E44" w:rsidP="003E7460">
            <w:pPr>
              <w:rPr>
                <w:sz w:val="24"/>
                <w:szCs w:val="24"/>
              </w:rPr>
            </w:pPr>
          </w:p>
        </w:tc>
      </w:tr>
      <w:tr w:rsidR="001C5E44" w:rsidRPr="006436A2" w14:paraId="6CB2CF8C" w14:textId="77777777" w:rsidTr="003E7460">
        <w:tc>
          <w:tcPr>
            <w:tcW w:w="816" w:type="dxa"/>
          </w:tcPr>
          <w:p w14:paraId="75E03BB0" w14:textId="77777777" w:rsidR="001C5E44" w:rsidRPr="006436A2" w:rsidRDefault="001C5E44" w:rsidP="003E7460">
            <w:pPr>
              <w:rPr>
                <w:sz w:val="24"/>
                <w:szCs w:val="24"/>
              </w:rPr>
            </w:pPr>
            <w:r w:rsidRPr="006436A2">
              <w:rPr>
                <w:sz w:val="24"/>
                <w:szCs w:val="24"/>
              </w:rPr>
              <w:t>1.7.1</w:t>
            </w:r>
          </w:p>
        </w:tc>
        <w:tc>
          <w:tcPr>
            <w:tcW w:w="4395" w:type="dxa"/>
          </w:tcPr>
          <w:p w14:paraId="365EC5C6" w14:textId="77777777" w:rsidR="001C5E44" w:rsidRPr="006436A2" w:rsidRDefault="001C5E44" w:rsidP="003E7460">
            <w:pPr>
              <w:rPr>
                <w:sz w:val="24"/>
                <w:szCs w:val="24"/>
              </w:rPr>
            </w:pPr>
            <w:r w:rsidRPr="006436A2">
              <w:rPr>
                <w:sz w:val="24"/>
                <w:szCs w:val="24"/>
              </w:rPr>
              <w:t>Сельское хозяйство, охота и лесное хозяйство</w:t>
            </w:r>
          </w:p>
        </w:tc>
        <w:tc>
          <w:tcPr>
            <w:tcW w:w="4104" w:type="dxa"/>
          </w:tcPr>
          <w:p w14:paraId="6CD61A10" w14:textId="77777777" w:rsidR="001C5E44" w:rsidRPr="006436A2" w:rsidRDefault="001C5E44" w:rsidP="003E7460">
            <w:pPr>
              <w:rPr>
                <w:sz w:val="24"/>
                <w:szCs w:val="24"/>
              </w:rPr>
            </w:pPr>
          </w:p>
        </w:tc>
      </w:tr>
      <w:tr w:rsidR="001C5E44" w:rsidRPr="006436A2" w14:paraId="3DA03F90" w14:textId="77777777" w:rsidTr="003E7460">
        <w:tc>
          <w:tcPr>
            <w:tcW w:w="816" w:type="dxa"/>
          </w:tcPr>
          <w:p w14:paraId="22D111E4" w14:textId="77777777" w:rsidR="001C5E44" w:rsidRPr="006436A2" w:rsidRDefault="001C5E44" w:rsidP="003E7460">
            <w:pPr>
              <w:rPr>
                <w:sz w:val="24"/>
                <w:szCs w:val="24"/>
              </w:rPr>
            </w:pPr>
            <w:r w:rsidRPr="006436A2">
              <w:rPr>
                <w:sz w:val="24"/>
                <w:szCs w:val="24"/>
              </w:rPr>
              <w:t>1.7.2</w:t>
            </w:r>
          </w:p>
        </w:tc>
        <w:tc>
          <w:tcPr>
            <w:tcW w:w="4395" w:type="dxa"/>
          </w:tcPr>
          <w:p w14:paraId="49A81E2F" w14:textId="77777777" w:rsidR="001C5E44" w:rsidRPr="006436A2" w:rsidRDefault="001C5E44" w:rsidP="003E7460">
            <w:pPr>
              <w:rPr>
                <w:sz w:val="24"/>
                <w:szCs w:val="24"/>
              </w:rPr>
            </w:pPr>
            <w:r w:rsidRPr="006436A2">
              <w:rPr>
                <w:sz w:val="24"/>
                <w:szCs w:val="24"/>
              </w:rPr>
              <w:t>Добыча полезных ископаемых</w:t>
            </w:r>
          </w:p>
        </w:tc>
        <w:tc>
          <w:tcPr>
            <w:tcW w:w="4104" w:type="dxa"/>
          </w:tcPr>
          <w:p w14:paraId="519AE06B" w14:textId="77777777" w:rsidR="001C5E44" w:rsidRPr="006436A2" w:rsidRDefault="001C5E44" w:rsidP="003E7460">
            <w:pPr>
              <w:rPr>
                <w:sz w:val="24"/>
                <w:szCs w:val="24"/>
              </w:rPr>
            </w:pPr>
          </w:p>
        </w:tc>
      </w:tr>
      <w:tr w:rsidR="001C5E44" w:rsidRPr="006436A2" w14:paraId="165EA9CA" w14:textId="77777777" w:rsidTr="003E7460">
        <w:tc>
          <w:tcPr>
            <w:tcW w:w="816" w:type="dxa"/>
          </w:tcPr>
          <w:p w14:paraId="47B35738" w14:textId="77777777" w:rsidR="001C5E44" w:rsidRPr="006436A2" w:rsidRDefault="001C5E44" w:rsidP="003E7460">
            <w:pPr>
              <w:rPr>
                <w:sz w:val="24"/>
                <w:szCs w:val="24"/>
              </w:rPr>
            </w:pPr>
            <w:r w:rsidRPr="006436A2">
              <w:rPr>
                <w:sz w:val="24"/>
                <w:szCs w:val="24"/>
              </w:rPr>
              <w:t>1.7.3</w:t>
            </w:r>
          </w:p>
        </w:tc>
        <w:tc>
          <w:tcPr>
            <w:tcW w:w="4395" w:type="dxa"/>
          </w:tcPr>
          <w:p w14:paraId="4625EC5D" w14:textId="77777777" w:rsidR="001C5E44" w:rsidRPr="006436A2" w:rsidRDefault="001C5E44" w:rsidP="003E7460">
            <w:pPr>
              <w:rPr>
                <w:sz w:val="24"/>
                <w:szCs w:val="24"/>
              </w:rPr>
            </w:pPr>
            <w:r w:rsidRPr="006436A2">
              <w:rPr>
                <w:sz w:val="24"/>
                <w:szCs w:val="24"/>
              </w:rPr>
              <w:t>Обрабатывающие производства</w:t>
            </w:r>
          </w:p>
        </w:tc>
        <w:tc>
          <w:tcPr>
            <w:tcW w:w="4104" w:type="dxa"/>
          </w:tcPr>
          <w:p w14:paraId="37E990A4" w14:textId="77777777" w:rsidR="001C5E44" w:rsidRPr="006436A2" w:rsidRDefault="001C5E44" w:rsidP="003E7460">
            <w:pPr>
              <w:rPr>
                <w:sz w:val="24"/>
                <w:szCs w:val="24"/>
              </w:rPr>
            </w:pPr>
          </w:p>
        </w:tc>
      </w:tr>
      <w:tr w:rsidR="001C5E44" w:rsidRPr="006436A2" w14:paraId="24269561" w14:textId="77777777" w:rsidTr="003E7460">
        <w:tc>
          <w:tcPr>
            <w:tcW w:w="816" w:type="dxa"/>
          </w:tcPr>
          <w:p w14:paraId="48A4656D" w14:textId="77777777" w:rsidR="001C5E44" w:rsidRPr="006436A2" w:rsidRDefault="001C5E44" w:rsidP="003E7460">
            <w:pPr>
              <w:rPr>
                <w:sz w:val="24"/>
                <w:szCs w:val="24"/>
              </w:rPr>
            </w:pPr>
            <w:r w:rsidRPr="006436A2">
              <w:rPr>
                <w:sz w:val="24"/>
                <w:szCs w:val="24"/>
              </w:rPr>
              <w:t>1.7.4</w:t>
            </w:r>
          </w:p>
        </w:tc>
        <w:tc>
          <w:tcPr>
            <w:tcW w:w="4395" w:type="dxa"/>
          </w:tcPr>
          <w:p w14:paraId="65D3E588" w14:textId="77777777" w:rsidR="001C5E44" w:rsidRPr="006436A2" w:rsidRDefault="001C5E44" w:rsidP="003E7460">
            <w:pPr>
              <w:rPr>
                <w:sz w:val="24"/>
                <w:szCs w:val="24"/>
              </w:rPr>
            </w:pPr>
            <w:r w:rsidRPr="006436A2">
              <w:rPr>
                <w:sz w:val="24"/>
                <w:szCs w:val="24"/>
              </w:rPr>
              <w:t>Производство и перераспределение электроэнергии, газа и воды</w:t>
            </w:r>
          </w:p>
        </w:tc>
        <w:tc>
          <w:tcPr>
            <w:tcW w:w="4104" w:type="dxa"/>
          </w:tcPr>
          <w:p w14:paraId="0D197192" w14:textId="77777777" w:rsidR="001C5E44" w:rsidRPr="006436A2" w:rsidRDefault="001C5E44" w:rsidP="003E7460">
            <w:pPr>
              <w:rPr>
                <w:sz w:val="24"/>
                <w:szCs w:val="24"/>
              </w:rPr>
            </w:pPr>
          </w:p>
        </w:tc>
      </w:tr>
      <w:tr w:rsidR="001C5E44" w:rsidRPr="006436A2" w14:paraId="4F94DD8E" w14:textId="77777777" w:rsidTr="003E7460">
        <w:tc>
          <w:tcPr>
            <w:tcW w:w="816" w:type="dxa"/>
          </w:tcPr>
          <w:p w14:paraId="773D6B93" w14:textId="77777777" w:rsidR="001C5E44" w:rsidRPr="006436A2" w:rsidRDefault="001C5E44" w:rsidP="003E7460">
            <w:pPr>
              <w:rPr>
                <w:sz w:val="24"/>
                <w:szCs w:val="24"/>
              </w:rPr>
            </w:pPr>
            <w:r w:rsidRPr="006436A2">
              <w:rPr>
                <w:sz w:val="24"/>
                <w:szCs w:val="24"/>
              </w:rPr>
              <w:t>1.7.5</w:t>
            </w:r>
          </w:p>
        </w:tc>
        <w:tc>
          <w:tcPr>
            <w:tcW w:w="4395" w:type="dxa"/>
          </w:tcPr>
          <w:p w14:paraId="0A54CF3B" w14:textId="77777777" w:rsidR="001C5E44" w:rsidRPr="006436A2" w:rsidRDefault="001C5E44" w:rsidP="003E7460">
            <w:pPr>
              <w:rPr>
                <w:sz w:val="24"/>
                <w:szCs w:val="24"/>
              </w:rPr>
            </w:pPr>
            <w:r w:rsidRPr="006436A2">
              <w:rPr>
                <w:sz w:val="24"/>
                <w:szCs w:val="24"/>
              </w:rPr>
              <w:t>Строительство</w:t>
            </w:r>
          </w:p>
        </w:tc>
        <w:tc>
          <w:tcPr>
            <w:tcW w:w="4104" w:type="dxa"/>
          </w:tcPr>
          <w:p w14:paraId="729EC267" w14:textId="77777777" w:rsidR="001C5E44" w:rsidRPr="006436A2" w:rsidRDefault="001C5E44" w:rsidP="003E7460">
            <w:pPr>
              <w:rPr>
                <w:sz w:val="24"/>
                <w:szCs w:val="24"/>
              </w:rPr>
            </w:pPr>
          </w:p>
        </w:tc>
      </w:tr>
      <w:tr w:rsidR="001C5E44" w:rsidRPr="006436A2" w14:paraId="49B73081" w14:textId="77777777" w:rsidTr="003E7460">
        <w:tc>
          <w:tcPr>
            <w:tcW w:w="816" w:type="dxa"/>
          </w:tcPr>
          <w:p w14:paraId="1D047F68" w14:textId="77777777" w:rsidR="001C5E44" w:rsidRPr="006436A2" w:rsidRDefault="001C5E44" w:rsidP="003E7460">
            <w:pPr>
              <w:rPr>
                <w:sz w:val="24"/>
                <w:szCs w:val="24"/>
              </w:rPr>
            </w:pPr>
            <w:r w:rsidRPr="006436A2">
              <w:rPr>
                <w:sz w:val="24"/>
                <w:szCs w:val="24"/>
              </w:rPr>
              <w:t>1.7.6</w:t>
            </w:r>
          </w:p>
        </w:tc>
        <w:tc>
          <w:tcPr>
            <w:tcW w:w="4395" w:type="dxa"/>
          </w:tcPr>
          <w:p w14:paraId="5098850F" w14:textId="77777777" w:rsidR="001C5E44" w:rsidRPr="006436A2" w:rsidRDefault="001C5E44" w:rsidP="003E7460">
            <w:pPr>
              <w:rPr>
                <w:sz w:val="24"/>
                <w:szCs w:val="24"/>
              </w:rPr>
            </w:pPr>
            <w:r w:rsidRPr="006436A2">
              <w:rPr>
                <w:sz w:val="24"/>
                <w:szCs w:val="24"/>
              </w:rPr>
              <w:t>Оптовая и розничная торговля</w:t>
            </w:r>
          </w:p>
        </w:tc>
        <w:tc>
          <w:tcPr>
            <w:tcW w:w="4104" w:type="dxa"/>
          </w:tcPr>
          <w:p w14:paraId="063566D8" w14:textId="77777777" w:rsidR="001C5E44" w:rsidRPr="006436A2" w:rsidRDefault="001C5E44" w:rsidP="003E7460">
            <w:pPr>
              <w:rPr>
                <w:sz w:val="24"/>
                <w:szCs w:val="24"/>
              </w:rPr>
            </w:pPr>
          </w:p>
        </w:tc>
      </w:tr>
      <w:tr w:rsidR="001C5E44" w:rsidRPr="006436A2" w14:paraId="5CC9ADD1" w14:textId="77777777" w:rsidTr="003E7460">
        <w:tc>
          <w:tcPr>
            <w:tcW w:w="816" w:type="dxa"/>
          </w:tcPr>
          <w:p w14:paraId="13CC9C02" w14:textId="77777777" w:rsidR="001C5E44" w:rsidRPr="006436A2" w:rsidRDefault="001C5E44" w:rsidP="003E7460">
            <w:pPr>
              <w:rPr>
                <w:sz w:val="24"/>
                <w:szCs w:val="24"/>
              </w:rPr>
            </w:pPr>
            <w:r w:rsidRPr="006436A2">
              <w:rPr>
                <w:sz w:val="24"/>
                <w:szCs w:val="24"/>
              </w:rPr>
              <w:t>1.7.7</w:t>
            </w:r>
          </w:p>
        </w:tc>
        <w:tc>
          <w:tcPr>
            <w:tcW w:w="4395" w:type="dxa"/>
          </w:tcPr>
          <w:p w14:paraId="2B89B5B8" w14:textId="77777777" w:rsidR="001C5E44" w:rsidRPr="006436A2" w:rsidRDefault="001C5E44" w:rsidP="003E7460">
            <w:pPr>
              <w:rPr>
                <w:sz w:val="24"/>
                <w:szCs w:val="24"/>
              </w:rPr>
            </w:pPr>
            <w:r w:rsidRPr="006436A2">
              <w:rPr>
                <w:sz w:val="24"/>
                <w:szCs w:val="24"/>
              </w:rPr>
              <w:t>Общественное питание</w:t>
            </w:r>
          </w:p>
        </w:tc>
        <w:tc>
          <w:tcPr>
            <w:tcW w:w="4104" w:type="dxa"/>
          </w:tcPr>
          <w:p w14:paraId="5D0D2823" w14:textId="77777777" w:rsidR="001C5E44" w:rsidRPr="006436A2" w:rsidRDefault="001C5E44" w:rsidP="003E7460">
            <w:pPr>
              <w:rPr>
                <w:sz w:val="24"/>
                <w:szCs w:val="24"/>
              </w:rPr>
            </w:pPr>
          </w:p>
        </w:tc>
      </w:tr>
      <w:tr w:rsidR="001C5E44" w:rsidRPr="006436A2" w14:paraId="3E7E6CF1" w14:textId="77777777" w:rsidTr="003E7460">
        <w:tc>
          <w:tcPr>
            <w:tcW w:w="816" w:type="dxa"/>
          </w:tcPr>
          <w:p w14:paraId="401E025E" w14:textId="77777777" w:rsidR="001C5E44" w:rsidRPr="006436A2" w:rsidRDefault="001C5E44" w:rsidP="003E7460">
            <w:pPr>
              <w:rPr>
                <w:sz w:val="24"/>
                <w:szCs w:val="24"/>
              </w:rPr>
            </w:pPr>
            <w:r w:rsidRPr="006436A2">
              <w:rPr>
                <w:sz w:val="24"/>
                <w:szCs w:val="24"/>
              </w:rPr>
              <w:t>1.7.8</w:t>
            </w:r>
          </w:p>
        </w:tc>
        <w:tc>
          <w:tcPr>
            <w:tcW w:w="4395" w:type="dxa"/>
          </w:tcPr>
          <w:p w14:paraId="5A4DA903" w14:textId="77777777" w:rsidR="001C5E44" w:rsidRPr="006436A2" w:rsidRDefault="001C5E44" w:rsidP="003E7460">
            <w:pPr>
              <w:rPr>
                <w:sz w:val="24"/>
                <w:szCs w:val="24"/>
              </w:rPr>
            </w:pPr>
            <w:r w:rsidRPr="006436A2">
              <w:rPr>
                <w:sz w:val="24"/>
                <w:szCs w:val="24"/>
              </w:rPr>
              <w:t>Транспортные услуги</w:t>
            </w:r>
          </w:p>
        </w:tc>
        <w:tc>
          <w:tcPr>
            <w:tcW w:w="4104" w:type="dxa"/>
          </w:tcPr>
          <w:p w14:paraId="7059C243" w14:textId="77777777" w:rsidR="001C5E44" w:rsidRPr="006436A2" w:rsidRDefault="001C5E44" w:rsidP="003E7460">
            <w:pPr>
              <w:rPr>
                <w:sz w:val="24"/>
                <w:szCs w:val="24"/>
              </w:rPr>
            </w:pPr>
          </w:p>
        </w:tc>
      </w:tr>
      <w:tr w:rsidR="001C5E44" w:rsidRPr="006436A2" w14:paraId="43E96FF2" w14:textId="77777777" w:rsidTr="003E7460">
        <w:tc>
          <w:tcPr>
            <w:tcW w:w="816" w:type="dxa"/>
          </w:tcPr>
          <w:p w14:paraId="132622E9" w14:textId="77777777" w:rsidR="001C5E44" w:rsidRPr="006436A2" w:rsidRDefault="001C5E44" w:rsidP="003E7460">
            <w:pPr>
              <w:rPr>
                <w:sz w:val="24"/>
                <w:szCs w:val="24"/>
              </w:rPr>
            </w:pPr>
            <w:r w:rsidRPr="006436A2">
              <w:rPr>
                <w:sz w:val="24"/>
                <w:szCs w:val="24"/>
              </w:rPr>
              <w:t>1.7.9</w:t>
            </w:r>
          </w:p>
        </w:tc>
        <w:tc>
          <w:tcPr>
            <w:tcW w:w="4395" w:type="dxa"/>
          </w:tcPr>
          <w:p w14:paraId="3915F174" w14:textId="77777777" w:rsidR="001C5E44" w:rsidRPr="006436A2" w:rsidRDefault="001C5E44" w:rsidP="003E7460">
            <w:pPr>
              <w:rPr>
                <w:sz w:val="24"/>
                <w:szCs w:val="24"/>
              </w:rPr>
            </w:pPr>
            <w:r w:rsidRPr="006436A2">
              <w:rPr>
                <w:sz w:val="24"/>
                <w:szCs w:val="24"/>
              </w:rPr>
              <w:t>Бытовые услуги населению</w:t>
            </w:r>
          </w:p>
        </w:tc>
        <w:tc>
          <w:tcPr>
            <w:tcW w:w="4104" w:type="dxa"/>
          </w:tcPr>
          <w:p w14:paraId="19DCBA72" w14:textId="77777777" w:rsidR="001C5E44" w:rsidRPr="006436A2" w:rsidRDefault="001C5E44" w:rsidP="003E7460">
            <w:pPr>
              <w:rPr>
                <w:sz w:val="24"/>
                <w:szCs w:val="24"/>
              </w:rPr>
            </w:pPr>
          </w:p>
        </w:tc>
      </w:tr>
      <w:tr w:rsidR="001C5E44" w:rsidRPr="006436A2" w14:paraId="6A7B6544" w14:textId="77777777" w:rsidTr="003E7460">
        <w:tc>
          <w:tcPr>
            <w:tcW w:w="816" w:type="dxa"/>
          </w:tcPr>
          <w:p w14:paraId="6D786A28" w14:textId="77777777" w:rsidR="001C5E44" w:rsidRPr="006436A2" w:rsidRDefault="001C5E44" w:rsidP="003E7460">
            <w:pPr>
              <w:rPr>
                <w:sz w:val="24"/>
                <w:szCs w:val="24"/>
              </w:rPr>
            </w:pPr>
            <w:r w:rsidRPr="006436A2">
              <w:rPr>
                <w:sz w:val="24"/>
                <w:szCs w:val="24"/>
              </w:rPr>
              <w:t>1.7.10</w:t>
            </w:r>
          </w:p>
        </w:tc>
        <w:tc>
          <w:tcPr>
            <w:tcW w:w="4395" w:type="dxa"/>
          </w:tcPr>
          <w:p w14:paraId="3F8D792B" w14:textId="77777777" w:rsidR="001C5E44" w:rsidRPr="006436A2" w:rsidRDefault="001C5E44" w:rsidP="003E7460">
            <w:pPr>
              <w:rPr>
                <w:sz w:val="24"/>
                <w:szCs w:val="24"/>
              </w:rPr>
            </w:pPr>
            <w:r w:rsidRPr="006436A2">
              <w:rPr>
                <w:sz w:val="24"/>
                <w:szCs w:val="24"/>
              </w:rPr>
              <w:t>Инновации</w:t>
            </w:r>
          </w:p>
        </w:tc>
        <w:tc>
          <w:tcPr>
            <w:tcW w:w="4104" w:type="dxa"/>
          </w:tcPr>
          <w:p w14:paraId="316E2B2F" w14:textId="77777777" w:rsidR="001C5E44" w:rsidRPr="006436A2" w:rsidRDefault="001C5E44" w:rsidP="003E7460">
            <w:pPr>
              <w:rPr>
                <w:sz w:val="24"/>
                <w:szCs w:val="24"/>
              </w:rPr>
            </w:pPr>
          </w:p>
        </w:tc>
      </w:tr>
      <w:tr w:rsidR="001C5E44" w:rsidRPr="006436A2" w14:paraId="0E42E7C7" w14:textId="77777777" w:rsidTr="003E7460">
        <w:tc>
          <w:tcPr>
            <w:tcW w:w="816" w:type="dxa"/>
          </w:tcPr>
          <w:p w14:paraId="1AE8CE94" w14:textId="77777777" w:rsidR="001C5E44" w:rsidRPr="006436A2" w:rsidRDefault="001C5E44" w:rsidP="003E7460">
            <w:pPr>
              <w:rPr>
                <w:sz w:val="24"/>
                <w:szCs w:val="24"/>
              </w:rPr>
            </w:pPr>
            <w:r w:rsidRPr="006436A2">
              <w:rPr>
                <w:sz w:val="24"/>
                <w:szCs w:val="24"/>
              </w:rPr>
              <w:t>1.7.11</w:t>
            </w:r>
          </w:p>
        </w:tc>
        <w:tc>
          <w:tcPr>
            <w:tcW w:w="4395" w:type="dxa"/>
          </w:tcPr>
          <w:p w14:paraId="7049B451" w14:textId="77777777" w:rsidR="001C5E44" w:rsidRPr="006436A2" w:rsidRDefault="001C5E44" w:rsidP="003E7460">
            <w:pPr>
              <w:rPr>
                <w:sz w:val="24"/>
                <w:szCs w:val="24"/>
              </w:rPr>
            </w:pPr>
            <w:r w:rsidRPr="006436A2">
              <w:rPr>
                <w:sz w:val="24"/>
                <w:szCs w:val="24"/>
              </w:rPr>
              <w:t>Иное (указать)</w:t>
            </w:r>
          </w:p>
          <w:p w14:paraId="56977C3D" w14:textId="77777777" w:rsidR="001C5E44" w:rsidRPr="006436A2" w:rsidRDefault="001C5E44" w:rsidP="003E7460">
            <w:pPr>
              <w:rPr>
                <w:sz w:val="24"/>
                <w:szCs w:val="24"/>
              </w:rPr>
            </w:pPr>
          </w:p>
        </w:tc>
        <w:tc>
          <w:tcPr>
            <w:tcW w:w="4104" w:type="dxa"/>
          </w:tcPr>
          <w:p w14:paraId="0C8610E5" w14:textId="77777777" w:rsidR="001C5E44" w:rsidRPr="006436A2" w:rsidRDefault="001C5E44" w:rsidP="003E7460">
            <w:pPr>
              <w:rPr>
                <w:sz w:val="24"/>
                <w:szCs w:val="24"/>
              </w:rPr>
            </w:pPr>
          </w:p>
        </w:tc>
      </w:tr>
      <w:tr w:rsidR="001C5E44" w:rsidRPr="006436A2" w14:paraId="358B4266" w14:textId="77777777" w:rsidTr="003E7460">
        <w:tc>
          <w:tcPr>
            <w:tcW w:w="816" w:type="dxa"/>
          </w:tcPr>
          <w:p w14:paraId="37C274D1" w14:textId="77777777" w:rsidR="001C5E44" w:rsidRPr="006436A2" w:rsidRDefault="001C5E44" w:rsidP="003E7460">
            <w:pPr>
              <w:rPr>
                <w:sz w:val="24"/>
                <w:szCs w:val="24"/>
              </w:rPr>
            </w:pPr>
            <w:r w:rsidRPr="006436A2">
              <w:rPr>
                <w:b/>
                <w:sz w:val="24"/>
                <w:szCs w:val="24"/>
              </w:rPr>
              <w:t>2</w:t>
            </w:r>
            <w:r w:rsidRPr="006436A2">
              <w:rPr>
                <w:sz w:val="24"/>
                <w:szCs w:val="24"/>
              </w:rPr>
              <w:t>.</w:t>
            </w:r>
          </w:p>
        </w:tc>
        <w:tc>
          <w:tcPr>
            <w:tcW w:w="8499" w:type="dxa"/>
            <w:gridSpan w:val="2"/>
          </w:tcPr>
          <w:p w14:paraId="3A084041" w14:textId="77777777" w:rsidR="001C5E44" w:rsidRPr="006436A2" w:rsidRDefault="001C5E44" w:rsidP="003E7460">
            <w:pPr>
              <w:jc w:val="center"/>
              <w:rPr>
                <w:b/>
                <w:sz w:val="24"/>
                <w:szCs w:val="24"/>
              </w:rPr>
            </w:pPr>
            <w:r w:rsidRPr="006436A2">
              <w:rPr>
                <w:b/>
                <w:sz w:val="24"/>
                <w:szCs w:val="24"/>
              </w:rPr>
              <w:t>Цель приобретения оборудования</w:t>
            </w:r>
          </w:p>
          <w:p w14:paraId="6995DEA5"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327EB26A" w14:textId="77777777" w:rsidTr="003E7460">
        <w:tc>
          <w:tcPr>
            <w:tcW w:w="816" w:type="dxa"/>
          </w:tcPr>
          <w:p w14:paraId="3A7F1075" w14:textId="77777777" w:rsidR="001C5E44" w:rsidRPr="006436A2" w:rsidRDefault="001C5E44" w:rsidP="003E7460">
            <w:pPr>
              <w:rPr>
                <w:sz w:val="24"/>
                <w:szCs w:val="24"/>
              </w:rPr>
            </w:pPr>
            <w:r w:rsidRPr="006436A2">
              <w:rPr>
                <w:sz w:val="24"/>
                <w:szCs w:val="24"/>
              </w:rPr>
              <w:t>2.1</w:t>
            </w:r>
          </w:p>
        </w:tc>
        <w:tc>
          <w:tcPr>
            <w:tcW w:w="4395" w:type="dxa"/>
          </w:tcPr>
          <w:p w14:paraId="37A72455" w14:textId="77777777" w:rsidR="001C5E44" w:rsidRPr="006436A2" w:rsidRDefault="001C5E44" w:rsidP="003E7460">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2229A3D4" w14:textId="77777777" w:rsidR="001C5E44" w:rsidRPr="006436A2" w:rsidRDefault="001C5E44" w:rsidP="003E7460">
            <w:pPr>
              <w:rPr>
                <w:sz w:val="24"/>
                <w:szCs w:val="24"/>
              </w:rPr>
            </w:pPr>
          </w:p>
        </w:tc>
      </w:tr>
      <w:tr w:rsidR="001C5E44" w:rsidRPr="006436A2" w14:paraId="5D67D193" w14:textId="77777777" w:rsidTr="003E7460">
        <w:tc>
          <w:tcPr>
            <w:tcW w:w="816" w:type="dxa"/>
          </w:tcPr>
          <w:p w14:paraId="418F6167" w14:textId="77777777" w:rsidR="001C5E44" w:rsidRPr="006436A2" w:rsidRDefault="001C5E44" w:rsidP="003E7460">
            <w:pPr>
              <w:rPr>
                <w:sz w:val="24"/>
                <w:szCs w:val="24"/>
              </w:rPr>
            </w:pPr>
            <w:r w:rsidRPr="006436A2">
              <w:rPr>
                <w:sz w:val="24"/>
                <w:szCs w:val="24"/>
              </w:rPr>
              <w:t>2.2</w:t>
            </w:r>
          </w:p>
        </w:tc>
        <w:tc>
          <w:tcPr>
            <w:tcW w:w="4395" w:type="dxa"/>
          </w:tcPr>
          <w:p w14:paraId="34987E8A" w14:textId="77777777" w:rsidR="001C5E44" w:rsidRPr="006436A2" w:rsidRDefault="001C5E44" w:rsidP="003E7460">
            <w:pPr>
              <w:rPr>
                <w:sz w:val="24"/>
                <w:szCs w:val="24"/>
              </w:rPr>
            </w:pPr>
            <w:r w:rsidRPr="006436A2">
              <w:rPr>
                <w:sz w:val="24"/>
                <w:szCs w:val="24"/>
              </w:rPr>
              <w:t xml:space="preserve">Увеличение объемов производства продукции (услуг) </w:t>
            </w:r>
          </w:p>
          <w:p w14:paraId="593B50F8" w14:textId="77777777" w:rsidR="001C5E44" w:rsidRPr="006436A2" w:rsidRDefault="001C5E44" w:rsidP="003E7460">
            <w:pPr>
              <w:rPr>
                <w:sz w:val="24"/>
                <w:szCs w:val="24"/>
              </w:rPr>
            </w:pPr>
          </w:p>
          <w:p w14:paraId="539E15F4" w14:textId="77777777" w:rsidR="001C5E44" w:rsidRPr="006436A2" w:rsidRDefault="001C5E44" w:rsidP="003E7460">
            <w:pPr>
              <w:rPr>
                <w:sz w:val="24"/>
                <w:szCs w:val="24"/>
              </w:rPr>
            </w:pPr>
            <w:r w:rsidRPr="006436A2">
              <w:rPr>
                <w:sz w:val="24"/>
                <w:szCs w:val="24"/>
              </w:rPr>
              <w:t>(указать ожидаемый рост)</w:t>
            </w:r>
          </w:p>
        </w:tc>
        <w:tc>
          <w:tcPr>
            <w:tcW w:w="4104" w:type="dxa"/>
          </w:tcPr>
          <w:p w14:paraId="72BD2600" w14:textId="77777777" w:rsidR="001C5E44" w:rsidRPr="006436A2" w:rsidRDefault="001C5E44" w:rsidP="003E7460">
            <w:pPr>
              <w:rPr>
                <w:sz w:val="24"/>
                <w:szCs w:val="24"/>
              </w:rPr>
            </w:pPr>
          </w:p>
        </w:tc>
      </w:tr>
      <w:tr w:rsidR="001C5E44" w:rsidRPr="006436A2" w14:paraId="5CC2D2AE" w14:textId="77777777" w:rsidTr="003E7460">
        <w:tc>
          <w:tcPr>
            <w:tcW w:w="816" w:type="dxa"/>
          </w:tcPr>
          <w:p w14:paraId="72DFCCBD" w14:textId="77777777" w:rsidR="001C5E44" w:rsidRPr="006436A2" w:rsidRDefault="001C5E44" w:rsidP="003E7460">
            <w:pPr>
              <w:rPr>
                <w:sz w:val="24"/>
                <w:szCs w:val="24"/>
              </w:rPr>
            </w:pPr>
            <w:r w:rsidRPr="006436A2">
              <w:rPr>
                <w:sz w:val="24"/>
                <w:szCs w:val="24"/>
              </w:rPr>
              <w:t>2.3</w:t>
            </w:r>
          </w:p>
        </w:tc>
        <w:tc>
          <w:tcPr>
            <w:tcW w:w="4395" w:type="dxa"/>
          </w:tcPr>
          <w:p w14:paraId="0EBE74C9" w14:textId="77777777" w:rsidR="001C5E44" w:rsidRPr="006436A2" w:rsidRDefault="001C5E44" w:rsidP="003E7460">
            <w:pPr>
              <w:rPr>
                <w:sz w:val="24"/>
                <w:szCs w:val="24"/>
              </w:rPr>
            </w:pPr>
            <w:r w:rsidRPr="006436A2">
              <w:rPr>
                <w:sz w:val="24"/>
                <w:szCs w:val="24"/>
              </w:rPr>
              <w:t xml:space="preserve">Снижение затрат на производство продукции (услуг) </w:t>
            </w:r>
          </w:p>
          <w:p w14:paraId="3B92FBE4" w14:textId="77777777" w:rsidR="001C5E44" w:rsidRPr="006436A2" w:rsidRDefault="001C5E44" w:rsidP="003E7460">
            <w:pPr>
              <w:rPr>
                <w:sz w:val="24"/>
                <w:szCs w:val="24"/>
              </w:rPr>
            </w:pPr>
          </w:p>
          <w:p w14:paraId="10D62E80" w14:textId="77777777" w:rsidR="001C5E44" w:rsidRPr="006436A2" w:rsidRDefault="001C5E44" w:rsidP="003E7460">
            <w:pPr>
              <w:rPr>
                <w:sz w:val="24"/>
                <w:szCs w:val="24"/>
              </w:rPr>
            </w:pPr>
            <w:r w:rsidRPr="006436A2">
              <w:rPr>
                <w:sz w:val="24"/>
                <w:szCs w:val="24"/>
              </w:rPr>
              <w:t>(указать ожидаемое снижение)</w:t>
            </w:r>
          </w:p>
        </w:tc>
        <w:tc>
          <w:tcPr>
            <w:tcW w:w="4104" w:type="dxa"/>
          </w:tcPr>
          <w:p w14:paraId="03C2A1B8" w14:textId="77777777" w:rsidR="001C5E44" w:rsidRPr="006436A2" w:rsidRDefault="001C5E44" w:rsidP="003E7460">
            <w:pPr>
              <w:rPr>
                <w:sz w:val="24"/>
                <w:szCs w:val="24"/>
              </w:rPr>
            </w:pPr>
          </w:p>
        </w:tc>
      </w:tr>
      <w:tr w:rsidR="001C5E44" w:rsidRPr="006436A2" w14:paraId="49F83949" w14:textId="77777777" w:rsidTr="003E7460">
        <w:tc>
          <w:tcPr>
            <w:tcW w:w="816" w:type="dxa"/>
          </w:tcPr>
          <w:p w14:paraId="391937F3" w14:textId="77777777" w:rsidR="001C5E44" w:rsidRPr="006436A2" w:rsidRDefault="001C5E44" w:rsidP="003E7460">
            <w:pPr>
              <w:rPr>
                <w:sz w:val="24"/>
                <w:szCs w:val="24"/>
              </w:rPr>
            </w:pPr>
            <w:r w:rsidRPr="006436A2">
              <w:rPr>
                <w:sz w:val="24"/>
                <w:szCs w:val="24"/>
              </w:rPr>
              <w:t>2.4</w:t>
            </w:r>
          </w:p>
        </w:tc>
        <w:tc>
          <w:tcPr>
            <w:tcW w:w="4395" w:type="dxa"/>
          </w:tcPr>
          <w:p w14:paraId="17843DD8" w14:textId="77777777" w:rsidR="001C5E44" w:rsidRPr="006436A2" w:rsidRDefault="001C5E44" w:rsidP="003E7460">
            <w:pPr>
              <w:rPr>
                <w:sz w:val="24"/>
                <w:szCs w:val="24"/>
              </w:rPr>
            </w:pPr>
            <w:r w:rsidRPr="006436A2">
              <w:rPr>
                <w:sz w:val="24"/>
                <w:szCs w:val="24"/>
              </w:rPr>
              <w:t>Иные цели (расшифровать)</w:t>
            </w:r>
          </w:p>
        </w:tc>
        <w:tc>
          <w:tcPr>
            <w:tcW w:w="4104" w:type="dxa"/>
          </w:tcPr>
          <w:p w14:paraId="474555C5" w14:textId="77777777" w:rsidR="001C5E44" w:rsidRPr="006436A2" w:rsidRDefault="001C5E44" w:rsidP="003E7460">
            <w:pPr>
              <w:rPr>
                <w:sz w:val="24"/>
                <w:szCs w:val="24"/>
              </w:rPr>
            </w:pPr>
          </w:p>
        </w:tc>
      </w:tr>
      <w:tr w:rsidR="001C5E44" w:rsidRPr="006436A2" w14:paraId="713ACF8C" w14:textId="77777777" w:rsidTr="003E7460">
        <w:tc>
          <w:tcPr>
            <w:tcW w:w="816" w:type="dxa"/>
          </w:tcPr>
          <w:p w14:paraId="52BA93BD" w14:textId="77777777" w:rsidR="001C5E44" w:rsidRPr="006436A2" w:rsidRDefault="001C5E44" w:rsidP="003E7460">
            <w:pPr>
              <w:rPr>
                <w:b/>
                <w:sz w:val="24"/>
                <w:szCs w:val="24"/>
              </w:rPr>
            </w:pPr>
            <w:r w:rsidRPr="006436A2">
              <w:rPr>
                <w:b/>
                <w:sz w:val="24"/>
                <w:szCs w:val="24"/>
              </w:rPr>
              <w:t>3.</w:t>
            </w:r>
          </w:p>
        </w:tc>
        <w:tc>
          <w:tcPr>
            <w:tcW w:w="8499" w:type="dxa"/>
            <w:gridSpan w:val="2"/>
          </w:tcPr>
          <w:p w14:paraId="5AC29AEA" w14:textId="77777777" w:rsidR="001C5E44" w:rsidRPr="006436A2" w:rsidRDefault="001C5E44" w:rsidP="003E7460">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76BDFA5E" w14:textId="77777777" w:rsidR="001C5E44" w:rsidRPr="006436A2" w:rsidRDefault="001C5E44" w:rsidP="003E7460">
            <w:pPr>
              <w:jc w:val="center"/>
              <w:rPr>
                <w:b/>
                <w:sz w:val="24"/>
                <w:szCs w:val="24"/>
              </w:rPr>
            </w:pPr>
            <w:r w:rsidRPr="006436A2">
              <w:rPr>
                <w:b/>
                <w:sz w:val="24"/>
                <w:szCs w:val="24"/>
              </w:rPr>
              <w:t>(на период не менее трех лет с даты заключения договора лизинга)</w:t>
            </w:r>
          </w:p>
        </w:tc>
      </w:tr>
      <w:tr w:rsidR="001C5E44" w:rsidRPr="006436A2" w14:paraId="497B08CC" w14:textId="77777777" w:rsidTr="003E7460">
        <w:tc>
          <w:tcPr>
            <w:tcW w:w="816" w:type="dxa"/>
          </w:tcPr>
          <w:p w14:paraId="7839212C" w14:textId="77777777" w:rsidR="001C5E44" w:rsidRPr="006436A2" w:rsidRDefault="001C5E44" w:rsidP="003E7460">
            <w:pPr>
              <w:rPr>
                <w:bCs/>
                <w:sz w:val="24"/>
                <w:szCs w:val="24"/>
              </w:rPr>
            </w:pPr>
            <w:r w:rsidRPr="006436A2">
              <w:rPr>
                <w:bCs/>
                <w:sz w:val="24"/>
                <w:szCs w:val="24"/>
              </w:rPr>
              <w:t>3.1</w:t>
            </w:r>
          </w:p>
        </w:tc>
        <w:tc>
          <w:tcPr>
            <w:tcW w:w="4395" w:type="dxa"/>
          </w:tcPr>
          <w:p w14:paraId="42BA83CE" w14:textId="77777777" w:rsidR="001C5E44" w:rsidRPr="006436A2" w:rsidRDefault="001C5E44" w:rsidP="003E7460">
            <w:pPr>
              <w:rPr>
                <w:bCs/>
                <w:sz w:val="24"/>
                <w:szCs w:val="24"/>
              </w:rPr>
            </w:pPr>
            <w:r w:rsidRPr="006436A2">
              <w:rPr>
                <w:bCs/>
                <w:sz w:val="24"/>
                <w:szCs w:val="24"/>
              </w:rPr>
              <w:t>Создание рабочих мест (чел.)</w:t>
            </w:r>
          </w:p>
        </w:tc>
        <w:tc>
          <w:tcPr>
            <w:tcW w:w="4104" w:type="dxa"/>
          </w:tcPr>
          <w:p w14:paraId="085F4231" w14:textId="77777777" w:rsidR="001C5E44" w:rsidRPr="006436A2" w:rsidRDefault="001C5E44" w:rsidP="003E7460">
            <w:pPr>
              <w:jc w:val="center"/>
              <w:rPr>
                <w:bCs/>
                <w:sz w:val="24"/>
                <w:szCs w:val="24"/>
              </w:rPr>
            </w:pPr>
          </w:p>
        </w:tc>
      </w:tr>
      <w:tr w:rsidR="001C5E44" w:rsidRPr="006436A2" w14:paraId="2618ED55" w14:textId="77777777" w:rsidTr="003E7460">
        <w:tc>
          <w:tcPr>
            <w:tcW w:w="816" w:type="dxa"/>
          </w:tcPr>
          <w:p w14:paraId="100D6064" w14:textId="77777777" w:rsidR="001C5E44" w:rsidRPr="006436A2" w:rsidRDefault="001C5E44" w:rsidP="003E7460">
            <w:pPr>
              <w:rPr>
                <w:sz w:val="24"/>
                <w:szCs w:val="24"/>
              </w:rPr>
            </w:pPr>
            <w:r w:rsidRPr="006436A2">
              <w:rPr>
                <w:sz w:val="24"/>
                <w:szCs w:val="24"/>
              </w:rPr>
              <w:t>3.2</w:t>
            </w:r>
          </w:p>
        </w:tc>
        <w:tc>
          <w:tcPr>
            <w:tcW w:w="4395" w:type="dxa"/>
          </w:tcPr>
          <w:p w14:paraId="6C378D7B" w14:textId="77777777" w:rsidR="001C5E44" w:rsidRPr="006436A2" w:rsidRDefault="001C5E44" w:rsidP="003E7460">
            <w:pPr>
              <w:rPr>
                <w:sz w:val="24"/>
                <w:szCs w:val="24"/>
              </w:rPr>
            </w:pPr>
            <w:r w:rsidRPr="006436A2">
              <w:rPr>
                <w:sz w:val="24"/>
                <w:szCs w:val="24"/>
              </w:rPr>
              <w:t xml:space="preserve">Среднесписочная численность работников, человек  </w:t>
            </w:r>
          </w:p>
          <w:p w14:paraId="2A3B8785" w14:textId="77777777" w:rsidR="001C5E44" w:rsidRPr="006436A2" w:rsidRDefault="001C5E44" w:rsidP="003E7460">
            <w:pPr>
              <w:rPr>
                <w:sz w:val="24"/>
                <w:szCs w:val="24"/>
              </w:rPr>
            </w:pPr>
          </w:p>
          <w:p w14:paraId="48CAB915" w14:textId="77777777" w:rsidR="001C5E44" w:rsidRPr="006436A2" w:rsidRDefault="001C5E44" w:rsidP="003E7460">
            <w:pPr>
              <w:rPr>
                <w:sz w:val="24"/>
                <w:szCs w:val="24"/>
              </w:rPr>
            </w:pPr>
            <w:r w:rsidRPr="006436A2">
              <w:rPr>
                <w:sz w:val="24"/>
                <w:szCs w:val="24"/>
              </w:rPr>
              <w:t>(указать ожидаемые показатели)</w:t>
            </w:r>
          </w:p>
        </w:tc>
        <w:tc>
          <w:tcPr>
            <w:tcW w:w="4104" w:type="dxa"/>
          </w:tcPr>
          <w:p w14:paraId="242B2436" w14:textId="77777777" w:rsidR="001C5E44" w:rsidRPr="006436A2" w:rsidRDefault="001C5E44" w:rsidP="003E7460">
            <w:pPr>
              <w:rPr>
                <w:sz w:val="24"/>
                <w:szCs w:val="24"/>
              </w:rPr>
            </w:pPr>
          </w:p>
        </w:tc>
      </w:tr>
      <w:tr w:rsidR="001C5E44" w:rsidRPr="006436A2" w14:paraId="56C4F166" w14:textId="77777777" w:rsidTr="003E7460">
        <w:tc>
          <w:tcPr>
            <w:tcW w:w="816" w:type="dxa"/>
          </w:tcPr>
          <w:p w14:paraId="255594D2" w14:textId="77777777" w:rsidR="001C5E44" w:rsidRPr="006436A2" w:rsidRDefault="001C5E44" w:rsidP="003E7460">
            <w:pPr>
              <w:rPr>
                <w:sz w:val="24"/>
                <w:szCs w:val="24"/>
              </w:rPr>
            </w:pPr>
          </w:p>
        </w:tc>
        <w:tc>
          <w:tcPr>
            <w:tcW w:w="4395" w:type="dxa"/>
          </w:tcPr>
          <w:p w14:paraId="5F3B05F1"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765FDD97" w14:textId="77777777" w:rsidR="001C5E44" w:rsidRPr="006436A2" w:rsidRDefault="001C5E44" w:rsidP="003E7460">
            <w:pPr>
              <w:rPr>
                <w:sz w:val="24"/>
                <w:szCs w:val="24"/>
              </w:rPr>
            </w:pPr>
          </w:p>
        </w:tc>
      </w:tr>
      <w:tr w:rsidR="001C5E44" w:rsidRPr="006436A2" w14:paraId="6F823061" w14:textId="77777777" w:rsidTr="003E7460">
        <w:tc>
          <w:tcPr>
            <w:tcW w:w="816" w:type="dxa"/>
          </w:tcPr>
          <w:p w14:paraId="5C6DC685" w14:textId="77777777" w:rsidR="001C5E44" w:rsidRPr="006436A2" w:rsidRDefault="001C5E44" w:rsidP="003E7460">
            <w:pPr>
              <w:rPr>
                <w:sz w:val="24"/>
                <w:szCs w:val="24"/>
              </w:rPr>
            </w:pPr>
          </w:p>
        </w:tc>
        <w:tc>
          <w:tcPr>
            <w:tcW w:w="4395" w:type="dxa"/>
          </w:tcPr>
          <w:p w14:paraId="7A65CECE"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2EBBA3A8" w14:textId="77777777" w:rsidR="001C5E44" w:rsidRPr="006436A2" w:rsidRDefault="001C5E44" w:rsidP="003E7460">
            <w:pPr>
              <w:rPr>
                <w:sz w:val="24"/>
                <w:szCs w:val="24"/>
              </w:rPr>
            </w:pPr>
          </w:p>
        </w:tc>
      </w:tr>
      <w:tr w:rsidR="001C5E44" w:rsidRPr="006436A2" w14:paraId="5765CFFD" w14:textId="77777777" w:rsidTr="003E7460">
        <w:tc>
          <w:tcPr>
            <w:tcW w:w="816" w:type="dxa"/>
          </w:tcPr>
          <w:p w14:paraId="7086FCF6" w14:textId="77777777" w:rsidR="001C5E44" w:rsidRPr="006436A2" w:rsidRDefault="001C5E44" w:rsidP="003E7460">
            <w:pPr>
              <w:rPr>
                <w:sz w:val="24"/>
                <w:szCs w:val="24"/>
              </w:rPr>
            </w:pPr>
          </w:p>
        </w:tc>
        <w:tc>
          <w:tcPr>
            <w:tcW w:w="4395" w:type="dxa"/>
          </w:tcPr>
          <w:p w14:paraId="05A34FCC"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65390446" w14:textId="77777777" w:rsidR="001C5E44" w:rsidRPr="006436A2" w:rsidRDefault="001C5E44" w:rsidP="003E7460">
            <w:pPr>
              <w:rPr>
                <w:sz w:val="24"/>
                <w:szCs w:val="24"/>
              </w:rPr>
            </w:pPr>
          </w:p>
        </w:tc>
      </w:tr>
      <w:tr w:rsidR="001C5E44" w:rsidRPr="006436A2" w14:paraId="13ED0548" w14:textId="77777777" w:rsidTr="003E7460">
        <w:tc>
          <w:tcPr>
            <w:tcW w:w="816" w:type="dxa"/>
          </w:tcPr>
          <w:p w14:paraId="77E8FF96" w14:textId="77777777" w:rsidR="001C5E44" w:rsidRPr="006436A2" w:rsidRDefault="001C5E44" w:rsidP="003E7460">
            <w:pPr>
              <w:rPr>
                <w:sz w:val="24"/>
                <w:szCs w:val="24"/>
              </w:rPr>
            </w:pPr>
            <w:r w:rsidRPr="006436A2">
              <w:rPr>
                <w:sz w:val="24"/>
                <w:szCs w:val="24"/>
              </w:rPr>
              <w:t>3.3</w:t>
            </w:r>
          </w:p>
        </w:tc>
        <w:tc>
          <w:tcPr>
            <w:tcW w:w="4395" w:type="dxa"/>
          </w:tcPr>
          <w:p w14:paraId="40A22629" w14:textId="77777777" w:rsidR="001C5E44" w:rsidRPr="006436A2" w:rsidRDefault="001C5E44" w:rsidP="003E7460">
            <w:pPr>
              <w:rPr>
                <w:sz w:val="24"/>
                <w:szCs w:val="24"/>
              </w:rPr>
            </w:pPr>
            <w:r w:rsidRPr="006436A2">
              <w:rPr>
                <w:sz w:val="24"/>
                <w:szCs w:val="24"/>
              </w:rPr>
              <w:t>Окупаемость проекта (год)</w:t>
            </w:r>
          </w:p>
        </w:tc>
        <w:tc>
          <w:tcPr>
            <w:tcW w:w="4104" w:type="dxa"/>
          </w:tcPr>
          <w:p w14:paraId="279ED8B9" w14:textId="77777777" w:rsidR="001C5E44" w:rsidRPr="006436A2" w:rsidRDefault="001C5E44" w:rsidP="003E7460">
            <w:pPr>
              <w:rPr>
                <w:sz w:val="24"/>
                <w:szCs w:val="24"/>
              </w:rPr>
            </w:pPr>
          </w:p>
        </w:tc>
      </w:tr>
      <w:tr w:rsidR="001C5E44" w:rsidRPr="006436A2" w14:paraId="2B51DF52" w14:textId="77777777" w:rsidTr="003E7460">
        <w:tc>
          <w:tcPr>
            <w:tcW w:w="816" w:type="dxa"/>
          </w:tcPr>
          <w:p w14:paraId="06F046FE" w14:textId="77777777" w:rsidR="001C5E44" w:rsidRPr="006436A2" w:rsidRDefault="001C5E44" w:rsidP="003E7460">
            <w:pPr>
              <w:rPr>
                <w:sz w:val="24"/>
                <w:szCs w:val="24"/>
              </w:rPr>
            </w:pPr>
            <w:r w:rsidRPr="006436A2">
              <w:rPr>
                <w:sz w:val="24"/>
                <w:szCs w:val="24"/>
              </w:rPr>
              <w:t>3.4.</w:t>
            </w:r>
          </w:p>
        </w:tc>
        <w:tc>
          <w:tcPr>
            <w:tcW w:w="4395" w:type="dxa"/>
          </w:tcPr>
          <w:p w14:paraId="4AE03BB7" w14:textId="77777777" w:rsidR="001C5E44" w:rsidRPr="006436A2" w:rsidRDefault="001C5E44" w:rsidP="003E7460">
            <w:pPr>
              <w:jc w:val="both"/>
              <w:rPr>
                <w:sz w:val="24"/>
                <w:szCs w:val="24"/>
              </w:rPr>
            </w:pPr>
            <w:r w:rsidRPr="006436A2">
              <w:rPr>
                <w:sz w:val="24"/>
                <w:szCs w:val="24"/>
              </w:rPr>
              <w:t>Платежи в бюджет и страховые взносы во внебюджетные фонды, тыс. рублей</w:t>
            </w:r>
          </w:p>
          <w:p w14:paraId="175FB339"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4D6B6015" w14:textId="77777777" w:rsidR="001C5E44" w:rsidRPr="006436A2" w:rsidRDefault="001C5E44" w:rsidP="003E7460">
            <w:pPr>
              <w:rPr>
                <w:sz w:val="24"/>
                <w:szCs w:val="24"/>
              </w:rPr>
            </w:pPr>
          </w:p>
        </w:tc>
      </w:tr>
      <w:tr w:rsidR="001C5E44" w:rsidRPr="006436A2" w14:paraId="4CD638CD" w14:textId="77777777" w:rsidTr="003E7460">
        <w:tc>
          <w:tcPr>
            <w:tcW w:w="816" w:type="dxa"/>
          </w:tcPr>
          <w:p w14:paraId="7EF11085" w14:textId="77777777" w:rsidR="001C5E44" w:rsidRPr="006436A2" w:rsidRDefault="001C5E44" w:rsidP="003E7460">
            <w:pPr>
              <w:rPr>
                <w:sz w:val="24"/>
                <w:szCs w:val="24"/>
              </w:rPr>
            </w:pPr>
          </w:p>
        </w:tc>
        <w:tc>
          <w:tcPr>
            <w:tcW w:w="4395" w:type="dxa"/>
          </w:tcPr>
          <w:p w14:paraId="0113C651"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6EABB89C" w14:textId="77777777" w:rsidR="001C5E44" w:rsidRPr="006436A2" w:rsidRDefault="001C5E44" w:rsidP="003E7460">
            <w:pPr>
              <w:rPr>
                <w:sz w:val="24"/>
                <w:szCs w:val="24"/>
              </w:rPr>
            </w:pPr>
          </w:p>
        </w:tc>
      </w:tr>
      <w:tr w:rsidR="001C5E44" w:rsidRPr="006436A2" w14:paraId="0D62456F" w14:textId="77777777" w:rsidTr="003E7460">
        <w:tc>
          <w:tcPr>
            <w:tcW w:w="816" w:type="dxa"/>
          </w:tcPr>
          <w:p w14:paraId="514DE6B7" w14:textId="77777777" w:rsidR="001C5E44" w:rsidRPr="006436A2" w:rsidRDefault="001C5E44" w:rsidP="003E7460">
            <w:pPr>
              <w:rPr>
                <w:sz w:val="24"/>
                <w:szCs w:val="24"/>
              </w:rPr>
            </w:pPr>
          </w:p>
        </w:tc>
        <w:tc>
          <w:tcPr>
            <w:tcW w:w="4395" w:type="dxa"/>
          </w:tcPr>
          <w:p w14:paraId="3498D6F1"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667ABAEF" w14:textId="77777777" w:rsidR="001C5E44" w:rsidRPr="006436A2" w:rsidRDefault="001C5E44" w:rsidP="003E7460">
            <w:pPr>
              <w:rPr>
                <w:sz w:val="24"/>
                <w:szCs w:val="24"/>
              </w:rPr>
            </w:pPr>
          </w:p>
        </w:tc>
      </w:tr>
      <w:tr w:rsidR="001C5E44" w:rsidRPr="006436A2" w14:paraId="75B2A9A8" w14:textId="77777777" w:rsidTr="003E7460">
        <w:tc>
          <w:tcPr>
            <w:tcW w:w="816" w:type="dxa"/>
          </w:tcPr>
          <w:p w14:paraId="0E0E684D" w14:textId="77777777" w:rsidR="001C5E44" w:rsidRPr="006436A2" w:rsidRDefault="001C5E44" w:rsidP="003E7460">
            <w:pPr>
              <w:rPr>
                <w:sz w:val="24"/>
                <w:szCs w:val="24"/>
              </w:rPr>
            </w:pPr>
          </w:p>
        </w:tc>
        <w:tc>
          <w:tcPr>
            <w:tcW w:w="4395" w:type="dxa"/>
          </w:tcPr>
          <w:p w14:paraId="59C4158F"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27BE2A5" w14:textId="77777777" w:rsidR="001C5E44" w:rsidRPr="006436A2" w:rsidRDefault="001C5E44" w:rsidP="003E7460">
            <w:pPr>
              <w:rPr>
                <w:sz w:val="24"/>
                <w:szCs w:val="24"/>
              </w:rPr>
            </w:pPr>
          </w:p>
        </w:tc>
      </w:tr>
      <w:tr w:rsidR="001C5E44" w:rsidRPr="006436A2" w14:paraId="66A9A782" w14:textId="77777777" w:rsidTr="003E7460">
        <w:tc>
          <w:tcPr>
            <w:tcW w:w="816" w:type="dxa"/>
          </w:tcPr>
          <w:p w14:paraId="62238A70" w14:textId="77777777" w:rsidR="001C5E44" w:rsidRPr="006436A2" w:rsidRDefault="001C5E44" w:rsidP="003E7460">
            <w:pPr>
              <w:rPr>
                <w:sz w:val="24"/>
                <w:szCs w:val="24"/>
              </w:rPr>
            </w:pPr>
            <w:r w:rsidRPr="006436A2">
              <w:rPr>
                <w:sz w:val="24"/>
                <w:szCs w:val="24"/>
              </w:rPr>
              <w:t>3.3</w:t>
            </w:r>
          </w:p>
        </w:tc>
        <w:tc>
          <w:tcPr>
            <w:tcW w:w="4395" w:type="dxa"/>
          </w:tcPr>
          <w:p w14:paraId="0882E6FF" w14:textId="77777777" w:rsidR="001C5E44" w:rsidRPr="006436A2" w:rsidRDefault="001C5E44" w:rsidP="003E7460">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20E4853A"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79D7CB92" w14:textId="77777777" w:rsidR="001C5E44" w:rsidRPr="006436A2" w:rsidRDefault="001C5E44" w:rsidP="003E7460">
            <w:pPr>
              <w:rPr>
                <w:sz w:val="24"/>
                <w:szCs w:val="24"/>
              </w:rPr>
            </w:pPr>
          </w:p>
        </w:tc>
      </w:tr>
      <w:tr w:rsidR="001C5E44" w:rsidRPr="006436A2" w14:paraId="29FAAE1C" w14:textId="77777777" w:rsidTr="003E7460">
        <w:tc>
          <w:tcPr>
            <w:tcW w:w="816" w:type="dxa"/>
          </w:tcPr>
          <w:p w14:paraId="158C0FA7" w14:textId="77777777" w:rsidR="001C5E44" w:rsidRPr="006436A2" w:rsidRDefault="001C5E44" w:rsidP="003E7460">
            <w:pPr>
              <w:rPr>
                <w:sz w:val="24"/>
                <w:szCs w:val="24"/>
              </w:rPr>
            </w:pPr>
          </w:p>
        </w:tc>
        <w:tc>
          <w:tcPr>
            <w:tcW w:w="4395" w:type="dxa"/>
          </w:tcPr>
          <w:p w14:paraId="394142F3"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17B2307B" w14:textId="77777777" w:rsidR="001C5E44" w:rsidRPr="006436A2" w:rsidRDefault="001C5E44" w:rsidP="003E7460">
            <w:pPr>
              <w:rPr>
                <w:sz w:val="24"/>
                <w:szCs w:val="24"/>
              </w:rPr>
            </w:pPr>
          </w:p>
        </w:tc>
      </w:tr>
      <w:tr w:rsidR="001C5E44" w:rsidRPr="006436A2" w14:paraId="10ADEDCF" w14:textId="77777777" w:rsidTr="003E7460">
        <w:tc>
          <w:tcPr>
            <w:tcW w:w="816" w:type="dxa"/>
          </w:tcPr>
          <w:p w14:paraId="10F63055" w14:textId="77777777" w:rsidR="001C5E44" w:rsidRPr="006436A2" w:rsidRDefault="001C5E44" w:rsidP="003E7460">
            <w:pPr>
              <w:rPr>
                <w:sz w:val="24"/>
                <w:szCs w:val="24"/>
              </w:rPr>
            </w:pPr>
          </w:p>
        </w:tc>
        <w:tc>
          <w:tcPr>
            <w:tcW w:w="4395" w:type="dxa"/>
          </w:tcPr>
          <w:p w14:paraId="4FA8DD48"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C3DFA09" w14:textId="77777777" w:rsidR="001C5E44" w:rsidRPr="006436A2" w:rsidRDefault="001C5E44" w:rsidP="003E7460">
            <w:pPr>
              <w:rPr>
                <w:sz w:val="24"/>
                <w:szCs w:val="24"/>
              </w:rPr>
            </w:pPr>
          </w:p>
        </w:tc>
      </w:tr>
      <w:tr w:rsidR="001C5E44" w:rsidRPr="006436A2" w14:paraId="0694DA8B" w14:textId="77777777" w:rsidTr="003E7460">
        <w:tc>
          <w:tcPr>
            <w:tcW w:w="816" w:type="dxa"/>
          </w:tcPr>
          <w:p w14:paraId="7B88DD10" w14:textId="77777777" w:rsidR="001C5E44" w:rsidRPr="006436A2" w:rsidRDefault="001C5E44" w:rsidP="003E7460">
            <w:pPr>
              <w:rPr>
                <w:sz w:val="24"/>
                <w:szCs w:val="24"/>
              </w:rPr>
            </w:pPr>
          </w:p>
        </w:tc>
        <w:tc>
          <w:tcPr>
            <w:tcW w:w="4395" w:type="dxa"/>
          </w:tcPr>
          <w:p w14:paraId="4C9597DD"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21EFC63D" w14:textId="77777777" w:rsidR="001C5E44" w:rsidRPr="006436A2" w:rsidRDefault="001C5E44" w:rsidP="003E7460">
            <w:pPr>
              <w:rPr>
                <w:sz w:val="24"/>
                <w:szCs w:val="24"/>
              </w:rPr>
            </w:pPr>
          </w:p>
        </w:tc>
      </w:tr>
    </w:tbl>
    <w:p w14:paraId="1790CBCF" w14:textId="77777777" w:rsidR="001C5E44" w:rsidRPr="006436A2" w:rsidRDefault="001C5E44" w:rsidP="001C5E44">
      <w:pPr>
        <w:rPr>
          <w:szCs w:val="28"/>
        </w:rPr>
      </w:pPr>
      <w:r w:rsidRPr="006436A2">
        <w:rPr>
          <w:szCs w:val="28"/>
        </w:rPr>
        <w:t>&lt;*&gt; Общероссийский классификатор основных фондов (ОКОФ)</w:t>
      </w:r>
    </w:p>
    <w:p w14:paraId="28E7785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5300D85B" w14:textId="77777777" w:rsidR="001C5E44" w:rsidRPr="006436A2" w:rsidRDefault="001C5E44" w:rsidP="001C5E44">
      <w:pPr>
        <w:pStyle w:val="ConsPlusNonformat"/>
        <w:jc w:val="both"/>
        <w:rPr>
          <w:rFonts w:ascii="Times New Roman" w:hAnsi="Times New Roman" w:cs="Times New Roman"/>
          <w:sz w:val="24"/>
          <w:szCs w:val="24"/>
        </w:rPr>
      </w:pPr>
    </w:p>
    <w:p w14:paraId="6278F5B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55778BCE" w14:textId="77777777" w:rsidR="001C5E44" w:rsidRPr="006436A2" w:rsidRDefault="001C5E44" w:rsidP="001C5E44">
      <w:pPr>
        <w:pStyle w:val="ConsPlusNonformat"/>
        <w:jc w:val="center"/>
        <w:rPr>
          <w:rFonts w:ascii="Times New Roman" w:hAnsi="Times New Roman" w:cs="Times New Roman"/>
        </w:rPr>
      </w:pPr>
      <w:r w:rsidRPr="006436A2">
        <w:rPr>
          <w:rFonts w:ascii="Times New Roman" w:hAnsi="Times New Roman" w:cs="Times New Roman"/>
        </w:rPr>
        <w:t>(</w:t>
      </w:r>
      <w:proofErr w:type="gramStart"/>
      <w:r w:rsidRPr="006436A2">
        <w:rPr>
          <w:rFonts w:ascii="Times New Roman" w:hAnsi="Times New Roman" w:cs="Times New Roman"/>
        </w:rPr>
        <w:t xml:space="preserve">должность)   </w:t>
      </w:r>
      <w:proofErr w:type="gramEnd"/>
      <w:r w:rsidRPr="006436A2">
        <w:rPr>
          <w:rFonts w:ascii="Times New Roman" w:hAnsi="Times New Roman" w:cs="Times New Roman"/>
        </w:rPr>
        <w:t xml:space="preserve">    (подпись)     (расшифровка подписи)</w:t>
      </w:r>
    </w:p>
    <w:p w14:paraId="663B3041" w14:textId="77777777" w:rsidR="001C5E44" w:rsidRPr="006436A2" w:rsidRDefault="001C5E44" w:rsidP="001C5E44">
      <w:pPr>
        <w:pStyle w:val="ConsPlusNonformat"/>
        <w:jc w:val="both"/>
        <w:rPr>
          <w:rFonts w:ascii="Times New Roman" w:hAnsi="Times New Roman" w:cs="Times New Roman"/>
          <w:sz w:val="24"/>
          <w:szCs w:val="24"/>
        </w:rPr>
      </w:pPr>
    </w:p>
    <w:p w14:paraId="07B7265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18460988" w14:textId="77777777" w:rsidR="001C5E44" w:rsidRPr="006436A2" w:rsidRDefault="001C5E44" w:rsidP="001C5E44">
      <w:pPr>
        <w:pStyle w:val="ConsPlusNonformat"/>
        <w:jc w:val="both"/>
        <w:rPr>
          <w:rFonts w:ascii="Times New Roman" w:hAnsi="Times New Roman" w:cs="Times New Roman"/>
          <w:sz w:val="24"/>
          <w:szCs w:val="24"/>
        </w:rPr>
      </w:pPr>
    </w:p>
    <w:p w14:paraId="51E875E8" w14:textId="77777777" w:rsidR="001C5E44" w:rsidRPr="006F097C"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441BAC6D" w14:textId="77777777" w:rsidR="001C5E44" w:rsidRDefault="001C5E44" w:rsidP="001C5E44">
      <w:pPr>
        <w:pStyle w:val="ConsPlusNormal"/>
        <w:tabs>
          <w:tab w:val="left" w:pos="993"/>
          <w:tab w:val="left" w:pos="1134"/>
        </w:tabs>
        <w:ind w:left="709" w:firstLine="0"/>
        <w:jc w:val="right"/>
        <w:rPr>
          <w:rFonts w:ascii="Times New Roman" w:hAnsi="Times New Roman" w:cs="Times New Roman"/>
          <w:sz w:val="24"/>
          <w:szCs w:val="24"/>
        </w:rPr>
      </w:pPr>
    </w:p>
    <w:p w14:paraId="1D95579D" w14:textId="5C5BD590" w:rsidR="001C5E44" w:rsidRPr="006436A2" w:rsidRDefault="001C5E44" w:rsidP="001C5E4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9</w:t>
      </w:r>
    </w:p>
    <w:p w14:paraId="4552158F" w14:textId="77777777" w:rsidR="00BC0826"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911F9B8"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41A601D4"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3BAF9C48" w14:textId="18A0F0C5" w:rsidR="001C5E44" w:rsidRPr="006436A2" w:rsidRDefault="001C5E44" w:rsidP="001C5E44">
      <w:pPr>
        <w:pStyle w:val="ConsPlusNormal"/>
        <w:jc w:val="right"/>
        <w:rPr>
          <w:rFonts w:ascii="Times New Roman" w:hAnsi="Times New Roman" w:cs="Times New Roman"/>
          <w:sz w:val="24"/>
          <w:szCs w:val="24"/>
        </w:rPr>
      </w:pPr>
    </w:p>
    <w:p w14:paraId="5B0B4282" w14:textId="77777777" w:rsidR="001C5E44" w:rsidRDefault="001C5E44" w:rsidP="001C5E44">
      <w:pPr>
        <w:pStyle w:val="ConsPlusNormal"/>
        <w:jc w:val="right"/>
        <w:rPr>
          <w:rFonts w:ascii="Times New Roman" w:hAnsi="Times New Roman" w:cs="Times New Roman"/>
          <w:sz w:val="24"/>
          <w:szCs w:val="24"/>
        </w:rPr>
      </w:pPr>
    </w:p>
    <w:p w14:paraId="5A035296" w14:textId="77777777" w:rsidR="001C5E44" w:rsidRPr="006436A2" w:rsidRDefault="001C5E44" w:rsidP="001C5E44">
      <w:pPr>
        <w:pStyle w:val="ConsPlusNormal"/>
        <w:jc w:val="right"/>
        <w:rPr>
          <w:rFonts w:ascii="Times New Roman" w:hAnsi="Times New Roman" w:cs="Times New Roman"/>
          <w:sz w:val="24"/>
          <w:szCs w:val="24"/>
        </w:rPr>
      </w:pPr>
    </w:p>
    <w:p w14:paraId="4C842AC5" w14:textId="77777777" w:rsidR="001C5E44" w:rsidRPr="00CA6803" w:rsidRDefault="001C5E44" w:rsidP="001C5E44">
      <w:pPr>
        <w:pStyle w:val="ConsPlusTitle"/>
        <w:jc w:val="center"/>
        <w:rPr>
          <w:rFonts w:ascii="Times New Roman" w:hAnsi="Times New Roman" w:cs="Times New Roman"/>
          <w:sz w:val="24"/>
          <w:szCs w:val="24"/>
        </w:rPr>
      </w:pPr>
      <w:r w:rsidRPr="00CA6803">
        <w:rPr>
          <w:rFonts w:ascii="Times New Roman" w:hAnsi="Times New Roman" w:cs="Times New Roman"/>
          <w:sz w:val="24"/>
          <w:szCs w:val="24"/>
        </w:rPr>
        <w:t>ПОРЯДОК</w:t>
      </w:r>
    </w:p>
    <w:p w14:paraId="05699F16" w14:textId="4476069D" w:rsidR="001C5E44" w:rsidRPr="001C5E44" w:rsidRDefault="001C5E44" w:rsidP="001C5E44">
      <w:pPr>
        <w:pStyle w:val="1"/>
        <w:spacing w:before="0"/>
        <w:jc w:val="center"/>
        <w:rPr>
          <w:rFonts w:ascii="Times New Roman" w:eastAsiaTheme="minorHAnsi" w:hAnsi="Times New Roman" w:cs="Times New Roman"/>
          <w:color w:val="auto"/>
          <w:sz w:val="24"/>
          <w:szCs w:val="24"/>
          <w:lang w:eastAsia="en-US"/>
        </w:rPr>
      </w:pPr>
      <w:r w:rsidRPr="001C5E44">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w:t>
      </w:r>
      <w:r w:rsidR="00BC0826">
        <w:rPr>
          <w:rFonts w:ascii="Times New Roman" w:eastAsiaTheme="minorHAnsi" w:hAnsi="Times New Roman" w:cs="Times New Roman"/>
          <w:color w:val="auto"/>
          <w:sz w:val="24"/>
          <w:szCs w:val="24"/>
          <w:lang w:eastAsia="en-US"/>
        </w:rPr>
        <w:t xml:space="preserve"> Республики Коми</w:t>
      </w:r>
      <w:r w:rsidRPr="001C5E44">
        <w:rPr>
          <w:rFonts w:ascii="Times New Roman" w:eastAsiaTheme="minorHAnsi" w:hAnsi="Times New Roman" w:cs="Times New Roman"/>
          <w:color w:val="auto"/>
          <w:sz w:val="24"/>
          <w:szCs w:val="24"/>
          <w:lang w:eastAsia="en-US"/>
        </w:rPr>
        <w:t xml:space="preserve"> на реализацию народных проектов в сфере агропромышленного комплекса, прошедших отбор в рамках проекта «Народный бюджет»</w:t>
      </w:r>
    </w:p>
    <w:p w14:paraId="4008C876" w14:textId="77777777" w:rsidR="001C5E44" w:rsidRDefault="001C5E44" w:rsidP="001C5E44">
      <w:pPr>
        <w:pStyle w:val="ConsPlusTitle"/>
        <w:jc w:val="center"/>
        <w:rPr>
          <w:rFonts w:ascii="Times New Roman" w:hAnsi="Times New Roman" w:cs="Times New Roman"/>
          <w:sz w:val="24"/>
          <w:szCs w:val="24"/>
        </w:rPr>
      </w:pPr>
    </w:p>
    <w:p w14:paraId="2BFF3CEC" w14:textId="77777777" w:rsidR="001C5E44" w:rsidRPr="002237C3" w:rsidRDefault="001C5E44" w:rsidP="00BA267D">
      <w:pPr>
        <w:pStyle w:val="a3"/>
        <w:widowControl w:val="0"/>
        <w:numPr>
          <w:ilvl w:val="0"/>
          <w:numId w:val="41"/>
        </w:numPr>
        <w:tabs>
          <w:tab w:val="left" w:pos="284"/>
        </w:tabs>
        <w:suppressAutoHyphens w:val="0"/>
        <w:autoSpaceDE w:val="0"/>
        <w:autoSpaceDN w:val="0"/>
        <w:ind w:right="103"/>
        <w:contextualSpacing w:val="0"/>
        <w:jc w:val="center"/>
        <w:rPr>
          <w:b/>
          <w:bCs/>
          <w:sz w:val="24"/>
        </w:rPr>
      </w:pPr>
      <w:r w:rsidRPr="002237C3">
        <w:rPr>
          <w:b/>
          <w:bCs/>
          <w:sz w:val="24"/>
        </w:rPr>
        <w:t>Общие</w:t>
      </w:r>
      <w:r w:rsidRPr="002237C3">
        <w:rPr>
          <w:b/>
          <w:bCs/>
          <w:spacing w:val="-1"/>
          <w:sz w:val="24"/>
        </w:rPr>
        <w:t xml:space="preserve"> </w:t>
      </w:r>
      <w:r w:rsidRPr="002237C3">
        <w:rPr>
          <w:b/>
          <w:bCs/>
          <w:sz w:val="24"/>
        </w:rPr>
        <w:t>положения</w:t>
      </w:r>
    </w:p>
    <w:p w14:paraId="79D0EC58" w14:textId="77777777" w:rsidR="001C5E44" w:rsidRPr="006436A2" w:rsidRDefault="001C5E44" w:rsidP="001C5E44">
      <w:pPr>
        <w:pStyle w:val="ConsPlusNormal"/>
        <w:rPr>
          <w:rFonts w:ascii="Times New Roman" w:hAnsi="Times New Roman" w:cs="Times New Roman"/>
          <w:sz w:val="24"/>
          <w:szCs w:val="24"/>
        </w:rPr>
      </w:pPr>
    </w:p>
    <w:p w14:paraId="5F07D82A"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AFCA830" w14:textId="2954119F"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Настоящий порядок определяет порядок и условия предоставления субсидии </w:t>
      </w:r>
      <w:r w:rsidRPr="00451038">
        <w:rPr>
          <w:rFonts w:ascii="Times New Roman" w:hAnsi="Times New Roman" w:cs="Times New Roman"/>
          <w:sz w:val="24"/>
          <w:szCs w:val="24"/>
        </w:rPr>
        <w:t>субъектам</w:t>
      </w:r>
      <w:r>
        <w:rPr>
          <w:rFonts w:ascii="Times New Roman" w:hAnsi="Times New Roman" w:cs="Times New Roman"/>
          <w:sz w:val="24"/>
          <w:szCs w:val="24"/>
        </w:rPr>
        <w:t xml:space="preserve"> малого и среднего предпринимательства</w:t>
      </w:r>
      <w:r w:rsidRPr="002237C3">
        <w:rPr>
          <w:rFonts w:ascii="Times New Roman" w:hAnsi="Times New Roman" w:cs="Times New Roman"/>
          <w:sz w:val="24"/>
          <w:szCs w:val="24"/>
        </w:rPr>
        <w:t>,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w:t>
      </w:r>
      <w:r w:rsidR="00BC0826">
        <w:rPr>
          <w:rFonts w:ascii="Times New Roman" w:hAnsi="Times New Roman" w:cs="Times New Roman"/>
          <w:sz w:val="24"/>
          <w:szCs w:val="24"/>
        </w:rPr>
        <w:t xml:space="preserve"> Республики Коми</w:t>
      </w:r>
      <w:r w:rsidRPr="002237C3">
        <w:rPr>
          <w:rFonts w:ascii="Times New Roman" w:hAnsi="Times New Roman" w:cs="Times New Roman"/>
          <w:sz w:val="24"/>
          <w:szCs w:val="24"/>
        </w:rPr>
        <w:t xml:space="preserve"> (далее – бюджет района) и республиканского бюджета Республики Коми на очередной финансовый год и плановый период и предусмотренных в </w:t>
      </w:r>
      <w:hyperlink r:id="rId6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w:t>
      </w:r>
      <w:r w:rsidRPr="002237C3">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утвержденной постановлением Правительства Республики Коми </w:t>
      </w:r>
      <w:r w:rsidRPr="002237C3">
        <w:rPr>
          <w:rFonts w:ascii="Times New Roman" w:eastAsiaTheme="minorHAnsi" w:hAnsi="Times New Roman" w:cs="Times New Roman"/>
          <w:sz w:val="24"/>
          <w:szCs w:val="24"/>
          <w:lang w:eastAsia="en-US"/>
        </w:rPr>
        <w:t>от 31.10.2019 № 525</w:t>
      </w:r>
      <w:r w:rsidRPr="002237C3">
        <w:rPr>
          <w:rFonts w:ascii="Times New Roman" w:hAnsi="Times New Roman" w:cs="Times New Roman"/>
          <w:sz w:val="24"/>
          <w:szCs w:val="24"/>
        </w:rPr>
        <w:t xml:space="preserve">, </w:t>
      </w:r>
      <w:hyperlink w:anchor="Par276" w:tooltip="Паспорт"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3 «Развитие агропромышленного и рыбохозяйственного комплексов» муниципальной </w:t>
      </w:r>
      <w:r w:rsidRPr="002237C3">
        <w:rPr>
          <w:rFonts w:ascii="Times New Roman" w:hAnsi="Times New Roman" w:cs="Times New Roman"/>
          <w:sz w:val="24"/>
          <w:szCs w:val="24"/>
        </w:rPr>
        <w:lastRenderedPageBreak/>
        <w:t>программы</w:t>
      </w:r>
      <w:r w:rsidR="00BC0826">
        <w:rPr>
          <w:rFonts w:ascii="Times New Roman" w:hAnsi="Times New Roman" w:cs="Times New Roman"/>
          <w:sz w:val="24"/>
          <w:szCs w:val="24"/>
        </w:rPr>
        <w:t xml:space="preserve"> муниципального района «Сыктывдинский» Республики Коми</w:t>
      </w:r>
      <w:r w:rsidRPr="002237C3">
        <w:rPr>
          <w:rFonts w:ascii="Times New Roman" w:hAnsi="Times New Roman" w:cs="Times New Roman"/>
          <w:sz w:val="24"/>
          <w:szCs w:val="24"/>
        </w:rPr>
        <w:t xml:space="preserve"> «Развитие экономики» (далее - Подпрограмма) на соответствующий финансовый год (далее – Субсидия на реализацию народного проекта).</w:t>
      </w:r>
    </w:p>
    <w:p w14:paraId="59CD069D"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2237C3">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и муниципальной программы МО МР «Сыктывдинский» «Развитие экономики».</w:t>
      </w:r>
    </w:p>
    <w:p w14:paraId="29839253"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2237C3">
        <w:rPr>
          <w:rFonts w:ascii="Times New Roman" w:eastAsiaTheme="minorHAnsi" w:hAnsi="Times New Roman" w:cs="Times New Roman"/>
          <w:sz w:val="24"/>
          <w:szCs w:val="24"/>
          <w:lang w:eastAsia="en-US"/>
        </w:rPr>
        <w:t>софинансирование</w:t>
      </w:r>
      <w:proofErr w:type="spellEnd"/>
      <w:r w:rsidRPr="002237C3">
        <w:rPr>
          <w:rFonts w:ascii="Times New Roman" w:eastAsiaTheme="minorHAnsi" w:hAnsi="Times New Roman" w:cs="Times New Roman"/>
          <w:sz w:val="24"/>
          <w:szCs w:val="24"/>
          <w:lang w:eastAsia="en-US"/>
        </w:rPr>
        <w:t xml:space="preserve">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6" w:history="1">
        <w:r w:rsidRPr="002237C3">
          <w:rPr>
            <w:rFonts w:ascii="Times New Roman" w:eastAsiaTheme="minorHAnsi" w:hAnsi="Times New Roman" w:cs="Times New Roman"/>
            <w:color w:val="0000FF"/>
            <w:sz w:val="24"/>
            <w:szCs w:val="24"/>
            <w:lang w:eastAsia="en-US"/>
          </w:rPr>
          <w:t>Порядком</w:t>
        </w:r>
      </w:hyperlink>
      <w:r w:rsidRPr="002237C3">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37913319" w14:textId="77777777" w:rsidR="001C5E44" w:rsidRPr="002237C3"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Для целей настоящего Порядка под народными проектами в сфере </w:t>
      </w:r>
      <w:r w:rsidRPr="002237C3">
        <w:rPr>
          <w:rFonts w:ascii="Times New Roman" w:eastAsiaTheme="minorHAnsi" w:hAnsi="Times New Roman" w:cs="Times New Roman"/>
          <w:sz w:val="24"/>
          <w:szCs w:val="24"/>
          <w:lang w:eastAsia="en-US"/>
        </w:rPr>
        <w:t>агропромышленного комплекса</w:t>
      </w:r>
      <w:r w:rsidRPr="002237C3">
        <w:rPr>
          <w:rFonts w:ascii="Times New Roman" w:hAnsi="Times New Roman" w:cs="Times New Roman"/>
          <w:sz w:val="24"/>
          <w:szCs w:val="24"/>
        </w:rPr>
        <w:t xml:space="preserve"> понимается - реализация народных проектов </w:t>
      </w:r>
      <w:r w:rsidRPr="002237C3">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86221B8"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47B46F4D"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701EC68B"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7B3C013"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75DC8339"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27A3183F"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36E5EA26"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транспортных средств - фургонов для перевозки пищевых продуктов;</w:t>
      </w:r>
    </w:p>
    <w:p w14:paraId="2D5495AA" w14:textId="77777777" w:rsidR="001C5E44"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20FE56C7" w14:textId="77777777" w:rsidR="001C5E44" w:rsidRPr="002237C3"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Pr>
          <w:sz w:val="24"/>
          <w:szCs w:val="24"/>
        </w:rPr>
        <w:t xml:space="preserve"> </w:t>
      </w:r>
      <w:r w:rsidRPr="002237C3">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2237C3">
        <w:rPr>
          <w:rFonts w:eastAsia="Arial"/>
          <w:sz w:val="24"/>
          <w:szCs w:val="24"/>
        </w:rPr>
        <w:t>.</w:t>
      </w:r>
    </w:p>
    <w:p w14:paraId="5853D6B9" w14:textId="77777777" w:rsidR="001C5E44" w:rsidRPr="002237C3"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2237C3">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3616D85"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х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67"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BB359E3"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lastRenderedPageBreak/>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5A8C39BF"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903DF6"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5DD95"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E328774"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Pr>
          <w:rFonts w:ascii="Times New Roman" w:hAnsi="Times New Roman" w:cs="Times New Roman"/>
          <w:sz w:val="24"/>
          <w:szCs w:val="24"/>
        </w:rPr>
        <w:t>;</w:t>
      </w:r>
    </w:p>
    <w:p w14:paraId="13833D51"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CD40D8A"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5E183B0D"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629E4C58" w14:textId="77777777" w:rsidR="001C5E44" w:rsidRPr="00EF02B4" w:rsidRDefault="001C5E44" w:rsidP="00BA267D">
      <w:pPr>
        <w:pStyle w:val="ConsPlusNormal"/>
        <w:numPr>
          <w:ilvl w:val="1"/>
          <w:numId w:val="41"/>
        </w:numPr>
        <w:tabs>
          <w:tab w:val="left" w:pos="567"/>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DE3B803" w14:textId="77777777" w:rsidR="001C5E44" w:rsidRPr="00EF02B4" w:rsidRDefault="001C5E44" w:rsidP="00BA267D">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4174872" w14:textId="77777777" w:rsidR="001C5E44" w:rsidRPr="00EF02B4" w:rsidRDefault="001C5E44" w:rsidP="001C5E44">
      <w:pPr>
        <w:pStyle w:val="a3"/>
        <w:tabs>
          <w:tab w:val="left" w:pos="1134"/>
          <w:tab w:val="left" w:pos="1323"/>
        </w:tabs>
        <w:ind w:left="0" w:firstLine="709"/>
        <w:rPr>
          <w:sz w:val="24"/>
          <w:szCs w:val="24"/>
        </w:rPr>
      </w:pPr>
    </w:p>
    <w:p w14:paraId="1C4312E9" w14:textId="77777777" w:rsidR="001C5E44" w:rsidRPr="00EF02B4" w:rsidRDefault="001C5E44" w:rsidP="00BA267D">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543931C9"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
    <w:p w14:paraId="3137CE40"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44F04C1C"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51A4A65D"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348F0F9C"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lastRenderedPageBreak/>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F5694A2"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*10%, где:</w:t>
      </w:r>
    </w:p>
    <w:p w14:paraId="6790F732"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
    <w:p w14:paraId="3F682C2E"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1A73B396"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63BD30EC"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C0AA6BF"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FABE57F"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30901992"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331C730" w14:textId="77777777" w:rsidR="001C5E44" w:rsidRPr="002237C3" w:rsidRDefault="00EC6FC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1C5E44" w:rsidRPr="002237C3">
          <w:rPr>
            <w:rFonts w:ascii="Times New Roman" w:hAnsi="Times New Roman" w:cs="Times New Roman"/>
            <w:color w:val="0000FF"/>
            <w:sz w:val="24"/>
            <w:szCs w:val="24"/>
          </w:rPr>
          <w:t>заявку</w:t>
        </w:r>
      </w:hyperlink>
      <w:r w:rsidR="001C5E44" w:rsidRPr="002237C3">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7B34B6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4460E638"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546CBB7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6A60F595"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4BA532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1B15134E" w14:textId="77777777" w:rsidR="001C5E44" w:rsidRPr="00EF02B4"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12924EC9" w14:textId="77777777" w:rsidR="001C5E44"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8"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11E53862" w14:textId="77777777" w:rsidR="001C5E44" w:rsidRPr="00346E2E"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lastRenderedPageBreak/>
        <w:t>Главный распорядитель отказывает получателю субсидии в предоставлении субсидии на реализацию народных проектов в случае, если:</w:t>
      </w:r>
    </w:p>
    <w:p w14:paraId="21B0C665" w14:textId="77777777" w:rsidR="001C5E44"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15B7CC6A" w14:textId="77777777" w:rsidR="001C5E44"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4729A911" w14:textId="77777777" w:rsidR="001C5E44" w:rsidRPr="002237C3"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2447D19C"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72411EBE"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7454D65"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48B6E499"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Срок подготовки Соглашения составляет не более 5 рабочих дней со дня принятия реш</w:t>
      </w:r>
      <w:r>
        <w:rPr>
          <w:rFonts w:ascii="Times New Roman" w:hAnsi="Times New Roman" w:cs="Times New Roman"/>
          <w:sz w:val="24"/>
          <w:szCs w:val="24"/>
        </w:rPr>
        <w:t>ения о предоставлении субсидии.</w:t>
      </w:r>
    </w:p>
    <w:p w14:paraId="2B6C914F" w14:textId="77777777" w:rsidR="001C5E44" w:rsidRPr="00FD7971"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7F0F415D"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p>
    <w:p w14:paraId="074B796F" w14:textId="77777777" w:rsidR="001C5E44" w:rsidRDefault="001C5E44" w:rsidP="00BA267D">
      <w:pPr>
        <w:pStyle w:val="ConsPlusNormal"/>
        <w:numPr>
          <w:ilvl w:val="0"/>
          <w:numId w:val="41"/>
        </w:numPr>
        <w:tabs>
          <w:tab w:val="left" w:pos="1134"/>
        </w:tabs>
        <w:ind w:left="0" w:firstLine="709"/>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757E597C" w14:textId="77777777" w:rsidR="001C5E44" w:rsidRPr="00EF02B4" w:rsidRDefault="001C5E44" w:rsidP="001C5E44">
      <w:pPr>
        <w:pStyle w:val="ConsPlusNormal"/>
        <w:tabs>
          <w:tab w:val="left" w:pos="1134"/>
        </w:tabs>
        <w:ind w:firstLine="709"/>
        <w:rPr>
          <w:rFonts w:ascii="Times New Roman" w:hAnsi="Times New Roman" w:cs="Times New Roman"/>
          <w:b/>
          <w:sz w:val="24"/>
          <w:szCs w:val="24"/>
        </w:rPr>
      </w:pPr>
    </w:p>
    <w:p w14:paraId="0B3BD2CD" w14:textId="77777777" w:rsidR="001C5E44" w:rsidRPr="0008426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1112B38E" w14:textId="77777777" w:rsidR="001C5E44" w:rsidRPr="0008426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7F0117"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p>
    <w:p w14:paraId="4459932A" w14:textId="77777777" w:rsidR="001C5E44" w:rsidRDefault="001C5E44" w:rsidP="00BA267D">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3B6F9ADC"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p>
    <w:p w14:paraId="4394B347"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3AAE7DF7"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53233808" w14:textId="77777777" w:rsidR="001C5E44" w:rsidRPr="00BA6421" w:rsidRDefault="001C5E44" w:rsidP="001C5E44">
      <w:pPr>
        <w:tabs>
          <w:tab w:val="left" w:pos="1134"/>
        </w:tabs>
        <w:adjustRightInd w:val="0"/>
        <w:ind w:firstLine="709"/>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092979C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73280B9"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0780E51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E2744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6894CE51"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FBBEE8A"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7BAFA4D"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3B213177" w14:textId="77777777" w:rsidR="001C5E44" w:rsidRPr="00BA6421" w:rsidRDefault="001C5E44" w:rsidP="001C5E44">
      <w:pPr>
        <w:pStyle w:val="ConsPlusNormal"/>
        <w:tabs>
          <w:tab w:val="left" w:pos="1134"/>
        </w:tabs>
        <w:ind w:firstLine="709"/>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037385BD" w14:textId="77777777" w:rsidR="001C5E44" w:rsidRPr="00BA6421" w:rsidRDefault="001C5E44" w:rsidP="001C5E44">
      <w:pPr>
        <w:tabs>
          <w:tab w:val="left" w:pos="1134"/>
        </w:tabs>
        <w:adjustRightInd w:val="0"/>
        <w:ind w:firstLine="709"/>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01DE5F88" w14:textId="77777777" w:rsidR="001C5E44" w:rsidRPr="00BA6421" w:rsidRDefault="001C5E44" w:rsidP="001C5E44">
      <w:pPr>
        <w:tabs>
          <w:tab w:val="left" w:pos="1134"/>
        </w:tabs>
        <w:adjustRightInd w:val="0"/>
        <w:ind w:firstLine="709"/>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9"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4B039CE7"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1/3</w:t>
      </w:r>
      <w:r>
        <w:rPr>
          <w:rFonts w:ascii="Times New Roman" w:hAnsi="Times New Roman" w:cs="Times New Roman"/>
          <w:sz w:val="24"/>
          <w:szCs w:val="24"/>
        </w:rPr>
        <w:t>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4A7221C"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7AD474FE"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9938E6"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субсидий направляет требование о возврате остатков субсидий, не использованных в отчетном финансовом году.</w:t>
      </w:r>
    </w:p>
    <w:p w14:paraId="68289682" w14:textId="77777777" w:rsidR="001C5E44" w:rsidRDefault="001C5E44" w:rsidP="001C5E44">
      <w:pPr>
        <w:pStyle w:val="ConsPlusNormal"/>
        <w:ind w:firstLine="0"/>
        <w:outlineLvl w:val="3"/>
        <w:rPr>
          <w:rFonts w:ascii="Times New Roman" w:hAnsi="Times New Roman" w:cs="Times New Roman"/>
          <w:sz w:val="24"/>
          <w:szCs w:val="24"/>
        </w:rPr>
      </w:pPr>
    </w:p>
    <w:p w14:paraId="7822F9F3" w14:textId="77777777" w:rsidR="001C5E44" w:rsidRPr="001C5E44" w:rsidRDefault="001C5E44" w:rsidP="001C5E44">
      <w:pPr>
        <w:pStyle w:val="ConsPlusNormal"/>
        <w:ind w:firstLine="0"/>
        <w:jc w:val="right"/>
        <w:outlineLvl w:val="3"/>
        <w:rPr>
          <w:rFonts w:ascii="Times New Roman" w:hAnsi="Times New Roman" w:cs="Times New Roman"/>
          <w:sz w:val="24"/>
          <w:szCs w:val="24"/>
        </w:rPr>
      </w:pPr>
      <w:r w:rsidRPr="001C5E44">
        <w:rPr>
          <w:rFonts w:ascii="Times New Roman" w:hAnsi="Times New Roman" w:cs="Times New Roman"/>
          <w:sz w:val="24"/>
          <w:szCs w:val="24"/>
        </w:rPr>
        <w:t>Приложение</w:t>
      </w:r>
    </w:p>
    <w:p w14:paraId="70DBE1BA"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hAnsi="Times New Roman" w:cs="Times New Roman"/>
          <w:b w:val="0"/>
          <w:bCs w:val="0"/>
          <w:color w:val="auto"/>
          <w:sz w:val="24"/>
          <w:szCs w:val="24"/>
        </w:rPr>
        <w:lastRenderedPageBreak/>
        <w:t xml:space="preserve">к Порядку </w:t>
      </w:r>
      <w:r w:rsidRPr="001C5E44">
        <w:rPr>
          <w:rFonts w:ascii="Times New Roman" w:eastAsiaTheme="minorHAnsi" w:hAnsi="Times New Roman" w:cs="Times New Roman"/>
          <w:b w:val="0"/>
          <w:bCs w:val="0"/>
          <w:color w:val="auto"/>
          <w:sz w:val="24"/>
          <w:szCs w:val="24"/>
          <w:lang w:eastAsia="en-US"/>
        </w:rPr>
        <w:t xml:space="preserve">предоставления субсидий </w:t>
      </w:r>
    </w:p>
    <w:p w14:paraId="3E6F7F8D"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567D1C1D"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18AC60D9"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народных проектов в сфере </w:t>
      </w:r>
    </w:p>
    <w:p w14:paraId="280C3648"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778B2CA3"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прошедших отбор в рамках </w:t>
      </w:r>
    </w:p>
    <w:p w14:paraId="313C6A2B"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проекта «Народный бюджет»</w:t>
      </w:r>
    </w:p>
    <w:p w14:paraId="75C1BE52" w14:textId="77777777" w:rsidR="001C5E44" w:rsidRPr="006436A2" w:rsidRDefault="001C5E44" w:rsidP="001C5E44">
      <w:pPr>
        <w:pStyle w:val="ConsPlusNormal"/>
        <w:jc w:val="right"/>
        <w:rPr>
          <w:rFonts w:ascii="Times New Roman" w:hAnsi="Times New Roman" w:cs="Times New Roman"/>
          <w:sz w:val="24"/>
          <w:szCs w:val="24"/>
        </w:rPr>
      </w:pPr>
    </w:p>
    <w:p w14:paraId="24AF53AA" w14:textId="77777777" w:rsidR="001C5E44" w:rsidRPr="006436A2" w:rsidRDefault="001C5E44" w:rsidP="001C5E44">
      <w:pPr>
        <w:pStyle w:val="ConsPlusNormal"/>
        <w:rPr>
          <w:rFonts w:ascii="Times New Roman" w:hAnsi="Times New Roman" w:cs="Times New Roman"/>
          <w:sz w:val="24"/>
          <w:szCs w:val="24"/>
        </w:rPr>
      </w:pPr>
    </w:p>
    <w:p w14:paraId="75296E9B"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Заявка</w:t>
      </w:r>
    </w:p>
    <w:p w14:paraId="518525F2"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предпринимательства</w:t>
      </w:r>
    </w:p>
    <w:p w14:paraId="7C0D95A5"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для получения финансовой поддержки на реализацию</w:t>
      </w:r>
    </w:p>
    <w:p w14:paraId="3032C7E3"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 xml:space="preserve">народного проекта в сфере </w:t>
      </w:r>
      <w:r w:rsidRPr="007C5769">
        <w:rPr>
          <w:rFonts w:ascii="Times New Roman" w:eastAsiaTheme="minorHAnsi" w:hAnsi="Times New Roman" w:cs="Times New Roman"/>
          <w:b/>
          <w:bCs/>
          <w:sz w:val="24"/>
          <w:szCs w:val="24"/>
          <w:lang w:eastAsia="en-US"/>
        </w:rPr>
        <w:t>агропромышленного комплекса</w:t>
      </w:r>
    </w:p>
    <w:p w14:paraId="272B2D80" w14:textId="77777777" w:rsidR="001C5E44" w:rsidRPr="006436A2" w:rsidRDefault="001C5E44" w:rsidP="001C5E44">
      <w:pPr>
        <w:pStyle w:val="ConsPlusNonformat"/>
        <w:jc w:val="both"/>
      </w:pPr>
    </w:p>
    <w:p w14:paraId="3E7D5FC4" w14:textId="77777777" w:rsidR="001C5E44" w:rsidRPr="006436A2" w:rsidRDefault="001C5E44" w:rsidP="001C5E44">
      <w:pPr>
        <w:pStyle w:val="ConsPlusNonformat"/>
        <w:jc w:val="both"/>
        <w:rPr>
          <w:rFonts w:ascii="Times New Roman" w:hAnsi="Times New Roman" w:cs="Times New Roman"/>
          <w:sz w:val="24"/>
          <w:szCs w:val="24"/>
        </w:rPr>
      </w:pPr>
      <w:r w:rsidRPr="006436A2">
        <w:t xml:space="preserve">    </w:t>
      </w:r>
      <w:r w:rsidRPr="006436A2">
        <w:rPr>
          <w:rFonts w:ascii="Times New Roman" w:hAnsi="Times New Roman" w:cs="Times New Roman"/>
          <w:sz w:val="24"/>
          <w:szCs w:val="24"/>
        </w:rPr>
        <w:t>Заявитель _____________________________________________________________</w:t>
      </w:r>
    </w:p>
    <w:p w14:paraId="6ACFBAF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3E45857B"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0C1E860B"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0A091CF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1AA9798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72A7767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1D79D329"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7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65A68A7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7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411A9E0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352DE94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w:t>
      </w:r>
    </w:p>
    <w:p w14:paraId="3D5B4E77"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72DE06DD"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4ABA521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68ECBF8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5D7CA98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1281B509"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150AC4D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592DD972"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E-mail ___________________________________________________________________</w:t>
      </w:r>
    </w:p>
    <w:p w14:paraId="4EFBE1D9" w14:textId="77777777" w:rsidR="001C5E44" w:rsidRPr="006436A2" w:rsidRDefault="001C5E44" w:rsidP="001C5E44">
      <w:pPr>
        <w:pStyle w:val="ConsPlusNonformat"/>
        <w:jc w:val="both"/>
        <w:rPr>
          <w:rFonts w:ascii="Times New Roman" w:hAnsi="Times New Roman" w:cs="Times New Roman"/>
          <w:sz w:val="24"/>
          <w:szCs w:val="24"/>
        </w:rPr>
      </w:pPr>
    </w:p>
    <w:p w14:paraId="3014303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118A03B9" w14:textId="77777777" w:rsidR="001C5E44" w:rsidRPr="006436A2" w:rsidRDefault="001C5E44" w:rsidP="001C5E44">
      <w:pPr>
        <w:pStyle w:val="ConsPlusNonformat"/>
        <w:jc w:val="both"/>
        <w:rPr>
          <w:rFonts w:ascii="Times New Roman" w:hAnsi="Times New Roman" w:cs="Times New Roman"/>
          <w:sz w:val="24"/>
          <w:szCs w:val="24"/>
        </w:rPr>
      </w:pPr>
    </w:p>
    <w:p w14:paraId="76BD98F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62A1FD8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7B879D5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proofErr w:type="gramEnd"/>
      <w:r w:rsidRPr="006436A2">
        <w:rPr>
          <w:rFonts w:ascii="Times New Roman" w:hAnsi="Times New Roman" w:cs="Times New Roman"/>
          <w:sz w:val="24"/>
          <w:szCs w:val="24"/>
        </w:rPr>
        <w:t xml:space="preserve">     (подпись)        (фамилия, имя, отчество)</w:t>
      </w:r>
    </w:p>
    <w:p w14:paraId="1CAD3F59" w14:textId="5B8EEB01" w:rsidR="001C5E44"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00027DB8">
        <w:rPr>
          <w:rFonts w:ascii="Times New Roman" w:hAnsi="Times New Roman" w:cs="Times New Roman"/>
          <w:sz w:val="24"/>
          <w:szCs w:val="24"/>
        </w:rPr>
        <w:t xml:space="preserve"> </w:t>
      </w:r>
    </w:p>
    <w:p w14:paraId="14DA5E9B" w14:textId="2BD7EB44" w:rsidR="00027DB8" w:rsidRPr="006436A2" w:rsidRDefault="00027DB8" w:rsidP="00027DB8">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14:paraId="3F85FB98" w14:textId="77777777" w:rsidR="001C5E44" w:rsidRPr="006436A2" w:rsidRDefault="001C5E44" w:rsidP="001C5E44"/>
    <w:p w14:paraId="1211C2B9" w14:textId="77777777" w:rsidR="001C5E44" w:rsidRPr="006436A2" w:rsidRDefault="001C5E44" w:rsidP="001C5E44"/>
    <w:p w14:paraId="4E67F824" w14:textId="77777777" w:rsidR="001C5E44" w:rsidRPr="006436A2" w:rsidRDefault="001C5E44" w:rsidP="001C5E44"/>
    <w:p w14:paraId="05A75B1E" w14:textId="77777777" w:rsidR="001C5E44" w:rsidRDefault="001C5E44" w:rsidP="001C5E44">
      <w:pPr>
        <w:pStyle w:val="ConsPlusNormal"/>
        <w:jc w:val="right"/>
        <w:outlineLvl w:val="2"/>
        <w:rPr>
          <w:rFonts w:ascii="Times New Roman" w:hAnsi="Times New Roman" w:cs="Times New Roman"/>
          <w:sz w:val="24"/>
          <w:szCs w:val="24"/>
        </w:rPr>
      </w:pPr>
    </w:p>
    <w:p w14:paraId="005F3FCE" w14:textId="77777777" w:rsidR="001C5E44" w:rsidRDefault="001C5E44" w:rsidP="001C5E44">
      <w:pPr>
        <w:pStyle w:val="ConsPlusNormal"/>
        <w:jc w:val="right"/>
        <w:outlineLvl w:val="2"/>
        <w:rPr>
          <w:rFonts w:ascii="Times New Roman" w:hAnsi="Times New Roman" w:cs="Times New Roman"/>
          <w:sz w:val="24"/>
          <w:szCs w:val="24"/>
        </w:rPr>
      </w:pPr>
    </w:p>
    <w:p w14:paraId="611F7443" w14:textId="77777777" w:rsidR="001C5E44" w:rsidRDefault="001C5E44" w:rsidP="001C5E44"/>
    <w:p w14:paraId="0EBC118D" w14:textId="77777777" w:rsidR="001C5E44" w:rsidRDefault="001C5E44" w:rsidP="001C5E44">
      <w:pPr>
        <w:tabs>
          <w:tab w:val="left" w:pos="2407"/>
          <w:tab w:val="left" w:pos="3789"/>
        </w:tabs>
        <w:rPr>
          <w:sz w:val="24"/>
        </w:rPr>
      </w:pPr>
    </w:p>
    <w:p w14:paraId="736A6972" w14:textId="5CDFC258" w:rsidR="00326CEF" w:rsidRPr="00E7577E" w:rsidRDefault="00326CEF" w:rsidP="001C5E44">
      <w:pPr>
        <w:pStyle w:val="ConsPlusNormal"/>
        <w:jc w:val="right"/>
        <w:outlineLvl w:val="2"/>
        <w:rPr>
          <w:sz w:val="24"/>
          <w:szCs w:val="24"/>
        </w:rPr>
      </w:pPr>
    </w:p>
    <w:sectPr w:rsidR="00326CEF" w:rsidRPr="00E7577E" w:rsidSect="0006108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C2D" w14:textId="77777777" w:rsidR="00EC6FC4" w:rsidRDefault="00EC6FC4" w:rsidP="00221E34">
      <w:r>
        <w:separator/>
      </w:r>
    </w:p>
  </w:endnote>
  <w:endnote w:type="continuationSeparator" w:id="0">
    <w:p w14:paraId="2E9EA8E3" w14:textId="77777777" w:rsidR="00EC6FC4" w:rsidRDefault="00EC6FC4"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12F" w14:textId="77777777" w:rsidR="00EC6FC4" w:rsidRDefault="00EC6FC4" w:rsidP="00221E34">
      <w:r>
        <w:separator/>
      </w:r>
    </w:p>
  </w:footnote>
  <w:footnote w:type="continuationSeparator" w:id="0">
    <w:p w14:paraId="1CF7D954" w14:textId="77777777" w:rsidR="00EC6FC4" w:rsidRDefault="00EC6FC4"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4"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9"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0"/>
  </w:num>
  <w:num w:numId="3">
    <w:abstractNumId w:val="7"/>
  </w:num>
  <w:num w:numId="4">
    <w:abstractNumId w:val="31"/>
  </w:num>
  <w:num w:numId="5">
    <w:abstractNumId w:val="42"/>
  </w:num>
  <w:num w:numId="6">
    <w:abstractNumId w:val="19"/>
  </w:num>
  <w:num w:numId="7">
    <w:abstractNumId w:val="32"/>
  </w:num>
  <w:num w:numId="8">
    <w:abstractNumId w:val="0"/>
  </w:num>
  <w:num w:numId="9">
    <w:abstractNumId w:val="25"/>
  </w:num>
  <w:num w:numId="10">
    <w:abstractNumId w:val="29"/>
  </w:num>
  <w:num w:numId="11">
    <w:abstractNumId w:val="26"/>
  </w:num>
  <w:num w:numId="12">
    <w:abstractNumId w:val="37"/>
  </w:num>
  <w:num w:numId="13">
    <w:abstractNumId w:val="21"/>
  </w:num>
  <w:num w:numId="14">
    <w:abstractNumId w:val="41"/>
  </w:num>
  <w:num w:numId="15">
    <w:abstractNumId w:val="33"/>
  </w:num>
  <w:num w:numId="16">
    <w:abstractNumId w:val="36"/>
  </w:num>
  <w:num w:numId="17">
    <w:abstractNumId w:val="8"/>
  </w:num>
  <w:num w:numId="18">
    <w:abstractNumId w:val="24"/>
  </w:num>
  <w:num w:numId="19">
    <w:abstractNumId w:val="14"/>
  </w:num>
  <w:num w:numId="20">
    <w:abstractNumId w:val="34"/>
  </w:num>
  <w:num w:numId="21">
    <w:abstractNumId w:val="12"/>
  </w:num>
  <w:num w:numId="22">
    <w:abstractNumId w:val="6"/>
  </w:num>
  <w:num w:numId="23">
    <w:abstractNumId w:val="28"/>
  </w:num>
  <w:num w:numId="24">
    <w:abstractNumId w:val="22"/>
  </w:num>
  <w:num w:numId="25">
    <w:abstractNumId w:val="18"/>
  </w:num>
  <w:num w:numId="26">
    <w:abstractNumId w:val="13"/>
  </w:num>
  <w:num w:numId="27">
    <w:abstractNumId w:val="30"/>
  </w:num>
  <w:num w:numId="28">
    <w:abstractNumId w:val="4"/>
  </w:num>
  <w:num w:numId="29">
    <w:abstractNumId w:val="23"/>
  </w:num>
  <w:num w:numId="30">
    <w:abstractNumId w:val="44"/>
  </w:num>
  <w:num w:numId="31">
    <w:abstractNumId w:val="38"/>
  </w:num>
  <w:num w:numId="32">
    <w:abstractNumId w:val="9"/>
  </w:num>
  <w:num w:numId="33">
    <w:abstractNumId w:val="15"/>
  </w:num>
  <w:num w:numId="34">
    <w:abstractNumId w:val="45"/>
  </w:num>
  <w:num w:numId="35">
    <w:abstractNumId w:val="20"/>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5"/>
  </w:num>
  <w:num w:numId="41">
    <w:abstractNumId w:val="39"/>
  </w:num>
  <w:num w:numId="42">
    <w:abstractNumId w:val="43"/>
  </w:num>
  <w:num w:numId="43">
    <w:abstractNumId w:val="11"/>
  </w:num>
  <w:num w:numId="44">
    <w:abstractNumId w:val="35"/>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6698"/>
    <w:rsid w:val="00130B78"/>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EFA"/>
    <w:rsid w:val="002D3155"/>
    <w:rsid w:val="002E1301"/>
    <w:rsid w:val="002E2508"/>
    <w:rsid w:val="002E2554"/>
    <w:rsid w:val="002E5EE6"/>
    <w:rsid w:val="002E6C41"/>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3E15"/>
    <w:rsid w:val="003C4462"/>
    <w:rsid w:val="003C5D5A"/>
    <w:rsid w:val="003E3F63"/>
    <w:rsid w:val="003E45B2"/>
    <w:rsid w:val="003E5819"/>
    <w:rsid w:val="003E5F90"/>
    <w:rsid w:val="003E7D09"/>
    <w:rsid w:val="003F03E0"/>
    <w:rsid w:val="003F03F0"/>
    <w:rsid w:val="003F0AAA"/>
    <w:rsid w:val="003F3A8C"/>
    <w:rsid w:val="00400C78"/>
    <w:rsid w:val="00403D46"/>
    <w:rsid w:val="004059C9"/>
    <w:rsid w:val="00405C4A"/>
    <w:rsid w:val="00410C42"/>
    <w:rsid w:val="0041132A"/>
    <w:rsid w:val="00420BB0"/>
    <w:rsid w:val="00420E52"/>
    <w:rsid w:val="00423C91"/>
    <w:rsid w:val="00424A0C"/>
    <w:rsid w:val="004260F9"/>
    <w:rsid w:val="00432393"/>
    <w:rsid w:val="00433A3A"/>
    <w:rsid w:val="0043455B"/>
    <w:rsid w:val="00434C4E"/>
    <w:rsid w:val="0043528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6ED"/>
    <w:rsid w:val="004C27B6"/>
    <w:rsid w:val="004C2B68"/>
    <w:rsid w:val="004C2F44"/>
    <w:rsid w:val="004C5159"/>
    <w:rsid w:val="004D13C0"/>
    <w:rsid w:val="004D142A"/>
    <w:rsid w:val="004D4E77"/>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62C6"/>
    <w:rsid w:val="00597D2B"/>
    <w:rsid w:val="00597ED7"/>
    <w:rsid w:val="005A2170"/>
    <w:rsid w:val="005A30A1"/>
    <w:rsid w:val="005A3656"/>
    <w:rsid w:val="005A5B7D"/>
    <w:rsid w:val="005B58FE"/>
    <w:rsid w:val="005B5926"/>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3046C"/>
    <w:rsid w:val="00737ACE"/>
    <w:rsid w:val="00737F66"/>
    <w:rsid w:val="0074079A"/>
    <w:rsid w:val="007411E2"/>
    <w:rsid w:val="00741B01"/>
    <w:rsid w:val="00744772"/>
    <w:rsid w:val="00750644"/>
    <w:rsid w:val="00760E31"/>
    <w:rsid w:val="00765561"/>
    <w:rsid w:val="00765F15"/>
    <w:rsid w:val="00767D50"/>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E96"/>
    <w:rsid w:val="008A2129"/>
    <w:rsid w:val="008A349A"/>
    <w:rsid w:val="008A59FC"/>
    <w:rsid w:val="008B3ADF"/>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79CD"/>
    <w:rsid w:val="00A67CBC"/>
    <w:rsid w:val="00A70E1A"/>
    <w:rsid w:val="00A73213"/>
    <w:rsid w:val="00A76346"/>
    <w:rsid w:val="00A7741C"/>
    <w:rsid w:val="00A831BA"/>
    <w:rsid w:val="00A85956"/>
    <w:rsid w:val="00A867E1"/>
    <w:rsid w:val="00A86DB1"/>
    <w:rsid w:val="00A8709C"/>
    <w:rsid w:val="00A905F1"/>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3A45"/>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503DF"/>
    <w:rsid w:val="00C603BC"/>
    <w:rsid w:val="00C60578"/>
    <w:rsid w:val="00C6399E"/>
    <w:rsid w:val="00C64A54"/>
    <w:rsid w:val="00C6685B"/>
    <w:rsid w:val="00C67A68"/>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3793"/>
    <w:rsid w:val="00E965C7"/>
    <w:rsid w:val="00E966C4"/>
    <w:rsid w:val="00E96BB1"/>
    <w:rsid w:val="00EA09F1"/>
    <w:rsid w:val="00EA1131"/>
    <w:rsid w:val="00EA4312"/>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735E"/>
    <w:rsid w:val="00FA77FE"/>
    <w:rsid w:val="00FB413C"/>
    <w:rsid w:val="00FB5819"/>
    <w:rsid w:val="00FC1B9D"/>
    <w:rsid w:val="00FC1C99"/>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styleId="aff5">
    <w:name w:val="Unresolved Mention"/>
    <w:basedOn w:val="a0"/>
    <w:uiPriority w:val="99"/>
    <w:semiHidden/>
    <w:unhideWhenUsed/>
    <w:rsid w:val="00B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ktyvdin.ru/" TargetMode="External"/><Relationship Id="rId18" Type="http://schemas.openxmlformats.org/officeDocument/2006/relationships/hyperlink" Target="garantF1://27220170.1000" TargetMode="External"/><Relationship Id="rId26" Type="http://schemas.openxmlformats.org/officeDocument/2006/relationships/hyperlink" Target="http://www.syktyvdin.ru" TargetMode="External"/><Relationship Id="rId39" Type="http://schemas.openxmlformats.org/officeDocument/2006/relationships/hyperlink" Target="consultantplus://offline/ref=9DBBE15B66EB10312865E35C475DF827D92E65104BEF126BF8480C24C7e2FDH" TargetMode="External"/><Relationship Id="rId21" Type="http://schemas.openxmlformats.org/officeDocument/2006/relationships/hyperlink" Target="http://www.consultant.ru/document/cons_doc_LAW_164841/5c9c27730a9a5b18a3eadb3322913ddec8063c9d/" TargetMode="External"/><Relationship Id="rId34" Type="http://schemas.openxmlformats.org/officeDocument/2006/relationships/hyperlink" Target="http://www.syktyvdin.ru" TargetMode="External"/><Relationship Id="rId42" Type="http://schemas.openxmlformats.org/officeDocument/2006/relationships/hyperlink" Target="consultantplus://offline/ref=9DBBE15B66EB10312865FD515131A623DE2C381C4EE51F3EA4140A73987DF1364A46302FF9DA54F99A7F9C68e6FAH" TargetMode="External"/><Relationship Id="rId47" Type="http://schemas.openxmlformats.org/officeDocument/2006/relationships/hyperlink" Target="https://project.rkomi.ru/system/attachments/uploads/000/241/518/original/%D0%90%D0%BA%D1%81%D0%B5%D0%BB%D0%B5%D1%80%D0%B0%D1%86%D0%B8%D1%8F.pdf"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63" Type="http://schemas.openxmlformats.org/officeDocument/2006/relationships/hyperlink" Target="consultantplus://offline/ref=407D01219B26DCE52F50AB4CE19FAD6FA386CE78F4E490687BA11463B4m429N" TargetMode="External"/><Relationship Id="rId68" Type="http://schemas.openxmlformats.org/officeDocument/2006/relationships/hyperlink" Target="consultantplus://offline/ref=407D01219B26DCE52F50AB4CE19FAD6FA386CE78F4E490687BA11463B4m429N" TargetMode="External"/><Relationship Id="rId7" Type="http://schemas.openxmlformats.org/officeDocument/2006/relationships/endnotes" Target="endnotes.xml"/><Relationship Id="rId71" Type="http://schemas.openxmlformats.org/officeDocument/2006/relationships/hyperlink" Target="consultantplus://offline/ref=4F63E6AA5C83B8FB9594DF79E115628271F20A4ED6261081DFA2AD057BD60449DC096E97711404947423C2B30Fh4S0J" TargetMode="External"/><Relationship Id="rId2" Type="http://schemas.openxmlformats.org/officeDocument/2006/relationships/numbering" Target="numbering.xml"/><Relationship Id="rId16" Type="http://schemas.openxmlformats.org/officeDocument/2006/relationships/hyperlink" Target="garantF1://27220170.1000" TargetMode="External"/><Relationship Id="rId29" Type="http://schemas.openxmlformats.org/officeDocument/2006/relationships/hyperlink" Target="garantF1://27220170.1000" TargetMode="External"/><Relationship Id="rId11" Type="http://schemas.openxmlformats.org/officeDocument/2006/relationships/hyperlink" Target="http://syktyvdin.ru/" TargetMode="External"/><Relationship Id="rId24" Type="http://schemas.openxmlformats.org/officeDocument/2006/relationships/hyperlink" Target="garantF1://27220170.1000" TargetMode="External"/><Relationship Id="rId32" Type="http://schemas.openxmlformats.org/officeDocument/2006/relationships/hyperlink" Target="consultantplus://offline/ref=407D01219B26DCE52F50AB4CE19FAD6FA386CE78F4E490687BA11463B4m429N" TargetMode="External"/><Relationship Id="rId37" Type="http://schemas.openxmlformats.org/officeDocument/2006/relationships/hyperlink" Target="consultantplus://offline/ref=F30B6AC6D56AE82CB8091A189427C23560A3D9327DA68F271D420DA14857526D2D32643977FFAEC4DB83A623E2m6W3N" TargetMode="External"/><Relationship Id="rId40" Type="http://schemas.openxmlformats.org/officeDocument/2006/relationships/hyperlink" Target="consultantplus://offline/ref=9DBBE15B66EB10312865FD515131A623DE2C381C4EE61835A61A0A73987DF1364Ae4F6H" TargetMode="External"/><Relationship Id="rId45" Type="http://schemas.openxmlformats.org/officeDocument/2006/relationships/hyperlink" Target="consultantplus://offline/ref=4F63E6AA5C83B8FB9594C174F7793C8674FA5747D2231DDE83F3AB522486021C8E4930CE33541794723DC0B70A423AD724ADD8BBA42CAB65111ED179h8S7J" TargetMode="External"/><Relationship Id="rId53" Type="http://schemas.openxmlformats.org/officeDocument/2006/relationships/hyperlink" Target="consultantplus://offline/ref=4F63E6AA5C83B8FB9594DF79E115628271F20A4ED6261081DFA2AD057BD60449DC096E97711404947423C2B30Fh4S0J" TargetMode="External"/><Relationship Id="rId58" Type="http://schemas.openxmlformats.org/officeDocument/2006/relationships/hyperlink" Target="http://www.syktyvdin.ru" TargetMode="External"/><Relationship Id="rId66" Type="http://schemas.openxmlformats.org/officeDocument/2006/relationships/hyperlink" Target="consultantplus://offline/ref=3D1B0FEDC023FB5468FD4637E4DE424244AC5B71EE0F97B58EDB2B32EA757AE26CF1F540ABB04AE58FBC8E39AB71548F3249CED5B06C2E3920542B8C66J9H" TargetMode="External"/><Relationship Id="rId5" Type="http://schemas.openxmlformats.org/officeDocument/2006/relationships/webSettings" Target="webSettings.xml"/><Relationship Id="rId15" Type="http://schemas.openxmlformats.org/officeDocument/2006/relationships/hyperlink" Target="http://syktyvdin.ru/" TargetMode="External"/><Relationship Id="rId23" Type="http://schemas.openxmlformats.org/officeDocument/2006/relationships/hyperlink" Target="http://syktyvdin" TargetMode="External"/><Relationship Id="rId28" Type="http://schemas.openxmlformats.org/officeDocument/2006/relationships/hyperlink" Target="http://www.syktyvdin.ru" TargetMode="External"/><Relationship Id="rId36" Type="http://schemas.openxmlformats.org/officeDocument/2006/relationships/hyperlink" Target="consultantplus://offline/ref=D321983359C81980CE287B0E23C9258B970AFCEEB1E5E14070DCDDCECE527CA3517389AD889A98886ECA471D1E37655B2684E2EA5AC730F6a2ADC" TargetMode="External"/><Relationship Id="rId49" Type="http://schemas.openxmlformats.org/officeDocument/2006/relationships/hyperlink" Target="consultantplus://offline/ref=3D1B0FEDC023FB5468FD4637E4DE424244AC5B71EE0F97B58EDB2B32EA757AE26CF1F540ABB04AE58FBC8E39AB71548F3249CED5B06C2E3920542B8C66J9H" TargetMode="External"/><Relationship Id="rId57" Type="http://schemas.openxmlformats.org/officeDocument/2006/relationships/hyperlink" Target="consultantplus://offline/ref=F30B6AC6D56AE82CB8091A189427C23560A3D9327DA68F271D420DA14857526D2D32643977FFAEC4DB83A623E2m6W3N" TargetMode="External"/><Relationship Id="rId61" Type="http://schemas.openxmlformats.org/officeDocument/2006/relationships/hyperlink" Target="consultantplus://offline/ref=F30B6AC6D56AE82CB8091A189427C23560A3D9327DA68F271D420DA14857526D2D32643977FFAEC4DB83A623E2m6W3N"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4" Type="http://schemas.openxmlformats.org/officeDocument/2006/relationships/hyperlink" Target="consultantplus://offline/ref=407D01219B26DCE52F50AB4CE19FAD6FA386CE78F4E490687BA11463B4m429N" TargetMode="External"/><Relationship Id="rId52" Type="http://schemas.openxmlformats.org/officeDocument/2006/relationships/hyperlink" Target="consultantplus://offline/ref=D321983359C81980CE287B0E23C9258B970AFCEEB1E5E14070DCDDCECE527CA3517389AD889A98886ECA471D1E37655B2684E2EA5AC730F6a2ADC" TargetMode="External"/><Relationship Id="rId60" Type="http://schemas.openxmlformats.org/officeDocument/2006/relationships/hyperlink" Target="consultantplus://offline/ref=D321983359C81980CE287B0E23C9258B970AFCEEB1E5E14070DCDDCECE527CA3517389AD889A98886ECA471D1E37655B2684E2EA5AC730F6a2ADC" TargetMode="External"/><Relationship Id="rId65" Type="http://schemas.openxmlformats.org/officeDocument/2006/relationships/hyperlink" Target="consultantplus://offline/ref=4F63E6AA5C83B8FB9594C174F7793C8674FA5747D2231DDE83F3AB522486021C8E4930CE33541794723DC0B70A423AD724ADD8BBA42CAB65111ED179h8S7J"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D3A1DF9562556634955132B445D42C8E9EE89F91A1BC07519AAB1B201372BDF54EEEC521DBC9X3G" TargetMode="External"/><Relationship Id="rId14" Type="http://schemas.openxmlformats.org/officeDocument/2006/relationships/hyperlink" Target="garantF1://27220170.1000" TargetMode="External"/><Relationship Id="rId22" Type="http://schemas.openxmlformats.org/officeDocument/2006/relationships/hyperlink" Target="http://syktyvdin" TargetMode="External"/><Relationship Id="rId27" Type="http://schemas.openxmlformats.org/officeDocument/2006/relationships/hyperlink" Target="http://www.syktyvdin.ru" TargetMode="External"/><Relationship Id="rId30" Type="http://schemas.openxmlformats.org/officeDocument/2006/relationships/hyperlink" Target="http://www.syktyvdin.ru" TargetMode="External"/><Relationship Id="rId35" Type="http://schemas.openxmlformats.org/officeDocument/2006/relationships/hyperlink" Target="consultantplus://offline/ref=407D01219B26DCE52F50AB4CE19FAD6FA386CE78F4E490687BA11463B4m429N" TargetMode="External"/><Relationship Id="rId43" Type="http://schemas.openxmlformats.org/officeDocument/2006/relationships/hyperlink" Target="consultantplus://offline/ref=407D01219B26DCE52F50AB4CE19FAD6FA386CE78F4E490687BA11463B4m429N" TargetMode="External"/><Relationship Id="rId48"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6" Type="http://schemas.openxmlformats.org/officeDocument/2006/relationships/hyperlink" Target="consultantplus://offline/ref=407D01219B26DCE52F50AB4CE19FAD6FA386CE78F4E490687BA11463B4m429N" TargetMode="External"/><Relationship Id="rId64" Type="http://schemas.openxmlformats.org/officeDocument/2006/relationships/hyperlink" Target="consultantplus://offline/ref=D321983359C81980CE287B0E23C9258B970AFCEEB1E5E14070DCDDCECE527CA3517389AD889A98886ECA471D1E37655B2684E2EA5AC730F6a2ADC" TargetMode="External"/><Relationship Id="rId69" Type="http://schemas.openxmlformats.org/officeDocument/2006/relationships/hyperlink" Target="consultantplus://offline/ref=D321983359C81980CE287B0E23C9258B970AFCEEB1E5E14070DCDDCECE527CA3517389AD889A98886ECA471D1E37655B2684E2EA5AC730F6a2ADC" TargetMode="External"/><Relationship Id="rId8" Type="http://schemas.openxmlformats.org/officeDocument/2006/relationships/image" Target="media/image1.jpeg"/><Relationship Id="rId51" Type="http://schemas.openxmlformats.org/officeDocument/2006/relationships/hyperlink" Target="consultantplus://offline/ref=407D01219B26DCE52F50AB4CE19FAD6FA386CE78F4E490687BA11463B4m429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http://syktyvdin.ru/" TargetMode="External"/><Relationship Id="rId25" Type="http://schemas.openxmlformats.org/officeDocument/2006/relationships/hyperlink" Target="garantF1://27220170.1000" TargetMode="External"/><Relationship Id="rId33" Type="http://schemas.openxmlformats.org/officeDocument/2006/relationships/hyperlink" Target="consultantplus://offline/ref=F30B6AC6D56AE82CB8091A189427C23560A3D9327DA68F271D420DA14857526D2D32643977FFAEC4DB83A623E2m6W3N" TargetMode="External"/><Relationship Id="rId38" Type="http://schemas.openxmlformats.org/officeDocument/2006/relationships/hyperlink" Target="consultantplus://offline/ref=9DBBE15B66EB10312865E35C475DF827DA2F611444B14569A91D02e2F1H" TargetMode="External"/><Relationship Id="rId46" Type="http://schemas.openxmlformats.org/officeDocument/2006/relationships/hyperlink" Target="https://project.rkomi.ru/system/attachments/uploads/000/241/518/original/%D0%90%D0%BA%D1%81%D0%B5%D0%BB%D0%B5%D1%80%D0%B0%D1%86%D0%B8%D1%8F.pdf" TargetMode="External"/><Relationship Id="rId59" Type="http://schemas.openxmlformats.org/officeDocument/2006/relationships/hyperlink" Target="consultantplus://offline/ref=407D01219B26DCE52F50AB4CE19FAD6FA386CE78F4E490687BA11463B4m429N" TargetMode="External"/><Relationship Id="rId67" Type="http://schemas.openxmlformats.org/officeDocument/2006/relationships/hyperlink" Target="consultantplus://offline/ref=407D01219B26DCE52F50AB4CE19FAD6FA386CE78F4E490687BA11463B4m429N" TargetMode="External"/><Relationship Id="rId20" Type="http://schemas.openxmlformats.org/officeDocument/2006/relationships/hyperlink" Target="garantF1://27220170.1000" TargetMode="External"/><Relationship Id="rId41" Type="http://schemas.openxmlformats.org/officeDocument/2006/relationships/hyperlink" Target="consultantplus://offline/ref=9DBBE15B66EB10312865FD515131A623DE2C381C4EE6103CAD1C0A73987DF1364Ae4F6H" TargetMode="External"/><Relationship Id="rId54" Type="http://schemas.openxmlformats.org/officeDocument/2006/relationships/hyperlink" Target="consultantplus://offline/ref=4F63E6AA5C83B8FB9594DF79E115628271F20A4ED6261081DFA2AD057BD60449DC096E97711404947423C2B30Fh4S0J" TargetMode="External"/><Relationship Id="rId62" Type="http://schemas.openxmlformats.org/officeDocument/2006/relationships/hyperlink" Target="http://www.syktyvdin.ru" TargetMode="External"/><Relationship Id="rId70" Type="http://schemas.openxmlformats.org/officeDocument/2006/relationships/hyperlink" Target="consultantplus://offline/ref=4F63E6AA5C83B8FB9594DF79E115628271F20A4ED6261081DFA2AD057BD60449DC096E97711404947423C2B30Fh4S0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A511-1DE2-4096-8216-C15E3DAD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30576</Words>
  <Characters>174284</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2</cp:revision>
  <cp:lastPrinted>2020-10-21T13:30:00Z</cp:lastPrinted>
  <dcterms:created xsi:type="dcterms:W3CDTF">2021-10-12T13:08:00Z</dcterms:created>
  <dcterms:modified xsi:type="dcterms:W3CDTF">2021-10-12T13:08:00Z</dcterms:modified>
</cp:coreProperties>
</file>