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F7052" w14:textId="77777777" w:rsidR="00B62FBE" w:rsidRPr="00E91E10" w:rsidRDefault="00CE2C9E" w:rsidP="00074E4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1E10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0288" behindDoc="0" locked="0" layoutInCell="1" allowOverlap="1" wp14:anchorId="6D4446A2" wp14:editId="6F569D86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14EE3B" w14:textId="77777777" w:rsidR="001F476E" w:rsidRPr="00E91E10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E10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E91E10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E91E1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E91E10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E91E10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69040B66" w14:textId="77777777" w:rsidR="001F476E" w:rsidRPr="00E91E10" w:rsidRDefault="001F476E" w:rsidP="001F47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91E10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E91E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1E10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E91E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1E10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 w:rsidRPr="00E91E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362A36" w14:textId="41640DE3" w:rsidR="001F476E" w:rsidRPr="00E91E10" w:rsidRDefault="00220910" w:rsidP="001F476E">
      <w:pPr>
        <w:pStyle w:val="1"/>
        <w:contextualSpacing/>
        <w:jc w:val="center"/>
        <w:rPr>
          <w:b/>
          <w:sz w:val="24"/>
          <w:szCs w:val="24"/>
        </w:rPr>
      </w:pPr>
      <w:r w:rsidRPr="00E91E10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E61470" wp14:editId="7341E110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13335" t="12700" r="5715" b="6350"/>
                <wp:wrapNone/>
                <wp:docPr id="1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B2441" id="Прямая соединительная линия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"/>
            </w:pict>
          </mc:Fallback>
        </mc:AlternateContent>
      </w:r>
      <w:r w:rsidR="001F476E" w:rsidRPr="00E91E10">
        <w:rPr>
          <w:b/>
          <w:sz w:val="24"/>
          <w:szCs w:val="24"/>
        </w:rPr>
        <w:t>ШУÖМ</w:t>
      </w:r>
    </w:p>
    <w:p w14:paraId="47FE3182" w14:textId="77777777" w:rsidR="001F476E" w:rsidRPr="00E91E10" w:rsidRDefault="001F476E" w:rsidP="001F476E">
      <w:pPr>
        <w:pStyle w:val="1"/>
        <w:contextualSpacing/>
        <w:jc w:val="center"/>
        <w:rPr>
          <w:b/>
          <w:sz w:val="24"/>
          <w:szCs w:val="24"/>
        </w:rPr>
      </w:pPr>
      <w:r w:rsidRPr="00E91E10">
        <w:rPr>
          <w:b/>
          <w:sz w:val="24"/>
          <w:szCs w:val="24"/>
        </w:rPr>
        <w:t>ПОСТАНОВЛЕНИЕ</w:t>
      </w:r>
    </w:p>
    <w:p w14:paraId="7DBE2489" w14:textId="77777777" w:rsidR="001F476E" w:rsidRPr="00E91E10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E10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028C9395" w14:textId="77777777" w:rsidR="001F476E" w:rsidRPr="00E91E10" w:rsidRDefault="001F476E" w:rsidP="001F476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E10"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66067FB0" w14:textId="77777777" w:rsidR="00022511" w:rsidRPr="00E91E10" w:rsidRDefault="004618D2" w:rsidP="00B62F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E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98B62" w14:textId="42F022AF" w:rsidR="00220910" w:rsidRPr="00E91E10" w:rsidRDefault="00220910" w:rsidP="00220910">
      <w:pPr>
        <w:rPr>
          <w:rFonts w:ascii="Times New Roman" w:hAnsi="Times New Roman" w:cs="Times New Roman"/>
          <w:sz w:val="24"/>
          <w:szCs w:val="24"/>
        </w:rPr>
      </w:pPr>
      <w:r w:rsidRPr="00E91E10">
        <w:rPr>
          <w:rFonts w:ascii="Times New Roman" w:hAnsi="Times New Roman" w:cs="Times New Roman"/>
          <w:sz w:val="24"/>
          <w:szCs w:val="24"/>
        </w:rPr>
        <w:t xml:space="preserve">от </w:t>
      </w:r>
      <w:r w:rsidR="00DE5B76">
        <w:rPr>
          <w:rFonts w:ascii="Times New Roman" w:hAnsi="Times New Roman" w:cs="Times New Roman"/>
          <w:sz w:val="24"/>
          <w:szCs w:val="24"/>
        </w:rPr>
        <w:t xml:space="preserve">15 октября </w:t>
      </w:r>
      <w:r w:rsidR="00795FE4">
        <w:rPr>
          <w:rFonts w:ascii="Times New Roman" w:hAnsi="Times New Roman" w:cs="Times New Roman"/>
          <w:sz w:val="24"/>
          <w:szCs w:val="24"/>
        </w:rPr>
        <w:t>2021</w:t>
      </w:r>
      <w:r w:rsidR="002E17EF">
        <w:rPr>
          <w:rFonts w:ascii="Times New Roman" w:hAnsi="Times New Roman" w:cs="Times New Roman"/>
          <w:sz w:val="24"/>
          <w:szCs w:val="24"/>
        </w:rPr>
        <w:t xml:space="preserve"> г</w:t>
      </w:r>
      <w:r w:rsidRPr="00E91E10">
        <w:rPr>
          <w:rFonts w:ascii="Times New Roman" w:hAnsi="Times New Roman" w:cs="Times New Roman"/>
          <w:sz w:val="24"/>
          <w:szCs w:val="24"/>
        </w:rPr>
        <w:t xml:space="preserve">ода                                                                                  </w:t>
      </w:r>
      <w:r w:rsidR="002E17EF">
        <w:rPr>
          <w:rFonts w:ascii="Times New Roman" w:hAnsi="Times New Roman" w:cs="Times New Roman"/>
          <w:sz w:val="24"/>
          <w:szCs w:val="24"/>
        </w:rPr>
        <w:t xml:space="preserve">  </w:t>
      </w:r>
      <w:r w:rsidR="00DE5B76">
        <w:rPr>
          <w:rFonts w:ascii="Times New Roman" w:hAnsi="Times New Roman" w:cs="Times New Roman"/>
          <w:sz w:val="24"/>
          <w:szCs w:val="24"/>
        </w:rPr>
        <w:t xml:space="preserve">   </w:t>
      </w:r>
      <w:r w:rsidR="002E17EF">
        <w:rPr>
          <w:rFonts w:ascii="Times New Roman" w:hAnsi="Times New Roman" w:cs="Times New Roman"/>
          <w:sz w:val="24"/>
          <w:szCs w:val="24"/>
        </w:rPr>
        <w:t xml:space="preserve">      </w:t>
      </w:r>
      <w:r w:rsidRPr="00E91E10">
        <w:rPr>
          <w:rFonts w:ascii="Times New Roman" w:hAnsi="Times New Roman" w:cs="Times New Roman"/>
          <w:sz w:val="24"/>
          <w:szCs w:val="24"/>
        </w:rPr>
        <w:t xml:space="preserve">  № </w:t>
      </w:r>
      <w:r w:rsidR="00DE5B76">
        <w:rPr>
          <w:rFonts w:ascii="Times New Roman" w:hAnsi="Times New Roman" w:cs="Times New Roman"/>
          <w:sz w:val="24"/>
          <w:szCs w:val="24"/>
        </w:rPr>
        <w:t>10/1246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E91E10" w:rsidRPr="00E91E10" w14:paraId="1E5800B6" w14:textId="77777777" w:rsidTr="00DE5B76">
        <w:trPr>
          <w:trHeight w:val="1479"/>
        </w:trPr>
        <w:tc>
          <w:tcPr>
            <w:tcW w:w="4678" w:type="dxa"/>
            <w:noWrap/>
          </w:tcPr>
          <w:p w14:paraId="675A5F44" w14:textId="01CFA093" w:rsidR="002E17EF" w:rsidRDefault="00914C08" w:rsidP="00E91E1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</w:t>
            </w:r>
            <w:r w:rsidR="00DE5B76">
              <w:rPr>
                <w:rFonts w:ascii="Times New Roman" w:hAnsi="Times New Roman" w:cs="Times New Roman"/>
                <w:b w:val="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постановление администрации муниципального района «Сыктывдинский» Республики Коми от 5 февраля 2021 года № 2/146 «</w:t>
            </w:r>
            <w:r w:rsidR="00E91E10" w:rsidRPr="00E91E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</w:t>
            </w:r>
            <w:r w:rsidR="00DE5B76" w:rsidRPr="00E91E10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утверждении</w:t>
            </w:r>
            <w:r w:rsidR="00E91E10" w:rsidRPr="00E91E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Комплексного плана мероприятий по реализации муниципальной программы </w:t>
            </w:r>
          </w:p>
          <w:p w14:paraId="43D004E1" w14:textId="20BCAD05" w:rsidR="00E91E10" w:rsidRPr="00E91E10" w:rsidRDefault="00E91E10" w:rsidP="00914C0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1E10">
              <w:rPr>
                <w:rFonts w:ascii="Times New Roman" w:hAnsi="Times New Roman" w:cs="Times New Roman"/>
                <w:b w:val="0"/>
                <w:sz w:val="24"/>
                <w:szCs w:val="24"/>
              </w:rPr>
              <w:t>МО МР «</w:t>
            </w:r>
            <w:r w:rsidR="005F5EFC" w:rsidRPr="00E91E10">
              <w:rPr>
                <w:rFonts w:ascii="Times New Roman" w:hAnsi="Times New Roman" w:cs="Times New Roman"/>
                <w:b w:val="0"/>
                <w:sz w:val="24"/>
                <w:szCs w:val="24"/>
              </w:rPr>
              <w:t>Сыктывдинский»</w:t>
            </w:r>
            <w:r w:rsidR="005F5E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5F5EFC" w:rsidRPr="00E91E10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E91E1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экономики» на 2021 год</w:t>
            </w:r>
            <w:r w:rsidR="00DE5B76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Pr="00E91E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14:paraId="311FF8D8" w14:textId="77777777" w:rsidR="00E91E10" w:rsidRPr="00E91E10" w:rsidRDefault="00E91E10" w:rsidP="00E91E10">
      <w:pPr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9A4F2F" w14:textId="35D16CC9" w:rsidR="00E91E10" w:rsidRPr="00E91E10" w:rsidRDefault="00E91E10" w:rsidP="00E91E1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1E10">
        <w:rPr>
          <w:rFonts w:ascii="Times New Roman" w:hAnsi="Times New Roman" w:cs="Times New Roman"/>
          <w:b w:val="0"/>
          <w:sz w:val="24"/>
          <w:szCs w:val="24"/>
        </w:rPr>
        <w:t>Руководствуясь Федеральным законом от 28 июня 2014 года № 172-ФЗ «</w:t>
      </w:r>
      <w:r w:rsidRPr="00E91E10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О стратегическом планировании в Российской Федерации», </w:t>
      </w:r>
      <w:r w:rsidRPr="00E91E10"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 муниципального образования муниципального района «Сыктывдинский» от 30 марта 2018 года № 3/263 «Об утверждении Порядка разработки, реализации и оценки эффективности  муниципальных программ  и методических указаний по разработке и реализации муниципальных программ в МО МР «Сыктывдинский» и постановлением администрации МО МР «Сыктывдинский» от 30 августа 2019 года №</w:t>
      </w:r>
      <w:r w:rsidR="00DE5B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91E10">
        <w:rPr>
          <w:rFonts w:ascii="Times New Roman" w:hAnsi="Times New Roman" w:cs="Times New Roman"/>
          <w:b w:val="0"/>
          <w:sz w:val="24"/>
          <w:szCs w:val="24"/>
        </w:rPr>
        <w:t xml:space="preserve">8/999 «Об утверждении перечня муниципальных программ МО МР «Сыктывдинский» на </w:t>
      </w:r>
      <w:r>
        <w:rPr>
          <w:rFonts w:ascii="Times New Roman" w:hAnsi="Times New Roman" w:cs="Times New Roman"/>
          <w:b w:val="0"/>
          <w:sz w:val="24"/>
          <w:szCs w:val="24"/>
        </w:rPr>
        <w:t>2021</w:t>
      </w:r>
      <w:r w:rsidRPr="00E91E10">
        <w:rPr>
          <w:rFonts w:ascii="Times New Roman" w:hAnsi="Times New Roman" w:cs="Times New Roman"/>
          <w:b w:val="0"/>
          <w:sz w:val="24"/>
          <w:szCs w:val="24"/>
        </w:rPr>
        <w:t>-2022 годы», в целях реализации и выполнения показателей (индикаторов) муниципальной программы муниципального образования муниципального района "Сыктывдинский» «Развитие экономики»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2021</w:t>
      </w:r>
      <w:r w:rsidRPr="00E91E10">
        <w:rPr>
          <w:rFonts w:ascii="Times New Roman" w:hAnsi="Times New Roman" w:cs="Times New Roman"/>
          <w:b w:val="0"/>
          <w:sz w:val="24"/>
          <w:szCs w:val="24"/>
        </w:rPr>
        <w:t xml:space="preserve"> году, администрация муниципального района «Сыктывдинский»</w:t>
      </w:r>
      <w:r w:rsidR="002E17EF">
        <w:rPr>
          <w:rFonts w:ascii="Times New Roman" w:hAnsi="Times New Roman" w:cs="Times New Roman"/>
          <w:b w:val="0"/>
          <w:sz w:val="24"/>
          <w:szCs w:val="24"/>
        </w:rPr>
        <w:t xml:space="preserve"> Республики Коми</w:t>
      </w:r>
      <w:r w:rsidRPr="00E91E1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64DC9A4F" w14:textId="77777777" w:rsidR="00E91E10" w:rsidRPr="00E91E10" w:rsidRDefault="00E91E10" w:rsidP="00E91E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92D21B" w14:textId="0589EB57" w:rsidR="00E91E10" w:rsidRPr="00E91E10" w:rsidRDefault="00E91E10" w:rsidP="00E91E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E10">
        <w:rPr>
          <w:rFonts w:ascii="Times New Roman" w:hAnsi="Times New Roman" w:cs="Times New Roman"/>
          <w:b/>
          <w:sz w:val="24"/>
          <w:szCs w:val="24"/>
        </w:rPr>
        <w:t>ПОСТАНАВЛЯЕТ:</w:t>
      </w:r>
    </w:p>
    <w:p w14:paraId="3C9309BC" w14:textId="154FEA05" w:rsidR="00E91E10" w:rsidRPr="0022136F" w:rsidRDefault="0022136F" w:rsidP="0022136F">
      <w:pPr>
        <w:pStyle w:val="ConsPlusTitle"/>
        <w:widowControl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 к постановлению администрации муниципального района «Сыктывдинский» Республики Коми от 5 февраля 2021 года № 2/146 «</w:t>
      </w:r>
      <w:r w:rsidRPr="00E91E10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Комплексного плана мероприятий по реализации муниципальной программы </w:t>
      </w:r>
      <w:r w:rsidRPr="0022136F">
        <w:rPr>
          <w:rFonts w:ascii="Times New Roman" w:hAnsi="Times New Roman" w:cs="Times New Roman"/>
          <w:b w:val="0"/>
          <w:sz w:val="24"/>
          <w:szCs w:val="24"/>
        </w:rPr>
        <w:t>МО МР «Сыктывдинский» «Развитие экономики» на 2021 год</w:t>
      </w:r>
      <w:r w:rsidR="00E91E10" w:rsidRPr="0022136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14C08" w:rsidRPr="0022136F">
        <w:rPr>
          <w:rFonts w:ascii="Times New Roman" w:hAnsi="Times New Roman" w:cs="Times New Roman"/>
          <w:b w:val="0"/>
          <w:sz w:val="24"/>
          <w:szCs w:val="24"/>
        </w:rPr>
        <w:t xml:space="preserve">изложить в редакции </w:t>
      </w:r>
      <w:r w:rsidR="00E91E10" w:rsidRPr="0022136F">
        <w:rPr>
          <w:rFonts w:ascii="Times New Roman" w:hAnsi="Times New Roman" w:cs="Times New Roman"/>
          <w:b w:val="0"/>
          <w:sz w:val="24"/>
          <w:szCs w:val="24"/>
        </w:rPr>
        <w:t>согласно приложению.</w:t>
      </w:r>
    </w:p>
    <w:p w14:paraId="29FCB2A1" w14:textId="6F462B0D" w:rsidR="00E91E10" w:rsidRPr="00E91E10" w:rsidRDefault="00E91E10" w:rsidP="00E91E10">
      <w:pPr>
        <w:pStyle w:val="ConsPlusTitle"/>
        <w:widowControl/>
        <w:numPr>
          <w:ilvl w:val="0"/>
          <w:numId w:val="10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1E10">
        <w:rPr>
          <w:rFonts w:ascii="Times New Roman" w:hAnsi="Times New Roman" w:cs="Times New Roman"/>
          <w:b w:val="0"/>
          <w:sz w:val="24"/>
          <w:szCs w:val="24"/>
        </w:rPr>
        <w:t>Контроль за исполнением настоящего постановления оставляю за собой.</w:t>
      </w:r>
    </w:p>
    <w:p w14:paraId="0B425352" w14:textId="31C3C778" w:rsidR="00E91E10" w:rsidRPr="00E91E10" w:rsidRDefault="00E91E10" w:rsidP="00E91E10">
      <w:pPr>
        <w:pStyle w:val="ConsPlusTitle"/>
        <w:widowControl/>
        <w:numPr>
          <w:ilvl w:val="0"/>
          <w:numId w:val="10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1E10">
        <w:rPr>
          <w:rFonts w:ascii="Times New Roman" w:hAnsi="Times New Roman" w:cs="Times New Roman"/>
          <w:b w:val="0"/>
          <w:sz w:val="24"/>
          <w:szCs w:val="24"/>
        </w:rPr>
        <w:t>Настоящее постановление вступает в силу со дня его подписания.</w:t>
      </w:r>
    </w:p>
    <w:p w14:paraId="7D253C7A" w14:textId="77777777" w:rsidR="00E91E10" w:rsidRPr="00E91E10" w:rsidRDefault="00E91E10" w:rsidP="00220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CE7C32" w14:textId="3265FBC9" w:rsidR="00220910" w:rsidRPr="00E91E10" w:rsidRDefault="00220910" w:rsidP="00220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E10">
        <w:rPr>
          <w:rFonts w:ascii="Times New Roman" w:hAnsi="Times New Roman" w:cs="Times New Roman"/>
          <w:sz w:val="24"/>
          <w:szCs w:val="24"/>
        </w:rPr>
        <w:t>Заместитель руководителя</w:t>
      </w:r>
      <w:r w:rsidR="002E17E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6EEA991B" w14:textId="7D786C4A" w:rsidR="008E73E9" w:rsidRPr="00E91E10" w:rsidRDefault="002E17EF" w:rsidP="008E73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gramStart"/>
      <w:r>
        <w:rPr>
          <w:rFonts w:ascii="Times New Roman" w:hAnsi="Times New Roman" w:cs="Times New Roman"/>
          <w:sz w:val="24"/>
          <w:szCs w:val="24"/>
        </w:rPr>
        <w:t>Сыктывдинский»</w:t>
      </w:r>
      <w:r w:rsidR="00220910" w:rsidRPr="00E91E1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220910" w:rsidRPr="00E91E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14C08">
        <w:rPr>
          <w:rFonts w:ascii="Times New Roman" w:hAnsi="Times New Roman" w:cs="Times New Roman"/>
          <w:sz w:val="24"/>
          <w:szCs w:val="24"/>
        </w:rPr>
        <w:t xml:space="preserve">  В.Ю. Носов</w:t>
      </w:r>
    </w:p>
    <w:p w14:paraId="6955F217" w14:textId="77777777" w:rsidR="00E91E10" w:rsidRPr="00E91E10" w:rsidRDefault="00E91E10" w:rsidP="00DE5B76">
      <w:pPr>
        <w:pStyle w:val="ab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1355A3D" w14:textId="77777777" w:rsidR="00E91E10" w:rsidRPr="00E91E10" w:rsidRDefault="00E91E10" w:rsidP="00220910">
      <w:pPr>
        <w:pStyle w:val="ab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EDB23E" w14:textId="77777777" w:rsidR="00E91E10" w:rsidRPr="00E91E10" w:rsidRDefault="00E91E10" w:rsidP="00220910">
      <w:pPr>
        <w:pStyle w:val="ab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E91E10" w:rsidRPr="00E91E10" w:rsidSect="00DD7073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79055C21" w14:textId="77777777" w:rsidR="005F5EFC" w:rsidRPr="00ED0277" w:rsidRDefault="005F5EFC" w:rsidP="005F5EFC">
      <w:pPr>
        <w:pStyle w:val="ab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ED027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14:paraId="5DAC4922" w14:textId="77777777" w:rsidR="005F5EFC" w:rsidRDefault="005F5EFC" w:rsidP="005F5EFC">
      <w:pPr>
        <w:pStyle w:val="ab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ED027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ED02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7E93F7" w14:textId="77777777" w:rsidR="005F5EFC" w:rsidRPr="00ED0277" w:rsidRDefault="005F5EFC" w:rsidP="005F5EFC">
      <w:pPr>
        <w:pStyle w:val="ab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ED0277">
        <w:rPr>
          <w:rFonts w:ascii="Times New Roman" w:hAnsi="Times New Roman" w:cs="Times New Roman"/>
          <w:sz w:val="24"/>
          <w:szCs w:val="24"/>
        </w:rPr>
        <w:t>«Сыктывдинский»</w:t>
      </w:r>
      <w:r>
        <w:rPr>
          <w:rFonts w:ascii="Times New Roman" w:hAnsi="Times New Roman" w:cs="Times New Roman"/>
          <w:sz w:val="24"/>
          <w:szCs w:val="24"/>
        </w:rPr>
        <w:t xml:space="preserve"> Республики Коми </w:t>
      </w:r>
      <w:r w:rsidRPr="00ED02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FF32D0" w14:textId="317C3C49" w:rsidR="005F5EFC" w:rsidRPr="00ED0277" w:rsidRDefault="005F5EFC" w:rsidP="005F5E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0277">
        <w:rPr>
          <w:rFonts w:ascii="Times New Roman" w:hAnsi="Times New Roman" w:cs="Times New Roman"/>
          <w:sz w:val="24"/>
          <w:szCs w:val="24"/>
        </w:rPr>
        <w:t xml:space="preserve">от </w:t>
      </w:r>
      <w:r w:rsidR="00DE5B76">
        <w:rPr>
          <w:rFonts w:ascii="Times New Roman" w:hAnsi="Times New Roman" w:cs="Times New Roman"/>
          <w:sz w:val="24"/>
          <w:szCs w:val="24"/>
        </w:rPr>
        <w:t>15 октября</w:t>
      </w:r>
      <w:r>
        <w:rPr>
          <w:rFonts w:ascii="Times New Roman" w:hAnsi="Times New Roman" w:cs="Times New Roman"/>
          <w:sz w:val="24"/>
          <w:szCs w:val="24"/>
        </w:rPr>
        <w:t xml:space="preserve"> 2021 года №</w:t>
      </w:r>
      <w:r w:rsidR="00DE5B76">
        <w:rPr>
          <w:rFonts w:ascii="Times New Roman" w:hAnsi="Times New Roman" w:cs="Times New Roman"/>
          <w:sz w:val="24"/>
          <w:szCs w:val="24"/>
        </w:rPr>
        <w:t xml:space="preserve"> 10/1246</w:t>
      </w:r>
    </w:p>
    <w:p w14:paraId="1E19FE5E" w14:textId="77777777" w:rsidR="005F5EFC" w:rsidRDefault="005F5EFC" w:rsidP="00E91E10">
      <w:pPr>
        <w:pStyle w:val="ab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11E05745" w14:textId="2DFB55DE" w:rsidR="00220910" w:rsidRPr="00ED0277" w:rsidRDefault="005F5EFC" w:rsidP="00E91E10">
      <w:pPr>
        <w:pStyle w:val="ab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20910" w:rsidRPr="00ED0277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14:paraId="06378C55" w14:textId="77777777" w:rsidR="002E17EF" w:rsidRDefault="00220910" w:rsidP="002E17EF">
      <w:pPr>
        <w:pStyle w:val="ab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ED027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E17EF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ED02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0A278" w14:textId="22DEF972" w:rsidR="00220910" w:rsidRPr="00ED0277" w:rsidRDefault="00220910" w:rsidP="002E17EF">
      <w:pPr>
        <w:pStyle w:val="ab"/>
        <w:tabs>
          <w:tab w:val="left" w:pos="851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ED0277">
        <w:rPr>
          <w:rFonts w:ascii="Times New Roman" w:hAnsi="Times New Roman" w:cs="Times New Roman"/>
          <w:sz w:val="24"/>
          <w:szCs w:val="24"/>
        </w:rPr>
        <w:t>«Сыктывдинский»</w:t>
      </w:r>
      <w:r w:rsidR="002E17EF">
        <w:rPr>
          <w:rFonts w:ascii="Times New Roman" w:hAnsi="Times New Roman" w:cs="Times New Roman"/>
          <w:sz w:val="24"/>
          <w:szCs w:val="24"/>
        </w:rPr>
        <w:t xml:space="preserve"> Республики Коми </w:t>
      </w:r>
      <w:r w:rsidRPr="00ED02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835AEE" w14:textId="116F5E5B" w:rsidR="00074E4D" w:rsidRPr="00ED0277" w:rsidRDefault="00220910" w:rsidP="00E91E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0277">
        <w:rPr>
          <w:rFonts w:ascii="Times New Roman" w:hAnsi="Times New Roman" w:cs="Times New Roman"/>
          <w:sz w:val="24"/>
          <w:szCs w:val="24"/>
        </w:rPr>
        <w:t xml:space="preserve">от </w:t>
      </w:r>
      <w:r w:rsidR="002E17EF">
        <w:rPr>
          <w:rFonts w:ascii="Times New Roman" w:hAnsi="Times New Roman" w:cs="Times New Roman"/>
          <w:sz w:val="24"/>
          <w:szCs w:val="24"/>
        </w:rPr>
        <w:t>5 февраля 2021 года №</w:t>
      </w:r>
      <w:r w:rsidR="00DE5B76">
        <w:rPr>
          <w:rFonts w:ascii="Times New Roman" w:hAnsi="Times New Roman" w:cs="Times New Roman"/>
          <w:sz w:val="24"/>
          <w:szCs w:val="24"/>
        </w:rPr>
        <w:t xml:space="preserve"> </w:t>
      </w:r>
      <w:r w:rsidR="002E17EF">
        <w:rPr>
          <w:rFonts w:ascii="Times New Roman" w:hAnsi="Times New Roman" w:cs="Times New Roman"/>
          <w:sz w:val="24"/>
          <w:szCs w:val="24"/>
        </w:rPr>
        <w:t>2/146</w:t>
      </w:r>
    </w:p>
    <w:p w14:paraId="0B10CA8F" w14:textId="77777777" w:rsidR="00E91E10" w:rsidRPr="00ED0277" w:rsidRDefault="00E91E10" w:rsidP="00E91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277">
        <w:rPr>
          <w:rFonts w:ascii="Times New Roman" w:hAnsi="Times New Roman" w:cs="Times New Roman"/>
          <w:b/>
          <w:sz w:val="24"/>
          <w:szCs w:val="24"/>
        </w:rPr>
        <w:t>Комплексный план</w:t>
      </w:r>
    </w:p>
    <w:p w14:paraId="1E378F0B" w14:textId="4D6C8329" w:rsidR="00E91E10" w:rsidRPr="00ED0277" w:rsidRDefault="00E91E10" w:rsidP="00E91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277">
        <w:rPr>
          <w:rFonts w:ascii="Times New Roman" w:hAnsi="Times New Roman" w:cs="Times New Roman"/>
          <w:b/>
          <w:sz w:val="24"/>
          <w:szCs w:val="24"/>
        </w:rPr>
        <w:t xml:space="preserve"> мероприятий по реализации </w:t>
      </w:r>
      <w:r w:rsidRPr="00ED027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муниципальной </w:t>
      </w:r>
      <w:r w:rsidR="006C099E" w:rsidRPr="00ED0277">
        <w:rPr>
          <w:rFonts w:ascii="Times New Roman" w:hAnsi="Times New Roman" w:cs="Times New Roman"/>
          <w:b/>
          <w:sz w:val="24"/>
          <w:szCs w:val="24"/>
          <w:lang w:eastAsia="ru-RU"/>
        </w:rPr>
        <w:t>программы</w:t>
      </w:r>
    </w:p>
    <w:p w14:paraId="54774A39" w14:textId="614AFA9E" w:rsidR="00E91E10" w:rsidRPr="00ED0277" w:rsidRDefault="00E26181" w:rsidP="00E91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МР</w:t>
      </w:r>
      <w:r w:rsidR="00E91E10" w:rsidRPr="00ED0277">
        <w:rPr>
          <w:rFonts w:ascii="Times New Roman" w:hAnsi="Times New Roman" w:cs="Times New Roman"/>
          <w:b/>
          <w:sz w:val="24"/>
          <w:szCs w:val="24"/>
        </w:rPr>
        <w:t xml:space="preserve"> «Сыктывдинский» </w:t>
      </w:r>
      <w:r w:rsidR="006C099E">
        <w:rPr>
          <w:rFonts w:ascii="Times New Roman" w:hAnsi="Times New Roman" w:cs="Times New Roman"/>
          <w:b/>
          <w:sz w:val="24"/>
          <w:szCs w:val="24"/>
        </w:rPr>
        <w:t xml:space="preserve">Республики Коми </w:t>
      </w:r>
      <w:r w:rsidR="00E91E10" w:rsidRPr="00ED0277">
        <w:rPr>
          <w:rFonts w:ascii="Times New Roman" w:hAnsi="Times New Roman" w:cs="Times New Roman"/>
          <w:b/>
          <w:sz w:val="24"/>
          <w:szCs w:val="24"/>
        </w:rPr>
        <w:t>«Развитие экономики» на 2021 год</w:t>
      </w:r>
    </w:p>
    <w:p w14:paraId="7F675381" w14:textId="77777777" w:rsidR="00E91E10" w:rsidRPr="00347CAD" w:rsidRDefault="00E91E10" w:rsidP="00E91E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W w:w="15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1095"/>
        <w:gridCol w:w="1173"/>
        <w:gridCol w:w="3183"/>
        <w:gridCol w:w="815"/>
        <w:gridCol w:w="762"/>
        <w:gridCol w:w="684"/>
        <w:gridCol w:w="557"/>
        <w:gridCol w:w="567"/>
        <w:gridCol w:w="675"/>
        <w:gridCol w:w="23"/>
        <w:gridCol w:w="449"/>
        <w:gridCol w:w="425"/>
        <w:gridCol w:w="412"/>
        <w:gridCol w:w="438"/>
      </w:tblGrid>
      <w:tr w:rsidR="00ED0277" w:rsidRPr="00347CAD" w14:paraId="2AE526AE" w14:textId="77777777" w:rsidTr="00052C91">
        <w:trPr>
          <w:trHeight w:val="534"/>
          <w:tblHeader/>
          <w:jc w:val="center"/>
        </w:trPr>
        <w:tc>
          <w:tcPr>
            <w:tcW w:w="4531" w:type="dxa"/>
            <w:vMerge w:val="restart"/>
            <w:shd w:val="clear" w:color="auto" w:fill="auto"/>
            <w:vAlign w:val="center"/>
            <w:hideMark/>
          </w:tcPr>
          <w:p w14:paraId="0109DBF6" w14:textId="77777777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095" w:type="dxa"/>
            <w:vMerge w:val="restart"/>
            <w:shd w:val="clear" w:color="auto" w:fill="auto"/>
            <w:vAlign w:val="center"/>
            <w:hideMark/>
          </w:tcPr>
          <w:p w14:paraId="72480F48" w14:textId="5242735F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>Ответ-е лицо</w:t>
            </w:r>
          </w:p>
          <w:p w14:paraId="517F2FB9" w14:textId="77777777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 xml:space="preserve">(Ф.И.О., </w:t>
            </w:r>
          </w:p>
          <w:p w14:paraId="1756A73F" w14:textId="77777777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>должность)</w:t>
            </w:r>
          </w:p>
        </w:tc>
        <w:tc>
          <w:tcPr>
            <w:tcW w:w="1173" w:type="dxa"/>
            <w:vMerge w:val="restart"/>
            <w:shd w:val="clear" w:color="auto" w:fill="auto"/>
            <w:vAlign w:val="center"/>
            <w:hideMark/>
          </w:tcPr>
          <w:p w14:paraId="725AE9F6" w14:textId="009C3C0D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>Отв</w:t>
            </w:r>
            <w:r>
              <w:rPr>
                <w:rFonts w:ascii="Times New Roman" w:hAnsi="Times New Roman" w:cs="Times New Roman"/>
                <w:lang w:eastAsia="ru-RU"/>
              </w:rPr>
              <w:t>ет-е структурное подраз</w:t>
            </w:r>
            <w:r w:rsidRPr="00347CAD">
              <w:rPr>
                <w:rFonts w:ascii="Times New Roman" w:hAnsi="Times New Roman" w:cs="Times New Roman"/>
                <w:lang w:eastAsia="ru-RU"/>
              </w:rPr>
              <w:t>деление ОМСУ</w:t>
            </w:r>
          </w:p>
        </w:tc>
        <w:tc>
          <w:tcPr>
            <w:tcW w:w="3183" w:type="dxa"/>
            <w:vMerge w:val="restart"/>
            <w:shd w:val="clear" w:color="auto" w:fill="auto"/>
            <w:vAlign w:val="center"/>
            <w:hideMark/>
          </w:tcPr>
          <w:p w14:paraId="24CE668C" w14:textId="77777777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>Ожидаемый непосредственный результат реализации основного мероприятия, ВЦП, мероприятия</w:t>
            </w:r>
            <w:r w:rsidRPr="00347CAD">
              <w:rPr>
                <w:rStyle w:val="aff3"/>
                <w:rFonts w:ascii="Times New Roman" w:hAnsi="Times New Roman" w:cs="Times New Roman"/>
                <w:lang w:eastAsia="ru-RU"/>
              </w:rPr>
              <w:footnoteReference w:id="1"/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  <w:hideMark/>
          </w:tcPr>
          <w:p w14:paraId="1D40DD28" w14:textId="77777777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>Срок начала реализации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5C710845" w14:textId="5A50DA34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>Срок окончания (дата КС)</w:t>
            </w:r>
          </w:p>
        </w:tc>
        <w:tc>
          <w:tcPr>
            <w:tcW w:w="2506" w:type="dxa"/>
            <w:gridSpan w:val="5"/>
            <w:shd w:val="clear" w:color="auto" w:fill="auto"/>
            <w:vAlign w:val="center"/>
            <w:hideMark/>
          </w:tcPr>
          <w:p w14:paraId="77571681" w14:textId="031FD4EF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>Объем ресурсного обеспечения</w:t>
            </w:r>
            <w:r w:rsidRPr="00347CAD">
              <w:rPr>
                <w:rFonts w:ascii="Times New Roman" w:hAnsi="Times New Roman" w:cs="Times New Roman"/>
              </w:rPr>
              <w:t xml:space="preserve"> </w:t>
            </w:r>
            <w:r w:rsidRPr="00347CAD">
              <w:rPr>
                <w:rFonts w:ascii="Times New Roman" w:hAnsi="Times New Roman" w:cs="Times New Roman"/>
                <w:lang w:eastAsia="ru-RU"/>
              </w:rPr>
              <w:t xml:space="preserve">на очередной </w:t>
            </w:r>
            <w:proofErr w:type="spellStart"/>
            <w:r w:rsidRPr="00347CAD">
              <w:rPr>
                <w:rFonts w:ascii="Times New Roman" w:hAnsi="Times New Roman" w:cs="Times New Roman"/>
                <w:lang w:eastAsia="ru-RU"/>
              </w:rPr>
              <w:t>финан</w:t>
            </w:r>
            <w:proofErr w:type="spellEnd"/>
            <w:r w:rsidRPr="00347CAD">
              <w:rPr>
                <w:rFonts w:ascii="Times New Roman" w:hAnsi="Times New Roman" w:cs="Times New Roman"/>
                <w:lang w:eastAsia="ru-RU"/>
              </w:rPr>
              <w:t>. год, тыс. руб.</w:t>
            </w:r>
          </w:p>
        </w:tc>
        <w:tc>
          <w:tcPr>
            <w:tcW w:w="1724" w:type="dxa"/>
            <w:gridSpan w:val="4"/>
            <w:vMerge w:val="restart"/>
            <w:shd w:val="clear" w:color="auto" w:fill="auto"/>
            <w:vAlign w:val="center"/>
            <w:hideMark/>
          </w:tcPr>
          <w:p w14:paraId="63075217" w14:textId="01DDBA8D" w:rsidR="00ED0277" w:rsidRPr="00347CAD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>График реализации на очередной фин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Pr="00347CAD">
              <w:rPr>
                <w:rFonts w:ascii="Times New Roman" w:hAnsi="Times New Roman" w:cs="Times New Roman"/>
                <w:lang w:eastAsia="ru-RU"/>
              </w:rPr>
              <w:t xml:space="preserve"> год, квартал</w:t>
            </w:r>
          </w:p>
        </w:tc>
      </w:tr>
      <w:tr w:rsidR="00ED0277" w:rsidRPr="00347CAD" w14:paraId="0B068061" w14:textId="77777777" w:rsidTr="00052C91">
        <w:trPr>
          <w:trHeight w:val="285"/>
          <w:tblHeader/>
          <w:jc w:val="center"/>
        </w:trPr>
        <w:tc>
          <w:tcPr>
            <w:tcW w:w="4531" w:type="dxa"/>
            <w:vMerge/>
            <w:vAlign w:val="center"/>
            <w:hideMark/>
          </w:tcPr>
          <w:p w14:paraId="72E6E413" w14:textId="77777777" w:rsidR="00ED0277" w:rsidRPr="00347CAD" w:rsidRDefault="00ED0277" w:rsidP="00E91E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14:paraId="1EC8A730" w14:textId="77777777" w:rsidR="00ED0277" w:rsidRPr="00347CAD" w:rsidRDefault="00ED0277" w:rsidP="00E91E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14:paraId="12C2A0B3" w14:textId="77777777" w:rsidR="00ED0277" w:rsidRPr="00347CAD" w:rsidRDefault="00ED0277" w:rsidP="00E91E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vMerge/>
            <w:vAlign w:val="center"/>
            <w:hideMark/>
          </w:tcPr>
          <w:p w14:paraId="4F9BB8B6" w14:textId="77777777" w:rsidR="00ED0277" w:rsidRPr="00347CAD" w:rsidRDefault="00ED0277" w:rsidP="00E91E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14:paraId="2409F51C" w14:textId="77777777" w:rsidR="00ED0277" w:rsidRPr="00347CAD" w:rsidRDefault="00ED0277" w:rsidP="00E91E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14:paraId="2D0D0897" w14:textId="77777777" w:rsidR="00ED0277" w:rsidRPr="00347CAD" w:rsidRDefault="00ED0277" w:rsidP="00E91E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vMerge w:val="restart"/>
            <w:shd w:val="clear" w:color="auto" w:fill="auto"/>
            <w:vAlign w:val="center"/>
            <w:hideMark/>
          </w:tcPr>
          <w:p w14:paraId="680F6564" w14:textId="77777777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822" w:type="dxa"/>
            <w:gridSpan w:val="4"/>
            <w:shd w:val="clear" w:color="auto" w:fill="auto"/>
            <w:vAlign w:val="center"/>
            <w:hideMark/>
          </w:tcPr>
          <w:p w14:paraId="31B193AE" w14:textId="2938D26F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>в т.ч. средства:</w:t>
            </w:r>
          </w:p>
        </w:tc>
        <w:tc>
          <w:tcPr>
            <w:tcW w:w="1724" w:type="dxa"/>
            <w:gridSpan w:val="4"/>
            <w:vMerge/>
            <w:vAlign w:val="center"/>
            <w:hideMark/>
          </w:tcPr>
          <w:p w14:paraId="047B58B3" w14:textId="77777777" w:rsidR="00ED0277" w:rsidRPr="00347CAD" w:rsidRDefault="00ED0277" w:rsidP="00E91E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D0277" w:rsidRPr="00347CAD" w14:paraId="14F5E4C2" w14:textId="77777777" w:rsidTr="00052C91">
        <w:trPr>
          <w:trHeight w:val="267"/>
          <w:tblHeader/>
          <w:jc w:val="center"/>
        </w:trPr>
        <w:tc>
          <w:tcPr>
            <w:tcW w:w="4531" w:type="dxa"/>
            <w:vMerge/>
            <w:vAlign w:val="center"/>
            <w:hideMark/>
          </w:tcPr>
          <w:p w14:paraId="7572746C" w14:textId="77777777" w:rsidR="00ED0277" w:rsidRPr="00347CAD" w:rsidRDefault="00ED0277" w:rsidP="00E91E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14:paraId="42E95130" w14:textId="77777777" w:rsidR="00ED0277" w:rsidRPr="00347CAD" w:rsidRDefault="00ED0277" w:rsidP="00E91E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14:paraId="0BDC8551" w14:textId="77777777" w:rsidR="00ED0277" w:rsidRPr="00347CAD" w:rsidRDefault="00ED0277" w:rsidP="00E91E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vMerge/>
            <w:vAlign w:val="center"/>
            <w:hideMark/>
          </w:tcPr>
          <w:p w14:paraId="25F336F7" w14:textId="77777777" w:rsidR="00ED0277" w:rsidRPr="00347CAD" w:rsidRDefault="00ED0277" w:rsidP="00E91E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14:paraId="7E906098" w14:textId="77777777" w:rsidR="00ED0277" w:rsidRPr="00347CAD" w:rsidRDefault="00ED0277" w:rsidP="00E91E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14:paraId="03D69046" w14:textId="77777777" w:rsidR="00ED0277" w:rsidRPr="00347CAD" w:rsidRDefault="00ED0277" w:rsidP="00E91E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59697404" w14:textId="77777777" w:rsidR="00ED0277" w:rsidRPr="00347CAD" w:rsidRDefault="00ED0277" w:rsidP="00E91E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14:paraId="3D94AC33" w14:textId="77777777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>ФБ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9EE5D7" w14:textId="77777777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 xml:space="preserve">РБ 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9E41D41" w14:textId="77777777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>МБ</w:t>
            </w:r>
          </w:p>
        </w:tc>
        <w:tc>
          <w:tcPr>
            <w:tcW w:w="472" w:type="dxa"/>
            <w:gridSpan w:val="2"/>
            <w:shd w:val="clear" w:color="auto" w:fill="auto"/>
            <w:vAlign w:val="center"/>
            <w:hideMark/>
          </w:tcPr>
          <w:p w14:paraId="6F4330A2" w14:textId="77777777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ADB7E0" w14:textId="77777777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412" w:type="dxa"/>
            <w:shd w:val="clear" w:color="auto" w:fill="auto"/>
            <w:vAlign w:val="center"/>
            <w:hideMark/>
          </w:tcPr>
          <w:p w14:paraId="4674047C" w14:textId="77777777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438" w:type="dxa"/>
            <w:shd w:val="clear" w:color="auto" w:fill="auto"/>
            <w:vAlign w:val="center"/>
            <w:hideMark/>
          </w:tcPr>
          <w:p w14:paraId="6BDCE97A" w14:textId="77777777" w:rsidR="00ED0277" w:rsidRPr="00347CAD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47CA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</w:tr>
      <w:tr w:rsidR="00ED0277" w:rsidRPr="00347CAD" w14:paraId="5B6B748A" w14:textId="77777777" w:rsidTr="00052C91">
        <w:trPr>
          <w:trHeight w:val="258"/>
          <w:tblHeader/>
          <w:jc w:val="center"/>
        </w:trPr>
        <w:tc>
          <w:tcPr>
            <w:tcW w:w="4531" w:type="dxa"/>
            <w:shd w:val="clear" w:color="auto" w:fill="auto"/>
            <w:noWrap/>
            <w:vAlign w:val="center"/>
            <w:hideMark/>
          </w:tcPr>
          <w:p w14:paraId="4A19539E" w14:textId="77777777" w:rsidR="00ED0277" w:rsidRPr="00F9758A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48A9BB46" w14:textId="77777777" w:rsidR="00ED0277" w:rsidRPr="00F9758A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3" w:type="dxa"/>
            <w:shd w:val="clear" w:color="auto" w:fill="auto"/>
            <w:noWrap/>
            <w:vAlign w:val="center"/>
            <w:hideMark/>
          </w:tcPr>
          <w:p w14:paraId="32825555" w14:textId="77777777" w:rsidR="00ED0277" w:rsidRPr="00F9758A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83" w:type="dxa"/>
            <w:shd w:val="clear" w:color="auto" w:fill="auto"/>
            <w:vAlign w:val="center"/>
            <w:hideMark/>
          </w:tcPr>
          <w:p w14:paraId="4D105CBE" w14:textId="77777777" w:rsidR="00ED0277" w:rsidRPr="00F9758A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07C2CE14" w14:textId="77777777" w:rsidR="00ED0277" w:rsidRPr="00F9758A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57687BB4" w14:textId="77777777" w:rsidR="00ED0277" w:rsidRPr="00F9758A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84" w:type="dxa"/>
            <w:shd w:val="clear" w:color="auto" w:fill="auto"/>
            <w:vAlign w:val="center"/>
            <w:hideMark/>
          </w:tcPr>
          <w:p w14:paraId="5E5E8932" w14:textId="77777777" w:rsidR="00ED0277" w:rsidRPr="00F9758A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6BC23713" w14:textId="77777777" w:rsidR="00ED0277" w:rsidRPr="00F9758A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C7D408" w14:textId="77777777" w:rsidR="00ED0277" w:rsidRPr="00F9758A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5" w:type="dxa"/>
            <w:shd w:val="clear" w:color="auto" w:fill="auto"/>
            <w:vAlign w:val="center"/>
            <w:hideMark/>
          </w:tcPr>
          <w:p w14:paraId="511E01C2" w14:textId="77777777" w:rsidR="00ED0277" w:rsidRPr="00F9758A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72" w:type="dxa"/>
            <w:gridSpan w:val="2"/>
            <w:shd w:val="clear" w:color="auto" w:fill="auto"/>
            <w:noWrap/>
            <w:vAlign w:val="center"/>
            <w:hideMark/>
          </w:tcPr>
          <w:p w14:paraId="07365AED" w14:textId="77777777" w:rsidR="00ED0277" w:rsidRPr="00F9758A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B4AFBB5" w14:textId="77777777" w:rsidR="00ED0277" w:rsidRPr="00F9758A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2" w:type="dxa"/>
            <w:shd w:val="clear" w:color="auto" w:fill="auto"/>
            <w:vAlign w:val="center"/>
            <w:hideMark/>
          </w:tcPr>
          <w:p w14:paraId="16A71EC8" w14:textId="77777777" w:rsidR="00ED0277" w:rsidRPr="00F9758A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245491D6" w14:textId="77777777" w:rsidR="00ED0277" w:rsidRPr="00F9758A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9758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ED0277" w:rsidRPr="00347CAD" w14:paraId="3AE7ECFB" w14:textId="77777777" w:rsidTr="00ED0277">
        <w:trPr>
          <w:trHeight w:val="236"/>
          <w:jc w:val="center"/>
        </w:trPr>
        <w:tc>
          <w:tcPr>
            <w:tcW w:w="15789" w:type="dxa"/>
            <w:gridSpan w:val="15"/>
            <w:shd w:val="clear" w:color="auto" w:fill="auto"/>
            <w:vAlign w:val="center"/>
            <w:hideMark/>
          </w:tcPr>
          <w:p w14:paraId="1AD36575" w14:textId="3CC34B53" w:rsidR="00ED0277" w:rsidRPr="00ED0277" w:rsidRDefault="00ED0277" w:rsidP="000D22EF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D0277">
              <w:rPr>
                <w:rFonts w:ascii="Times New Roman" w:hAnsi="Times New Roman" w:cs="Times New Roman"/>
                <w:b/>
                <w:lang w:eastAsia="ru-RU"/>
              </w:rPr>
              <w:t xml:space="preserve">Подпрограмма 1 </w:t>
            </w:r>
            <w:r w:rsidRPr="00ED0277">
              <w:rPr>
                <w:rFonts w:ascii="Times New Roman" w:hAnsi="Times New Roman" w:cs="Times New Roman"/>
              </w:rPr>
              <w:t>«</w:t>
            </w:r>
            <w:r w:rsidRPr="00ED0277">
              <w:rPr>
                <w:rFonts w:ascii="Times New Roman" w:hAnsi="Times New Roman" w:cs="Times New Roman"/>
                <w:b/>
              </w:rPr>
              <w:t>Стратегическое планирование</w:t>
            </w:r>
            <w:r w:rsidR="000D22EF">
              <w:rPr>
                <w:rFonts w:ascii="Times New Roman" w:hAnsi="Times New Roman" w:cs="Times New Roman"/>
                <w:b/>
              </w:rPr>
              <w:t>»</w:t>
            </w:r>
            <w:r w:rsidRPr="00ED027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D0277" w:rsidRPr="00347CAD" w14:paraId="44B9F494" w14:textId="77777777" w:rsidTr="00ED0277">
        <w:trPr>
          <w:trHeight w:val="84"/>
          <w:jc w:val="center"/>
        </w:trPr>
        <w:tc>
          <w:tcPr>
            <w:tcW w:w="15789" w:type="dxa"/>
            <w:gridSpan w:val="15"/>
            <w:shd w:val="clear" w:color="auto" w:fill="auto"/>
            <w:hideMark/>
          </w:tcPr>
          <w:p w14:paraId="0627ECF4" w14:textId="77777777" w:rsidR="00ED0277" w:rsidRPr="00ED0277" w:rsidRDefault="00ED0277" w:rsidP="00E91E10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b/>
                <w:sz w:val="22"/>
                <w:szCs w:val="22"/>
              </w:rPr>
              <w:t>Цель подпрограммы 1</w:t>
            </w: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 xml:space="preserve"> Функционирование комплексной системы стратегического планирования социально-экономического развития МО МР «Сыктывдинский»</w:t>
            </w:r>
          </w:p>
        </w:tc>
      </w:tr>
      <w:tr w:rsidR="00ED0277" w:rsidRPr="00347CAD" w14:paraId="02B86CF7" w14:textId="77777777" w:rsidTr="00ED0277">
        <w:trPr>
          <w:trHeight w:val="88"/>
          <w:jc w:val="center"/>
        </w:trPr>
        <w:tc>
          <w:tcPr>
            <w:tcW w:w="15789" w:type="dxa"/>
            <w:gridSpan w:val="15"/>
            <w:shd w:val="clear" w:color="auto" w:fill="auto"/>
            <w:hideMark/>
          </w:tcPr>
          <w:p w14:paraId="73FB1743" w14:textId="77777777" w:rsidR="00ED0277" w:rsidRPr="00ED0277" w:rsidRDefault="00ED0277" w:rsidP="00E91E10">
            <w:pPr>
              <w:pStyle w:val="aff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b/>
                <w:sz w:val="22"/>
                <w:szCs w:val="22"/>
              </w:rPr>
              <w:t>Задача 1</w:t>
            </w: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 xml:space="preserve"> Развитие программно-целевого планирования в Сыктывдинском районе</w:t>
            </w:r>
          </w:p>
        </w:tc>
      </w:tr>
      <w:tr w:rsidR="00ED0277" w:rsidRPr="00347CAD" w14:paraId="10ECB1F2" w14:textId="77777777" w:rsidTr="00052C91">
        <w:trPr>
          <w:trHeight w:val="1819"/>
          <w:jc w:val="center"/>
        </w:trPr>
        <w:tc>
          <w:tcPr>
            <w:tcW w:w="4531" w:type="dxa"/>
            <w:shd w:val="clear" w:color="auto" w:fill="auto"/>
          </w:tcPr>
          <w:p w14:paraId="3A8998EE" w14:textId="77777777" w:rsidR="00ED0277" w:rsidRPr="00ED0277" w:rsidRDefault="00ED0277" w:rsidP="00E91E1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b/>
                <w:lang w:eastAsia="ru-RU"/>
              </w:rPr>
              <w:t>Основное мероприятие 1.1.1.</w:t>
            </w:r>
            <w:r w:rsidRPr="00ED0277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4BBCBE3F" w14:textId="52FFCE77" w:rsidR="00ED0277" w:rsidRPr="00ED0277" w:rsidRDefault="00ED0277" w:rsidP="00DE2EBA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Поддержание в актуальном состоянии Стратегии социально-экономического развития МО МР «Сыктывдинский» на период до 2035 и контроль ее выполнения (далее – Стратегия МО)</w:t>
            </w:r>
          </w:p>
        </w:tc>
        <w:tc>
          <w:tcPr>
            <w:tcW w:w="1095" w:type="dxa"/>
            <w:shd w:val="clear" w:color="auto" w:fill="auto"/>
          </w:tcPr>
          <w:p w14:paraId="55A2FF7D" w14:textId="68A28E89" w:rsidR="00ED0277" w:rsidRPr="00ED0277" w:rsidRDefault="00ED0277" w:rsidP="00DE2EBA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 xml:space="preserve">Заместитель руководителя АМР </w:t>
            </w:r>
            <w:r w:rsidR="00914C08">
              <w:rPr>
                <w:rFonts w:ascii="Times New Roman" w:hAnsi="Times New Roman" w:cs="Times New Roman"/>
              </w:rPr>
              <w:t>Носов В.Ю.</w:t>
            </w:r>
            <w:r w:rsidRPr="00ED0277">
              <w:rPr>
                <w:rFonts w:ascii="Times New Roman" w:hAnsi="Times New Roman" w:cs="Times New Roman"/>
              </w:rPr>
              <w:t xml:space="preserve"> (далее – </w:t>
            </w:r>
            <w:r w:rsidR="00914C08">
              <w:rPr>
                <w:rFonts w:ascii="Times New Roman" w:hAnsi="Times New Roman" w:cs="Times New Roman"/>
              </w:rPr>
              <w:t>Носов В.Ю.</w:t>
            </w:r>
            <w:r w:rsidRPr="00ED027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3" w:type="dxa"/>
            <w:shd w:val="clear" w:color="auto" w:fill="auto"/>
          </w:tcPr>
          <w:p w14:paraId="69303660" w14:textId="77777777" w:rsidR="00ED0277" w:rsidRPr="00ED0277" w:rsidRDefault="00ED0277" w:rsidP="00E91E1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Отдел экономического развития (далее – ОЭР)</w:t>
            </w:r>
          </w:p>
        </w:tc>
        <w:tc>
          <w:tcPr>
            <w:tcW w:w="3183" w:type="dxa"/>
            <w:shd w:val="clear" w:color="auto" w:fill="auto"/>
          </w:tcPr>
          <w:p w14:paraId="79A2E427" w14:textId="77777777" w:rsidR="00ED0277" w:rsidRPr="00ED0277" w:rsidRDefault="00ED0277" w:rsidP="00E91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 xml:space="preserve">Наличие актуализированной Стратегии района с учетом достигнутых результатов и постановки новых актуальных целей и задач. </w:t>
            </w:r>
          </w:p>
          <w:p w14:paraId="79179FDB" w14:textId="77777777" w:rsidR="00ED0277" w:rsidRPr="00ED0277" w:rsidRDefault="00ED0277" w:rsidP="00E91E10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Наличие комплексной информации о ходе реализации Стратегии</w:t>
            </w:r>
          </w:p>
        </w:tc>
        <w:tc>
          <w:tcPr>
            <w:tcW w:w="815" w:type="dxa"/>
            <w:shd w:val="clear" w:color="auto" w:fill="auto"/>
          </w:tcPr>
          <w:p w14:paraId="1A5C7FC9" w14:textId="1B4C4176" w:rsidR="00ED0277" w:rsidRPr="00ED0277" w:rsidRDefault="00ED0277" w:rsidP="00E9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699EF2CC" w14:textId="349C6156" w:rsidR="00ED0277" w:rsidRPr="00ED0277" w:rsidRDefault="00ED0277" w:rsidP="00E9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11D55F78" w14:textId="77777777" w:rsidR="00ED0277" w:rsidRPr="00ED0277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41BC2C86" w14:textId="77777777" w:rsidR="00ED0277" w:rsidRPr="00ED0277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B04F7C7" w14:textId="77777777" w:rsidR="00ED0277" w:rsidRPr="00ED0277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38A28B19" w14:textId="77777777" w:rsidR="00ED0277" w:rsidRPr="00ED0277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EBF1705" w14:textId="77777777" w:rsidR="00ED0277" w:rsidRPr="00ED0277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3E30BF6" w14:textId="77777777" w:rsidR="00ED0277" w:rsidRPr="00ED0277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084E9A7D" w14:textId="77777777" w:rsidR="00ED0277" w:rsidRPr="00ED0277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A8950C7" w14:textId="77777777" w:rsidR="00ED0277" w:rsidRPr="00ED0277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57D9A777" w14:textId="77777777" w:rsidTr="00052C91">
        <w:trPr>
          <w:trHeight w:val="283"/>
          <w:jc w:val="center"/>
        </w:trPr>
        <w:tc>
          <w:tcPr>
            <w:tcW w:w="4531" w:type="dxa"/>
            <w:shd w:val="clear" w:color="auto" w:fill="auto"/>
          </w:tcPr>
          <w:p w14:paraId="588F1C70" w14:textId="64EB7FAC" w:rsidR="00ED0277" w:rsidRPr="00ED0277" w:rsidRDefault="00ED0277" w:rsidP="00E91E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ED0277">
              <w:rPr>
                <w:rFonts w:ascii="Times New Roman" w:hAnsi="Times New Roman" w:cs="Times New Roman"/>
                <w:b/>
                <w:lang w:eastAsia="ru-RU"/>
              </w:rPr>
              <w:lastRenderedPageBreak/>
              <w:t xml:space="preserve">Мероприятие 1.1.1.1. </w:t>
            </w:r>
            <w:r w:rsidRPr="00ED0277">
              <w:rPr>
                <w:rFonts w:ascii="Times New Roman" w:hAnsi="Times New Roman" w:cs="Times New Roman"/>
              </w:rPr>
              <w:t xml:space="preserve">Разработка Плана по реализации </w:t>
            </w:r>
            <w:hyperlink r:id="rId9" w:history="1">
              <w:r w:rsidRPr="00ED0277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Стратегии</w:t>
              </w:r>
            </w:hyperlink>
            <w:r w:rsidRPr="00ED0277">
              <w:rPr>
                <w:rFonts w:ascii="Times New Roman" w:hAnsi="Times New Roman" w:cs="Times New Roman"/>
              </w:rPr>
              <w:t xml:space="preserve"> МО на 2021 год)</w:t>
            </w:r>
          </w:p>
        </w:tc>
        <w:tc>
          <w:tcPr>
            <w:tcW w:w="1095" w:type="dxa"/>
            <w:shd w:val="clear" w:color="auto" w:fill="auto"/>
          </w:tcPr>
          <w:p w14:paraId="0542DCB1" w14:textId="0926FA0F" w:rsidR="00ED0277" w:rsidRPr="00ED0277" w:rsidRDefault="00914C08" w:rsidP="00E91E1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71192A45" w14:textId="77777777" w:rsidR="00ED0277" w:rsidRPr="00ED0277" w:rsidRDefault="00ED0277" w:rsidP="00E91E1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6D778D34" w14:textId="77777777" w:rsidR="00ED0277" w:rsidRPr="00ED0277" w:rsidRDefault="00ED0277" w:rsidP="00E91E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 xml:space="preserve">Наличие утвержденного плана по реализации Стратегии МО на очередной год. </w:t>
            </w:r>
          </w:p>
        </w:tc>
        <w:tc>
          <w:tcPr>
            <w:tcW w:w="815" w:type="dxa"/>
            <w:shd w:val="clear" w:color="auto" w:fill="auto"/>
          </w:tcPr>
          <w:p w14:paraId="1E70F2B6" w14:textId="11D832CE" w:rsidR="00ED0277" w:rsidRPr="00ED0277" w:rsidRDefault="00ED0277" w:rsidP="00E91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6E1BFC77" w14:textId="58CA34F2" w:rsidR="00ED0277" w:rsidRPr="00ED0277" w:rsidRDefault="00ED0277" w:rsidP="00DE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01.03.2021</w:t>
            </w:r>
          </w:p>
        </w:tc>
        <w:tc>
          <w:tcPr>
            <w:tcW w:w="684" w:type="dxa"/>
            <w:shd w:val="clear" w:color="auto" w:fill="auto"/>
            <w:noWrap/>
          </w:tcPr>
          <w:p w14:paraId="42B164F4" w14:textId="77777777" w:rsidR="00ED0277" w:rsidRPr="00ED0277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2A7ACB12" w14:textId="77777777" w:rsidR="00ED0277" w:rsidRPr="00ED0277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3CD30A1" w14:textId="77777777" w:rsidR="00ED0277" w:rsidRPr="00ED0277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31CF6815" w14:textId="77777777" w:rsidR="00ED0277" w:rsidRPr="00ED0277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CD8AE10" w14:textId="77777777" w:rsidR="00ED0277" w:rsidRPr="00ED0277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F9AA41C" w14:textId="77777777" w:rsidR="00ED0277" w:rsidRPr="00ED0277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0A96893C" w14:textId="77777777" w:rsidR="00ED0277" w:rsidRPr="00ED0277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4C1B8C14" w14:textId="77777777" w:rsidR="00ED0277" w:rsidRPr="00ED0277" w:rsidRDefault="00ED0277" w:rsidP="00E91E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ED0277" w:rsidRPr="00347CAD" w14:paraId="31A26553" w14:textId="77777777" w:rsidTr="00052C91">
        <w:trPr>
          <w:trHeight w:val="283"/>
          <w:jc w:val="center"/>
        </w:trPr>
        <w:tc>
          <w:tcPr>
            <w:tcW w:w="4531" w:type="dxa"/>
            <w:shd w:val="clear" w:color="auto" w:fill="auto"/>
          </w:tcPr>
          <w:p w14:paraId="4C3C506B" w14:textId="3A6A433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ED0277">
              <w:rPr>
                <w:rFonts w:ascii="Times New Roman" w:hAnsi="Times New Roman" w:cs="Times New Roman"/>
                <w:b/>
                <w:lang w:eastAsia="ru-RU"/>
              </w:rPr>
              <w:t xml:space="preserve">Мероприятие 1.1.1.2. </w:t>
            </w:r>
            <w:r w:rsidRPr="00ED0277">
              <w:rPr>
                <w:rFonts w:ascii="Times New Roman" w:hAnsi="Times New Roman" w:cs="Times New Roman"/>
              </w:rPr>
              <w:t xml:space="preserve">Размещение Плана по реализации Стратегии МО на 2021 </w:t>
            </w:r>
            <w:proofErr w:type="gramStart"/>
            <w:r w:rsidRPr="00ED0277">
              <w:rPr>
                <w:rFonts w:ascii="Times New Roman" w:hAnsi="Times New Roman" w:cs="Times New Roman"/>
              </w:rPr>
              <w:t>год  в</w:t>
            </w:r>
            <w:proofErr w:type="gramEnd"/>
            <w:r w:rsidRPr="00ED0277">
              <w:rPr>
                <w:rFonts w:ascii="Times New Roman" w:hAnsi="Times New Roman" w:cs="Times New Roman"/>
              </w:rPr>
              <w:t xml:space="preserve"> системе «Интернет» на официальном сайте администрации МО МР «Сыктывдинский» </w:t>
            </w:r>
            <w:hyperlink r:id="rId10" w:history="1">
              <w:r w:rsidRPr="00ED0277">
                <w:rPr>
                  <w:rStyle w:val="af4"/>
                  <w:rFonts w:ascii="Times New Roman" w:hAnsi="Times New Roman" w:cs="Times New Roman"/>
                  <w:lang w:val="en-US"/>
                </w:rPr>
                <w:t>www</w:t>
              </w:r>
              <w:r w:rsidRPr="00ED0277">
                <w:rPr>
                  <w:rStyle w:val="af4"/>
                  <w:rFonts w:ascii="Times New Roman" w:hAnsi="Times New Roman" w:cs="Times New Roman"/>
                </w:rPr>
                <w:t>.</w:t>
              </w:r>
              <w:proofErr w:type="spellStart"/>
              <w:r w:rsidRPr="00ED0277">
                <w:rPr>
                  <w:rStyle w:val="af4"/>
                  <w:rFonts w:ascii="Times New Roman" w:hAnsi="Times New Roman" w:cs="Times New Roman"/>
                  <w:lang w:val="en-US"/>
                </w:rPr>
                <w:t>syktyvdin</w:t>
              </w:r>
              <w:proofErr w:type="spellEnd"/>
              <w:r w:rsidRPr="00ED0277">
                <w:rPr>
                  <w:rStyle w:val="af4"/>
                  <w:rFonts w:ascii="Times New Roman" w:hAnsi="Times New Roman" w:cs="Times New Roman"/>
                </w:rPr>
                <w:t>.</w:t>
              </w:r>
              <w:proofErr w:type="spellStart"/>
              <w:r w:rsidRPr="00ED0277">
                <w:rPr>
                  <w:rStyle w:val="af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95" w:type="dxa"/>
            <w:shd w:val="clear" w:color="auto" w:fill="auto"/>
          </w:tcPr>
          <w:p w14:paraId="40E5F7E1" w14:textId="2166646A" w:rsidR="00ED0277" w:rsidRPr="00ED0277" w:rsidRDefault="00914C08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516358DD" w14:textId="1FB584C8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Все </w:t>
            </w:r>
            <w:r w:rsidR="0022136F" w:rsidRPr="00ED0277">
              <w:rPr>
                <w:rFonts w:ascii="Times New Roman" w:hAnsi="Times New Roman" w:cs="Times New Roman"/>
                <w:lang w:eastAsia="ru-RU"/>
              </w:rPr>
              <w:t>структурные</w:t>
            </w:r>
            <w:r w:rsidRPr="00ED0277">
              <w:rPr>
                <w:rFonts w:ascii="Times New Roman" w:hAnsi="Times New Roman" w:cs="Times New Roman"/>
                <w:lang w:eastAsia="ru-RU"/>
              </w:rPr>
              <w:t xml:space="preserve"> подразделения АМ</w:t>
            </w:r>
          </w:p>
        </w:tc>
        <w:tc>
          <w:tcPr>
            <w:tcW w:w="3183" w:type="dxa"/>
            <w:shd w:val="clear" w:color="auto" w:fill="auto"/>
          </w:tcPr>
          <w:p w14:paraId="6B55063A" w14:textId="1086C5FB" w:rsidR="00ED0277" w:rsidRPr="00ED0277" w:rsidRDefault="00ED0277" w:rsidP="001A04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Размещение комплексного плана по реализации Стратегии МО на официальном сайте администрации МР в сети «Интернет».</w:t>
            </w:r>
          </w:p>
        </w:tc>
        <w:tc>
          <w:tcPr>
            <w:tcW w:w="815" w:type="dxa"/>
            <w:shd w:val="clear" w:color="auto" w:fill="auto"/>
          </w:tcPr>
          <w:p w14:paraId="37DCC726" w14:textId="1D65D54C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2BD0BBD2" w14:textId="66B49767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01.03.2021</w:t>
            </w:r>
          </w:p>
        </w:tc>
        <w:tc>
          <w:tcPr>
            <w:tcW w:w="684" w:type="dxa"/>
            <w:shd w:val="clear" w:color="auto" w:fill="auto"/>
            <w:noWrap/>
          </w:tcPr>
          <w:p w14:paraId="01C237EB" w14:textId="39213F9B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12E7D092" w14:textId="4B91FA72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2392C3C" w14:textId="3A41B8C9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4662D74F" w14:textId="065ADAE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8EABF8C" w14:textId="668C8843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0C3537F" w14:textId="385462F5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20670FB9" w14:textId="18652B12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2CD2E4DB" w14:textId="7C3211C0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22136F" w:rsidRPr="00347CAD" w14:paraId="00B91C55" w14:textId="77777777" w:rsidTr="00052C91">
        <w:trPr>
          <w:trHeight w:val="1171"/>
          <w:jc w:val="center"/>
        </w:trPr>
        <w:tc>
          <w:tcPr>
            <w:tcW w:w="4531" w:type="dxa"/>
            <w:shd w:val="clear" w:color="auto" w:fill="auto"/>
          </w:tcPr>
          <w:p w14:paraId="5AC9D4FD" w14:textId="48D69F78" w:rsidR="0022136F" w:rsidRPr="00ED0277" w:rsidRDefault="0022136F" w:rsidP="002213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ED0277">
              <w:rPr>
                <w:rFonts w:ascii="Times New Roman" w:hAnsi="Times New Roman" w:cs="Times New Roman"/>
                <w:b/>
                <w:lang w:eastAsia="ru-RU"/>
              </w:rPr>
              <w:t xml:space="preserve">Мероприятие 1.1.1.3. </w:t>
            </w:r>
            <w:r w:rsidRPr="00ED0277">
              <w:rPr>
                <w:rFonts w:ascii="Times New Roman" w:hAnsi="Times New Roman" w:cs="Times New Roman"/>
              </w:rPr>
              <w:t>Подготовка информации о выполнении плана по реализации в отчетном году Стратегии МО по итогам 2020 года</w:t>
            </w:r>
          </w:p>
        </w:tc>
        <w:tc>
          <w:tcPr>
            <w:tcW w:w="1095" w:type="dxa"/>
            <w:shd w:val="clear" w:color="auto" w:fill="auto"/>
          </w:tcPr>
          <w:p w14:paraId="0BFCC32F" w14:textId="2097B276" w:rsidR="0022136F" w:rsidRPr="00ED0277" w:rsidRDefault="0022136F" w:rsidP="0022136F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7AD88A4F" w14:textId="03453444" w:rsidR="0022136F" w:rsidRPr="00ED0277" w:rsidRDefault="0022136F" w:rsidP="0022136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Все структурные подразделения АМ</w:t>
            </w:r>
          </w:p>
        </w:tc>
        <w:tc>
          <w:tcPr>
            <w:tcW w:w="3183" w:type="dxa"/>
            <w:shd w:val="clear" w:color="auto" w:fill="auto"/>
          </w:tcPr>
          <w:p w14:paraId="603EE74B" w14:textId="538CC26D" w:rsidR="0022136F" w:rsidRPr="00ED0277" w:rsidRDefault="0022136F" w:rsidP="002213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Наличие и размещение отчета о ходе выполнения целей и задач Стратегии МО, и достижение целевых индикаторов по итогам 2020 года.</w:t>
            </w:r>
          </w:p>
        </w:tc>
        <w:tc>
          <w:tcPr>
            <w:tcW w:w="815" w:type="dxa"/>
            <w:shd w:val="clear" w:color="auto" w:fill="auto"/>
          </w:tcPr>
          <w:p w14:paraId="683C05FB" w14:textId="774BF4EB" w:rsidR="0022136F" w:rsidRPr="00ED0277" w:rsidRDefault="0022136F" w:rsidP="002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61BE50F0" w14:textId="6C5B365F" w:rsidR="0022136F" w:rsidRPr="00ED0277" w:rsidRDefault="0022136F" w:rsidP="002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01.07.2021</w:t>
            </w:r>
          </w:p>
        </w:tc>
        <w:tc>
          <w:tcPr>
            <w:tcW w:w="684" w:type="dxa"/>
            <w:shd w:val="clear" w:color="auto" w:fill="auto"/>
            <w:noWrap/>
          </w:tcPr>
          <w:p w14:paraId="5D33F076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2C9CC093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4949BD9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242BA282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906246D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BB04336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740F51BF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0ABFF225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ED0277" w:rsidRPr="00347CAD" w14:paraId="67D2DD2C" w14:textId="77777777" w:rsidTr="00052C91">
        <w:trPr>
          <w:trHeight w:val="757"/>
          <w:jc w:val="center"/>
        </w:trPr>
        <w:tc>
          <w:tcPr>
            <w:tcW w:w="4531" w:type="dxa"/>
            <w:shd w:val="clear" w:color="auto" w:fill="auto"/>
          </w:tcPr>
          <w:p w14:paraId="5A8AAEC1" w14:textId="77777777" w:rsidR="00ED0277" w:rsidRPr="00ED0277" w:rsidRDefault="00ED0277" w:rsidP="001A046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D0277">
              <w:rPr>
                <w:rFonts w:ascii="Times New Roman" w:hAnsi="Times New Roman" w:cs="Times New Roman"/>
              </w:rPr>
              <w:t>Контрольное событие 1. Наличие актуализированных документов стратегического планирования.</w:t>
            </w:r>
          </w:p>
        </w:tc>
        <w:tc>
          <w:tcPr>
            <w:tcW w:w="1095" w:type="dxa"/>
            <w:shd w:val="clear" w:color="auto" w:fill="auto"/>
          </w:tcPr>
          <w:p w14:paraId="155F0998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79FFB9C6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6286CB8D" w14:textId="77777777" w:rsidR="00ED0277" w:rsidRPr="00ED0277" w:rsidRDefault="00ED0277" w:rsidP="001A0460">
            <w:pPr>
              <w:spacing w:after="0" w:line="240" w:lineRule="auto"/>
              <w:ind w:firstLine="39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683BCC5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591B29E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ED0277">
              <w:rPr>
                <w:rFonts w:ascii="Times New Roman" w:hAnsi="Times New Roman" w:cs="Times New Roman"/>
                <w:lang w:eastAsia="ru-RU"/>
              </w:rPr>
              <w:t>теч</w:t>
            </w:r>
            <w:proofErr w:type="spellEnd"/>
            <w:r w:rsidRPr="00ED0277">
              <w:rPr>
                <w:rFonts w:ascii="Times New Roman" w:hAnsi="Times New Roman" w:cs="Times New Roman"/>
                <w:lang w:eastAsia="ru-RU"/>
              </w:rPr>
              <w:t>.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022460C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48A0CF6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C40EBCC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41A2D1F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E5ED1CC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6A32E64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2D377D6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4D2D8C5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043B4407" w14:textId="77777777" w:rsidTr="00052C91">
        <w:trPr>
          <w:trHeight w:val="896"/>
          <w:jc w:val="center"/>
        </w:trPr>
        <w:tc>
          <w:tcPr>
            <w:tcW w:w="4531" w:type="dxa"/>
            <w:shd w:val="clear" w:color="auto" w:fill="auto"/>
          </w:tcPr>
          <w:p w14:paraId="6D2D4F1C" w14:textId="77777777" w:rsidR="00ED0277" w:rsidRPr="00ED0277" w:rsidRDefault="00ED0277" w:rsidP="001A0460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t>Контрольное событие 2. Размещение актуализированных документов стратегического планирования на официальном сайте администрации района в сети «Интернет».</w:t>
            </w:r>
          </w:p>
        </w:tc>
        <w:tc>
          <w:tcPr>
            <w:tcW w:w="1095" w:type="dxa"/>
            <w:shd w:val="clear" w:color="auto" w:fill="auto"/>
          </w:tcPr>
          <w:p w14:paraId="7E40D03E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1781CA18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6932C006" w14:textId="77777777" w:rsidR="00ED0277" w:rsidRPr="00ED0277" w:rsidRDefault="00ED0277" w:rsidP="001A0460">
            <w:pPr>
              <w:spacing w:after="0" w:line="240" w:lineRule="auto"/>
              <w:ind w:firstLine="39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5AFDA70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4FFEAE1C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786A42D5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1F92DD57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042251A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64962FC2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0B3131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0F075F5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3EA03C2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39EF575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1B4C7DF2" w14:textId="77777777" w:rsidTr="00052C91">
        <w:trPr>
          <w:trHeight w:val="877"/>
          <w:jc w:val="center"/>
        </w:trPr>
        <w:tc>
          <w:tcPr>
            <w:tcW w:w="4531" w:type="dxa"/>
            <w:shd w:val="clear" w:color="auto" w:fill="auto"/>
          </w:tcPr>
          <w:p w14:paraId="487C9EAC" w14:textId="611D0EC3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ED0277">
              <w:rPr>
                <w:rFonts w:ascii="Times New Roman" w:hAnsi="Times New Roman" w:cs="Times New Roman"/>
              </w:rPr>
              <w:t xml:space="preserve">Контрольное событие 3. Наличие отчета о ходе выполнения целей и задач Стратегии МО, и достижение целевых индикаторов по итогам 2020 года </w:t>
            </w:r>
          </w:p>
        </w:tc>
        <w:tc>
          <w:tcPr>
            <w:tcW w:w="1095" w:type="dxa"/>
            <w:shd w:val="clear" w:color="auto" w:fill="auto"/>
          </w:tcPr>
          <w:p w14:paraId="6FDFF7A3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7E2C092B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7A68B89E" w14:textId="77777777" w:rsidR="00ED0277" w:rsidRPr="00ED0277" w:rsidRDefault="00ED0277" w:rsidP="001A0460">
            <w:pPr>
              <w:spacing w:after="0" w:line="240" w:lineRule="auto"/>
              <w:ind w:firstLine="39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1E7F8B4C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1E0FACDE" w14:textId="16145EC3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01.07.2021</w:t>
            </w:r>
          </w:p>
        </w:tc>
        <w:tc>
          <w:tcPr>
            <w:tcW w:w="684" w:type="dxa"/>
            <w:shd w:val="clear" w:color="auto" w:fill="auto"/>
            <w:noWrap/>
          </w:tcPr>
          <w:p w14:paraId="5A67745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4DE760E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07D97AC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2D3070D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66582E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F5CBF5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4259FD5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42719AC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ED0277" w:rsidRPr="00347CAD" w14:paraId="444AF6BD" w14:textId="77777777" w:rsidTr="00052C91">
        <w:trPr>
          <w:trHeight w:val="1110"/>
          <w:jc w:val="center"/>
        </w:trPr>
        <w:tc>
          <w:tcPr>
            <w:tcW w:w="4531" w:type="dxa"/>
            <w:shd w:val="clear" w:color="auto" w:fill="auto"/>
          </w:tcPr>
          <w:p w14:paraId="6CE656FA" w14:textId="0CC02041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eastAsia="ru-RU"/>
              </w:rPr>
            </w:pPr>
            <w:r w:rsidRPr="00ED0277">
              <w:rPr>
                <w:rFonts w:ascii="Times New Roman" w:hAnsi="Times New Roman" w:cs="Times New Roman"/>
              </w:rPr>
              <w:lastRenderedPageBreak/>
              <w:t xml:space="preserve">Контрольное </w:t>
            </w:r>
            <w:proofErr w:type="gramStart"/>
            <w:r w:rsidRPr="00ED0277">
              <w:rPr>
                <w:rFonts w:ascii="Times New Roman" w:hAnsi="Times New Roman" w:cs="Times New Roman"/>
              </w:rPr>
              <w:t>событие  4</w:t>
            </w:r>
            <w:proofErr w:type="gramEnd"/>
            <w:r w:rsidRPr="00ED0277">
              <w:rPr>
                <w:rFonts w:ascii="Times New Roman" w:hAnsi="Times New Roman" w:cs="Times New Roman"/>
              </w:rPr>
              <w:t>. Размещение отчета о ходе выполнения целей и задач Стратегии МО, и достижение целевых индикаторов по итогам 2020 года на официальном сайте администрации района в сети «Интернет».</w:t>
            </w:r>
          </w:p>
        </w:tc>
        <w:tc>
          <w:tcPr>
            <w:tcW w:w="1095" w:type="dxa"/>
            <w:shd w:val="clear" w:color="auto" w:fill="auto"/>
          </w:tcPr>
          <w:p w14:paraId="5BA3AFED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31A101B9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08CBDBE5" w14:textId="77777777" w:rsidR="00ED0277" w:rsidRPr="00ED0277" w:rsidRDefault="00ED0277" w:rsidP="001A0460">
            <w:pPr>
              <w:spacing w:after="0" w:line="240" w:lineRule="auto"/>
              <w:ind w:firstLine="39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0FBF90D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43239DB5" w14:textId="6BCA233C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01.07.2021</w:t>
            </w:r>
          </w:p>
        </w:tc>
        <w:tc>
          <w:tcPr>
            <w:tcW w:w="684" w:type="dxa"/>
            <w:shd w:val="clear" w:color="auto" w:fill="auto"/>
            <w:noWrap/>
          </w:tcPr>
          <w:p w14:paraId="4866054A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0CE5CE3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725B24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2C354FDF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445DE14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5765645B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7C7CEA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774F9D1A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22136F" w:rsidRPr="00347CAD" w14:paraId="01C22A96" w14:textId="77777777" w:rsidTr="00052C91">
        <w:trPr>
          <w:trHeight w:val="205"/>
          <w:jc w:val="center"/>
        </w:trPr>
        <w:tc>
          <w:tcPr>
            <w:tcW w:w="4531" w:type="dxa"/>
            <w:shd w:val="clear" w:color="auto" w:fill="auto"/>
          </w:tcPr>
          <w:p w14:paraId="54BE90E0" w14:textId="77777777" w:rsidR="0022136F" w:rsidRPr="00ED0277" w:rsidRDefault="0022136F" w:rsidP="002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0277">
              <w:rPr>
                <w:rFonts w:ascii="Times New Roman" w:hAnsi="Times New Roman" w:cs="Times New Roman"/>
                <w:b/>
              </w:rPr>
              <w:t xml:space="preserve">Основное мероприятие 1.1.2. </w:t>
            </w:r>
          </w:p>
          <w:p w14:paraId="2DC8C435" w14:textId="77777777" w:rsidR="0022136F" w:rsidRPr="00ED0277" w:rsidRDefault="0022136F" w:rsidP="002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 xml:space="preserve">Проведение мониторинга реализации муниципальных программ МО </w:t>
            </w:r>
          </w:p>
        </w:tc>
        <w:tc>
          <w:tcPr>
            <w:tcW w:w="1095" w:type="dxa"/>
            <w:shd w:val="clear" w:color="auto" w:fill="auto"/>
          </w:tcPr>
          <w:p w14:paraId="0A1BEF23" w14:textId="5E59396E" w:rsidR="0022136F" w:rsidRPr="00ED0277" w:rsidRDefault="0022136F" w:rsidP="0022136F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6CB1C8EF" w14:textId="06293DEA" w:rsidR="0022136F" w:rsidRPr="00ED0277" w:rsidRDefault="0022136F" w:rsidP="0022136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Все структурные подразделения АМ</w:t>
            </w:r>
          </w:p>
        </w:tc>
        <w:tc>
          <w:tcPr>
            <w:tcW w:w="3183" w:type="dxa"/>
            <w:shd w:val="clear" w:color="auto" w:fill="auto"/>
          </w:tcPr>
          <w:p w14:paraId="7B767401" w14:textId="4A04CE7E" w:rsidR="0022136F" w:rsidRPr="00ED0277" w:rsidRDefault="0022136F" w:rsidP="0022136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436A2">
              <w:rPr>
                <w:rFonts w:ascii="Times New Roman" w:hAnsi="Times New Roman" w:cs="Times New Roman"/>
              </w:rPr>
              <w:t xml:space="preserve">Сохранение удельного веса </w:t>
            </w:r>
            <w:r w:rsidRPr="00B77EF1">
              <w:rPr>
                <w:rFonts w:ascii="Times New Roman" w:hAnsi="Times New Roman" w:cs="Times New Roman"/>
              </w:rPr>
              <w:t xml:space="preserve">структурных подразделений администрации муниципального района «Сыктывдинский» Республики Коми и органов местного самоуправления муниципального района «Сыктывдинский» Республики Коми, участвующих в реализации </w:t>
            </w:r>
            <w:hyperlink r:id="rId11" w:history="1">
              <w:r w:rsidRPr="00B77EF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Стратегии</w:t>
              </w:r>
            </w:hyperlink>
            <w:r w:rsidRPr="00B77EF1">
              <w:rPr>
                <w:rFonts w:ascii="Times New Roman" w:hAnsi="Times New Roman" w:cs="Times New Roman"/>
              </w:rPr>
              <w:t xml:space="preserve"> социально-экономического развития Сыктывдинского района</w:t>
            </w:r>
            <w:r>
              <w:t xml:space="preserve"> </w:t>
            </w:r>
            <w:r w:rsidRPr="00024F22">
              <w:rPr>
                <w:rFonts w:ascii="Times New Roman" w:hAnsi="Times New Roman" w:cs="Times New Roman"/>
              </w:rPr>
              <w:t>на уровне 86%</w:t>
            </w:r>
          </w:p>
        </w:tc>
        <w:tc>
          <w:tcPr>
            <w:tcW w:w="815" w:type="dxa"/>
            <w:shd w:val="clear" w:color="auto" w:fill="auto"/>
          </w:tcPr>
          <w:p w14:paraId="0A4D3BE2" w14:textId="5ACDCF72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4FFF07C5" w14:textId="15B55F76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05D9F307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154CFA95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535F1F5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419016F3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FCD450A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0DE6588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EE9BE2A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8312E19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22136F" w:rsidRPr="00347CAD" w14:paraId="11EE2681" w14:textId="77777777" w:rsidTr="00052C91">
        <w:trPr>
          <w:trHeight w:val="205"/>
          <w:jc w:val="center"/>
        </w:trPr>
        <w:tc>
          <w:tcPr>
            <w:tcW w:w="4531" w:type="dxa"/>
            <w:shd w:val="clear" w:color="auto" w:fill="auto"/>
          </w:tcPr>
          <w:p w14:paraId="3E562334" w14:textId="77777777" w:rsidR="0022136F" w:rsidRPr="00ED0277" w:rsidRDefault="0022136F" w:rsidP="002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0277">
              <w:rPr>
                <w:rFonts w:ascii="Times New Roman" w:hAnsi="Times New Roman" w:cs="Times New Roman"/>
                <w:b/>
              </w:rPr>
              <w:t xml:space="preserve">Мероприятие 1.1.2.1. </w:t>
            </w:r>
            <w:r w:rsidRPr="00ED0277">
              <w:rPr>
                <w:rFonts w:ascii="Times New Roman" w:hAnsi="Times New Roman" w:cs="Times New Roman"/>
              </w:rPr>
              <w:t xml:space="preserve">Приведение муниципальных программ в соответствии со Стратегией </w:t>
            </w:r>
            <w:proofErr w:type="gramStart"/>
            <w:r w:rsidRPr="00ED0277">
              <w:rPr>
                <w:rFonts w:ascii="Times New Roman" w:hAnsi="Times New Roman" w:cs="Times New Roman"/>
              </w:rPr>
              <w:t>МО  2035</w:t>
            </w:r>
            <w:proofErr w:type="gramEnd"/>
            <w:r w:rsidRPr="00ED027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095" w:type="dxa"/>
            <w:shd w:val="clear" w:color="auto" w:fill="auto"/>
          </w:tcPr>
          <w:p w14:paraId="09914AE0" w14:textId="4915B1D6" w:rsidR="0022136F" w:rsidRPr="00ED0277" w:rsidRDefault="0022136F" w:rsidP="0022136F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25F223B5" w14:textId="16A8469D" w:rsidR="0022136F" w:rsidRPr="00ED0277" w:rsidRDefault="0022136F" w:rsidP="0022136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Все структурные подразделения АМ</w:t>
            </w:r>
          </w:p>
        </w:tc>
        <w:tc>
          <w:tcPr>
            <w:tcW w:w="3183" w:type="dxa"/>
            <w:shd w:val="clear" w:color="auto" w:fill="auto"/>
          </w:tcPr>
          <w:p w14:paraId="5550904C" w14:textId="2527729F" w:rsidR="0022136F" w:rsidRPr="00ED0277" w:rsidRDefault="0022136F" w:rsidP="0022136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436A2">
              <w:rPr>
                <w:rFonts w:ascii="Times New Roman" w:hAnsi="Times New Roman" w:cs="Times New Roman"/>
              </w:rPr>
              <w:t xml:space="preserve">Сохранение удельного веса </w:t>
            </w:r>
            <w:r w:rsidRPr="00B77EF1">
              <w:rPr>
                <w:rFonts w:ascii="Times New Roman" w:hAnsi="Times New Roman" w:cs="Times New Roman"/>
              </w:rPr>
              <w:t xml:space="preserve">структурных подразделений администрации муниципального района «Сыктывдинский» Республики Коми и органов местного самоуправления муниципального района «Сыктывдинский» Республики Коми, участвующих в </w:t>
            </w:r>
            <w:r w:rsidRPr="00B77EF1">
              <w:rPr>
                <w:rFonts w:ascii="Times New Roman" w:hAnsi="Times New Roman" w:cs="Times New Roman"/>
              </w:rPr>
              <w:lastRenderedPageBreak/>
              <w:t xml:space="preserve">реализации </w:t>
            </w:r>
            <w:hyperlink r:id="rId12" w:history="1">
              <w:r w:rsidRPr="00B77EF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Стратегии</w:t>
              </w:r>
            </w:hyperlink>
            <w:r w:rsidRPr="00B77EF1">
              <w:rPr>
                <w:rFonts w:ascii="Times New Roman" w:hAnsi="Times New Roman" w:cs="Times New Roman"/>
              </w:rPr>
              <w:t xml:space="preserve"> социально-экономического развития Сыктывдинского района</w:t>
            </w:r>
            <w:r>
              <w:t xml:space="preserve"> </w:t>
            </w:r>
            <w:r w:rsidRPr="00024F22">
              <w:rPr>
                <w:rFonts w:ascii="Times New Roman" w:hAnsi="Times New Roman" w:cs="Times New Roman"/>
              </w:rPr>
              <w:t>на уровне 86%</w:t>
            </w:r>
          </w:p>
        </w:tc>
        <w:tc>
          <w:tcPr>
            <w:tcW w:w="815" w:type="dxa"/>
            <w:shd w:val="clear" w:color="auto" w:fill="auto"/>
          </w:tcPr>
          <w:p w14:paraId="0EBCA0A2" w14:textId="4A377E48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756B2557" w14:textId="32994412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18.03.2021</w:t>
            </w:r>
          </w:p>
        </w:tc>
        <w:tc>
          <w:tcPr>
            <w:tcW w:w="684" w:type="dxa"/>
            <w:shd w:val="clear" w:color="auto" w:fill="auto"/>
            <w:noWrap/>
          </w:tcPr>
          <w:p w14:paraId="2A84672E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34770AD5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5E74CEB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257EAE69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7F5C039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9DC0885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093FD0E7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703DE7AF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22136F" w:rsidRPr="00347CAD" w14:paraId="1DC797AC" w14:textId="77777777" w:rsidTr="00052C91">
        <w:trPr>
          <w:trHeight w:val="754"/>
          <w:jc w:val="center"/>
        </w:trPr>
        <w:tc>
          <w:tcPr>
            <w:tcW w:w="4531" w:type="dxa"/>
            <w:shd w:val="clear" w:color="auto" w:fill="auto"/>
          </w:tcPr>
          <w:p w14:paraId="76C89B58" w14:textId="3AA0933B" w:rsidR="0022136F" w:rsidRPr="00ED0277" w:rsidRDefault="0022136F" w:rsidP="002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b/>
              </w:rPr>
              <w:t>Мероприятие 1.1.2.2.</w:t>
            </w:r>
            <w:r w:rsidRPr="00ED0277">
              <w:rPr>
                <w:rFonts w:ascii="Times New Roman" w:hAnsi="Times New Roman" w:cs="Times New Roman"/>
              </w:rPr>
              <w:t xml:space="preserve"> Подготовка годовых отчетов по реализации муниципальных программ и проведении их оценки за 2020</w:t>
            </w:r>
          </w:p>
        </w:tc>
        <w:tc>
          <w:tcPr>
            <w:tcW w:w="1095" w:type="dxa"/>
            <w:shd w:val="clear" w:color="auto" w:fill="auto"/>
          </w:tcPr>
          <w:p w14:paraId="08FC7416" w14:textId="1867D0AF" w:rsidR="0022136F" w:rsidRPr="00ED0277" w:rsidRDefault="0022136F" w:rsidP="0022136F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57FE1FDF" w14:textId="4C71C0B8" w:rsidR="0022136F" w:rsidRPr="00ED0277" w:rsidRDefault="0022136F" w:rsidP="0022136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Все структурные подразделения АМ</w:t>
            </w:r>
          </w:p>
        </w:tc>
        <w:tc>
          <w:tcPr>
            <w:tcW w:w="3183" w:type="dxa"/>
            <w:shd w:val="clear" w:color="auto" w:fill="auto"/>
          </w:tcPr>
          <w:p w14:paraId="2DE22358" w14:textId="010F857E" w:rsidR="0022136F" w:rsidRPr="00ED0277" w:rsidRDefault="0022136F" w:rsidP="0022136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436A2">
              <w:rPr>
                <w:rFonts w:ascii="Times New Roman" w:hAnsi="Times New Roman" w:cs="Times New Roman"/>
              </w:rPr>
              <w:t xml:space="preserve">Сохранение удельного веса </w:t>
            </w:r>
            <w:r w:rsidRPr="00B77EF1">
              <w:rPr>
                <w:rFonts w:ascii="Times New Roman" w:hAnsi="Times New Roman" w:cs="Times New Roman"/>
              </w:rPr>
              <w:t xml:space="preserve">структурных подразделений администрации муниципального района «Сыктывдинский» Республики Коми и органов местного самоуправления муниципального района «Сыктывдинский» Республики Коми, участвующих в реализации </w:t>
            </w:r>
            <w:hyperlink r:id="rId13" w:history="1">
              <w:r w:rsidRPr="00B77EF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Стратегии</w:t>
              </w:r>
            </w:hyperlink>
            <w:r w:rsidRPr="00B77EF1">
              <w:rPr>
                <w:rFonts w:ascii="Times New Roman" w:hAnsi="Times New Roman" w:cs="Times New Roman"/>
              </w:rPr>
              <w:t xml:space="preserve"> социально-экономического развития Сыктывдинского района</w:t>
            </w:r>
            <w:r>
              <w:t xml:space="preserve"> </w:t>
            </w:r>
            <w:r w:rsidRPr="00024F22">
              <w:rPr>
                <w:rFonts w:ascii="Times New Roman" w:hAnsi="Times New Roman" w:cs="Times New Roman"/>
              </w:rPr>
              <w:t>на уровне 86%</w:t>
            </w:r>
          </w:p>
        </w:tc>
        <w:tc>
          <w:tcPr>
            <w:tcW w:w="815" w:type="dxa"/>
            <w:shd w:val="clear" w:color="auto" w:fill="auto"/>
          </w:tcPr>
          <w:p w14:paraId="5772A336" w14:textId="5B7861E4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63EC29F4" w14:textId="0A7D5A8D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01.04.2021</w:t>
            </w:r>
          </w:p>
        </w:tc>
        <w:tc>
          <w:tcPr>
            <w:tcW w:w="684" w:type="dxa"/>
            <w:shd w:val="clear" w:color="auto" w:fill="auto"/>
            <w:noWrap/>
          </w:tcPr>
          <w:p w14:paraId="76125F96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39E9F78D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FCAB204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7E1C1C77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77CF958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0765F0A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4828D3B4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614E8EC2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22136F" w:rsidRPr="00347CAD" w14:paraId="228F5F96" w14:textId="77777777" w:rsidTr="00052C91">
        <w:trPr>
          <w:trHeight w:val="888"/>
          <w:jc w:val="center"/>
        </w:trPr>
        <w:tc>
          <w:tcPr>
            <w:tcW w:w="4531" w:type="dxa"/>
            <w:shd w:val="clear" w:color="auto" w:fill="auto"/>
          </w:tcPr>
          <w:p w14:paraId="16828E50" w14:textId="3D3D1CC5" w:rsidR="0022136F" w:rsidRPr="00ED0277" w:rsidRDefault="0022136F" w:rsidP="00221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0277">
              <w:rPr>
                <w:rFonts w:ascii="Times New Roman" w:hAnsi="Times New Roman" w:cs="Times New Roman"/>
                <w:b/>
              </w:rPr>
              <w:t xml:space="preserve">Мероприятие 1.1.2.3. </w:t>
            </w:r>
            <w:r w:rsidRPr="00ED0277">
              <w:rPr>
                <w:rFonts w:ascii="Times New Roman" w:hAnsi="Times New Roman" w:cs="Times New Roman"/>
              </w:rPr>
              <w:t>Проведение оценки эффективности реализации муниципальных программ за 2020 год</w:t>
            </w:r>
          </w:p>
        </w:tc>
        <w:tc>
          <w:tcPr>
            <w:tcW w:w="1095" w:type="dxa"/>
            <w:shd w:val="clear" w:color="auto" w:fill="auto"/>
          </w:tcPr>
          <w:p w14:paraId="299A58F9" w14:textId="415000E8" w:rsidR="0022136F" w:rsidRPr="00ED0277" w:rsidRDefault="0022136F" w:rsidP="0022136F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21540DFE" w14:textId="238F178B" w:rsidR="0022136F" w:rsidRPr="00ED0277" w:rsidRDefault="0022136F" w:rsidP="0022136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Все структурные подразделения АМ</w:t>
            </w:r>
          </w:p>
        </w:tc>
        <w:tc>
          <w:tcPr>
            <w:tcW w:w="3183" w:type="dxa"/>
            <w:shd w:val="clear" w:color="auto" w:fill="auto"/>
          </w:tcPr>
          <w:p w14:paraId="30A99254" w14:textId="43B7D1AA" w:rsidR="0022136F" w:rsidRPr="00ED0277" w:rsidRDefault="0022136F" w:rsidP="0022136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436A2">
              <w:rPr>
                <w:rFonts w:ascii="Times New Roman" w:hAnsi="Times New Roman" w:cs="Times New Roman"/>
              </w:rPr>
              <w:t xml:space="preserve">Сохранение удельного веса </w:t>
            </w:r>
            <w:r w:rsidRPr="00B77EF1">
              <w:rPr>
                <w:rFonts w:ascii="Times New Roman" w:hAnsi="Times New Roman" w:cs="Times New Roman"/>
              </w:rPr>
              <w:t xml:space="preserve">структурных подразделений администрации муниципального района «Сыктывдинский» Республики Коми и органов местного самоуправления муниципального района «Сыктывдинский» Республики Коми, участвующих в реализации </w:t>
            </w:r>
            <w:hyperlink r:id="rId14" w:history="1">
              <w:r w:rsidRPr="00B77EF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Стратегии</w:t>
              </w:r>
            </w:hyperlink>
            <w:r w:rsidRPr="00B77EF1">
              <w:rPr>
                <w:rFonts w:ascii="Times New Roman" w:hAnsi="Times New Roman" w:cs="Times New Roman"/>
              </w:rPr>
              <w:t xml:space="preserve"> </w:t>
            </w:r>
            <w:r w:rsidRPr="00B77EF1">
              <w:rPr>
                <w:rFonts w:ascii="Times New Roman" w:hAnsi="Times New Roman" w:cs="Times New Roman"/>
              </w:rPr>
              <w:lastRenderedPageBreak/>
              <w:t>социально-экономического развития Сыктывдинского района</w:t>
            </w:r>
            <w:r>
              <w:t xml:space="preserve"> </w:t>
            </w:r>
            <w:r w:rsidRPr="00024F22">
              <w:rPr>
                <w:rFonts w:ascii="Times New Roman" w:hAnsi="Times New Roman" w:cs="Times New Roman"/>
              </w:rPr>
              <w:t>на уровне 86%</w:t>
            </w:r>
          </w:p>
        </w:tc>
        <w:tc>
          <w:tcPr>
            <w:tcW w:w="815" w:type="dxa"/>
            <w:shd w:val="clear" w:color="auto" w:fill="auto"/>
          </w:tcPr>
          <w:p w14:paraId="745F7E2C" w14:textId="676BADDB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0E786023" w14:textId="0A7DEA85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01.04.2021</w:t>
            </w:r>
          </w:p>
        </w:tc>
        <w:tc>
          <w:tcPr>
            <w:tcW w:w="684" w:type="dxa"/>
            <w:shd w:val="clear" w:color="auto" w:fill="auto"/>
            <w:noWrap/>
          </w:tcPr>
          <w:p w14:paraId="3B0CE5D3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78D99196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DB321B3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6C20B3C1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D9CEA40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7D36BE5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14DF1772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38" w:type="dxa"/>
            <w:shd w:val="clear" w:color="auto" w:fill="auto"/>
            <w:noWrap/>
          </w:tcPr>
          <w:p w14:paraId="4D932F6E" w14:textId="77777777" w:rsidR="0022136F" w:rsidRPr="00ED0277" w:rsidRDefault="0022136F" w:rsidP="002213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ED0277" w:rsidRPr="00347CAD" w14:paraId="5328F115" w14:textId="77777777" w:rsidTr="00052C91">
        <w:trPr>
          <w:trHeight w:val="1227"/>
          <w:jc w:val="center"/>
        </w:trPr>
        <w:tc>
          <w:tcPr>
            <w:tcW w:w="4531" w:type="dxa"/>
            <w:shd w:val="clear" w:color="auto" w:fill="auto"/>
          </w:tcPr>
          <w:p w14:paraId="0EEB4E48" w14:textId="1CC4A389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b/>
              </w:rPr>
              <w:t xml:space="preserve">Мероприятие 1.1.2.4. </w:t>
            </w:r>
            <w:r w:rsidRPr="00ED0277">
              <w:rPr>
                <w:rFonts w:ascii="Times New Roman" w:hAnsi="Times New Roman" w:cs="Times New Roman"/>
              </w:rPr>
              <w:t>Подготовка сводного годового доклада по итогам реализации муниципальных программ и их оценки в 2020 году, размещение его на официальном сайте администрации МО МР «Сыктывдинский».</w:t>
            </w:r>
          </w:p>
        </w:tc>
        <w:tc>
          <w:tcPr>
            <w:tcW w:w="1095" w:type="dxa"/>
            <w:shd w:val="clear" w:color="auto" w:fill="auto"/>
          </w:tcPr>
          <w:p w14:paraId="7426E6D0" w14:textId="64D59A9B" w:rsidR="00ED0277" w:rsidRPr="00ED0277" w:rsidRDefault="00914C08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13719E6B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4321E16A" w14:textId="001132F4" w:rsidR="00ED0277" w:rsidRPr="00ED0277" w:rsidRDefault="0018033C" w:rsidP="000D22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6A2">
              <w:rPr>
                <w:rFonts w:ascii="Times New Roman" w:hAnsi="Times New Roman" w:cs="Times New Roman"/>
              </w:rPr>
              <w:t xml:space="preserve">Сохранение удельного веса </w:t>
            </w:r>
            <w:r w:rsidRPr="00B77EF1">
              <w:rPr>
                <w:rFonts w:ascii="Times New Roman" w:hAnsi="Times New Roman" w:cs="Times New Roman"/>
              </w:rPr>
              <w:t xml:space="preserve">структурных подразделений администрации муниципального района «Сыктывдинский» Республики Коми и органов местного самоуправления муниципального района «Сыктывдинский» Республики Коми, участвующих в реализации </w:t>
            </w:r>
            <w:hyperlink r:id="rId15" w:history="1">
              <w:r w:rsidRPr="00B77EF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Стратегии</w:t>
              </w:r>
            </w:hyperlink>
            <w:r w:rsidRPr="00B77EF1">
              <w:rPr>
                <w:rFonts w:ascii="Times New Roman" w:hAnsi="Times New Roman" w:cs="Times New Roman"/>
              </w:rPr>
              <w:t xml:space="preserve"> социально-экономического развития Сыктывдинского района</w:t>
            </w:r>
            <w:r>
              <w:t xml:space="preserve"> </w:t>
            </w:r>
            <w:r w:rsidRPr="00024F22">
              <w:rPr>
                <w:rFonts w:ascii="Times New Roman" w:hAnsi="Times New Roman" w:cs="Times New Roman"/>
              </w:rPr>
              <w:t>на уровне 86%</w:t>
            </w:r>
          </w:p>
        </w:tc>
        <w:tc>
          <w:tcPr>
            <w:tcW w:w="815" w:type="dxa"/>
            <w:shd w:val="clear" w:color="auto" w:fill="auto"/>
          </w:tcPr>
          <w:p w14:paraId="05D17634" w14:textId="16063A5F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4FB0626F" w14:textId="1CC39D3D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01.05.2021</w:t>
            </w:r>
          </w:p>
        </w:tc>
        <w:tc>
          <w:tcPr>
            <w:tcW w:w="684" w:type="dxa"/>
            <w:shd w:val="clear" w:color="auto" w:fill="auto"/>
            <w:noWrap/>
          </w:tcPr>
          <w:p w14:paraId="3CBD295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3FE7F9D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167D9DC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481DAE54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5B5AB7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157F39F0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CDE79E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0DF6E12B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D0277" w:rsidRPr="00347CAD" w14:paraId="79A8C508" w14:textId="77777777" w:rsidTr="00052C91">
        <w:trPr>
          <w:trHeight w:val="688"/>
          <w:jc w:val="center"/>
        </w:trPr>
        <w:tc>
          <w:tcPr>
            <w:tcW w:w="4531" w:type="dxa"/>
            <w:shd w:val="clear" w:color="auto" w:fill="auto"/>
          </w:tcPr>
          <w:p w14:paraId="248441A3" w14:textId="48268435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Контрольное событие 5. Подготовлены годовые отчеты по реализации муниципальных программ, проведена оценка эффективности реализации муниципальных программ.</w:t>
            </w:r>
          </w:p>
        </w:tc>
        <w:tc>
          <w:tcPr>
            <w:tcW w:w="1095" w:type="dxa"/>
            <w:shd w:val="clear" w:color="auto" w:fill="auto"/>
          </w:tcPr>
          <w:p w14:paraId="00D6D6A5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4CF535E8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7621E76F" w14:textId="77777777" w:rsidR="00ED0277" w:rsidRPr="00ED0277" w:rsidRDefault="00ED0277" w:rsidP="001A0460">
            <w:pPr>
              <w:spacing w:after="0" w:line="240" w:lineRule="auto"/>
              <w:ind w:firstLine="39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0DB8970C" w14:textId="5868A63E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7D875570" w14:textId="41DA2F98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01.04.2021</w:t>
            </w:r>
          </w:p>
        </w:tc>
        <w:tc>
          <w:tcPr>
            <w:tcW w:w="684" w:type="dxa"/>
            <w:shd w:val="clear" w:color="auto" w:fill="auto"/>
            <w:noWrap/>
          </w:tcPr>
          <w:p w14:paraId="4BE59EBA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430714EB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1BA62E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6671D29F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7AA0444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07281C4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14:paraId="13E9069C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6DAF504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D0277" w:rsidRPr="00347CAD" w14:paraId="71688555" w14:textId="77777777" w:rsidTr="00052C91">
        <w:trPr>
          <w:trHeight w:val="688"/>
          <w:jc w:val="center"/>
        </w:trPr>
        <w:tc>
          <w:tcPr>
            <w:tcW w:w="4531" w:type="dxa"/>
            <w:shd w:val="clear" w:color="auto" w:fill="auto"/>
          </w:tcPr>
          <w:p w14:paraId="22F34C9D" w14:textId="1C296E19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 xml:space="preserve">Контрольное событие 6. </w:t>
            </w:r>
          </w:p>
          <w:p w14:paraId="6ACEE438" w14:textId="7C716841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 xml:space="preserve">Подготовлен сводный годовой отчет о ходе реализации муниципальных программ </w:t>
            </w:r>
          </w:p>
        </w:tc>
        <w:tc>
          <w:tcPr>
            <w:tcW w:w="1095" w:type="dxa"/>
            <w:shd w:val="clear" w:color="auto" w:fill="auto"/>
          </w:tcPr>
          <w:p w14:paraId="1E163999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55AC62CB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5156F923" w14:textId="77777777" w:rsidR="00ED0277" w:rsidRPr="00ED0277" w:rsidRDefault="00ED0277" w:rsidP="001A0460">
            <w:pPr>
              <w:spacing w:after="0" w:line="240" w:lineRule="auto"/>
              <w:ind w:firstLine="39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10A08311" w14:textId="6215C418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78D0E45C" w14:textId="3564A47F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01.05.2021</w:t>
            </w:r>
          </w:p>
        </w:tc>
        <w:tc>
          <w:tcPr>
            <w:tcW w:w="684" w:type="dxa"/>
            <w:shd w:val="clear" w:color="auto" w:fill="auto"/>
            <w:noWrap/>
          </w:tcPr>
          <w:p w14:paraId="00D59EA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1E351310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52919D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44D127F5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6F6B1F4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6115B03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815E7E7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1B6E4C0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D0277" w:rsidRPr="00347CAD" w14:paraId="2D268B9B" w14:textId="77777777" w:rsidTr="00052C91">
        <w:trPr>
          <w:trHeight w:val="347"/>
          <w:jc w:val="center"/>
        </w:trPr>
        <w:tc>
          <w:tcPr>
            <w:tcW w:w="4531" w:type="dxa"/>
            <w:shd w:val="clear" w:color="auto" w:fill="auto"/>
          </w:tcPr>
          <w:p w14:paraId="330FCC1A" w14:textId="59A890BD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 xml:space="preserve">Контрольное событие 7. </w:t>
            </w:r>
          </w:p>
          <w:p w14:paraId="0015D405" w14:textId="77777777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 xml:space="preserve">Сводный годовой отчет и оценка реализации муниципальных программ размещены на официальном сайте администрации МО МР </w:t>
            </w:r>
            <w:r w:rsidRPr="00ED0277">
              <w:rPr>
                <w:rFonts w:ascii="Times New Roman" w:hAnsi="Times New Roman" w:cs="Times New Roman"/>
              </w:rPr>
              <w:lastRenderedPageBreak/>
              <w:t>«Сыктывдинский» в сети «Интернет»</w:t>
            </w:r>
          </w:p>
        </w:tc>
        <w:tc>
          <w:tcPr>
            <w:tcW w:w="1095" w:type="dxa"/>
            <w:shd w:val="clear" w:color="auto" w:fill="auto"/>
          </w:tcPr>
          <w:p w14:paraId="60737DBC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49AB7ECC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532C35FE" w14:textId="77777777" w:rsidR="00ED0277" w:rsidRPr="00ED0277" w:rsidRDefault="00ED0277" w:rsidP="001A0460">
            <w:pPr>
              <w:spacing w:after="0" w:line="240" w:lineRule="auto"/>
              <w:ind w:firstLine="39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</w:tcPr>
          <w:p w14:paraId="622041F7" w14:textId="4548D4DF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0A8F81C4" w14:textId="32560762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01.05.2021</w:t>
            </w:r>
          </w:p>
        </w:tc>
        <w:tc>
          <w:tcPr>
            <w:tcW w:w="684" w:type="dxa"/>
            <w:shd w:val="clear" w:color="auto" w:fill="auto"/>
            <w:noWrap/>
          </w:tcPr>
          <w:p w14:paraId="3E71F84C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354F490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DB0C3EB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4158E151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9C8BD31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750EAF54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F692200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0F4A36D7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D0277" w:rsidRPr="00347CAD" w14:paraId="0E45C8FD" w14:textId="77777777" w:rsidTr="00ED0277">
        <w:trPr>
          <w:trHeight w:val="284"/>
          <w:jc w:val="center"/>
        </w:trPr>
        <w:tc>
          <w:tcPr>
            <w:tcW w:w="15789" w:type="dxa"/>
            <w:gridSpan w:val="15"/>
            <w:shd w:val="clear" w:color="auto" w:fill="auto"/>
          </w:tcPr>
          <w:p w14:paraId="6D41BEE8" w14:textId="77777777" w:rsidR="00ED0277" w:rsidRPr="00ED0277" w:rsidRDefault="00ED0277" w:rsidP="001A0460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b/>
                <w:sz w:val="22"/>
                <w:szCs w:val="22"/>
              </w:rPr>
              <w:t>Задача 2.</w:t>
            </w: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Осуществление анализа и прогнозирования социально-экономического развития Сыктывдинского района</w:t>
            </w:r>
          </w:p>
        </w:tc>
      </w:tr>
      <w:tr w:rsidR="00ED0277" w:rsidRPr="00347CAD" w14:paraId="38CCBEB9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  <w:hideMark/>
          </w:tcPr>
          <w:p w14:paraId="7224AE4A" w14:textId="77777777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0277">
              <w:rPr>
                <w:rFonts w:ascii="Times New Roman" w:hAnsi="Times New Roman" w:cs="Times New Roman"/>
                <w:b/>
              </w:rPr>
              <w:t>Основное мероприятие 1.2.1.</w:t>
            </w:r>
          </w:p>
          <w:p w14:paraId="043F35DD" w14:textId="6201CB97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 xml:space="preserve">Обеспечение администрации </w:t>
            </w:r>
            <w:r w:rsidR="0018033C">
              <w:rPr>
                <w:rFonts w:ascii="Times New Roman" w:hAnsi="Times New Roman" w:cs="Times New Roman"/>
              </w:rPr>
              <w:t>муниципального района</w:t>
            </w:r>
            <w:r w:rsidRPr="00ED0277">
              <w:rPr>
                <w:rFonts w:ascii="Times New Roman" w:hAnsi="Times New Roman" w:cs="Times New Roman"/>
              </w:rPr>
              <w:t xml:space="preserve"> </w:t>
            </w:r>
            <w:r w:rsidR="0018033C">
              <w:rPr>
                <w:rFonts w:ascii="Times New Roman" w:hAnsi="Times New Roman" w:cs="Times New Roman"/>
              </w:rPr>
              <w:t>«</w:t>
            </w:r>
            <w:r w:rsidRPr="00ED0277">
              <w:rPr>
                <w:rFonts w:ascii="Times New Roman" w:hAnsi="Times New Roman" w:cs="Times New Roman"/>
              </w:rPr>
              <w:t>Сыктывдинский</w:t>
            </w:r>
            <w:r w:rsidR="0018033C">
              <w:rPr>
                <w:rFonts w:ascii="Times New Roman" w:hAnsi="Times New Roman" w:cs="Times New Roman"/>
              </w:rPr>
              <w:t>»</w:t>
            </w:r>
            <w:r w:rsidRPr="00ED0277">
              <w:rPr>
                <w:rFonts w:ascii="Times New Roman" w:hAnsi="Times New Roman" w:cs="Times New Roman"/>
              </w:rPr>
              <w:t xml:space="preserve"> информационно-аналитическими материалами о социально-экономическом развитии Сыктывдинского района</w:t>
            </w:r>
          </w:p>
        </w:tc>
        <w:tc>
          <w:tcPr>
            <w:tcW w:w="1095" w:type="dxa"/>
            <w:shd w:val="clear" w:color="auto" w:fill="auto"/>
            <w:hideMark/>
          </w:tcPr>
          <w:p w14:paraId="0801FED5" w14:textId="16DE2DDC" w:rsidR="00ED0277" w:rsidRPr="00ED0277" w:rsidRDefault="00914C08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  <w:hideMark/>
          </w:tcPr>
          <w:p w14:paraId="4F99F6E9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vMerge w:val="restart"/>
            <w:shd w:val="clear" w:color="auto" w:fill="auto"/>
            <w:hideMark/>
          </w:tcPr>
          <w:p w14:paraId="60A23810" w14:textId="34C22358" w:rsidR="00ED0277" w:rsidRPr="00ED0277" w:rsidRDefault="0018033C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36A2">
              <w:rPr>
                <w:rFonts w:ascii="Times New Roman" w:hAnsi="Times New Roman" w:cs="Times New Roman"/>
              </w:rPr>
              <w:t xml:space="preserve">Утверждение прогноза социально-экономического развития </w:t>
            </w:r>
            <w:r>
              <w:rPr>
                <w:rFonts w:ascii="Times New Roman" w:hAnsi="Times New Roman" w:cs="Times New Roman"/>
              </w:rPr>
              <w:t>муниципального района</w:t>
            </w:r>
            <w:r w:rsidRPr="006436A2">
              <w:rPr>
                <w:rFonts w:ascii="Times New Roman" w:hAnsi="Times New Roman" w:cs="Times New Roman"/>
              </w:rPr>
              <w:t xml:space="preserve"> «Сыктывдинский» на 3-хлетний период.</w:t>
            </w:r>
          </w:p>
        </w:tc>
        <w:tc>
          <w:tcPr>
            <w:tcW w:w="815" w:type="dxa"/>
            <w:shd w:val="clear" w:color="auto" w:fill="auto"/>
            <w:hideMark/>
          </w:tcPr>
          <w:p w14:paraId="4A4D9B79" w14:textId="4945661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14:paraId="1E524CBF" w14:textId="375E157F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5657026B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6304A43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14:paraId="441C36DB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hideMark/>
          </w:tcPr>
          <w:p w14:paraId="097152D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  <w:hideMark/>
          </w:tcPr>
          <w:p w14:paraId="5B83CF6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AB99A2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14:paraId="6D5CD42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1D43457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4A892FA4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  <w:hideMark/>
          </w:tcPr>
          <w:p w14:paraId="7EDF32F9" w14:textId="77777777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b/>
              </w:rPr>
              <w:t>Мероприятие 1.2.1.1.</w:t>
            </w:r>
            <w:r w:rsidRPr="00ED0277">
              <w:rPr>
                <w:rFonts w:ascii="Times New Roman" w:hAnsi="Times New Roman" w:cs="Times New Roman"/>
              </w:rPr>
              <w:t xml:space="preserve"> Подготовка информационно-аналитических материалов к докладам о социально-экономическом развитии Сыктывдинского района</w:t>
            </w:r>
          </w:p>
        </w:tc>
        <w:tc>
          <w:tcPr>
            <w:tcW w:w="1095" w:type="dxa"/>
            <w:shd w:val="clear" w:color="auto" w:fill="auto"/>
            <w:hideMark/>
          </w:tcPr>
          <w:p w14:paraId="53B3684D" w14:textId="50A88FC3" w:rsidR="00ED0277" w:rsidRPr="00ED0277" w:rsidRDefault="00914C08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  <w:hideMark/>
          </w:tcPr>
          <w:p w14:paraId="24B536E7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vMerge/>
            <w:shd w:val="clear" w:color="auto" w:fill="auto"/>
            <w:hideMark/>
          </w:tcPr>
          <w:p w14:paraId="57080918" w14:textId="77777777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shd w:val="clear" w:color="auto" w:fill="auto"/>
            <w:hideMark/>
          </w:tcPr>
          <w:p w14:paraId="6A51BB01" w14:textId="469E6FC2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14:paraId="5C7FF4AC" w14:textId="6B527383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33DA461F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14:paraId="57C0F2B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14:paraId="202C666C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hideMark/>
          </w:tcPr>
          <w:p w14:paraId="6261EE1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  <w:hideMark/>
          </w:tcPr>
          <w:p w14:paraId="61F7AC50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59A6F9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14:paraId="40B8280F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73E59B71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350835B6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6668C23A" w14:textId="77777777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b/>
              </w:rPr>
              <w:t xml:space="preserve">Мероприятие 1.2.1.2. </w:t>
            </w:r>
            <w:r w:rsidRPr="00ED0277">
              <w:rPr>
                <w:rFonts w:ascii="Times New Roman" w:hAnsi="Times New Roman" w:cs="Times New Roman"/>
              </w:rPr>
              <w:t>Разработка прогноза социально-экономического развития Сыктывдинского района на трехлетний период</w:t>
            </w:r>
          </w:p>
        </w:tc>
        <w:tc>
          <w:tcPr>
            <w:tcW w:w="1095" w:type="dxa"/>
            <w:shd w:val="clear" w:color="auto" w:fill="auto"/>
          </w:tcPr>
          <w:p w14:paraId="5BF02354" w14:textId="2E267FF9" w:rsidR="00ED0277" w:rsidRPr="00ED0277" w:rsidRDefault="00914C08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26883BD0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ОЭР, Управление финансов</w:t>
            </w:r>
          </w:p>
        </w:tc>
        <w:tc>
          <w:tcPr>
            <w:tcW w:w="3183" w:type="dxa"/>
            <w:shd w:val="clear" w:color="auto" w:fill="auto"/>
          </w:tcPr>
          <w:p w14:paraId="536B5C6C" w14:textId="36142350" w:rsidR="00ED0277" w:rsidRPr="00ED0277" w:rsidRDefault="0018033C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36A2">
              <w:rPr>
                <w:rFonts w:ascii="Times New Roman" w:hAnsi="Times New Roman" w:cs="Times New Roman"/>
              </w:rPr>
              <w:t xml:space="preserve">Утверждение прогноза социально-экономического развития </w:t>
            </w:r>
            <w:r>
              <w:rPr>
                <w:rFonts w:ascii="Times New Roman" w:hAnsi="Times New Roman" w:cs="Times New Roman"/>
              </w:rPr>
              <w:t>муниципального района</w:t>
            </w:r>
            <w:r w:rsidRPr="006436A2">
              <w:rPr>
                <w:rFonts w:ascii="Times New Roman" w:hAnsi="Times New Roman" w:cs="Times New Roman"/>
              </w:rPr>
              <w:t xml:space="preserve"> «Сыктывдинский» на 3-хлетний период.</w:t>
            </w:r>
          </w:p>
        </w:tc>
        <w:tc>
          <w:tcPr>
            <w:tcW w:w="815" w:type="dxa"/>
            <w:shd w:val="clear" w:color="auto" w:fill="auto"/>
          </w:tcPr>
          <w:p w14:paraId="58C58E79" w14:textId="3C305545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2DF79FBC" w14:textId="410510B8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01.11.2021</w:t>
            </w:r>
          </w:p>
        </w:tc>
        <w:tc>
          <w:tcPr>
            <w:tcW w:w="684" w:type="dxa"/>
            <w:shd w:val="clear" w:color="auto" w:fill="auto"/>
            <w:noWrap/>
          </w:tcPr>
          <w:p w14:paraId="0FB7B8BB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noWrap/>
          </w:tcPr>
          <w:p w14:paraId="163691B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680BA4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5377E4E1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9945B7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0B85A1E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20A0BAD7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512C8C1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ED0277" w:rsidRPr="00347CAD" w14:paraId="26134FFA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  <w:hideMark/>
          </w:tcPr>
          <w:p w14:paraId="2BCBDED9" w14:textId="524FD08F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 xml:space="preserve">Контрольное </w:t>
            </w:r>
            <w:r w:rsidR="00DE5B76" w:rsidRPr="00ED0277">
              <w:rPr>
                <w:rFonts w:ascii="Times New Roman" w:hAnsi="Times New Roman" w:cs="Times New Roman"/>
              </w:rPr>
              <w:t>событие 8</w:t>
            </w:r>
            <w:r w:rsidRPr="00ED0277">
              <w:rPr>
                <w:rFonts w:ascii="Times New Roman" w:hAnsi="Times New Roman" w:cs="Times New Roman"/>
              </w:rPr>
              <w:t>. Утвержден прогноз социально-экономического развития Сыктывдинского района</w:t>
            </w:r>
          </w:p>
        </w:tc>
        <w:tc>
          <w:tcPr>
            <w:tcW w:w="1095" w:type="dxa"/>
            <w:shd w:val="clear" w:color="auto" w:fill="auto"/>
            <w:hideMark/>
          </w:tcPr>
          <w:p w14:paraId="4730FDED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  <w:hideMark/>
          </w:tcPr>
          <w:p w14:paraId="3D8A57CC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7F56F9C2" w14:textId="77777777" w:rsidR="00ED0277" w:rsidRPr="00ED0277" w:rsidRDefault="00ED0277" w:rsidP="001A0460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hideMark/>
          </w:tcPr>
          <w:p w14:paraId="46B880B6" w14:textId="31BF01B9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  <w:hideMark/>
          </w:tcPr>
          <w:p w14:paraId="2F2E9C10" w14:textId="4E8CA2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01.11.2021</w:t>
            </w:r>
          </w:p>
        </w:tc>
        <w:tc>
          <w:tcPr>
            <w:tcW w:w="684" w:type="dxa"/>
            <w:shd w:val="clear" w:color="auto" w:fill="auto"/>
            <w:noWrap/>
            <w:hideMark/>
          </w:tcPr>
          <w:p w14:paraId="2A25D267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  <w:hideMark/>
          </w:tcPr>
          <w:p w14:paraId="080582E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14:paraId="567C78D7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14:paraId="0034B98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  <w:hideMark/>
          </w:tcPr>
          <w:p w14:paraId="01BE5FB1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F69AF2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hideMark/>
          </w:tcPr>
          <w:p w14:paraId="1470D5E1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47C9DC40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ED0277" w:rsidRPr="00347CAD" w14:paraId="0A56CEB3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0BC93C12" w14:textId="49CDB8C8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 xml:space="preserve">Контрольное </w:t>
            </w:r>
            <w:r w:rsidR="00DE5B76" w:rsidRPr="00ED0277">
              <w:rPr>
                <w:rFonts w:ascii="Times New Roman" w:hAnsi="Times New Roman" w:cs="Times New Roman"/>
              </w:rPr>
              <w:t>событие 9</w:t>
            </w:r>
            <w:r w:rsidRPr="00ED0277">
              <w:rPr>
                <w:rFonts w:ascii="Times New Roman" w:hAnsi="Times New Roman" w:cs="Times New Roman"/>
              </w:rPr>
              <w:t>. Прогноз социально-экономического развития Сыктывдинского района размещен на официальном сайте администрации района в сети «Интернет»</w:t>
            </w:r>
          </w:p>
        </w:tc>
        <w:tc>
          <w:tcPr>
            <w:tcW w:w="1095" w:type="dxa"/>
            <w:shd w:val="clear" w:color="auto" w:fill="auto"/>
          </w:tcPr>
          <w:p w14:paraId="42123191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4F0455E6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74604AAB" w14:textId="77777777" w:rsidR="00ED0277" w:rsidRPr="00ED0277" w:rsidRDefault="00ED0277" w:rsidP="001A0460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2D1D7477" w14:textId="60FACBCC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5E09B3E6" w14:textId="2E6AB4E6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01.11.2021</w:t>
            </w:r>
          </w:p>
        </w:tc>
        <w:tc>
          <w:tcPr>
            <w:tcW w:w="684" w:type="dxa"/>
            <w:shd w:val="clear" w:color="auto" w:fill="auto"/>
            <w:noWrap/>
          </w:tcPr>
          <w:p w14:paraId="3547610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E617D7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D18169A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027E4E4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584DB9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54E904C0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0A680BE0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549C46D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18033C" w:rsidRPr="00347CAD" w14:paraId="1CE9234A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3AD766F8" w14:textId="77777777" w:rsidR="0018033C" w:rsidRPr="00ED0277" w:rsidRDefault="0018033C" w:rsidP="00180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0277">
              <w:rPr>
                <w:rFonts w:ascii="Times New Roman" w:hAnsi="Times New Roman" w:cs="Times New Roman"/>
                <w:b/>
              </w:rPr>
              <w:t>Основное мероприятие 1.2.2.</w:t>
            </w:r>
          </w:p>
          <w:p w14:paraId="7496106E" w14:textId="77777777" w:rsidR="0018033C" w:rsidRPr="00ED0277" w:rsidRDefault="0018033C" w:rsidP="00180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Инвестиционная деятельность на территории МО МР «Сыктывдинский»</w:t>
            </w:r>
          </w:p>
        </w:tc>
        <w:tc>
          <w:tcPr>
            <w:tcW w:w="1095" w:type="dxa"/>
            <w:shd w:val="clear" w:color="auto" w:fill="auto"/>
          </w:tcPr>
          <w:p w14:paraId="3C015215" w14:textId="53E6D82F" w:rsidR="0018033C" w:rsidRPr="00ED0277" w:rsidRDefault="00914C08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19B6CEDE" w14:textId="7BA8E54D" w:rsidR="0018033C" w:rsidRPr="000D22EF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D22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ОЭР,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Отдел имущественных </w:t>
            </w:r>
            <w:r w:rsidR="00914C0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арендных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отношений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ОИиАО</w:t>
            </w:r>
            <w:proofErr w:type="spellEnd"/>
            <w:r w:rsidRPr="000D22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183" w:type="dxa"/>
            <w:shd w:val="clear" w:color="auto" w:fill="auto"/>
          </w:tcPr>
          <w:p w14:paraId="3B650967" w14:textId="77777777" w:rsidR="0018033C" w:rsidRPr="0018033C" w:rsidRDefault="0018033C" w:rsidP="0018033C">
            <w:pPr>
              <w:pStyle w:val="aff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8033C">
              <w:rPr>
                <w:rFonts w:ascii="Times New Roman" w:hAnsi="Times New Roman" w:cs="Times New Roman"/>
                <w:sz w:val="22"/>
                <w:szCs w:val="22"/>
              </w:rPr>
              <w:t xml:space="preserve">- Наличия канала (каналов) прямой связи инвесторов и администрации муниципального района «Сыктывдинский» Республики </w:t>
            </w:r>
            <w:r w:rsidRPr="0018033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Коми для оперативного решения возникающих в процессе инвестиционной деятельности проблем и вопросов;</w:t>
            </w:r>
          </w:p>
          <w:p w14:paraId="152AC8F5" w14:textId="2E268E8F" w:rsidR="0018033C" w:rsidRPr="0018033C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8033C">
              <w:rPr>
                <w:rFonts w:ascii="Times New Roman" w:hAnsi="Times New Roman" w:cs="Times New Roman"/>
              </w:rPr>
              <w:t>- Наличия вкладки «Инвестиционная деятельность» для размещения информации об инвестиционных проектах и инвестиционных площадках, нормативно-правовой базе по вопросам осуществления инвестиционной деятельности на официальном сайте администрации муниципального района «Сыктывдинский» Республики Коми.</w:t>
            </w:r>
          </w:p>
        </w:tc>
        <w:tc>
          <w:tcPr>
            <w:tcW w:w="815" w:type="dxa"/>
            <w:shd w:val="clear" w:color="auto" w:fill="auto"/>
            <w:noWrap/>
          </w:tcPr>
          <w:p w14:paraId="256C1C39" w14:textId="02EFD88B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>31.12.2021</w:t>
            </w:r>
          </w:p>
        </w:tc>
        <w:tc>
          <w:tcPr>
            <w:tcW w:w="762" w:type="dxa"/>
            <w:shd w:val="clear" w:color="auto" w:fill="auto"/>
            <w:noWrap/>
          </w:tcPr>
          <w:p w14:paraId="3F83798B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4" w:type="dxa"/>
            <w:shd w:val="clear" w:color="auto" w:fill="auto"/>
            <w:noWrap/>
          </w:tcPr>
          <w:p w14:paraId="31DAA43C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BDB6A5D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B8C401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E835EB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0D55A5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3F7769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78CBD5E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D49A26E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25CE4795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6C395A16" w14:textId="77777777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b/>
              </w:rPr>
              <w:t xml:space="preserve">Мероприятие 1.2.2.1. </w:t>
            </w:r>
            <w:r w:rsidRPr="00ED0277">
              <w:rPr>
                <w:rFonts w:ascii="Times New Roman" w:hAnsi="Times New Roman" w:cs="Times New Roman"/>
              </w:rPr>
              <w:t>Подготовка материалов и наполнение вкладки «Инвестиционная деятельность», где размещена информация об инвестиционных проектах и инвестиционных площадках, нормативно-правовой базе по вопросам осуществления инвестиционной деятельности.</w:t>
            </w:r>
          </w:p>
        </w:tc>
        <w:tc>
          <w:tcPr>
            <w:tcW w:w="1095" w:type="dxa"/>
            <w:shd w:val="clear" w:color="auto" w:fill="auto"/>
          </w:tcPr>
          <w:p w14:paraId="6F4200BD" w14:textId="59C89C63" w:rsidR="00ED0277" w:rsidRPr="00ED0277" w:rsidRDefault="00914C08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52235183" w14:textId="2EB0296B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proofErr w:type="spellStart"/>
            <w:r w:rsidR="000D22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ОИиАО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14:paraId="2FFAFC5C" w14:textId="305100DC" w:rsidR="00ED0277" w:rsidRPr="00ED0277" w:rsidRDefault="0018033C" w:rsidP="001A0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8033C">
              <w:rPr>
                <w:rFonts w:ascii="Times New Roman" w:hAnsi="Times New Roman" w:cs="Times New Roman"/>
              </w:rPr>
              <w:t xml:space="preserve">Наличия вкладки «Инвестиционная деятельность» для размещения информации об инвестиционных проектах и инвестиционных площадках, нормативно-правовой базе по вопросам осуществления инвестиционной деятельности на официальном сайте администрации </w:t>
            </w:r>
            <w:r w:rsidRPr="0018033C">
              <w:rPr>
                <w:rFonts w:ascii="Times New Roman" w:hAnsi="Times New Roman" w:cs="Times New Roman"/>
              </w:rPr>
              <w:lastRenderedPageBreak/>
              <w:t>муниципального района «Сыктывдинский» Республики Коми.</w:t>
            </w:r>
          </w:p>
        </w:tc>
        <w:tc>
          <w:tcPr>
            <w:tcW w:w="815" w:type="dxa"/>
            <w:shd w:val="clear" w:color="auto" w:fill="auto"/>
            <w:noWrap/>
          </w:tcPr>
          <w:p w14:paraId="4AB0333B" w14:textId="7A63776B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64AA4828" w14:textId="150D7168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739F0BA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7901AA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E5B700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4E5A3F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8CF47D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304D80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2BE0705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5C43883C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012362DC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1C84B344" w14:textId="77777777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b/>
              </w:rPr>
              <w:t xml:space="preserve">Мероприятие 1.2.2.2. </w:t>
            </w:r>
            <w:r w:rsidRPr="00ED0277">
              <w:rPr>
                <w:rFonts w:ascii="Times New Roman" w:hAnsi="Times New Roman" w:cs="Times New Roman"/>
              </w:rPr>
              <w:t>Ведение реестра инвестиционных проектов, представление отчетности, сбор инвестиционных паспортов и иных материалов</w:t>
            </w:r>
          </w:p>
        </w:tc>
        <w:tc>
          <w:tcPr>
            <w:tcW w:w="1095" w:type="dxa"/>
            <w:shd w:val="clear" w:color="auto" w:fill="auto"/>
          </w:tcPr>
          <w:p w14:paraId="29DE075B" w14:textId="100AA6AE" w:rsidR="00ED0277" w:rsidRPr="00ED0277" w:rsidRDefault="00914C08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45CCE4C2" w14:textId="09928C35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proofErr w:type="spellStart"/>
            <w:r w:rsidR="000D22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ОИиАО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14:paraId="6070B0E1" w14:textId="015F2030" w:rsidR="00ED0277" w:rsidRPr="00ED0277" w:rsidRDefault="0018033C" w:rsidP="001A0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8033C">
              <w:rPr>
                <w:rFonts w:ascii="Times New Roman" w:hAnsi="Times New Roman" w:cs="Times New Roman"/>
              </w:rPr>
              <w:t>Наличия вкладки «Инвестиционная деятельность» для размещения информации об инвестиционных проектах и инвестиционных площадках, нормативно-правовой базе по вопросам осуществления инвестиционной деятельности на официальном сайте администрации муниципального района «Сыктывдинский» Республики Коми.</w:t>
            </w:r>
          </w:p>
        </w:tc>
        <w:tc>
          <w:tcPr>
            <w:tcW w:w="815" w:type="dxa"/>
            <w:shd w:val="clear" w:color="auto" w:fill="auto"/>
            <w:noWrap/>
          </w:tcPr>
          <w:p w14:paraId="5E3E8FBD" w14:textId="6BD480A3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211D23FF" w14:textId="0D9E88B3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75FABB6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EF499D1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8BDA557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E7CE03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7B236C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AEC7537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C59A1A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59BB2B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5AAFC0E5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6359D5AF" w14:textId="77777777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b/>
              </w:rPr>
              <w:t xml:space="preserve">Мероприятие 1.2.2.3. </w:t>
            </w:r>
            <w:r w:rsidRPr="00ED0277">
              <w:rPr>
                <w:rFonts w:ascii="Times New Roman" w:hAnsi="Times New Roman" w:cs="Times New Roman"/>
              </w:rPr>
              <w:t>Организация консультаций и сопровождение инвесторов</w:t>
            </w:r>
          </w:p>
        </w:tc>
        <w:tc>
          <w:tcPr>
            <w:tcW w:w="1095" w:type="dxa"/>
            <w:shd w:val="clear" w:color="auto" w:fill="auto"/>
          </w:tcPr>
          <w:p w14:paraId="086789D9" w14:textId="0AA22BED" w:rsidR="00ED0277" w:rsidRPr="00ED0277" w:rsidRDefault="00914C08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071FF332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6FC182D4" w14:textId="1B2F741C" w:rsidR="00ED0277" w:rsidRPr="00ED0277" w:rsidRDefault="0018033C" w:rsidP="001A0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8033C">
              <w:rPr>
                <w:rFonts w:ascii="Times New Roman" w:hAnsi="Times New Roman" w:cs="Times New Roman"/>
              </w:rPr>
              <w:t>Наличия канала (каналов) прямой связи инвесторов и администрации муниципального района «Сыктывдинский» Республики Коми для оперативного решения возникающих в процессе инвестиционной деятельности проблем и вопросов</w:t>
            </w:r>
          </w:p>
        </w:tc>
        <w:tc>
          <w:tcPr>
            <w:tcW w:w="815" w:type="dxa"/>
            <w:shd w:val="clear" w:color="auto" w:fill="auto"/>
            <w:noWrap/>
          </w:tcPr>
          <w:p w14:paraId="6DC4EBA9" w14:textId="0B0CB35B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36919AEC" w14:textId="78A9EA83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0AF1123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D53E66C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6BBAA67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885243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6CAE995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16FDB4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B3C576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4F2338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650A4C23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334A214F" w14:textId="64EFE759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 xml:space="preserve">Контрольное событие 10. Вкладка «Инвестиционная деятельность» находится в </w:t>
            </w:r>
            <w:r w:rsidRPr="00ED0277">
              <w:rPr>
                <w:rFonts w:ascii="Times New Roman" w:hAnsi="Times New Roman" w:cs="Times New Roman"/>
              </w:rPr>
              <w:lastRenderedPageBreak/>
              <w:t>актуализированном состоянии.</w:t>
            </w:r>
          </w:p>
        </w:tc>
        <w:tc>
          <w:tcPr>
            <w:tcW w:w="1095" w:type="dxa"/>
            <w:shd w:val="clear" w:color="auto" w:fill="auto"/>
          </w:tcPr>
          <w:p w14:paraId="3DEC9B2E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390A187E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535A5903" w14:textId="77777777" w:rsidR="00ED0277" w:rsidRPr="00ED0277" w:rsidRDefault="00ED0277" w:rsidP="001A0460">
            <w:pPr>
              <w:spacing w:after="0" w:line="240" w:lineRule="auto"/>
              <w:ind w:firstLine="39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4C15AD9E" w14:textId="13C01854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76B264F4" w14:textId="735835B0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34D7EDAF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AC634F4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0EA6171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AA8D5A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A18A0C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DDD2AC5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8BE82D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FAE193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295C9DFE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478FAE0E" w14:textId="13247908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Контрольное событие 11. Актуализированный инвестиционный паспорт МО МР «Сыктывдинский» размещен на официальном сайте администрации района.</w:t>
            </w:r>
          </w:p>
        </w:tc>
        <w:tc>
          <w:tcPr>
            <w:tcW w:w="1095" w:type="dxa"/>
            <w:shd w:val="clear" w:color="auto" w:fill="auto"/>
          </w:tcPr>
          <w:p w14:paraId="6E152075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3B8B0C62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6066EA62" w14:textId="77777777" w:rsidR="00ED0277" w:rsidRPr="00ED0277" w:rsidRDefault="00ED0277" w:rsidP="001A0460">
            <w:pPr>
              <w:spacing w:after="0" w:line="240" w:lineRule="auto"/>
              <w:ind w:firstLine="39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673AA92F" w14:textId="0967A63F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50796C61" w14:textId="7F6FB44E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5D3FAC30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EBD9D4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B489A71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2B59CA7A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EB973A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B978705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F23961F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3342EBCB" w14:textId="77777777" w:rsidR="00ED0277" w:rsidRPr="00ED0277" w:rsidRDefault="00ED0277" w:rsidP="001A0460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ХХ</w:t>
            </w:r>
          </w:p>
        </w:tc>
      </w:tr>
      <w:tr w:rsidR="00ED0277" w:rsidRPr="00347CAD" w14:paraId="77057C5C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06CA1E46" w14:textId="3C0D4739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Контрольное событие 12. Предоставлено не менее 3 консультаций по вопросам инвестиционной деятельности.</w:t>
            </w:r>
          </w:p>
        </w:tc>
        <w:tc>
          <w:tcPr>
            <w:tcW w:w="1095" w:type="dxa"/>
            <w:shd w:val="clear" w:color="auto" w:fill="auto"/>
          </w:tcPr>
          <w:p w14:paraId="12F810B1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51A4FEB0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41CB7C1B" w14:textId="77777777" w:rsidR="00ED0277" w:rsidRPr="00ED0277" w:rsidRDefault="00ED0277" w:rsidP="001A0460">
            <w:pPr>
              <w:spacing w:after="0" w:line="240" w:lineRule="auto"/>
              <w:ind w:firstLine="39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664ED4D" w14:textId="6E7033B6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58F0867A" w14:textId="0748C94E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1E63D88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7777814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D4695D2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7EE6B2F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092D85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C837660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A610DD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85C466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4E3DA37C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71AA0BA1" w14:textId="77777777" w:rsidR="00ED0277" w:rsidRPr="00ED0277" w:rsidRDefault="00ED0277" w:rsidP="001A0460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D0277">
              <w:rPr>
                <w:rFonts w:ascii="Times New Roman" w:hAnsi="Times New Roman" w:cs="Times New Roman"/>
                <w:b/>
                <w:lang w:eastAsia="ru-RU"/>
              </w:rPr>
              <w:t>Итого по подпрограмме 1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38D2084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782539B2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47236863" w14:textId="77777777" w:rsidR="00ED0277" w:rsidRPr="00ED0277" w:rsidRDefault="00ED0277" w:rsidP="001A0460">
            <w:pPr>
              <w:spacing w:after="0" w:line="240" w:lineRule="auto"/>
              <w:ind w:firstLine="39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468683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473066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6BC9AA5B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27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299587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27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E30320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27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02FBCA2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027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  <w:vAlign w:val="center"/>
          </w:tcPr>
          <w:p w14:paraId="1087FB3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BBE134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5F74E0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0B7979A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D0277" w:rsidRPr="00347CAD" w14:paraId="60CA348B" w14:textId="77777777" w:rsidTr="00ED0277">
        <w:trPr>
          <w:trHeight w:val="284"/>
          <w:jc w:val="center"/>
        </w:trPr>
        <w:tc>
          <w:tcPr>
            <w:tcW w:w="15789" w:type="dxa"/>
            <w:gridSpan w:val="15"/>
            <w:shd w:val="clear" w:color="auto" w:fill="auto"/>
            <w:vAlign w:val="center"/>
          </w:tcPr>
          <w:p w14:paraId="2D563F61" w14:textId="77777777" w:rsidR="00ED0277" w:rsidRPr="00ED0277" w:rsidRDefault="00ED0277" w:rsidP="001A0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b/>
                <w:bCs/>
              </w:rPr>
              <w:t>Подпрограмма 2 «</w:t>
            </w:r>
            <w:r w:rsidRPr="00ED0277">
              <w:rPr>
                <w:rFonts w:ascii="Times New Roman" w:hAnsi="Times New Roman" w:cs="Times New Roman"/>
                <w:b/>
              </w:rPr>
              <w:t>Малое и среднее предпринимательство в муниципальном районе «Сыктывдинский»</w:t>
            </w:r>
          </w:p>
        </w:tc>
      </w:tr>
      <w:tr w:rsidR="00ED0277" w:rsidRPr="00347CAD" w14:paraId="6F9AEA8A" w14:textId="77777777" w:rsidTr="00ED0277">
        <w:trPr>
          <w:trHeight w:val="284"/>
          <w:jc w:val="center"/>
        </w:trPr>
        <w:tc>
          <w:tcPr>
            <w:tcW w:w="15789" w:type="dxa"/>
            <w:gridSpan w:val="15"/>
            <w:shd w:val="clear" w:color="auto" w:fill="auto"/>
          </w:tcPr>
          <w:p w14:paraId="0AF18C2A" w14:textId="77777777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0277">
              <w:rPr>
                <w:rFonts w:ascii="Times New Roman" w:hAnsi="Times New Roman" w:cs="Times New Roman"/>
                <w:b/>
              </w:rPr>
              <w:t>Цель программы:</w:t>
            </w:r>
            <w:r w:rsidRPr="00ED0277">
              <w:rPr>
                <w:rFonts w:ascii="Times New Roman" w:hAnsi="Times New Roman" w:cs="Times New Roman"/>
              </w:rPr>
              <w:t xml:space="preserve"> Развитие м</w:t>
            </w:r>
            <w:r w:rsidRPr="00ED0277">
              <w:rPr>
                <w:rFonts w:ascii="Times New Roman" w:hAnsi="Times New Roman" w:cs="Times New Roman"/>
                <w:bCs/>
              </w:rPr>
              <w:t>алого и среднего предпринимательства в муниципальном районе «Сыктывдинский»</w:t>
            </w:r>
          </w:p>
        </w:tc>
      </w:tr>
      <w:tr w:rsidR="00ED0277" w:rsidRPr="00347CAD" w14:paraId="4FF35BED" w14:textId="77777777" w:rsidTr="00ED0277">
        <w:trPr>
          <w:trHeight w:val="284"/>
          <w:jc w:val="center"/>
        </w:trPr>
        <w:tc>
          <w:tcPr>
            <w:tcW w:w="15789" w:type="dxa"/>
            <w:gridSpan w:val="15"/>
            <w:shd w:val="clear" w:color="auto" w:fill="auto"/>
          </w:tcPr>
          <w:p w14:paraId="0C345D7E" w14:textId="77777777" w:rsidR="00ED0277" w:rsidRPr="00ED0277" w:rsidRDefault="00ED0277" w:rsidP="001A0460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b/>
              </w:rPr>
              <w:t>Задача:</w:t>
            </w:r>
            <w:r w:rsidRPr="00ED0277">
              <w:rPr>
                <w:rFonts w:ascii="Times New Roman" w:hAnsi="Times New Roman" w:cs="Times New Roman"/>
              </w:rPr>
              <w:t xml:space="preserve"> Формирование благоприятной среды для развития малого и среднего предпринимательства в муниципальном районе «Сыктывдинский» </w:t>
            </w:r>
          </w:p>
        </w:tc>
      </w:tr>
      <w:tr w:rsidR="005F5EFC" w:rsidRPr="00347CAD" w14:paraId="16BA8205" w14:textId="77777777" w:rsidTr="00052C91">
        <w:trPr>
          <w:trHeight w:val="939"/>
          <w:jc w:val="center"/>
        </w:trPr>
        <w:tc>
          <w:tcPr>
            <w:tcW w:w="4531" w:type="dxa"/>
            <w:shd w:val="clear" w:color="auto" w:fill="auto"/>
          </w:tcPr>
          <w:p w14:paraId="7FB7FA82" w14:textId="77777777" w:rsidR="005F5EFC" w:rsidRPr="00ED0277" w:rsidRDefault="005F5EFC" w:rsidP="005F5EF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2.1.1.</w:t>
            </w:r>
          </w:p>
          <w:p w14:paraId="099E7F4D" w14:textId="77777777" w:rsidR="00F901B0" w:rsidRPr="00F901B0" w:rsidRDefault="00F901B0" w:rsidP="00F901B0">
            <w:pPr>
              <w:pStyle w:val="a8"/>
              <w:tabs>
                <w:tab w:val="left" w:pos="3396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901B0">
              <w:rPr>
                <w:rFonts w:ascii="Times New Roman" w:hAnsi="Times New Roman" w:cs="Times New Roman"/>
              </w:rPr>
              <w:t>Финансовая поддержка субъектов малого и среднего предпринимательства в том числе в рамках регионального проекта</w:t>
            </w:r>
          </w:p>
          <w:p w14:paraId="50125C90" w14:textId="20865942" w:rsidR="005F5EFC" w:rsidRPr="00ED0277" w:rsidRDefault="00F901B0" w:rsidP="00F901B0">
            <w:pPr>
              <w:pStyle w:val="a8"/>
              <w:tabs>
                <w:tab w:val="left" w:pos="3396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901B0">
              <w:rPr>
                <w:rFonts w:ascii="Times New Roman" w:hAnsi="Times New Roman" w:cs="Times New Roman"/>
              </w:rPr>
              <w:t>«Расширение доступа субъектов МСП к финансовой поддержке, в том числе к льготному финансированию»</w:t>
            </w:r>
          </w:p>
        </w:tc>
        <w:tc>
          <w:tcPr>
            <w:tcW w:w="1095" w:type="dxa"/>
            <w:shd w:val="clear" w:color="auto" w:fill="auto"/>
          </w:tcPr>
          <w:p w14:paraId="6B75EC95" w14:textId="4C643949" w:rsidR="005F5EFC" w:rsidRPr="00ED0277" w:rsidRDefault="005F5EFC" w:rsidP="005F5EF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2601FC07" w14:textId="77777777" w:rsidR="005F5EFC" w:rsidRPr="00ED0277" w:rsidRDefault="005F5EFC" w:rsidP="005F5EF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53070CB9" w14:textId="77777777" w:rsidR="005F5EFC" w:rsidRPr="0018033C" w:rsidRDefault="005F5EFC" w:rsidP="005F5EFC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- Объем инвестиций в основной капитал за счет всех источников финансирования составит 800 млн. рублей.;</w:t>
            </w:r>
          </w:p>
          <w:p w14:paraId="507FEB26" w14:textId="77777777" w:rsidR="005F5EFC" w:rsidRPr="0018033C" w:rsidRDefault="005F5EFC" w:rsidP="005F5EFC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- Объем инвестиций в основной капитал (за исключением бюджетных средств) в расчете на одного жителя составит 32,5 тыс. рублей;</w:t>
            </w:r>
          </w:p>
          <w:p w14:paraId="566CF7C1" w14:textId="77777777" w:rsidR="005F5EFC" w:rsidRPr="0018033C" w:rsidRDefault="005F5EFC" w:rsidP="005F5EFC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 xml:space="preserve">- Оборот организаций (по организациям со средней численностью работников свыше 15 человек, без </w:t>
            </w:r>
            <w:r w:rsidRPr="0018033C">
              <w:rPr>
                <w:rFonts w:ascii="Times New Roman" w:hAnsi="Times New Roman" w:cs="Times New Roman"/>
              </w:rPr>
              <w:lastRenderedPageBreak/>
              <w:t>субъектов малого предпринимательства; в фактически действовавших ценах) увеличится до 6665,6 млн. рублей;</w:t>
            </w:r>
          </w:p>
          <w:p w14:paraId="352E6199" w14:textId="3D2A9281" w:rsidR="005F5EFC" w:rsidRPr="0018033C" w:rsidRDefault="005F5EFC" w:rsidP="005F5EFC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- Объем отгруженных товаров обрабатывающих производств составит 3974,1млн. рублей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F63083E" w14:textId="7D41E55C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>01.05.2021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5400E50" w14:textId="48107776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25.12.2021</w:t>
            </w: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571DA19" w14:textId="1DF79532" w:rsidR="005F5EFC" w:rsidRPr="005F5EFC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EFC">
              <w:rPr>
                <w:rFonts w:ascii="Times New Roman" w:hAnsi="Times New Roman" w:cs="Times New Roman"/>
                <w:color w:val="000000"/>
              </w:rPr>
              <w:t>3992,2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BC8AC0E" w14:textId="77777777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D46AF" w14:textId="44141430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6D0DB137" w14:textId="227261CC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EFC">
              <w:rPr>
                <w:rFonts w:ascii="Times New Roman" w:hAnsi="Times New Roman" w:cs="Times New Roman"/>
                <w:color w:val="000000"/>
              </w:rPr>
              <w:t>3992,2</w:t>
            </w:r>
          </w:p>
        </w:tc>
        <w:tc>
          <w:tcPr>
            <w:tcW w:w="472" w:type="dxa"/>
            <w:gridSpan w:val="2"/>
            <w:shd w:val="clear" w:color="auto" w:fill="auto"/>
            <w:noWrap/>
            <w:vAlign w:val="center"/>
          </w:tcPr>
          <w:p w14:paraId="41547EBF" w14:textId="77777777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8F314A" w14:textId="77777777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D62BDCC" w14:textId="77777777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01813BF" w14:textId="77777777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5F5EFC" w:rsidRPr="00347CAD" w14:paraId="08F46D19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7A877919" w14:textId="5A8AD320" w:rsidR="005F5EFC" w:rsidRPr="00ED0277" w:rsidRDefault="005F5EFC" w:rsidP="005F5EFC">
            <w:pPr>
              <w:pStyle w:val="a8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b/>
              </w:rPr>
              <w:t>Мероприятие 2.1.1.1.</w:t>
            </w:r>
            <w:r w:rsidRPr="00ED0277">
              <w:rPr>
                <w:rFonts w:ascii="Times New Roman" w:hAnsi="Times New Roman" w:cs="Times New Roman"/>
              </w:rPr>
              <w:t xml:space="preserve"> Субсидирование субъектам малого и среднего предпринимательства – лизингополучателей части затрат на уплату первого взноса (аванса) по договорам финансовой аренды (лизинга)</w:t>
            </w:r>
          </w:p>
        </w:tc>
        <w:tc>
          <w:tcPr>
            <w:tcW w:w="1095" w:type="dxa"/>
            <w:shd w:val="clear" w:color="auto" w:fill="auto"/>
          </w:tcPr>
          <w:p w14:paraId="3A3DB82E" w14:textId="7CFB498F" w:rsidR="005F5EFC" w:rsidRPr="00ED0277" w:rsidRDefault="005F5EFC" w:rsidP="005F5EF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6CCF9F8A" w14:textId="77777777" w:rsidR="005F5EFC" w:rsidRPr="00ED0277" w:rsidRDefault="005F5EFC" w:rsidP="005F5EF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6DFFBE47" w14:textId="77777777" w:rsidR="005F5EFC" w:rsidRPr="0018033C" w:rsidRDefault="005F5EFC" w:rsidP="005F5EFC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Объем инвестиций в основной капитал за счет всех источников финансирования составит 800 млн. рублей.;</w:t>
            </w:r>
          </w:p>
          <w:p w14:paraId="7428615F" w14:textId="4193171A" w:rsidR="005F5EFC" w:rsidRPr="00ED0277" w:rsidRDefault="005F5EFC" w:rsidP="005F5EFC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- Объем инвестиций в основной капитал (за исключением бюджетных средств) в расчете на одного жителя составит 32,5 тыс. рублей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5" w:type="dxa"/>
            <w:shd w:val="clear" w:color="auto" w:fill="auto"/>
            <w:noWrap/>
          </w:tcPr>
          <w:p w14:paraId="4C2C7D9C" w14:textId="01A27AAA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01.05.2021</w:t>
            </w:r>
          </w:p>
        </w:tc>
        <w:tc>
          <w:tcPr>
            <w:tcW w:w="762" w:type="dxa"/>
            <w:shd w:val="clear" w:color="auto" w:fill="auto"/>
            <w:noWrap/>
          </w:tcPr>
          <w:p w14:paraId="61DBAC80" w14:textId="660C498B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25.12.2021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43759ABE" w14:textId="07460A97" w:rsidR="005F5EFC" w:rsidRPr="005F5EFC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EFC">
              <w:rPr>
                <w:rFonts w:ascii="Times New Roman" w:hAnsi="Times New Roman" w:cs="Times New Roman"/>
                <w:color w:val="000000"/>
              </w:rPr>
              <w:t>1561,1</w:t>
            </w:r>
          </w:p>
        </w:tc>
        <w:tc>
          <w:tcPr>
            <w:tcW w:w="557" w:type="dxa"/>
            <w:shd w:val="clear" w:color="auto" w:fill="auto"/>
          </w:tcPr>
          <w:p w14:paraId="11BE489D" w14:textId="77777777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BF45D7E" w14:textId="77777777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8B375EC" w14:textId="724B83DC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EFC">
              <w:rPr>
                <w:rFonts w:ascii="Times New Roman" w:hAnsi="Times New Roman" w:cs="Times New Roman"/>
                <w:color w:val="000000"/>
              </w:rPr>
              <w:t>1561,1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7BFE60F" w14:textId="77777777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7E982B9" w14:textId="77777777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448D2AB" w14:textId="77777777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8C6AD55" w14:textId="77777777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2B82548E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32E2A22C" w14:textId="0F12CFF1" w:rsidR="00ED0277" w:rsidRPr="00ED0277" w:rsidRDefault="00ED0277" w:rsidP="001A0460">
            <w:pPr>
              <w:pStyle w:val="a8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b/>
              </w:rPr>
              <w:t xml:space="preserve">Мероприятие 2.1.1.2.  </w:t>
            </w:r>
            <w:r w:rsidRPr="00ED0277">
              <w:rPr>
                <w:rFonts w:ascii="Times New Roman" w:hAnsi="Times New Roman" w:cs="Times New Roman"/>
                <w:bCs/>
                <w:color w:val="000000" w:themeColor="text1"/>
              </w:rPr>
              <w:t>Реализация проектов в сфере малого и среднего предпринимательства, прошедших отбор в рамках проекта «Народный бюджет»</w:t>
            </w:r>
          </w:p>
        </w:tc>
        <w:tc>
          <w:tcPr>
            <w:tcW w:w="1095" w:type="dxa"/>
            <w:shd w:val="clear" w:color="auto" w:fill="auto"/>
          </w:tcPr>
          <w:p w14:paraId="3B743319" w14:textId="31F15BB5" w:rsidR="00ED0277" w:rsidRPr="00ED0277" w:rsidRDefault="00914C08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73D91A00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2AEDC975" w14:textId="77777777" w:rsidR="0018033C" w:rsidRPr="0018033C" w:rsidRDefault="0018033C" w:rsidP="0018033C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Объем инвестиций в основной капитал за счет всех источников финансирования составит 800 млн. рублей.;</w:t>
            </w:r>
          </w:p>
          <w:p w14:paraId="6AC75C9F" w14:textId="3131C7DB" w:rsidR="00ED0277" w:rsidRPr="00ED0277" w:rsidRDefault="0018033C" w:rsidP="0018033C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 xml:space="preserve">- Объем инвестиций в основной капитал (за исключением бюджетных средств) в расчете на одного </w:t>
            </w:r>
            <w:r w:rsidRPr="0018033C">
              <w:rPr>
                <w:rFonts w:ascii="Times New Roman" w:hAnsi="Times New Roman" w:cs="Times New Roman"/>
              </w:rPr>
              <w:lastRenderedPageBreak/>
              <w:t>жителя составит 32,5 тыс. рублей;</w:t>
            </w:r>
          </w:p>
        </w:tc>
        <w:tc>
          <w:tcPr>
            <w:tcW w:w="815" w:type="dxa"/>
            <w:shd w:val="clear" w:color="auto" w:fill="auto"/>
            <w:noWrap/>
          </w:tcPr>
          <w:p w14:paraId="7D392BE1" w14:textId="23BC01FA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>01.05.2021</w:t>
            </w:r>
          </w:p>
        </w:tc>
        <w:tc>
          <w:tcPr>
            <w:tcW w:w="762" w:type="dxa"/>
            <w:shd w:val="clear" w:color="auto" w:fill="auto"/>
            <w:noWrap/>
          </w:tcPr>
          <w:p w14:paraId="15555B24" w14:textId="0DDDD2A0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25.12.2021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0696260F" w14:textId="5FF3276E" w:rsidR="00ED0277" w:rsidRPr="00ED0277" w:rsidRDefault="005F5EFC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93EC6D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85F2B8E" w14:textId="708F1959" w:rsidR="00ED0277" w:rsidRPr="00ED0277" w:rsidRDefault="005F5EFC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616AD51" w14:textId="0697375B" w:rsidR="00ED0277" w:rsidRPr="00ED0277" w:rsidRDefault="005F5EFC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F03E83F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03F1A157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7C7422C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2427B55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58AA2FD9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135408B2" w14:textId="56D62EA4" w:rsidR="00ED0277" w:rsidRPr="00ED0277" w:rsidRDefault="00ED0277" w:rsidP="001A0460">
            <w:pPr>
              <w:pStyle w:val="a8"/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D0277">
              <w:rPr>
                <w:rFonts w:ascii="Times New Roman" w:hAnsi="Times New Roman" w:cs="Times New Roman"/>
                <w:b/>
              </w:rPr>
              <w:t xml:space="preserve">Мероприятие 2.1.1.3.  </w:t>
            </w:r>
            <w:r w:rsidRPr="00ED0277">
              <w:rPr>
                <w:rFonts w:ascii="Times New Roman" w:hAnsi="Times New Roman" w:cs="Times New Roman"/>
              </w:rPr>
              <w:t xml:space="preserve">Субсидирование части затрат субъектов малого и среднего предпринимательства, связанных с приобретением оборудования </w:t>
            </w:r>
            <w:r w:rsidRPr="00ED0277">
              <w:rPr>
                <w:rFonts w:ascii="Times New Roman" w:eastAsia="Calibri" w:hAnsi="Times New Roman" w:cs="Times New Roman"/>
                <w:lang w:eastAsia="en-US"/>
              </w:rPr>
              <w:t>в целях создания и (или) развития либо модернизации производства товаров (работ, услуг)</w:t>
            </w:r>
          </w:p>
        </w:tc>
        <w:tc>
          <w:tcPr>
            <w:tcW w:w="1095" w:type="dxa"/>
            <w:shd w:val="clear" w:color="auto" w:fill="auto"/>
          </w:tcPr>
          <w:p w14:paraId="19DE6058" w14:textId="30BC3E82" w:rsidR="00ED0277" w:rsidRPr="00ED0277" w:rsidRDefault="00914C08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0322D4FB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1B2C77B2" w14:textId="77777777" w:rsidR="0018033C" w:rsidRPr="0018033C" w:rsidRDefault="0018033C" w:rsidP="0018033C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Объем инвестиций в основной капитал за счет всех источников финансирования составит 800 млн. рублей.;</w:t>
            </w:r>
          </w:p>
          <w:p w14:paraId="6A515FD2" w14:textId="5B9510AF" w:rsidR="00ED0277" w:rsidRPr="00ED0277" w:rsidRDefault="0018033C" w:rsidP="0018033C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- Объем инвестиций в основной капитал (за исключением бюджетных средств) в расчете на одного жителя составит 32,5 тыс. рублей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5" w:type="dxa"/>
            <w:shd w:val="clear" w:color="auto" w:fill="auto"/>
            <w:noWrap/>
          </w:tcPr>
          <w:p w14:paraId="4ED5F5CC" w14:textId="3DB7A7DC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01438348" w14:textId="6C57D640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1610116A" w14:textId="110E263A" w:rsidR="00ED0277" w:rsidRPr="005F5EFC" w:rsidRDefault="005F5EFC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EFC">
              <w:rPr>
                <w:rFonts w:ascii="Times New Roman" w:hAnsi="Times New Roman" w:cs="Times New Roman"/>
                <w:color w:val="000000"/>
              </w:rPr>
              <w:t>2431,1</w:t>
            </w:r>
          </w:p>
        </w:tc>
        <w:tc>
          <w:tcPr>
            <w:tcW w:w="557" w:type="dxa"/>
            <w:shd w:val="clear" w:color="auto" w:fill="auto"/>
          </w:tcPr>
          <w:p w14:paraId="0178C217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0BA9C4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209F631" w14:textId="632936A0" w:rsidR="00ED0277" w:rsidRPr="00ED0277" w:rsidRDefault="005F5EFC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EFC">
              <w:rPr>
                <w:rFonts w:ascii="Times New Roman" w:hAnsi="Times New Roman" w:cs="Times New Roman"/>
                <w:color w:val="000000"/>
              </w:rPr>
              <w:t>2431,1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336B1CF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4501D47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208006C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A91064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4823EDEF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3D1B2170" w14:textId="42584AEA" w:rsidR="00ED0277" w:rsidRPr="00ED0277" w:rsidRDefault="00ED0277" w:rsidP="001A0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 xml:space="preserve">Контрольное событие 13. Организация приема заявок на участие в конкурсе, экспертиза представленных документов, </w:t>
            </w:r>
            <w:r w:rsidR="00914C08" w:rsidRPr="00ED0277">
              <w:rPr>
                <w:rFonts w:ascii="Times New Roman" w:hAnsi="Times New Roman" w:cs="Times New Roman"/>
              </w:rPr>
              <w:t>подготовка заключений</w:t>
            </w:r>
            <w:r w:rsidRPr="00ED0277">
              <w:rPr>
                <w:rFonts w:ascii="Times New Roman" w:hAnsi="Times New Roman" w:cs="Times New Roman"/>
              </w:rPr>
              <w:t xml:space="preserve"> о их соответствии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4DE90EA" w14:textId="77777777" w:rsidR="00ED0277" w:rsidRPr="00ED0277" w:rsidRDefault="00ED0277" w:rsidP="001A0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796A48EE" w14:textId="77777777" w:rsidR="00ED0277" w:rsidRPr="00ED0277" w:rsidRDefault="00ED0277" w:rsidP="001A046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7D7CD030" w14:textId="77777777" w:rsidR="00ED0277" w:rsidRPr="00ED0277" w:rsidRDefault="00ED0277" w:rsidP="001A0460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84BB9D9" w14:textId="2E2B10E4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01.05.2021</w:t>
            </w:r>
          </w:p>
        </w:tc>
        <w:tc>
          <w:tcPr>
            <w:tcW w:w="762" w:type="dxa"/>
            <w:shd w:val="clear" w:color="auto" w:fill="auto"/>
            <w:noWrap/>
          </w:tcPr>
          <w:p w14:paraId="4C258FC6" w14:textId="6D701873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25.12.2021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580985E1" w14:textId="6D5B1453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061F89C" w14:textId="5A27A152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98B336A" w14:textId="3D64B9A8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C4052EE" w14:textId="5C3326F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ABA727D" w14:textId="69102226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DC71354" w14:textId="2AFAFFCC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093D6944" w14:textId="12087228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3FC10F9" w14:textId="35770844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5F5EFC" w:rsidRPr="00347CAD" w14:paraId="6692DF20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59FDA282" w14:textId="4CBA3F2B" w:rsidR="005F5EFC" w:rsidRPr="00ED0277" w:rsidRDefault="005F5EFC" w:rsidP="005F5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Контрольное событие 14. Оказана финансовая поддержка субъектам малого и среднего предпринимательства.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2503881" w14:textId="77777777" w:rsidR="005F5EFC" w:rsidRPr="00ED0277" w:rsidRDefault="005F5EFC" w:rsidP="005F5EF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0A94A08E" w14:textId="77777777" w:rsidR="005F5EFC" w:rsidRPr="00ED0277" w:rsidRDefault="005F5EFC" w:rsidP="005F5EF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02E02C73" w14:textId="77777777" w:rsidR="005F5EFC" w:rsidRPr="00ED0277" w:rsidRDefault="005F5EFC" w:rsidP="005F5EFC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6D15E87A" w14:textId="65AD532F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01.05.2021</w:t>
            </w:r>
          </w:p>
        </w:tc>
        <w:tc>
          <w:tcPr>
            <w:tcW w:w="762" w:type="dxa"/>
            <w:shd w:val="clear" w:color="auto" w:fill="auto"/>
            <w:noWrap/>
          </w:tcPr>
          <w:p w14:paraId="7C849312" w14:textId="455D0E76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25.12.2021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050B08F6" w14:textId="506FADAA" w:rsidR="005F5EFC" w:rsidRPr="005F5EFC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EFC">
              <w:rPr>
                <w:rFonts w:ascii="Times New Roman" w:hAnsi="Times New Roman" w:cs="Times New Roman"/>
                <w:color w:val="000000"/>
              </w:rPr>
              <w:t>3992,2</w:t>
            </w:r>
          </w:p>
        </w:tc>
        <w:tc>
          <w:tcPr>
            <w:tcW w:w="557" w:type="dxa"/>
            <w:shd w:val="clear" w:color="auto" w:fill="auto"/>
          </w:tcPr>
          <w:p w14:paraId="13637CBE" w14:textId="189EB9E3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AB5416A" w14:textId="5DEB59B3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69B68C8" w14:textId="6B01922C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F5EFC">
              <w:rPr>
                <w:rFonts w:ascii="Times New Roman" w:hAnsi="Times New Roman" w:cs="Times New Roman"/>
                <w:color w:val="000000"/>
              </w:rPr>
              <w:t>3992,2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30FA25D" w14:textId="55851BAB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19D49E3B" w14:textId="6E835BD7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</w:tcPr>
          <w:p w14:paraId="0CC70C1D" w14:textId="3284F6BD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B285D5F" w14:textId="7363C4E3" w:rsidR="005F5EFC" w:rsidRPr="00ED0277" w:rsidRDefault="005F5EFC" w:rsidP="005F5E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ED0277" w:rsidRPr="00347CAD" w14:paraId="6A48A760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45BB3EF1" w14:textId="77777777" w:rsidR="00ED0277" w:rsidRPr="00ED0277" w:rsidRDefault="00ED0277" w:rsidP="001A0460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2.1.2.</w:t>
            </w:r>
          </w:p>
          <w:p w14:paraId="3B6A74B3" w14:textId="77777777" w:rsidR="00ED0277" w:rsidRPr="00ED0277" w:rsidRDefault="00ED0277" w:rsidP="001A0460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>Кадровая поддержка субъектов малого и среднего предпринимательства</w:t>
            </w:r>
          </w:p>
        </w:tc>
        <w:tc>
          <w:tcPr>
            <w:tcW w:w="1095" w:type="dxa"/>
            <w:shd w:val="clear" w:color="auto" w:fill="auto"/>
          </w:tcPr>
          <w:p w14:paraId="7E0BC600" w14:textId="3FA06823" w:rsidR="00ED0277" w:rsidRPr="00ED0277" w:rsidRDefault="00914C08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24B7D913" w14:textId="77777777" w:rsidR="00ED0277" w:rsidRPr="00ED0277" w:rsidRDefault="00ED0277" w:rsidP="00FD1E47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3C0F771C" w14:textId="7EC1CCBC" w:rsidR="00ED0277" w:rsidRPr="00ED0277" w:rsidRDefault="0018033C" w:rsidP="001A0460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288">
              <w:rPr>
                <w:rFonts w:ascii="Times New Roman" w:hAnsi="Times New Roman" w:cs="Times New Roman"/>
              </w:rPr>
              <w:t>Численности занятых в сфере малого и среднего предпринимательства, включая индивидуальны</w:t>
            </w:r>
            <w:r>
              <w:rPr>
                <w:rFonts w:ascii="Times New Roman" w:hAnsi="Times New Roman" w:cs="Times New Roman"/>
              </w:rPr>
              <w:t>х предпринимателей увеличится до</w:t>
            </w:r>
            <w:r w:rsidRPr="008A7288">
              <w:rPr>
                <w:rFonts w:ascii="Times New Roman" w:hAnsi="Times New Roman" w:cs="Times New Roman"/>
              </w:rPr>
              <w:t xml:space="preserve"> 381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728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15" w:type="dxa"/>
            <w:shd w:val="clear" w:color="auto" w:fill="auto"/>
            <w:noWrap/>
          </w:tcPr>
          <w:p w14:paraId="3859326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50EF935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11F3C54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FE4CEE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7E222A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9590782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781FD10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0D62BCC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35B1AE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924226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15CACE8F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32C335AF" w14:textId="77777777" w:rsidR="00ED0277" w:rsidRPr="00ED0277" w:rsidRDefault="00ED0277" w:rsidP="001A0460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333333"/>
              </w:rPr>
            </w:pPr>
            <w:r w:rsidRPr="00ED0277">
              <w:rPr>
                <w:rFonts w:ascii="Times New Roman" w:eastAsia="Calibri" w:hAnsi="Times New Roman" w:cs="Times New Roman"/>
                <w:b/>
                <w:color w:val="333333"/>
              </w:rPr>
              <w:t xml:space="preserve">Мероприятие </w:t>
            </w:r>
            <w:r w:rsidRPr="00ED0277">
              <w:rPr>
                <w:rFonts w:ascii="Times New Roman" w:hAnsi="Times New Roman" w:cs="Times New Roman"/>
                <w:b/>
              </w:rPr>
              <w:t>2.1.2.1</w:t>
            </w:r>
            <w:r w:rsidRPr="00ED0277">
              <w:rPr>
                <w:rFonts w:ascii="Times New Roman" w:eastAsia="Calibri" w:hAnsi="Times New Roman" w:cs="Times New Roman"/>
                <w:b/>
                <w:color w:val="333333"/>
              </w:rPr>
              <w:t xml:space="preserve">. </w:t>
            </w:r>
            <w:r w:rsidRPr="00ED0277">
              <w:rPr>
                <w:rFonts w:ascii="Times New Roman" w:eastAsia="Calibri" w:hAnsi="Times New Roman" w:cs="Times New Roman"/>
                <w:color w:val="333333"/>
              </w:rPr>
              <w:t xml:space="preserve">Содействие в организации практического обучения </w:t>
            </w:r>
            <w:r w:rsidRPr="00ED0277">
              <w:rPr>
                <w:rFonts w:ascii="Times New Roman" w:eastAsia="Calibri" w:hAnsi="Times New Roman" w:cs="Times New Roman"/>
                <w:color w:val="333333"/>
              </w:rPr>
              <w:lastRenderedPageBreak/>
              <w:t>работников, занятых в сфере малого и среднего предпринимательства</w:t>
            </w:r>
          </w:p>
        </w:tc>
        <w:tc>
          <w:tcPr>
            <w:tcW w:w="1095" w:type="dxa"/>
            <w:shd w:val="clear" w:color="auto" w:fill="auto"/>
          </w:tcPr>
          <w:p w14:paraId="05EF370C" w14:textId="1801B027" w:rsidR="00ED0277" w:rsidRPr="00ED0277" w:rsidRDefault="00914C08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451F7943" w14:textId="77777777" w:rsidR="00ED0277" w:rsidRPr="00ED0277" w:rsidRDefault="00ED0277" w:rsidP="00FD1E47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637BD821" w14:textId="597C985A" w:rsidR="00ED0277" w:rsidRPr="00ED0277" w:rsidRDefault="0018033C" w:rsidP="001A0460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7288">
              <w:rPr>
                <w:rFonts w:ascii="Times New Roman" w:hAnsi="Times New Roman" w:cs="Times New Roman"/>
              </w:rPr>
              <w:t xml:space="preserve">Численности занятых в сфере малого и среднего </w:t>
            </w:r>
            <w:r w:rsidRPr="008A7288">
              <w:rPr>
                <w:rFonts w:ascii="Times New Roman" w:hAnsi="Times New Roman" w:cs="Times New Roman"/>
              </w:rPr>
              <w:lastRenderedPageBreak/>
              <w:t>предпринимательства, включая индивидуальны</w:t>
            </w:r>
            <w:r>
              <w:rPr>
                <w:rFonts w:ascii="Times New Roman" w:hAnsi="Times New Roman" w:cs="Times New Roman"/>
              </w:rPr>
              <w:t>х предпринимателей увеличится до</w:t>
            </w:r>
            <w:r w:rsidRPr="008A7288">
              <w:rPr>
                <w:rFonts w:ascii="Times New Roman" w:hAnsi="Times New Roman" w:cs="Times New Roman"/>
              </w:rPr>
              <w:t xml:space="preserve"> 381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728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15" w:type="dxa"/>
            <w:shd w:val="clear" w:color="auto" w:fill="auto"/>
            <w:noWrap/>
          </w:tcPr>
          <w:p w14:paraId="211F4D32" w14:textId="57919E19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48E13D86" w14:textId="102942B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040206AA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CC6581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02E23E7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5241B9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542BB42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C16992F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9FF817B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A172A9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292DC371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13A8F502" w14:textId="77777777" w:rsidR="00ED0277" w:rsidRPr="00ED0277" w:rsidRDefault="00ED0277" w:rsidP="001A0460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333333"/>
              </w:rPr>
            </w:pPr>
            <w:r w:rsidRPr="00ED0277">
              <w:rPr>
                <w:rFonts w:ascii="Times New Roman" w:eastAsia="Calibri" w:hAnsi="Times New Roman" w:cs="Times New Roman"/>
                <w:b/>
                <w:color w:val="333333"/>
              </w:rPr>
              <w:t xml:space="preserve">Мероприятие 2.1.2.2. </w:t>
            </w:r>
            <w:r w:rsidRPr="00ED0277">
              <w:rPr>
                <w:rFonts w:ascii="Times New Roman" w:eastAsia="Calibri" w:hAnsi="Times New Roman" w:cs="Times New Roman"/>
                <w:color w:val="333333"/>
              </w:rPr>
              <w:t>Сбор кадровой потребности предприятий и учреждений МО</w:t>
            </w:r>
          </w:p>
        </w:tc>
        <w:tc>
          <w:tcPr>
            <w:tcW w:w="1095" w:type="dxa"/>
            <w:shd w:val="clear" w:color="auto" w:fill="auto"/>
          </w:tcPr>
          <w:p w14:paraId="53CC1030" w14:textId="19CA1A7D" w:rsidR="00ED0277" w:rsidRPr="00ED0277" w:rsidRDefault="00914C08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5695DFB2" w14:textId="77777777" w:rsidR="00ED0277" w:rsidRPr="00ED0277" w:rsidRDefault="00ED0277" w:rsidP="00FD1E47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4EB39CD6" w14:textId="4127CAA3" w:rsidR="00ED0277" w:rsidRPr="00ED0277" w:rsidRDefault="0018033C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A7288">
              <w:rPr>
                <w:rFonts w:ascii="Times New Roman" w:hAnsi="Times New Roman" w:cs="Times New Roman"/>
                <w:sz w:val="24"/>
                <w:szCs w:val="24"/>
              </w:rPr>
              <w:t>Численности занятых в сфере малого и среднего предпринимательства, включая 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предпринимателей увеличится до</w:t>
            </w:r>
            <w:r w:rsidRPr="008A7288">
              <w:rPr>
                <w:rFonts w:ascii="Times New Roman" w:hAnsi="Times New Roman" w:cs="Times New Roman"/>
                <w:sz w:val="24"/>
                <w:szCs w:val="24"/>
              </w:rPr>
              <w:t xml:space="preserve"> 381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728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15" w:type="dxa"/>
            <w:shd w:val="clear" w:color="auto" w:fill="auto"/>
            <w:noWrap/>
          </w:tcPr>
          <w:p w14:paraId="5B948A2B" w14:textId="50CB65B1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6C8577F3" w14:textId="489DB8D0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5757876F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3F3855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0502B0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E8FC17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BFE2A8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0B35D21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2C08A922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34D57CA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60489256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7693B92D" w14:textId="6933F172" w:rsidR="00ED0277" w:rsidRPr="00ED0277" w:rsidRDefault="00ED0277" w:rsidP="001A0460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333333"/>
              </w:rPr>
            </w:pPr>
            <w:r w:rsidRPr="00ED0277">
              <w:rPr>
                <w:rFonts w:ascii="Times New Roman" w:eastAsia="Calibri" w:hAnsi="Times New Roman" w:cs="Times New Roman"/>
                <w:color w:val="333333"/>
              </w:rPr>
              <w:t xml:space="preserve">Контрольное событие 15. Организовано не менее одного обучающего семинара для субъектов МСП с привлечением представителей ФНС, центра поддержки предпринимательства в РК и ГУ РК «Центр занятости населения в Сыктывдинском районе». </w:t>
            </w:r>
          </w:p>
        </w:tc>
        <w:tc>
          <w:tcPr>
            <w:tcW w:w="1095" w:type="dxa"/>
            <w:shd w:val="clear" w:color="auto" w:fill="auto"/>
          </w:tcPr>
          <w:p w14:paraId="1C33EFA8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0F7DC0B3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66563D23" w14:textId="77777777" w:rsidR="00ED0277" w:rsidRPr="00ED0277" w:rsidRDefault="00ED0277" w:rsidP="001A0460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157444B4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287C70D4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49013AC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F389BE4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9C14B20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76BE78A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19E559A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246BED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7F13823C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A7832FB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416B16EF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614D5603" w14:textId="033DFA52" w:rsidR="00ED0277" w:rsidRPr="00ED0277" w:rsidRDefault="00ED0277" w:rsidP="001A0460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333333"/>
              </w:rPr>
            </w:pPr>
            <w:r w:rsidRPr="00ED0277">
              <w:rPr>
                <w:rFonts w:ascii="Times New Roman" w:eastAsia="Calibri" w:hAnsi="Times New Roman" w:cs="Times New Roman"/>
                <w:color w:val="333333"/>
              </w:rPr>
              <w:t>Контрольное событие 16. Информация о проведении обучающего семинара для субъектов МСП размещена на официальном сайте администрации МО МР «Сыктывдинский» в сети «Интернет»</w:t>
            </w:r>
          </w:p>
        </w:tc>
        <w:tc>
          <w:tcPr>
            <w:tcW w:w="1095" w:type="dxa"/>
            <w:shd w:val="clear" w:color="auto" w:fill="auto"/>
          </w:tcPr>
          <w:p w14:paraId="6EE9A8F9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15044A47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60A235F8" w14:textId="77777777" w:rsidR="00ED0277" w:rsidRPr="00ED0277" w:rsidRDefault="00ED0277" w:rsidP="001A0460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49FD636E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18DC41D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54D7790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94ACECB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5EC25FF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F7AA92F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FB97287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86B61A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A8E683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440B4F7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ED0277" w:rsidRPr="00347CAD" w14:paraId="28FA0C38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0DE076B9" w14:textId="7D6704B1" w:rsidR="00ED0277" w:rsidRPr="00ED0277" w:rsidRDefault="00ED0277" w:rsidP="001A0460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333333"/>
              </w:rPr>
            </w:pPr>
            <w:r w:rsidRPr="00ED0277">
              <w:rPr>
                <w:rFonts w:ascii="Times New Roman" w:eastAsia="Calibri" w:hAnsi="Times New Roman" w:cs="Times New Roman"/>
                <w:color w:val="333333"/>
              </w:rPr>
              <w:t xml:space="preserve">Контрольное событие 17. Информация о кадровой потребности предприятий и учреждений МО размещена в Региональном сегменте ГАС «Управление» </w:t>
            </w:r>
          </w:p>
        </w:tc>
        <w:tc>
          <w:tcPr>
            <w:tcW w:w="1095" w:type="dxa"/>
            <w:shd w:val="clear" w:color="auto" w:fill="auto"/>
          </w:tcPr>
          <w:p w14:paraId="77375013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2007E3F0" w14:textId="77777777" w:rsidR="00ED0277" w:rsidRPr="00ED0277" w:rsidRDefault="00ED0277" w:rsidP="001A046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69C02B8D" w14:textId="77777777" w:rsidR="00ED0277" w:rsidRPr="00ED0277" w:rsidRDefault="00ED0277" w:rsidP="001A0460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0C53B75D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02AE16EC" w14:textId="4162B49F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01.08.2021</w:t>
            </w:r>
          </w:p>
        </w:tc>
        <w:tc>
          <w:tcPr>
            <w:tcW w:w="684" w:type="dxa"/>
            <w:shd w:val="clear" w:color="auto" w:fill="auto"/>
            <w:noWrap/>
          </w:tcPr>
          <w:p w14:paraId="6BB20EAF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8EA3D33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D3A8E0B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A67FE89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29C8CA2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5ACC0BE6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14:paraId="60F169B8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87198A7" w14:textId="77777777" w:rsidR="00ED0277" w:rsidRPr="00ED0277" w:rsidRDefault="00ED0277" w:rsidP="001A04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8033C" w:rsidRPr="00347CAD" w14:paraId="5F0F6870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542BEEE0" w14:textId="77777777" w:rsidR="0018033C" w:rsidRPr="00ED0277" w:rsidRDefault="0018033C" w:rsidP="0018033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2.1.3.</w:t>
            </w:r>
          </w:p>
          <w:p w14:paraId="3477E4E3" w14:textId="6C2A56E7" w:rsidR="0018033C" w:rsidRPr="00ED0277" w:rsidRDefault="0018033C" w:rsidP="001803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>Реализация</w:t>
            </w:r>
            <w:r w:rsidR="00163BEC">
              <w:rPr>
                <w:rFonts w:ascii="Times New Roman" w:hAnsi="Times New Roman" w:cs="Times New Roman"/>
                <w:sz w:val="22"/>
                <w:szCs w:val="22"/>
              </w:rPr>
              <w:t xml:space="preserve"> отдельных мероприятий</w:t>
            </w: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D027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регионального проекта «Популяризация предпринимательства»</w:t>
            </w:r>
          </w:p>
        </w:tc>
        <w:tc>
          <w:tcPr>
            <w:tcW w:w="1095" w:type="dxa"/>
            <w:shd w:val="clear" w:color="auto" w:fill="auto"/>
          </w:tcPr>
          <w:p w14:paraId="7694A650" w14:textId="7A1EDE06" w:rsidR="0018033C" w:rsidRPr="00ED0277" w:rsidRDefault="00914C08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3FBD40B3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4D60B6EB" w14:textId="77777777" w:rsidR="0018033C" w:rsidRPr="0018033C" w:rsidRDefault="0018033C" w:rsidP="0018033C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 xml:space="preserve">- Число субъектов малого и среднего предпринимательства </w:t>
            </w:r>
            <w:r w:rsidRPr="0018033C">
              <w:rPr>
                <w:rFonts w:ascii="Times New Roman" w:hAnsi="Times New Roman" w:cs="Times New Roman"/>
              </w:rPr>
              <w:lastRenderedPageBreak/>
              <w:t>в расчете на 10 тыс. человек населения увеличится до 342 ед.;</w:t>
            </w:r>
          </w:p>
          <w:p w14:paraId="12563D3A" w14:textId="77777777" w:rsidR="0018033C" w:rsidRPr="0018033C" w:rsidRDefault="0018033C" w:rsidP="0018033C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- Численности занятых в сфере малого и среднего предпринимательства, включая индивидуальных предпринимателей увеличится до 381 чел.;</w:t>
            </w:r>
          </w:p>
          <w:p w14:paraId="11779B1C" w14:textId="77777777" w:rsidR="0018033C" w:rsidRPr="0018033C" w:rsidRDefault="0018033C" w:rsidP="0018033C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- Количество самозанятых граждан, зафиксировавших свой статус, с учетом введения налогового режима для самозанятых увеличиться на 229 чел</w:t>
            </w:r>
          </w:p>
          <w:p w14:paraId="34864E20" w14:textId="77777777" w:rsidR="0018033C" w:rsidRPr="0018033C" w:rsidRDefault="0018033C" w:rsidP="0018033C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- Количество обученных основам ведения бизнеса, финансовой грамотности и иным навыкам предпринимательской деятельности составит 52 чел.;</w:t>
            </w:r>
          </w:p>
          <w:p w14:paraId="1F6FEA02" w14:textId="77777777" w:rsidR="0018033C" w:rsidRPr="0018033C" w:rsidRDefault="0018033C" w:rsidP="0018033C">
            <w:pPr>
              <w:pStyle w:val="a8"/>
              <w:shd w:val="clear" w:color="auto" w:fill="FFFFFF"/>
              <w:tabs>
                <w:tab w:val="left" w:pos="481"/>
                <w:tab w:val="left" w:pos="62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- Количество физических лиц - участников федерального проекта «Популяризация предпринимательства», занятых в сфере МСП, по итогам участия в федеральном проекте составит 84 чел.;</w:t>
            </w:r>
          </w:p>
          <w:p w14:paraId="5A67F3C2" w14:textId="2371140A" w:rsidR="0018033C" w:rsidRPr="0018033C" w:rsidRDefault="0018033C" w:rsidP="0018033C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033C">
              <w:rPr>
                <w:rFonts w:ascii="Times New Roman" w:hAnsi="Times New Roman" w:cs="Times New Roman"/>
                <w:sz w:val="22"/>
                <w:szCs w:val="22"/>
              </w:rPr>
              <w:t xml:space="preserve">- Количество физических лиц – участников федерального </w:t>
            </w:r>
            <w:r w:rsidRPr="0018033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проекта ««Популяризация предпринимательства» составит 416 чел.</w:t>
            </w:r>
          </w:p>
        </w:tc>
        <w:tc>
          <w:tcPr>
            <w:tcW w:w="815" w:type="dxa"/>
            <w:shd w:val="clear" w:color="auto" w:fill="auto"/>
            <w:noWrap/>
          </w:tcPr>
          <w:p w14:paraId="60FF466C" w14:textId="6B6E0845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3C3D7B1F" w14:textId="734D0AD4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1DA91E98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  <w:tc>
          <w:tcPr>
            <w:tcW w:w="557" w:type="dxa"/>
            <w:shd w:val="clear" w:color="auto" w:fill="auto"/>
          </w:tcPr>
          <w:p w14:paraId="7C0767E2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32951EC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2338984A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D370248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25F7539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320E938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09FD73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1C9160EC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76D44313" w14:textId="77777777" w:rsidR="0018033C" w:rsidRPr="00ED0277" w:rsidRDefault="0018033C" w:rsidP="0018033C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D0277">
              <w:rPr>
                <w:rFonts w:ascii="Times New Roman" w:eastAsia="Calibri" w:hAnsi="Times New Roman" w:cs="Times New Roman"/>
                <w:b/>
                <w:color w:val="333333"/>
              </w:rPr>
              <w:lastRenderedPageBreak/>
              <w:t xml:space="preserve">Мероприятие </w:t>
            </w:r>
            <w:r w:rsidRPr="00ED0277">
              <w:rPr>
                <w:rFonts w:ascii="Times New Roman" w:hAnsi="Times New Roman" w:cs="Times New Roman"/>
                <w:b/>
              </w:rPr>
              <w:t>2.1.3.1</w:t>
            </w:r>
            <w:r w:rsidRPr="00ED0277">
              <w:rPr>
                <w:rFonts w:ascii="Times New Roman" w:eastAsia="Calibri" w:hAnsi="Times New Roman" w:cs="Times New Roman"/>
                <w:b/>
                <w:color w:val="333333"/>
              </w:rPr>
              <w:t xml:space="preserve">. </w:t>
            </w:r>
            <w:r w:rsidRPr="00ED0277">
              <w:rPr>
                <w:rFonts w:ascii="Times New Roman" w:hAnsi="Times New Roman" w:cs="Times New Roman"/>
              </w:rPr>
              <w:t>Организация и проведение мероприятий, способствующих формированию положительного образа предпринимателя среди населения МР «</w:t>
            </w:r>
            <w:proofErr w:type="gramStart"/>
            <w:r w:rsidRPr="00ED0277">
              <w:rPr>
                <w:rFonts w:ascii="Times New Roman" w:hAnsi="Times New Roman" w:cs="Times New Roman"/>
              </w:rPr>
              <w:t>Сыктывдинский»  и</w:t>
            </w:r>
            <w:proofErr w:type="gramEnd"/>
            <w:r w:rsidRPr="00ED0277">
              <w:rPr>
                <w:rFonts w:ascii="Times New Roman" w:hAnsi="Times New Roman" w:cs="Times New Roman"/>
              </w:rPr>
              <w:t xml:space="preserve"> вовлечение граждан в предпринимательскую деятельность</w:t>
            </w:r>
          </w:p>
        </w:tc>
        <w:tc>
          <w:tcPr>
            <w:tcW w:w="1095" w:type="dxa"/>
            <w:shd w:val="clear" w:color="auto" w:fill="auto"/>
          </w:tcPr>
          <w:p w14:paraId="481E1608" w14:textId="4ACDBB9C" w:rsidR="0018033C" w:rsidRPr="00ED0277" w:rsidRDefault="00914C08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453FFA90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3236D56B" w14:textId="2F8120FF" w:rsidR="0018033C" w:rsidRDefault="00052C91" w:rsidP="00180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8033C">
              <w:rPr>
                <w:rFonts w:ascii="Times New Roman" w:hAnsi="Times New Roman" w:cs="Times New Roman"/>
              </w:rPr>
              <w:t>Число субъектов малого и среднего предпринимательства в расчете на 10 тыс. человек населения увеличится до 342 ед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27C2EFE" w14:textId="0E4DF531" w:rsidR="00052C91" w:rsidRPr="00ED0277" w:rsidRDefault="00052C91" w:rsidP="00180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8033C">
              <w:rPr>
                <w:rFonts w:ascii="Times New Roman" w:hAnsi="Times New Roman" w:cs="Times New Roman"/>
              </w:rPr>
              <w:t>Количество самозанятых граждан, зафиксировавших свой статус, с учетом введения налогового режима для самозанятых увеличиться на 229 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5" w:type="dxa"/>
            <w:shd w:val="clear" w:color="auto" w:fill="auto"/>
            <w:noWrap/>
          </w:tcPr>
          <w:p w14:paraId="3123A775" w14:textId="7DC61D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3FDBFD89" w14:textId="30D60F35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759A35ED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813B80A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78823AF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CCDD86C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FF49DFF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65E15BA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72747575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78CAF12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685CF65C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026B5B65" w14:textId="7D9A4431" w:rsidR="0018033C" w:rsidRPr="00ED0277" w:rsidRDefault="0018033C" w:rsidP="0018033C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eastAsia="Calibri" w:hAnsi="Times New Roman" w:cs="Times New Roman"/>
                <w:b/>
                <w:color w:val="333333"/>
              </w:rPr>
              <w:t xml:space="preserve">Мероприятие </w:t>
            </w:r>
            <w:r w:rsidRPr="00ED0277">
              <w:rPr>
                <w:rFonts w:ascii="Times New Roman" w:hAnsi="Times New Roman" w:cs="Times New Roman"/>
                <w:b/>
              </w:rPr>
              <w:t>2.1.3.2</w:t>
            </w:r>
            <w:r w:rsidRPr="00ED0277">
              <w:rPr>
                <w:rFonts w:ascii="Times New Roman" w:eastAsia="Calibri" w:hAnsi="Times New Roman" w:cs="Times New Roman"/>
                <w:b/>
                <w:color w:val="333333"/>
              </w:rPr>
              <w:t xml:space="preserve">. </w:t>
            </w:r>
            <w:r w:rsidRPr="00ED0277">
              <w:rPr>
                <w:rFonts w:ascii="Times New Roman" w:hAnsi="Times New Roman" w:cs="Times New Roman"/>
              </w:rPr>
              <w:t xml:space="preserve">Формирование положительного образа предпринимательства и самозанятых граждан в районе, путем размещения необходимых материалов на официальном сайте администрации муниципального района «Сыктывдинский» </w:t>
            </w:r>
            <w:hyperlink r:id="rId16" w:history="1">
              <w:r w:rsidRPr="00ED0277">
                <w:rPr>
                  <w:rStyle w:val="af4"/>
                  <w:rFonts w:ascii="Times New Roman" w:hAnsi="Times New Roman" w:cs="Times New Roman"/>
                  <w:lang w:val="en-US"/>
                </w:rPr>
                <w:t>www</w:t>
              </w:r>
              <w:r w:rsidRPr="00ED0277">
                <w:rPr>
                  <w:rStyle w:val="af4"/>
                  <w:rFonts w:ascii="Times New Roman" w:hAnsi="Times New Roman" w:cs="Times New Roman"/>
                </w:rPr>
                <w:t>.</w:t>
              </w:r>
              <w:proofErr w:type="spellStart"/>
              <w:r w:rsidRPr="00ED0277">
                <w:rPr>
                  <w:rStyle w:val="af4"/>
                  <w:rFonts w:ascii="Times New Roman" w:hAnsi="Times New Roman" w:cs="Times New Roman"/>
                  <w:lang w:val="en-US"/>
                </w:rPr>
                <w:t>syktyvdin</w:t>
              </w:r>
              <w:proofErr w:type="spellEnd"/>
              <w:r w:rsidRPr="00ED0277">
                <w:rPr>
                  <w:rStyle w:val="af4"/>
                  <w:rFonts w:ascii="Times New Roman" w:hAnsi="Times New Roman" w:cs="Times New Roman"/>
                </w:rPr>
                <w:t>.</w:t>
              </w:r>
              <w:proofErr w:type="spellStart"/>
              <w:r w:rsidRPr="00ED0277">
                <w:rPr>
                  <w:rStyle w:val="af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ED0277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ED0277">
              <w:rPr>
                <w:rFonts w:ascii="Times New Roman" w:hAnsi="Times New Roman" w:cs="Times New Roman"/>
              </w:rPr>
              <w:t>в районной газете «Наша жизнь»</w:t>
            </w:r>
            <w:proofErr w:type="gramEnd"/>
            <w:r w:rsidRPr="00ED0277">
              <w:rPr>
                <w:rFonts w:ascii="Times New Roman" w:hAnsi="Times New Roman" w:cs="Times New Roman"/>
              </w:rPr>
              <w:t xml:space="preserve"> и в группе «</w:t>
            </w:r>
            <w:proofErr w:type="spellStart"/>
            <w:r w:rsidRPr="00ED0277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ED027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95" w:type="dxa"/>
            <w:shd w:val="clear" w:color="auto" w:fill="auto"/>
          </w:tcPr>
          <w:p w14:paraId="6B9DD787" w14:textId="7D3FA3F4" w:rsidR="0018033C" w:rsidRPr="00ED0277" w:rsidRDefault="00914C08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21624BD6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41FC9071" w14:textId="77777777" w:rsidR="00052C91" w:rsidRDefault="00052C91" w:rsidP="0005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8033C">
              <w:rPr>
                <w:rFonts w:ascii="Times New Roman" w:hAnsi="Times New Roman" w:cs="Times New Roman"/>
              </w:rPr>
              <w:t>Число субъектов малого и среднего предпринимательства в расчете на 10 тыс. человек населения увеличится до 342 ед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304099D" w14:textId="113E1AFE" w:rsidR="0018033C" w:rsidRPr="00ED0277" w:rsidRDefault="00052C91" w:rsidP="0005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8033C">
              <w:rPr>
                <w:rFonts w:ascii="Times New Roman" w:hAnsi="Times New Roman" w:cs="Times New Roman"/>
              </w:rPr>
              <w:t>Количество самозанятых граждан, зафиксировавших свой статус, с учетом введения налогового режима для самозанятых увеличиться на 229 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5" w:type="dxa"/>
            <w:shd w:val="clear" w:color="auto" w:fill="auto"/>
            <w:noWrap/>
          </w:tcPr>
          <w:p w14:paraId="5CF1A0B4" w14:textId="1ABC86B2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3CAEFCF9" w14:textId="772EB146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202B9F4C" w14:textId="59E6A8E0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  <w:tc>
          <w:tcPr>
            <w:tcW w:w="557" w:type="dxa"/>
            <w:shd w:val="clear" w:color="auto" w:fill="auto"/>
          </w:tcPr>
          <w:p w14:paraId="448ADAFC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DFFCE1D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992FCD5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6FA707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0B94D1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7FCF263F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8FB363F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2790AD33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096DE104" w14:textId="1D1C1A83" w:rsidR="0018033C" w:rsidRPr="00ED0277" w:rsidRDefault="0018033C" w:rsidP="0018033C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333333"/>
              </w:rPr>
            </w:pPr>
            <w:r w:rsidRPr="00ED0277">
              <w:rPr>
                <w:rFonts w:ascii="Times New Roman" w:eastAsia="Calibri" w:hAnsi="Times New Roman" w:cs="Times New Roman"/>
                <w:b/>
                <w:color w:val="333333"/>
              </w:rPr>
              <w:t>Мероприятие 2.1.3.3</w:t>
            </w:r>
            <w:r w:rsidRPr="00ED0277">
              <w:rPr>
                <w:rFonts w:ascii="Times New Roman" w:hAnsi="Times New Roman" w:cs="Times New Roman"/>
              </w:rPr>
              <w:t xml:space="preserve"> Оказание информационной и консультационной поддержки субъектам малого и среднего предпринимательства, физическим лицам, </w:t>
            </w:r>
            <w:r w:rsidRPr="00ED0277">
              <w:rPr>
                <w:rFonts w:ascii="Times New Roman" w:hAnsi="Times New Roman" w:cs="Times New Roman"/>
              </w:rPr>
              <w:lastRenderedPageBreak/>
              <w:t>применяющим налоговый режим на профессиональный доход по интересующим их вопросам, в том числе о реализуемых мерах государственной поддержки в Республике Коми.</w:t>
            </w:r>
          </w:p>
        </w:tc>
        <w:tc>
          <w:tcPr>
            <w:tcW w:w="1095" w:type="dxa"/>
            <w:shd w:val="clear" w:color="auto" w:fill="auto"/>
          </w:tcPr>
          <w:p w14:paraId="575E1C23" w14:textId="47919325" w:rsidR="0018033C" w:rsidRPr="00ED0277" w:rsidRDefault="00914C08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506A41B5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4DC600D4" w14:textId="77777777" w:rsidR="00052C91" w:rsidRDefault="00052C91" w:rsidP="0005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8033C">
              <w:rPr>
                <w:rFonts w:ascii="Times New Roman" w:hAnsi="Times New Roman" w:cs="Times New Roman"/>
              </w:rPr>
              <w:t xml:space="preserve">Число субъектов малого и среднего предпринимательства в расчете на 10 тыс. человек населения увеличится до 342 </w:t>
            </w:r>
            <w:r w:rsidRPr="0018033C">
              <w:rPr>
                <w:rFonts w:ascii="Times New Roman" w:hAnsi="Times New Roman" w:cs="Times New Roman"/>
              </w:rPr>
              <w:lastRenderedPageBreak/>
              <w:t>ед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767922D" w14:textId="401A9DBB" w:rsidR="0018033C" w:rsidRPr="00ED0277" w:rsidRDefault="00052C91" w:rsidP="0005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8033C">
              <w:rPr>
                <w:rFonts w:ascii="Times New Roman" w:hAnsi="Times New Roman" w:cs="Times New Roman"/>
              </w:rPr>
              <w:t>Количество самозанятых граждан, зафиксировавших свой статус, с учетом введения налогового режима для самозанятых увеличиться на 229 чел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5" w:type="dxa"/>
            <w:shd w:val="clear" w:color="auto" w:fill="auto"/>
            <w:noWrap/>
          </w:tcPr>
          <w:p w14:paraId="7B5F7E84" w14:textId="091EAB5C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19859AAC" w14:textId="45BD2A63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358B70C2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17185C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B25680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25149462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18D442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37C49C2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2267D28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99C2DA9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1858C8DA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6B335520" w14:textId="77777777" w:rsidR="0018033C" w:rsidRPr="00ED0277" w:rsidRDefault="0018033C" w:rsidP="0018033C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333333"/>
              </w:rPr>
            </w:pPr>
            <w:r w:rsidRPr="00ED0277">
              <w:rPr>
                <w:rFonts w:ascii="Times New Roman" w:eastAsia="Calibri" w:hAnsi="Times New Roman" w:cs="Times New Roman"/>
                <w:b/>
                <w:color w:val="333333"/>
              </w:rPr>
              <w:t xml:space="preserve">Мероприятие 2.1.3.4. </w:t>
            </w:r>
            <w:r w:rsidRPr="00ED0277">
              <w:rPr>
                <w:rFonts w:ascii="Times New Roman" w:eastAsia="Calibri" w:hAnsi="Times New Roman" w:cs="Times New Roman"/>
                <w:color w:val="333333"/>
              </w:rPr>
              <w:t>Содействие обеспечению деятельности информационно-маркетинговых центров малого и среднего предпринимательства Сыктывдинского района.</w:t>
            </w:r>
          </w:p>
        </w:tc>
        <w:tc>
          <w:tcPr>
            <w:tcW w:w="1095" w:type="dxa"/>
            <w:shd w:val="clear" w:color="auto" w:fill="auto"/>
          </w:tcPr>
          <w:p w14:paraId="2B55A449" w14:textId="01337361" w:rsidR="0018033C" w:rsidRPr="00ED0277" w:rsidRDefault="00914C08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0F8C6182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650E3950" w14:textId="77777777" w:rsidR="00052C91" w:rsidRPr="0018033C" w:rsidRDefault="00052C91" w:rsidP="00052C91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- Количество обученных основам ведения бизнеса, финансовой грамотности и иным навыкам предпринимательской деятельности составит 52 чел.;</w:t>
            </w:r>
          </w:p>
          <w:p w14:paraId="6DB9A886" w14:textId="77777777" w:rsidR="00052C91" w:rsidRPr="0018033C" w:rsidRDefault="00052C91" w:rsidP="00052C91">
            <w:pPr>
              <w:pStyle w:val="a8"/>
              <w:shd w:val="clear" w:color="auto" w:fill="FFFFFF"/>
              <w:tabs>
                <w:tab w:val="left" w:pos="481"/>
                <w:tab w:val="left" w:pos="62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- Количество физических лиц - участников федерального проекта «Популяризация предпринимательства», занятых в сфере МСП, по итогам участия в федеральном проекте составит 84 чел.;</w:t>
            </w:r>
          </w:p>
          <w:p w14:paraId="76E5EE83" w14:textId="0682FD31" w:rsidR="0018033C" w:rsidRPr="00ED0277" w:rsidRDefault="00052C91" w:rsidP="00052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- Количество физических лиц – участников федерального проекта ««Популяризация предпринимательства» составит 416 чел.</w:t>
            </w:r>
          </w:p>
        </w:tc>
        <w:tc>
          <w:tcPr>
            <w:tcW w:w="815" w:type="dxa"/>
            <w:shd w:val="clear" w:color="auto" w:fill="auto"/>
            <w:noWrap/>
          </w:tcPr>
          <w:p w14:paraId="6DFC1BE9" w14:textId="52965CA8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7BC7B174" w14:textId="1EE77821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36EF9A1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0F63972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10697E4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4FDD8A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96C40F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9048769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DCBBEE1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C66A1C4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351134F1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1A206D12" w14:textId="04869DBC" w:rsidR="0018033C" w:rsidRPr="00ED0277" w:rsidRDefault="0018033C" w:rsidP="0018033C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333333"/>
              </w:rPr>
            </w:pPr>
            <w:r w:rsidRPr="00ED0277">
              <w:rPr>
                <w:rFonts w:ascii="Times New Roman" w:eastAsia="Calibri" w:hAnsi="Times New Roman" w:cs="Times New Roman"/>
                <w:b/>
                <w:color w:val="333333"/>
              </w:rPr>
              <w:t xml:space="preserve">Мероприятие 2.1.3.5. </w:t>
            </w:r>
            <w:r w:rsidRPr="00ED0277">
              <w:rPr>
                <w:rFonts w:ascii="Times New Roman" w:hAnsi="Times New Roman" w:cs="Times New Roman"/>
                <w:lang w:eastAsia="en-US"/>
              </w:rPr>
              <w:t xml:space="preserve">Организация и проведение районных мероприятий (совещаний, «круглых столов» и т.п.) отраслевой направленности в сфере малого и среднего предпринимательства и в </w:t>
            </w:r>
            <w:r w:rsidRPr="00ED0277">
              <w:rPr>
                <w:rFonts w:ascii="Times New Roman" w:hAnsi="Times New Roman" w:cs="Times New Roman"/>
                <w:lang w:eastAsia="en-US"/>
              </w:rPr>
              <w:lastRenderedPageBreak/>
              <w:t>самозанятости</w:t>
            </w:r>
          </w:p>
        </w:tc>
        <w:tc>
          <w:tcPr>
            <w:tcW w:w="1095" w:type="dxa"/>
            <w:shd w:val="clear" w:color="auto" w:fill="auto"/>
          </w:tcPr>
          <w:p w14:paraId="690504B5" w14:textId="3880BDD2" w:rsidR="0018033C" w:rsidRPr="00ED0277" w:rsidRDefault="00914C08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0092844D" w14:textId="77777777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7F5E1C91" w14:textId="77777777" w:rsidR="00052C91" w:rsidRPr="0018033C" w:rsidRDefault="00052C91" w:rsidP="00052C91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 xml:space="preserve">- Количество обученных основам ведения бизнеса, финансовой грамотности и иным навыкам </w:t>
            </w:r>
            <w:r w:rsidRPr="0018033C">
              <w:rPr>
                <w:rFonts w:ascii="Times New Roman" w:hAnsi="Times New Roman" w:cs="Times New Roman"/>
              </w:rPr>
              <w:lastRenderedPageBreak/>
              <w:t>предпринимательской деятельности составит 52 чел.;</w:t>
            </w:r>
          </w:p>
          <w:p w14:paraId="587AD63E" w14:textId="77777777" w:rsidR="00052C91" w:rsidRPr="0018033C" w:rsidRDefault="00052C91" w:rsidP="00052C91">
            <w:pPr>
              <w:pStyle w:val="a8"/>
              <w:shd w:val="clear" w:color="auto" w:fill="FFFFFF"/>
              <w:tabs>
                <w:tab w:val="left" w:pos="481"/>
                <w:tab w:val="left" w:pos="62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- Количество физических лиц - участников федерального проекта «Популяризация предпринимательства», занятых в сфере МСП, по итогам участия в федеральном проекте составит 84 чел.;</w:t>
            </w:r>
          </w:p>
          <w:p w14:paraId="0FEA2AB5" w14:textId="7B79F431" w:rsidR="0018033C" w:rsidRPr="00ED0277" w:rsidRDefault="00052C91" w:rsidP="00052C91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8033C">
              <w:rPr>
                <w:rFonts w:ascii="Times New Roman" w:hAnsi="Times New Roman" w:cs="Times New Roman"/>
                <w:sz w:val="22"/>
                <w:szCs w:val="22"/>
              </w:rPr>
              <w:t>- Количество физических лиц – участников федерального проекта ««Популяризация предпринимательства» составит 416 чел.</w:t>
            </w:r>
          </w:p>
        </w:tc>
        <w:tc>
          <w:tcPr>
            <w:tcW w:w="815" w:type="dxa"/>
            <w:shd w:val="clear" w:color="auto" w:fill="auto"/>
            <w:noWrap/>
          </w:tcPr>
          <w:p w14:paraId="25752617" w14:textId="40323AB1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1A431883" w14:textId="1503C82E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1B1014C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2F8B99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AF4C204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AC3E1AF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7B59BF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D2D1EB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6FFE6A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23FCFBD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08BA96F0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683F167A" w14:textId="7E7F62DE" w:rsidR="0018033C" w:rsidRPr="00ED0277" w:rsidRDefault="0018033C" w:rsidP="0018033C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color w:val="333333"/>
              </w:rPr>
            </w:pPr>
            <w:r w:rsidRPr="00ED0277">
              <w:rPr>
                <w:rFonts w:ascii="Times New Roman" w:eastAsia="Calibri" w:hAnsi="Times New Roman" w:cs="Times New Roman"/>
                <w:b/>
                <w:color w:val="333333"/>
              </w:rPr>
              <w:t xml:space="preserve">Мероприятие 2.1.3.6. </w:t>
            </w:r>
            <w:r w:rsidRPr="00ED0277">
              <w:rPr>
                <w:rFonts w:ascii="Times New Roman" w:hAnsi="Times New Roman" w:cs="Times New Roman"/>
              </w:rPr>
              <w:t xml:space="preserve">Мониторинг показателей   </w:t>
            </w:r>
            <w:r w:rsidR="00052C91" w:rsidRPr="00ED0277">
              <w:rPr>
                <w:rFonts w:ascii="Times New Roman" w:hAnsi="Times New Roman" w:cs="Times New Roman"/>
              </w:rPr>
              <w:t>реализации регионального</w:t>
            </w:r>
            <w:r w:rsidRPr="00ED0277">
              <w:rPr>
                <w:rFonts w:ascii="Times New Roman" w:hAnsi="Times New Roman" w:cs="Times New Roman"/>
              </w:rPr>
              <w:t xml:space="preserve"> проекта «Популяризация предпринимательства»</w:t>
            </w:r>
          </w:p>
        </w:tc>
        <w:tc>
          <w:tcPr>
            <w:tcW w:w="1095" w:type="dxa"/>
            <w:shd w:val="clear" w:color="auto" w:fill="auto"/>
          </w:tcPr>
          <w:p w14:paraId="574E2601" w14:textId="76FF84B2" w:rsidR="0018033C" w:rsidRPr="00ED0277" w:rsidRDefault="00914C08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6C14CC7A" w14:textId="29195261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ОИиАО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14:paraId="5491C198" w14:textId="77777777" w:rsidR="00052C91" w:rsidRPr="0018033C" w:rsidRDefault="00052C91" w:rsidP="00052C91">
            <w:pPr>
              <w:pStyle w:val="a8"/>
              <w:shd w:val="clear" w:color="auto" w:fill="FFFFFF"/>
              <w:tabs>
                <w:tab w:val="left" w:pos="3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- Количество обученных основам ведения бизнеса, финансовой грамотности и иным навыкам предпринимательской деятельности составит 52 чел.;</w:t>
            </w:r>
          </w:p>
          <w:p w14:paraId="76BCC4A6" w14:textId="77777777" w:rsidR="00052C91" w:rsidRPr="0018033C" w:rsidRDefault="00052C91" w:rsidP="00052C91">
            <w:pPr>
              <w:pStyle w:val="a8"/>
              <w:shd w:val="clear" w:color="auto" w:fill="FFFFFF"/>
              <w:tabs>
                <w:tab w:val="left" w:pos="481"/>
                <w:tab w:val="left" w:pos="623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8033C">
              <w:rPr>
                <w:rFonts w:ascii="Times New Roman" w:hAnsi="Times New Roman" w:cs="Times New Roman"/>
              </w:rPr>
              <w:t>- Количество физических лиц - участников федерального проекта «Популяризация предпринимательства», занятых в сфере МСП, по итогам участия в федеральном проекте составит 84 чел.;</w:t>
            </w:r>
          </w:p>
          <w:p w14:paraId="74F55589" w14:textId="42D10BBE" w:rsidR="0018033C" w:rsidRPr="00ED0277" w:rsidRDefault="00052C91" w:rsidP="00052C91">
            <w:pPr>
              <w:pStyle w:val="aff"/>
              <w:tabs>
                <w:tab w:val="left" w:pos="412"/>
              </w:tabs>
              <w:jc w:val="both"/>
              <w:rPr>
                <w:rFonts w:ascii="Times New Roman" w:eastAsia="Calibri" w:hAnsi="Times New Roman" w:cs="Times New Roman"/>
                <w:color w:val="333333"/>
                <w:sz w:val="22"/>
                <w:szCs w:val="22"/>
              </w:rPr>
            </w:pPr>
            <w:r w:rsidRPr="0018033C">
              <w:rPr>
                <w:rFonts w:ascii="Times New Roman" w:hAnsi="Times New Roman" w:cs="Times New Roman"/>
                <w:sz w:val="22"/>
                <w:szCs w:val="22"/>
              </w:rPr>
              <w:t xml:space="preserve">- Количество физических лиц – участников федерального проекта ««Популяризация </w:t>
            </w:r>
            <w:r w:rsidRPr="0018033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предпринимательства» составит 416 чел.</w:t>
            </w:r>
          </w:p>
        </w:tc>
        <w:tc>
          <w:tcPr>
            <w:tcW w:w="815" w:type="dxa"/>
            <w:shd w:val="clear" w:color="auto" w:fill="auto"/>
            <w:noWrap/>
          </w:tcPr>
          <w:p w14:paraId="02DF544C" w14:textId="4B4747AB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4CB18DE6" w14:textId="08954976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529D836D" w14:textId="622FDB4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FC7D964" w14:textId="60FC2176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0EBC7A4" w14:textId="439C9092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056B139" w14:textId="68630FAC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8D9BEF4" w14:textId="3B5D2322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47FA262" w14:textId="7F19AD88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F855A4D" w14:textId="172346F9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79E6077F" w14:textId="3F668F01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2D474FB6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3D3931CE" w14:textId="5B2E6AAA" w:rsidR="0018033C" w:rsidRPr="00ED0277" w:rsidRDefault="0018033C" w:rsidP="0018033C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eastAsia="Calibri" w:hAnsi="Times New Roman" w:cs="Times New Roman"/>
                <w:color w:val="333333"/>
              </w:rPr>
              <w:t xml:space="preserve">Контрольное событие 18. Проведение не менее 2-х </w:t>
            </w:r>
            <w:r w:rsidRPr="00ED0277">
              <w:rPr>
                <w:rFonts w:ascii="Times New Roman" w:hAnsi="Times New Roman" w:cs="Times New Roman"/>
              </w:rPr>
              <w:t>районных мероприятий (совещаний, «круглых столов» и т.п.) отраслевой направленности в сфере малого и среднего предпринимательства.</w:t>
            </w:r>
          </w:p>
        </w:tc>
        <w:tc>
          <w:tcPr>
            <w:tcW w:w="1095" w:type="dxa"/>
            <w:shd w:val="clear" w:color="auto" w:fill="auto"/>
          </w:tcPr>
          <w:p w14:paraId="56388812" w14:textId="77777777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51C90B61" w14:textId="77777777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28C67735" w14:textId="77777777" w:rsidR="0018033C" w:rsidRPr="00ED0277" w:rsidRDefault="0018033C" w:rsidP="0018033C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60D8067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5A7CF7BE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07391F2D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56DAB15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B49252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02287C1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7BEE15C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0D875FD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B335682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B8A8CC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146A46BC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10C011E7" w14:textId="387D27B2" w:rsidR="0018033C" w:rsidRPr="00ED0277" w:rsidRDefault="0018033C" w:rsidP="0018033C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333333"/>
              </w:rPr>
            </w:pPr>
            <w:r w:rsidRPr="00ED0277">
              <w:rPr>
                <w:rFonts w:ascii="Times New Roman" w:eastAsia="Calibri" w:hAnsi="Times New Roman" w:cs="Times New Roman"/>
                <w:color w:val="333333"/>
              </w:rPr>
              <w:t xml:space="preserve">Контрольное событие 19. Информация об итогах проведения </w:t>
            </w:r>
            <w:r w:rsidRPr="00ED0277">
              <w:rPr>
                <w:rFonts w:ascii="Times New Roman" w:hAnsi="Times New Roman" w:cs="Times New Roman"/>
              </w:rPr>
              <w:t>районных мероприятий (совещаний, «круглых столов» и т.п.) отраслевой направленности в сфере малого и среднего предпринимательства размещена на официальном сайте администрации МО МР «Сыктывдинский» в сети «Интернет».</w:t>
            </w:r>
          </w:p>
        </w:tc>
        <w:tc>
          <w:tcPr>
            <w:tcW w:w="1095" w:type="dxa"/>
            <w:shd w:val="clear" w:color="auto" w:fill="auto"/>
          </w:tcPr>
          <w:p w14:paraId="337B8B95" w14:textId="77777777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25A6A39B" w14:textId="77777777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04DF27EF" w14:textId="77777777" w:rsidR="0018033C" w:rsidRPr="00ED0277" w:rsidRDefault="0018033C" w:rsidP="0018033C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000BBF44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5DB53319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0B76240C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E5198EE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B64C19F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364BE7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AEB9C91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BE24F81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410BFC2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19962A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1C371C91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42CEE47F" w14:textId="0A26431D" w:rsidR="0018033C" w:rsidRPr="00ED0277" w:rsidRDefault="0018033C" w:rsidP="0018033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>Контрольное событие 20. Оказана информационная и консультационная поддержка не менее 40 субъектам малого и среднего предпринимательства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620B408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7FA74CDA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503C3F01" w14:textId="77777777" w:rsidR="0018033C" w:rsidRPr="00ED0277" w:rsidRDefault="0018033C" w:rsidP="0018033C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249F44A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5A2D761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1D17A3C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EF2B9D9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0D08849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B0912D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6239B8A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F12DF24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2073208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917417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05FBF57A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51745253" w14:textId="2CE7177F" w:rsidR="0018033C" w:rsidRPr="00ED0277" w:rsidRDefault="0018033C" w:rsidP="0018033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Контрольное событие 21. Размещены информационные материалы на официальном сайте администрации муниципального района «Сыктывдинский» </w:t>
            </w:r>
            <w:hyperlink r:id="rId17" w:history="1">
              <w:r w:rsidRPr="00ED0277">
                <w:rPr>
                  <w:rStyle w:val="af4"/>
                  <w:rFonts w:ascii="Times New Roman" w:hAnsi="Times New Roman" w:cs="Times New Roman"/>
                  <w:sz w:val="22"/>
                  <w:szCs w:val="22"/>
                  <w:u w:val="none"/>
                </w:rPr>
                <w:t>в</w:t>
              </w:r>
            </w:hyperlink>
            <w:r w:rsidRPr="00ED0277">
              <w:rPr>
                <w:rFonts w:ascii="Times New Roman" w:hAnsi="Times New Roman" w:cs="Times New Roman"/>
                <w:sz w:val="22"/>
                <w:szCs w:val="22"/>
              </w:rPr>
              <w:t xml:space="preserve"> сети «Интернет» и в районной газете «Наша жизнь»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6872765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39FF4773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1164E710" w14:textId="77777777" w:rsidR="0018033C" w:rsidRPr="00ED0277" w:rsidRDefault="0018033C" w:rsidP="0018033C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670113F2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2F67218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227E0020" w14:textId="530F980F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50</w:t>
            </w:r>
            <w:r w:rsidR="005F5EFC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557" w:type="dxa"/>
            <w:shd w:val="clear" w:color="auto" w:fill="auto"/>
          </w:tcPr>
          <w:p w14:paraId="56D79B6C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872693C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83BE4F5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50,0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CCB73C1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4248A6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8DE82B5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3B494C2C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0A2E5A2D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0EF8C014" w14:textId="77777777" w:rsidR="0018033C" w:rsidRPr="00ED0277" w:rsidRDefault="0018033C" w:rsidP="0018033C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 2.1.4.</w:t>
            </w:r>
          </w:p>
          <w:p w14:paraId="77ED86D2" w14:textId="77777777" w:rsidR="0018033C" w:rsidRPr="00ED0277" w:rsidRDefault="0018033C" w:rsidP="0018033C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>Реализация отдельных мероприятий в рамках регионального проекта «Акселерация»</w:t>
            </w:r>
          </w:p>
        </w:tc>
        <w:tc>
          <w:tcPr>
            <w:tcW w:w="1095" w:type="dxa"/>
            <w:shd w:val="clear" w:color="auto" w:fill="auto"/>
          </w:tcPr>
          <w:p w14:paraId="6E5A1209" w14:textId="6C5D28F1" w:rsidR="0018033C" w:rsidRPr="00ED0277" w:rsidRDefault="00914C08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1072C4E8" w14:textId="24AAFD48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ОИиАО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14:paraId="1DF89F79" w14:textId="4C9C8D10" w:rsidR="0018033C" w:rsidRPr="00052C91" w:rsidRDefault="00052C91" w:rsidP="0018033C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color w:val="26282F"/>
                <w:sz w:val="22"/>
                <w:szCs w:val="22"/>
              </w:rPr>
            </w:pPr>
            <w:r w:rsidRPr="00052C91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субъектов МСП и самозанятых граждан, направленных в Центр «Мой бизнес» на 12 единиц ежегодно.</w:t>
            </w:r>
          </w:p>
        </w:tc>
        <w:tc>
          <w:tcPr>
            <w:tcW w:w="815" w:type="dxa"/>
            <w:shd w:val="clear" w:color="auto" w:fill="auto"/>
            <w:noWrap/>
          </w:tcPr>
          <w:p w14:paraId="660A985B" w14:textId="5FB51CD4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3F83CC20" w14:textId="59CFB88E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3E3AC52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FA99D9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90E92F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F28550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9521AAC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DD6165F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92504D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C378D2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1392798D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2EFBFCCB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b/>
              </w:rPr>
              <w:lastRenderedPageBreak/>
              <w:t xml:space="preserve">Мероприятие 2.1.4.1. </w:t>
            </w:r>
            <w:r w:rsidRPr="00ED0277">
              <w:rPr>
                <w:rFonts w:ascii="Times New Roman" w:hAnsi="Times New Roman" w:cs="Times New Roman"/>
              </w:rPr>
              <w:t>Создание цифровой платформы, ориентированной на поддержку производственной и сбытовой деятельности субъектов малого и среднего предпринимательства, включая индивидуальных предпринимателей</w:t>
            </w:r>
          </w:p>
        </w:tc>
        <w:tc>
          <w:tcPr>
            <w:tcW w:w="1095" w:type="dxa"/>
            <w:shd w:val="clear" w:color="auto" w:fill="auto"/>
          </w:tcPr>
          <w:p w14:paraId="141DCAB2" w14:textId="79F8CF10" w:rsidR="0018033C" w:rsidRPr="00ED0277" w:rsidRDefault="00914C08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55F5C510" w14:textId="3CEB5C7E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ОИиАО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14:paraId="5095CBB5" w14:textId="002DBD98" w:rsidR="0018033C" w:rsidRPr="00ED0277" w:rsidRDefault="00052C91" w:rsidP="0018033C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color w:val="26282F"/>
                <w:sz w:val="22"/>
                <w:szCs w:val="22"/>
              </w:rPr>
            </w:pPr>
            <w:r w:rsidRPr="00052C91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субъектов МСП и самозанятых граждан, направленных в Центр «Мой бизнес» на 12 единиц ежегодно.</w:t>
            </w:r>
          </w:p>
        </w:tc>
        <w:tc>
          <w:tcPr>
            <w:tcW w:w="815" w:type="dxa"/>
            <w:shd w:val="clear" w:color="auto" w:fill="auto"/>
            <w:noWrap/>
          </w:tcPr>
          <w:p w14:paraId="1DB4B0E1" w14:textId="30FEFDC0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37F25E36" w14:textId="20C33296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6815197A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C7F51B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B6D83CA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3658E5D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A133F2E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F6BA6CB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FEAA6D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80F71ED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2B3308F9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45705BFE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b/>
              </w:rPr>
              <w:t xml:space="preserve">Мероприятие 2.1.4.2. </w:t>
            </w:r>
            <w:r w:rsidRPr="00ED0277">
              <w:rPr>
                <w:rFonts w:ascii="Times New Roman" w:hAnsi="Times New Roman" w:cs="Times New Roman"/>
              </w:rPr>
              <w:t xml:space="preserve">Мониторинг показателей   </w:t>
            </w:r>
            <w:proofErr w:type="gramStart"/>
            <w:r w:rsidRPr="00ED0277">
              <w:rPr>
                <w:rFonts w:ascii="Times New Roman" w:hAnsi="Times New Roman" w:cs="Times New Roman"/>
              </w:rPr>
              <w:t>реализации  регионального</w:t>
            </w:r>
            <w:proofErr w:type="gramEnd"/>
            <w:r w:rsidRPr="00ED0277">
              <w:rPr>
                <w:rFonts w:ascii="Times New Roman" w:hAnsi="Times New Roman" w:cs="Times New Roman"/>
              </w:rPr>
              <w:t xml:space="preserve"> проекта «Акселерация»</w:t>
            </w:r>
          </w:p>
        </w:tc>
        <w:tc>
          <w:tcPr>
            <w:tcW w:w="1095" w:type="dxa"/>
            <w:shd w:val="clear" w:color="auto" w:fill="auto"/>
          </w:tcPr>
          <w:p w14:paraId="0285E9D5" w14:textId="1BDAC41A" w:rsidR="0018033C" w:rsidRPr="00ED0277" w:rsidRDefault="00914C08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66683996" w14:textId="67949EA9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ОИиАО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14:paraId="47762BF3" w14:textId="2687F61D" w:rsidR="0018033C" w:rsidRPr="00ED0277" w:rsidRDefault="00052C91" w:rsidP="0018033C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color w:val="26282F"/>
                <w:sz w:val="22"/>
                <w:szCs w:val="22"/>
              </w:rPr>
            </w:pPr>
            <w:r w:rsidRPr="00052C91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субъектов МСП и самозанятых граждан, направленных в Центр «Мой бизнес» на 12 единиц ежегодно.</w:t>
            </w:r>
          </w:p>
        </w:tc>
        <w:tc>
          <w:tcPr>
            <w:tcW w:w="815" w:type="dxa"/>
            <w:shd w:val="clear" w:color="auto" w:fill="auto"/>
            <w:noWrap/>
          </w:tcPr>
          <w:p w14:paraId="1B80EECF" w14:textId="52A598D6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3C563365" w14:textId="30E96FF1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51FE8C5F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D5BFAD2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CB209C1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52D053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B2CAE44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C2670DE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9C4F2C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3A1A49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2B3B9254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7A98AC8B" w14:textId="5EF049E2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>Контрольное событие 22. Наличие отчетности о подведении итогов по реализации РГ «Акселерация»</w:t>
            </w:r>
          </w:p>
        </w:tc>
        <w:tc>
          <w:tcPr>
            <w:tcW w:w="1095" w:type="dxa"/>
            <w:shd w:val="clear" w:color="auto" w:fill="auto"/>
          </w:tcPr>
          <w:p w14:paraId="4E2040D0" w14:textId="77777777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46635031" w14:textId="77777777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6B083F77" w14:textId="77777777" w:rsidR="0018033C" w:rsidRPr="00ED0277" w:rsidRDefault="0018033C" w:rsidP="0018033C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677A60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27282BE3" w14:textId="4F23F780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4B286DCB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908E5C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563E5C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471C42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B7ED80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1C31249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14:paraId="245544E4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7640B3B8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052C91" w:rsidRPr="00347CAD" w14:paraId="4913C1D4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14FAC18F" w14:textId="77777777" w:rsidR="00052C91" w:rsidRPr="00ED0277" w:rsidRDefault="00052C91" w:rsidP="00052C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b/>
              </w:rPr>
              <w:t xml:space="preserve">Основное мероприятие 2.1.5. </w:t>
            </w:r>
            <w:r w:rsidRPr="00ED0277">
              <w:rPr>
                <w:rFonts w:ascii="Times New Roman" w:hAnsi="Times New Roman" w:cs="Times New Roman"/>
              </w:rPr>
              <w:t>Реализация отдельных мероприятий в рамках регионального проекта «Улучшение условий ведения предпринимательской деятельности»</w:t>
            </w:r>
          </w:p>
        </w:tc>
        <w:tc>
          <w:tcPr>
            <w:tcW w:w="1095" w:type="dxa"/>
            <w:shd w:val="clear" w:color="auto" w:fill="auto"/>
          </w:tcPr>
          <w:p w14:paraId="72E058F2" w14:textId="04DD644C" w:rsidR="00052C91" w:rsidRPr="00ED0277" w:rsidRDefault="00914C08" w:rsidP="00052C91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23C13F7D" w14:textId="77777777" w:rsidR="00052C91" w:rsidRPr="00ED0277" w:rsidRDefault="00052C91" w:rsidP="00052C91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77A4C0E0" w14:textId="77777777" w:rsidR="00052C91" w:rsidRPr="00052C91" w:rsidRDefault="00052C91" w:rsidP="00052C91">
            <w:pPr>
              <w:pStyle w:val="a8"/>
              <w:shd w:val="clear" w:color="auto" w:fill="FFFFFF"/>
              <w:tabs>
                <w:tab w:val="left" w:pos="198"/>
                <w:tab w:val="left" w:pos="340"/>
                <w:tab w:val="left" w:pos="466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52C91">
              <w:rPr>
                <w:rFonts w:ascii="Times New Roman" w:hAnsi="Times New Roman" w:cs="Times New Roman"/>
              </w:rPr>
              <w:t>- Увеличение на 5 объектов количества объектов имущества в перечнях муниципального имущества;</w:t>
            </w:r>
          </w:p>
          <w:p w14:paraId="06883F60" w14:textId="77777777" w:rsidR="00052C91" w:rsidRPr="00052C91" w:rsidRDefault="00052C91" w:rsidP="00052C91">
            <w:pPr>
              <w:pStyle w:val="a8"/>
              <w:shd w:val="clear" w:color="auto" w:fill="FFFFFF"/>
              <w:tabs>
                <w:tab w:val="left" w:pos="198"/>
                <w:tab w:val="left" w:pos="288"/>
                <w:tab w:val="left" w:pos="340"/>
                <w:tab w:val="left" w:pos="466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52C91">
              <w:rPr>
                <w:rFonts w:ascii="Times New Roman" w:hAnsi="Times New Roman" w:cs="Times New Roman"/>
              </w:rPr>
              <w:t>-78 объектов муниципального имущества передано в аренду субъектам МСП;</w:t>
            </w:r>
          </w:p>
          <w:p w14:paraId="33F3EBDD" w14:textId="77777777" w:rsidR="00052C91" w:rsidRPr="00052C91" w:rsidRDefault="00052C91" w:rsidP="00052C91">
            <w:pPr>
              <w:pStyle w:val="a8"/>
              <w:tabs>
                <w:tab w:val="left" w:pos="198"/>
                <w:tab w:val="left" w:pos="3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52C91">
              <w:rPr>
                <w:rFonts w:ascii="Times New Roman" w:hAnsi="Times New Roman" w:cs="Times New Roman"/>
              </w:rPr>
              <w:t xml:space="preserve">- Оборот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</w:t>
            </w:r>
            <w:r w:rsidRPr="00052C91">
              <w:rPr>
                <w:rFonts w:ascii="Times New Roman" w:hAnsi="Times New Roman" w:cs="Times New Roman"/>
              </w:rPr>
              <w:lastRenderedPageBreak/>
              <w:t>ценах) увеличится до 6665,6 млн. рублей;</w:t>
            </w:r>
          </w:p>
          <w:p w14:paraId="2FAC5AA6" w14:textId="77777777" w:rsidR="00052C91" w:rsidRPr="00052C91" w:rsidRDefault="00052C91" w:rsidP="00052C91">
            <w:pPr>
              <w:pStyle w:val="a8"/>
              <w:tabs>
                <w:tab w:val="left" w:pos="198"/>
                <w:tab w:val="left" w:pos="3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52C91">
              <w:rPr>
                <w:rFonts w:ascii="Times New Roman" w:hAnsi="Times New Roman" w:cs="Times New Roman"/>
              </w:rPr>
              <w:t>- Объем отгруженных товаров обрабатывающих производств составит 3974,1 млн. рублей;</w:t>
            </w:r>
          </w:p>
          <w:p w14:paraId="47AD76C0" w14:textId="021E5239" w:rsidR="00052C91" w:rsidRPr="00052C91" w:rsidRDefault="00052C91" w:rsidP="00052C91">
            <w:pPr>
              <w:pStyle w:val="a8"/>
              <w:shd w:val="clear" w:color="auto" w:fill="FFFFFF"/>
              <w:tabs>
                <w:tab w:val="left" w:pos="198"/>
                <w:tab w:val="left" w:pos="288"/>
                <w:tab w:val="left" w:pos="340"/>
                <w:tab w:val="left" w:pos="466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52C91">
              <w:rPr>
                <w:rFonts w:ascii="Times New Roman" w:hAnsi="Times New Roman" w:cs="Times New Roman"/>
              </w:rPr>
              <w:t>- Количество самозанятых граждан, зафиксировавших свой статус, с учетом введения налогового режима для самозанятых увеличиться до 229 чел.</w:t>
            </w:r>
          </w:p>
        </w:tc>
        <w:tc>
          <w:tcPr>
            <w:tcW w:w="815" w:type="dxa"/>
            <w:shd w:val="clear" w:color="auto" w:fill="auto"/>
            <w:noWrap/>
          </w:tcPr>
          <w:p w14:paraId="64B18382" w14:textId="31C6A3CB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090EF150" w14:textId="3E271B02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1D4C50CC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13C46792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0C60E20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918C367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60D4845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69A50AB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9155C2D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737E230E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052C91" w:rsidRPr="00347CAD" w14:paraId="0011AF82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0D4FA3D2" w14:textId="7C6AF467" w:rsidR="00052C91" w:rsidRPr="00ED0277" w:rsidRDefault="00052C91" w:rsidP="00052C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D0277">
              <w:rPr>
                <w:rFonts w:ascii="Times New Roman" w:hAnsi="Times New Roman" w:cs="Times New Roman"/>
                <w:b/>
              </w:rPr>
              <w:t xml:space="preserve">Мероприятие 2.1.5.1. </w:t>
            </w:r>
            <w:r w:rsidRPr="00ED0277">
              <w:rPr>
                <w:rFonts w:ascii="Times New Roman" w:hAnsi="Times New Roman" w:cs="Times New Roman"/>
              </w:rPr>
              <w:t xml:space="preserve">Обеспечение доступа субъектов МСП к предоставляемому на льготных условиях имуществу за счет увеличения общего количества объектов (в том числе неиспользуемых, неэффективно используемых или используемых не по </w:t>
            </w:r>
            <w:r w:rsidR="00914C08" w:rsidRPr="00ED0277">
              <w:rPr>
                <w:rFonts w:ascii="Times New Roman" w:hAnsi="Times New Roman" w:cs="Times New Roman"/>
              </w:rPr>
              <w:t>назначению) в</w:t>
            </w:r>
            <w:r w:rsidRPr="00ED0277">
              <w:rPr>
                <w:rFonts w:ascii="Times New Roman" w:hAnsi="Times New Roman" w:cs="Times New Roman"/>
              </w:rPr>
              <w:t xml:space="preserve"> </w:t>
            </w:r>
            <w:r w:rsidR="00914C08" w:rsidRPr="00ED0277">
              <w:rPr>
                <w:rFonts w:ascii="Times New Roman" w:hAnsi="Times New Roman" w:cs="Times New Roman"/>
              </w:rPr>
              <w:t>перечнях муниципального</w:t>
            </w:r>
            <w:r w:rsidRPr="00ED0277">
              <w:rPr>
                <w:rFonts w:ascii="Times New Roman" w:hAnsi="Times New Roman" w:cs="Times New Roman"/>
              </w:rPr>
              <w:t xml:space="preserve"> имущества</w:t>
            </w:r>
          </w:p>
        </w:tc>
        <w:tc>
          <w:tcPr>
            <w:tcW w:w="1095" w:type="dxa"/>
            <w:shd w:val="clear" w:color="auto" w:fill="auto"/>
          </w:tcPr>
          <w:p w14:paraId="434C79B1" w14:textId="6757D75C" w:rsidR="00052C91" w:rsidRPr="00ED0277" w:rsidRDefault="00914C08" w:rsidP="00052C91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67E5634D" w14:textId="158FE194" w:rsidR="00052C91" w:rsidRPr="00ED0277" w:rsidRDefault="00052C91" w:rsidP="00052C91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ОИиАО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14:paraId="41C108ED" w14:textId="77777777" w:rsidR="00052C91" w:rsidRPr="00052C91" w:rsidRDefault="00052C91" w:rsidP="00052C91">
            <w:pPr>
              <w:pStyle w:val="a8"/>
              <w:shd w:val="clear" w:color="auto" w:fill="FFFFFF"/>
              <w:tabs>
                <w:tab w:val="left" w:pos="198"/>
                <w:tab w:val="left" w:pos="340"/>
                <w:tab w:val="left" w:pos="466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52C91">
              <w:rPr>
                <w:rFonts w:ascii="Times New Roman" w:hAnsi="Times New Roman" w:cs="Times New Roman"/>
              </w:rPr>
              <w:t>- Увеличение на 5 объектов количества объектов имущества в перечнях муниципального имущества;</w:t>
            </w:r>
          </w:p>
          <w:p w14:paraId="661F5F4E" w14:textId="25803C6C" w:rsidR="00052C91" w:rsidRPr="00ED0277" w:rsidRDefault="00052C91" w:rsidP="00052C91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52C91">
              <w:rPr>
                <w:rFonts w:ascii="Times New Roman" w:hAnsi="Times New Roman" w:cs="Times New Roman"/>
                <w:sz w:val="22"/>
                <w:szCs w:val="22"/>
              </w:rPr>
              <w:t>-78 объектов муниципального имущества передано в аренду субъектам МСП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5" w:type="dxa"/>
            <w:shd w:val="clear" w:color="auto" w:fill="auto"/>
            <w:noWrap/>
          </w:tcPr>
          <w:p w14:paraId="5C982779" w14:textId="3535F612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542F3BA0" w14:textId="648B73AB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330F4DD4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D299CA6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06B75F3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598EFF9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73B17AC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107F0C1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8AC230F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5EC9D588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052C91" w:rsidRPr="00347CAD" w14:paraId="0740EED0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66B40B3D" w14:textId="77777777" w:rsidR="00052C91" w:rsidRPr="00ED0277" w:rsidRDefault="00052C91" w:rsidP="00052C91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ED0277">
              <w:rPr>
                <w:rFonts w:ascii="Times New Roman" w:eastAsia="Calibri" w:hAnsi="Times New Roman" w:cs="Times New Roman"/>
                <w:b/>
                <w:color w:val="333333"/>
              </w:rPr>
              <w:t xml:space="preserve">Мероприятие </w:t>
            </w:r>
            <w:r w:rsidRPr="00ED0277">
              <w:rPr>
                <w:rFonts w:ascii="Times New Roman" w:hAnsi="Times New Roman" w:cs="Times New Roman"/>
                <w:b/>
              </w:rPr>
              <w:t>2.1.5.2</w:t>
            </w:r>
            <w:r w:rsidRPr="00ED0277">
              <w:rPr>
                <w:rFonts w:ascii="Times New Roman" w:eastAsia="Calibri" w:hAnsi="Times New Roman" w:cs="Times New Roman"/>
                <w:b/>
                <w:color w:val="333333"/>
              </w:rPr>
              <w:t xml:space="preserve">. </w:t>
            </w:r>
            <w:r w:rsidRPr="00ED0277">
              <w:rPr>
                <w:rFonts w:ascii="Times New Roman" w:hAnsi="Times New Roman" w:cs="Times New Roman"/>
              </w:rPr>
              <w:t>Предоставление в аренду муниципального имущества во владение и (или) пользование на долгосрочной основе МСП</w:t>
            </w:r>
          </w:p>
        </w:tc>
        <w:tc>
          <w:tcPr>
            <w:tcW w:w="1095" w:type="dxa"/>
            <w:shd w:val="clear" w:color="auto" w:fill="auto"/>
          </w:tcPr>
          <w:p w14:paraId="24201295" w14:textId="52045B58" w:rsidR="00052C91" w:rsidRPr="00ED0277" w:rsidRDefault="00914C08" w:rsidP="00052C91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7D75956C" w14:textId="2A8A1EB5" w:rsidR="00052C91" w:rsidRPr="00ED0277" w:rsidRDefault="00052C91" w:rsidP="00052C91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ОИиАО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14:paraId="56DDC313" w14:textId="77777777" w:rsidR="00052C91" w:rsidRPr="00052C91" w:rsidRDefault="00052C91" w:rsidP="00052C91">
            <w:pPr>
              <w:pStyle w:val="a8"/>
              <w:shd w:val="clear" w:color="auto" w:fill="FFFFFF"/>
              <w:tabs>
                <w:tab w:val="left" w:pos="198"/>
                <w:tab w:val="left" w:pos="340"/>
                <w:tab w:val="left" w:pos="466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52C91">
              <w:rPr>
                <w:rFonts w:ascii="Times New Roman" w:hAnsi="Times New Roman" w:cs="Times New Roman"/>
              </w:rPr>
              <w:t>- Увеличение на 5 объектов количества объектов имущества в перечнях муниципального имущества;</w:t>
            </w:r>
          </w:p>
          <w:p w14:paraId="454F6712" w14:textId="14918912" w:rsidR="00052C91" w:rsidRPr="00ED0277" w:rsidRDefault="00052C91" w:rsidP="00052C91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color w:val="26282F"/>
                <w:sz w:val="22"/>
                <w:szCs w:val="22"/>
              </w:rPr>
            </w:pPr>
            <w:r w:rsidRPr="00052C91">
              <w:rPr>
                <w:rFonts w:ascii="Times New Roman" w:hAnsi="Times New Roman" w:cs="Times New Roman"/>
                <w:sz w:val="22"/>
                <w:szCs w:val="22"/>
              </w:rPr>
              <w:t>-78 объектов муниципального имущества передано в аренду субъектам МСП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5" w:type="dxa"/>
            <w:shd w:val="clear" w:color="auto" w:fill="auto"/>
            <w:noWrap/>
          </w:tcPr>
          <w:p w14:paraId="123205D8" w14:textId="65B0338C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2416DCF4" w14:textId="7935CDAD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1C2739EF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7E64FA1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989AA1B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14FA6C0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7BCDE88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3B1C586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25F36F69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705DECC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052C91" w:rsidRPr="00347CAD" w14:paraId="21F49F45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2E790CF2" w14:textId="77777777" w:rsidR="00052C91" w:rsidRPr="00ED0277" w:rsidRDefault="00052C91" w:rsidP="00052C91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333333"/>
              </w:rPr>
            </w:pPr>
            <w:r w:rsidRPr="00ED0277">
              <w:rPr>
                <w:rFonts w:ascii="Times New Roman" w:eastAsia="Calibri" w:hAnsi="Times New Roman" w:cs="Times New Roman"/>
                <w:b/>
                <w:color w:val="333333"/>
              </w:rPr>
              <w:t xml:space="preserve">Мероприятие 2.1.5.3. </w:t>
            </w:r>
            <w:r w:rsidRPr="00ED0277">
              <w:rPr>
                <w:rFonts w:ascii="Times New Roman" w:eastAsia="Calibri" w:hAnsi="Times New Roman" w:cs="Times New Roman"/>
                <w:color w:val="333333"/>
              </w:rPr>
              <w:t xml:space="preserve">Поддержание в актуальном состоянии Прогнозного плана приватизации </w:t>
            </w:r>
            <w:proofErr w:type="spellStart"/>
            <w:r w:rsidRPr="00ED0277">
              <w:rPr>
                <w:rFonts w:ascii="Times New Roman" w:eastAsia="Calibri" w:hAnsi="Times New Roman" w:cs="Times New Roman"/>
                <w:color w:val="333333"/>
              </w:rPr>
              <w:t>мун</w:t>
            </w:r>
            <w:proofErr w:type="spellEnd"/>
            <w:r w:rsidRPr="00ED0277">
              <w:rPr>
                <w:rFonts w:ascii="Times New Roman" w:eastAsia="Calibri" w:hAnsi="Times New Roman" w:cs="Times New Roman"/>
                <w:color w:val="333333"/>
              </w:rPr>
              <w:t>. имущества</w:t>
            </w:r>
          </w:p>
        </w:tc>
        <w:tc>
          <w:tcPr>
            <w:tcW w:w="1095" w:type="dxa"/>
            <w:shd w:val="clear" w:color="auto" w:fill="auto"/>
          </w:tcPr>
          <w:p w14:paraId="74F27E3F" w14:textId="51D0F789" w:rsidR="00052C91" w:rsidRPr="00ED0277" w:rsidRDefault="00914C08" w:rsidP="00052C91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15E22B07" w14:textId="22F8384A" w:rsidR="00052C91" w:rsidRPr="00ED0277" w:rsidRDefault="00052C91" w:rsidP="00052C91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ОИиАО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14:paraId="11EF1A6A" w14:textId="77777777" w:rsidR="00052C91" w:rsidRPr="00052C91" w:rsidRDefault="00052C91" w:rsidP="00052C91">
            <w:pPr>
              <w:pStyle w:val="a8"/>
              <w:shd w:val="clear" w:color="auto" w:fill="FFFFFF"/>
              <w:tabs>
                <w:tab w:val="left" w:pos="198"/>
                <w:tab w:val="left" w:pos="340"/>
                <w:tab w:val="left" w:pos="466"/>
              </w:tabs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52C91">
              <w:rPr>
                <w:rFonts w:ascii="Times New Roman" w:hAnsi="Times New Roman" w:cs="Times New Roman"/>
              </w:rPr>
              <w:t xml:space="preserve">- Увеличение на 5 объектов количества объектов </w:t>
            </w:r>
            <w:r w:rsidRPr="00052C91">
              <w:rPr>
                <w:rFonts w:ascii="Times New Roman" w:hAnsi="Times New Roman" w:cs="Times New Roman"/>
              </w:rPr>
              <w:lastRenderedPageBreak/>
              <w:t>имущества в перечнях муниципального имущества;</w:t>
            </w:r>
          </w:p>
          <w:p w14:paraId="20997400" w14:textId="1CD507B0" w:rsidR="00052C91" w:rsidRPr="00ED0277" w:rsidRDefault="00052C91" w:rsidP="00052C91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52C91">
              <w:rPr>
                <w:rFonts w:ascii="Times New Roman" w:hAnsi="Times New Roman" w:cs="Times New Roman"/>
                <w:sz w:val="22"/>
                <w:szCs w:val="22"/>
              </w:rPr>
              <w:t>-78 объектов муниципального имущества передано в аренду субъектам МСП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5" w:type="dxa"/>
            <w:shd w:val="clear" w:color="auto" w:fill="auto"/>
            <w:noWrap/>
          </w:tcPr>
          <w:p w14:paraId="3A03F047" w14:textId="128DF9CA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4425AA2F" w14:textId="02E78E1C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73FEB778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DD1741A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75FC683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04F6ADA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1C3102D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350663E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E6F0E78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58B0967" w14:textId="77777777" w:rsidR="00052C91" w:rsidRPr="00ED0277" w:rsidRDefault="00052C91" w:rsidP="00052C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7C5A1DD6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418CDDE0" w14:textId="77777777" w:rsidR="0018033C" w:rsidRPr="00ED0277" w:rsidRDefault="0018033C" w:rsidP="0018033C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color w:val="333333"/>
              </w:rPr>
            </w:pPr>
            <w:r w:rsidRPr="00ED0277">
              <w:rPr>
                <w:rFonts w:ascii="Times New Roman" w:eastAsia="Calibri" w:hAnsi="Times New Roman" w:cs="Times New Roman"/>
                <w:b/>
                <w:color w:val="333333"/>
              </w:rPr>
              <w:t xml:space="preserve">Мероприятие 2.1.5.4. </w:t>
            </w:r>
            <w:r w:rsidRPr="00ED0277">
              <w:rPr>
                <w:rFonts w:ascii="Times New Roman" w:hAnsi="Times New Roman" w:cs="Times New Roman"/>
              </w:rPr>
              <w:t>Проведение мероприятий по информированию населения МР «Сыктывдинский» о введении специального налогового режима для самозанятых граждан</w:t>
            </w:r>
          </w:p>
        </w:tc>
        <w:tc>
          <w:tcPr>
            <w:tcW w:w="1095" w:type="dxa"/>
            <w:shd w:val="clear" w:color="auto" w:fill="auto"/>
          </w:tcPr>
          <w:p w14:paraId="5428B0EB" w14:textId="3828720F" w:rsidR="0018033C" w:rsidRPr="00ED0277" w:rsidRDefault="00914C08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3817F958" w14:textId="7D4A876A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ОИиАО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14:paraId="0AC573DF" w14:textId="23DA4451" w:rsidR="0018033C" w:rsidRPr="00052C91" w:rsidRDefault="00052C91" w:rsidP="0018033C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color w:val="26282F"/>
                <w:sz w:val="22"/>
                <w:szCs w:val="22"/>
              </w:rPr>
            </w:pPr>
            <w:r w:rsidRPr="00052C91">
              <w:rPr>
                <w:rFonts w:ascii="Times New Roman" w:hAnsi="Times New Roman" w:cs="Times New Roman"/>
                <w:sz w:val="22"/>
                <w:szCs w:val="22"/>
              </w:rPr>
              <w:t>- Количество самозанятых граждан, зафиксировавших свой статус, с учетом введения налогового режима для самозанятых увеличиться до 229 чел.</w:t>
            </w:r>
          </w:p>
        </w:tc>
        <w:tc>
          <w:tcPr>
            <w:tcW w:w="815" w:type="dxa"/>
            <w:shd w:val="clear" w:color="auto" w:fill="auto"/>
            <w:noWrap/>
          </w:tcPr>
          <w:p w14:paraId="53FAEFC0" w14:textId="1D563EBA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5CCC8C5D" w14:textId="76CC638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2E31B00A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33B4AD2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4B2364D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3DA03E9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DD4D69C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93A1E21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5A28A6A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7A4E7B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10914F8A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75B944D5" w14:textId="2C04AB61" w:rsidR="0018033C" w:rsidRPr="00ED0277" w:rsidRDefault="0018033C" w:rsidP="0018033C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color w:val="333333"/>
              </w:rPr>
            </w:pPr>
            <w:r w:rsidRPr="00ED0277">
              <w:rPr>
                <w:rFonts w:ascii="Times New Roman" w:eastAsia="Calibri" w:hAnsi="Times New Roman" w:cs="Times New Roman"/>
                <w:b/>
                <w:color w:val="333333"/>
              </w:rPr>
              <w:t xml:space="preserve">Мероприятие 2.1.5.4. </w:t>
            </w:r>
            <w:r w:rsidRPr="00ED0277">
              <w:rPr>
                <w:rFonts w:ascii="Times New Roman" w:hAnsi="Times New Roman" w:cs="Times New Roman"/>
              </w:rPr>
              <w:t xml:space="preserve">Мониторинг показателей </w:t>
            </w:r>
            <w:r w:rsidR="00A45C90" w:rsidRPr="00ED0277">
              <w:rPr>
                <w:rFonts w:ascii="Times New Roman" w:hAnsi="Times New Roman" w:cs="Times New Roman"/>
              </w:rPr>
              <w:t>реализации регионального</w:t>
            </w:r>
            <w:r w:rsidRPr="00ED0277">
              <w:rPr>
                <w:rFonts w:ascii="Times New Roman" w:hAnsi="Times New Roman" w:cs="Times New Roman"/>
              </w:rPr>
              <w:t xml:space="preserve"> проекта «Улучшение условий ведения предпринимательской деятельности»</w:t>
            </w:r>
          </w:p>
        </w:tc>
        <w:tc>
          <w:tcPr>
            <w:tcW w:w="1095" w:type="dxa"/>
            <w:shd w:val="clear" w:color="auto" w:fill="auto"/>
          </w:tcPr>
          <w:p w14:paraId="5F928D39" w14:textId="2DF66DE9" w:rsidR="0018033C" w:rsidRPr="00ED0277" w:rsidRDefault="00914C08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1440A8A3" w14:textId="58D1F9EF" w:rsidR="0018033C" w:rsidRPr="00ED0277" w:rsidRDefault="0018033C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ОИиАО</w:t>
            </w:r>
            <w:proofErr w:type="spellEnd"/>
          </w:p>
        </w:tc>
        <w:tc>
          <w:tcPr>
            <w:tcW w:w="3183" w:type="dxa"/>
            <w:shd w:val="clear" w:color="auto" w:fill="auto"/>
          </w:tcPr>
          <w:p w14:paraId="0F924265" w14:textId="77777777" w:rsidR="0018033C" w:rsidRPr="00ED0277" w:rsidRDefault="0018033C" w:rsidP="0018033C">
            <w:pPr>
              <w:pStyle w:val="aff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Реализация показателей РП </w:t>
            </w: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>«Улучшение условий ведения предпринимательской деятельности»</w:t>
            </w:r>
          </w:p>
        </w:tc>
        <w:tc>
          <w:tcPr>
            <w:tcW w:w="815" w:type="dxa"/>
            <w:shd w:val="clear" w:color="auto" w:fill="auto"/>
            <w:noWrap/>
          </w:tcPr>
          <w:p w14:paraId="7909D39C" w14:textId="697AAAC6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09080D59" w14:textId="035F5D62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14F4C49C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D274DC5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7DF41C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AEB468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EFCD38C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44C9865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97F4251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321FFF49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3754AA4B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27EBB5A0" w14:textId="11582D13" w:rsidR="0018033C" w:rsidRPr="00ED0277" w:rsidRDefault="0018033C" w:rsidP="00180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</w:rPr>
              <w:t xml:space="preserve">Контрольное </w:t>
            </w:r>
            <w:proofErr w:type="gramStart"/>
            <w:r w:rsidRPr="00ED0277">
              <w:rPr>
                <w:rFonts w:ascii="Times New Roman" w:hAnsi="Times New Roman" w:cs="Times New Roman"/>
              </w:rPr>
              <w:t>событие  23</w:t>
            </w:r>
            <w:proofErr w:type="gramEnd"/>
            <w:r w:rsidRPr="00ED0277">
              <w:rPr>
                <w:rFonts w:ascii="Times New Roman" w:hAnsi="Times New Roman" w:cs="Times New Roman"/>
              </w:rPr>
              <w:t>. Оказана имущественная поддержка не менее 1 субъекту малого и среднего предпринимательства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8A38DB3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557FC5F2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21D9BE6A" w14:textId="77777777" w:rsidR="0018033C" w:rsidRPr="00ED0277" w:rsidRDefault="0018033C" w:rsidP="0018033C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96AB8C2" w14:textId="7762D43C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4E3EB28F" w14:textId="11D26EAB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5654E7BF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124B756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3E3192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A47C95F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F053F51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75ADF4A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2435040F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0E975B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662FCC9D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4E361E2C" w14:textId="57D4ECCB" w:rsidR="0018033C" w:rsidRPr="00ED0277" w:rsidRDefault="0018033C" w:rsidP="0018033C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D0277">
              <w:rPr>
                <w:rFonts w:ascii="Times New Roman" w:hAnsi="Times New Roman" w:cs="Times New Roman"/>
              </w:rPr>
              <w:t xml:space="preserve">Контрольное </w:t>
            </w:r>
            <w:r w:rsidR="00914C08" w:rsidRPr="00ED0277">
              <w:rPr>
                <w:rFonts w:ascii="Times New Roman" w:hAnsi="Times New Roman" w:cs="Times New Roman"/>
              </w:rPr>
              <w:t>событие 24</w:t>
            </w:r>
            <w:r w:rsidRPr="00ED0277">
              <w:rPr>
                <w:rFonts w:ascii="Times New Roman" w:hAnsi="Times New Roman" w:cs="Times New Roman"/>
              </w:rPr>
              <w:t>. План приватизации муниципального имущества размещен на официальном сайте администрации района.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D306CE2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15CDC6FD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125783D2" w14:textId="77777777" w:rsidR="0018033C" w:rsidRPr="00ED0277" w:rsidRDefault="0018033C" w:rsidP="0018033C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4268D3B3" w14:textId="14D018BF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4A8E4DA6" w14:textId="7EED15A2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5045A80E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1B4CF742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2B64E1B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6DF455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E72F04B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A794C1B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0A698001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C6051D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17252D45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198E6F1B" w14:textId="7A3E70C1" w:rsidR="0018033C" w:rsidRPr="00ED0277" w:rsidRDefault="0018033C" w:rsidP="0018033C">
            <w:pPr>
              <w:pStyle w:val="a8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333333"/>
              </w:rPr>
            </w:pPr>
            <w:r w:rsidRPr="00ED0277">
              <w:rPr>
                <w:rFonts w:ascii="Times New Roman" w:hAnsi="Times New Roman" w:cs="Times New Roman"/>
              </w:rPr>
              <w:t xml:space="preserve">Контрольное </w:t>
            </w:r>
            <w:r w:rsidR="00914C08" w:rsidRPr="00ED0277">
              <w:rPr>
                <w:rFonts w:ascii="Times New Roman" w:hAnsi="Times New Roman" w:cs="Times New Roman"/>
              </w:rPr>
              <w:t>событие 25</w:t>
            </w:r>
            <w:r w:rsidRPr="00ED0277">
              <w:rPr>
                <w:rFonts w:ascii="Times New Roman" w:hAnsi="Times New Roman" w:cs="Times New Roman"/>
              </w:rPr>
              <w:t>. Наличие отчетности по исполнению показателей регионального проекта «Улучшение условий ведения предпринимательской деятельности»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84923BF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78ED0E0E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39412DB7" w14:textId="77777777" w:rsidR="0018033C" w:rsidRPr="00ED0277" w:rsidRDefault="0018033C" w:rsidP="0018033C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14839E6C" w14:textId="58B3B652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18616004" w14:textId="4DFB8C1D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6AAD3791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1239A5C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899463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B27890B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6C1356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D2A720D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066616D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2B43A1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18033C" w:rsidRPr="00347CAD" w14:paraId="33EA7B00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10685188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D0277">
              <w:rPr>
                <w:rFonts w:ascii="Times New Roman" w:hAnsi="Times New Roman" w:cs="Times New Roman"/>
                <w:b/>
                <w:lang w:eastAsia="ru-RU"/>
              </w:rPr>
              <w:t>Итого по подпрограмме 2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D0C8E2C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35B6F791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47443763" w14:textId="77777777" w:rsidR="0018033C" w:rsidRPr="00ED0277" w:rsidRDefault="0018033C" w:rsidP="0018033C">
            <w:pPr>
              <w:spacing w:after="0" w:line="240" w:lineRule="auto"/>
              <w:ind w:firstLine="39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F0DB645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C163EB8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  <w:vAlign w:val="center"/>
          </w:tcPr>
          <w:p w14:paraId="2C7107E4" w14:textId="3A25E5A0" w:rsidR="0018033C" w:rsidRPr="00FD1E47" w:rsidRDefault="00914C08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14C08">
              <w:rPr>
                <w:rFonts w:ascii="Times New Roman" w:hAnsi="Times New Roman" w:cs="Times New Roman"/>
                <w:b/>
                <w:bCs/>
                <w:color w:val="000000"/>
              </w:rPr>
              <w:t>4042,2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74870CD" w14:textId="77777777" w:rsidR="0018033C" w:rsidRPr="00FD1E4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D1E47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1C1A14" w14:textId="6D1D993C" w:rsidR="0018033C" w:rsidRPr="00FD1E47" w:rsidRDefault="00914C08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14:paraId="2E212E2F" w14:textId="606975EB" w:rsidR="0018033C" w:rsidRPr="00FD1E47" w:rsidRDefault="00914C08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14C08">
              <w:rPr>
                <w:rFonts w:ascii="Times New Roman" w:hAnsi="Times New Roman" w:cs="Times New Roman"/>
                <w:b/>
                <w:bCs/>
                <w:color w:val="000000"/>
              </w:rPr>
              <w:t>4042,2</w:t>
            </w:r>
          </w:p>
        </w:tc>
        <w:tc>
          <w:tcPr>
            <w:tcW w:w="472" w:type="dxa"/>
            <w:gridSpan w:val="2"/>
            <w:shd w:val="clear" w:color="auto" w:fill="auto"/>
            <w:noWrap/>
            <w:vAlign w:val="center"/>
          </w:tcPr>
          <w:p w14:paraId="49F58E6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C64D5C7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36A190B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484FAE9C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8033C" w:rsidRPr="00347CAD" w14:paraId="2F5CA28C" w14:textId="77777777" w:rsidTr="00ED0277">
        <w:trPr>
          <w:trHeight w:val="132"/>
          <w:jc w:val="center"/>
        </w:trPr>
        <w:tc>
          <w:tcPr>
            <w:tcW w:w="15789" w:type="dxa"/>
            <w:gridSpan w:val="15"/>
            <w:shd w:val="clear" w:color="auto" w:fill="auto"/>
          </w:tcPr>
          <w:p w14:paraId="7D36836B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b/>
              </w:rPr>
              <w:t>Подпрограмма 3 «Развитие агропромышленного и рыбохозяйственного комплексов на территории МО МР «Сыктывдинский»</w:t>
            </w:r>
          </w:p>
        </w:tc>
      </w:tr>
      <w:tr w:rsidR="0018033C" w:rsidRPr="00347CAD" w14:paraId="608A8AA9" w14:textId="77777777" w:rsidTr="00ED0277">
        <w:trPr>
          <w:trHeight w:val="284"/>
          <w:jc w:val="center"/>
        </w:trPr>
        <w:tc>
          <w:tcPr>
            <w:tcW w:w="15789" w:type="dxa"/>
            <w:gridSpan w:val="15"/>
            <w:shd w:val="clear" w:color="auto" w:fill="auto"/>
            <w:vAlign w:val="center"/>
          </w:tcPr>
          <w:p w14:paraId="6BFCE92E" w14:textId="77777777" w:rsidR="0018033C" w:rsidRPr="00ED0277" w:rsidRDefault="0018033C" w:rsidP="0018033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0277">
              <w:rPr>
                <w:rFonts w:ascii="Times New Roman" w:hAnsi="Times New Roman" w:cs="Times New Roman"/>
                <w:b/>
                <w:bCs/>
              </w:rPr>
              <w:lastRenderedPageBreak/>
              <w:t>Цель подпрограммы 3</w:t>
            </w:r>
            <w:r w:rsidRPr="00ED0277">
              <w:rPr>
                <w:rFonts w:ascii="Times New Roman" w:hAnsi="Times New Roman" w:cs="Times New Roman"/>
                <w:bCs/>
              </w:rPr>
              <w:t>: Создание условий для устойчивого развития агропромышленного и рыбохозяйственных комплексов на территории МО МР «Сыктывдинский»</w:t>
            </w:r>
          </w:p>
        </w:tc>
      </w:tr>
      <w:tr w:rsidR="0018033C" w:rsidRPr="00347CAD" w14:paraId="27C04917" w14:textId="77777777" w:rsidTr="00ED0277">
        <w:trPr>
          <w:trHeight w:val="284"/>
          <w:jc w:val="center"/>
        </w:trPr>
        <w:tc>
          <w:tcPr>
            <w:tcW w:w="15789" w:type="dxa"/>
            <w:gridSpan w:val="15"/>
            <w:shd w:val="clear" w:color="auto" w:fill="auto"/>
            <w:vAlign w:val="center"/>
          </w:tcPr>
          <w:p w14:paraId="30C59A61" w14:textId="77777777" w:rsidR="0018033C" w:rsidRPr="00ED0277" w:rsidRDefault="0018033C" w:rsidP="0018033C">
            <w:pPr>
              <w:spacing w:after="0" w:line="240" w:lineRule="auto"/>
              <w:ind w:firstLineChars="15" w:firstLine="33"/>
              <w:rPr>
                <w:rFonts w:ascii="Times New Roman" w:hAnsi="Times New Roman" w:cs="Times New Roman"/>
              </w:rPr>
            </w:pPr>
            <w:r w:rsidRPr="00ED0277">
              <w:rPr>
                <w:rFonts w:ascii="Times New Roman" w:hAnsi="Times New Roman" w:cs="Times New Roman"/>
                <w:b/>
                <w:bCs/>
              </w:rPr>
              <w:t xml:space="preserve">Задача: </w:t>
            </w:r>
            <w:r w:rsidRPr="00ED0277">
              <w:rPr>
                <w:rFonts w:ascii="Times New Roman" w:hAnsi="Times New Roman" w:cs="Times New Roman"/>
              </w:rPr>
              <w:t>Увеличение объемов и повышение конкурентоспособности продукции, объёмов товарного производства;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</w:t>
            </w:r>
          </w:p>
        </w:tc>
      </w:tr>
      <w:tr w:rsidR="0018033C" w:rsidRPr="00347CAD" w14:paraId="4A78DD4B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7C90EF11" w14:textId="77777777" w:rsidR="0018033C" w:rsidRPr="00ED0277" w:rsidRDefault="0018033C" w:rsidP="0018033C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ED0277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Основное мероприятие 3.1.1.</w:t>
            </w:r>
          </w:p>
          <w:p w14:paraId="5F30648C" w14:textId="77777777" w:rsidR="0018033C" w:rsidRPr="00ED0277" w:rsidRDefault="0018033C" w:rsidP="0018033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>Содействие развитию приоритетных отраслей сельского хозяйства (животноводства, перерабатывающего производства, рыбоводства и КФХ)</w:t>
            </w:r>
          </w:p>
        </w:tc>
        <w:tc>
          <w:tcPr>
            <w:tcW w:w="1095" w:type="dxa"/>
            <w:shd w:val="clear" w:color="auto" w:fill="auto"/>
          </w:tcPr>
          <w:p w14:paraId="5E8E34FC" w14:textId="6A04EC8A" w:rsidR="0018033C" w:rsidRPr="00ED0277" w:rsidRDefault="00914C08" w:rsidP="0018033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1093977E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7DC132CC" w14:textId="77777777" w:rsidR="00A45C90" w:rsidRPr="00A45C90" w:rsidRDefault="00A45C90" w:rsidP="00A45C90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t>- Доля прибыльных сельскохозяйственных организаций в общем их числе составит 70 %;</w:t>
            </w:r>
          </w:p>
          <w:p w14:paraId="77C6A95A" w14:textId="77777777" w:rsidR="00A45C90" w:rsidRPr="00A45C90" w:rsidRDefault="00A45C90" w:rsidP="00A45C90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t>- Объем производства молока в хозяйствах всех категорий вырастит до 4314,7 тонн;</w:t>
            </w:r>
          </w:p>
          <w:p w14:paraId="4B2C4059" w14:textId="1B5BDB9B" w:rsidR="0018033C" w:rsidRPr="00A45C90" w:rsidRDefault="00A45C90" w:rsidP="00A45C90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5C90">
              <w:rPr>
                <w:rFonts w:ascii="Times New Roman" w:hAnsi="Times New Roman" w:cs="Times New Roman"/>
                <w:sz w:val="22"/>
                <w:szCs w:val="22"/>
              </w:rPr>
              <w:t>- Объем производства скота и птицы на убой (в живом весе) составит 30458,5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7BAD8659" w14:textId="61EE3E28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4B07F360" w14:textId="49FD0FF9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0B108B36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14B94839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3146FA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20B1A73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F029900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1B46C12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01A2A491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579000BB" w14:textId="77777777" w:rsidR="0018033C" w:rsidRPr="00ED0277" w:rsidRDefault="0018033C" w:rsidP="0018033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914C08" w:rsidRPr="00347CAD" w14:paraId="76AE0686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1EFB0A23" w14:textId="77777777" w:rsidR="00914C08" w:rsidRPr="00ED0277" w:rsidRDefault="00914C08" w:rsidP="00914C0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Мероприятие 3.1.1.1. </w:t>
            </w: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>Подготовка ходатайств и заключений по участию субъектов АПК и КФХ в республиканских конкурсах на получение грантовой поддержки</w:t>
            </w:r>
          </w:p>
        </w:tc>
        <w:tc>
          <w:tcPr>
            <w:tcW w:w="1095" w:type="dxa"/>
            <w:shd w:val="clear" w:color="auto" w:fill="auto"/>
          </w:tcPr>
          <w:p w14:paraId="1FC0B1A4" w14:textId="67E1D254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3E6B9AA6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72C93559" w14:textId="77777777" w:rsidR="00914C08" w:rsidRPr="00A45C90" w:rsidRDefault="00914C08" w:rsidP="00914C08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t>- Доля прибыльных сельскохозяйственных организаций в общем их числе составит 70 %;</w:t>
            </w:r>
          </w:p>
          <w:p w14:paraId="2C1098CF" w14:textId="77777777" w:rsidR="00914C08" w:rsidRPr="00A45C90" w:rsidRDefault="00914C08" w:rsidP="00914C08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t>- Объем производства молока в хозяйствах всех категорий вырастит до 4314,7 тонн;</w:t>
            </w:r>
          </w:p>
          <w:p w14:paraId="4118A361" w14:textId="13C3123F" w:rsidR="00914C08" w:rsidRPr="00ED0277" w:rsidRDefault="00914C08" w:rsidP="00914C08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5C90">
              <w:rPr>
                <w:rFonts w:ascii="Times New Roman" w:hAnsi="Times New Roman" w:cs="Times New Roman"/>
                <w:sz w:val="22"/>
                <w:szCs w:val="22"/>
              </w:rPr>
              <w:t>- Объем производства скота и птицы на убой (в живом весе) составит 30458,5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6940883E" w14:textId="0ACD043C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6BB7A1B7" w14:textId="7CC344C1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7EC3D898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A594DCF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F0ACB27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2C205F8D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0FE6987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B2360EB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74A0165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7D245A6D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914C08" w:rsidRPr="00347CAD" w14:paraId="596F10F9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38955F9A" w14:textId="4A2B0A11" w:rsidR="00914C08" w:rsidRPr="00ED0277" w:rsidRDefault="00914C08" w:rsidP="00914C08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Мероприятие 3.1.1.2. </w:t>
            </w: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>Согласование границ водных объектов под рыбопромысловые участки</w:t>
            </w:r>
            <w:r w:rsidRPr="00ED02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 xml:space="preserve">для товарного и промышленного рыбоводства, любительского и спортивного рыболовства </w:t>
            </w:r>
          </w:p>
        </w:tc>
        <w:tc>
          <w:tcPr>
            <w:tcW w:w="1095" w:type="dxa"/>
            <w:shd w:val="clear" w:color="auto" w:fill="auto"/>
          </w:tcPr>
          <w:p w14:paraId="55816F49" w14:textId="34B1144B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61972347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3183" w:type="dxa"/>
            <w:shd w:val="clear" w:color="auto" w:fill="auto"/>
          </w:tcPr>
          <w:p w14:paraId="479A5E7D" w14:textId="77777777" w:rsidR="00914C08" w:rsidRPr="00A45C90" w:rsidRDefault="00914C08" w:rsidP="00914C08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t>- Доля прибыльных сельскохозяйственных организаций в общем их числе составит 70 %;</w:t>
            </w:r>
          </w:p>
          <w:p w14:paraId="0827ABE5" w14:textId="77777777" w:rsidR="00914C08" w:rsidRPr="00A45C90" w:rsidRDefault="00914C08" w:rsidP="00914C08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lastRenderedPageBreak/>
              <w:t>- Объем производства молока в хозяйствах всех категорий вырастит до 4314,7 тонн;</w:t>
            </w:r>
          </w:p>
          <w:p w14:paraId="7E3139E0" w14:textId="74FA126E" w:rsidR="00914C08" w:rsidRPr="00ED0277" w:rsidRDefault="00914C08" w:rsidP="00914C08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5C90">
              <w:rPr>
                <w:rFonts w:ascii="Times New Roman" w:hAnsi="Times New Roman" w:cs="Times New Roman"/>
                <w:sz w:val="22"/>
                <w:szCs w:val="22"/>
              </w:rPr>
              <w:t>- Объем производства скота и птицы на убой (в живом весе) составит 30458,5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41863379" w14:textId="50F4E219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54716E6A" w14:textId="60A770BD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1EA5C0F6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7E858C9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7A2F270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13B56E2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C80C550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31E6427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FF5210F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A01FDB7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914C08" w:rsidRPr="00347CAD" w14:paraId="35836AD1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16D8B88A" w14:textId="2EE28B0D" w:rsidR="00914C08" w:rsidRPr="00ED0277" w:rsidRDefault="00914C08" w:rsidP="00914C0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Мероприятие 3.1.1.3. </w:t>
            </w: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>Предоставление земельных участков для развития предприятий АПК, в том числе КФХ и ЛПХ граждан</w:t>
            </w:r>
          </w:p>
        </w:tc>
        <w:tc>
          <w:tcPr>
            <w:tcW w:w="1095" w:type="dxa"/>
            <w:shd w:val="clear" w:color="auto" w:fill="auto"/>
          </w:tcPr>
          <w:p w14:paraId="132C5616" w14:textId="0D912676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26EF3634" w14:textId="2C04ADDB" w:rsidR="00914C08" w:rsidRPr="00120746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120746">
              <w:rPr>
                <w:rFonts w:ascii="Times New Roman" w:hAnsi="Times New Roman" w:cs="Times New Roman"/>
                <w:lang w:eastAsia="ru-RU"/>
              </w:rPr>
              <w:t>ОЭР, Отдел земельных отношений (далее ОЗО)</w:t>
            </w:r>
          </w:p>
        </w:tc>
        <w:tc>
          <w:tcPr>
            <w:tcW w:w="3183" w:type="dxa"/>
            <w:shd w:val="clear" w:color="auto" w:fill="auto"/>
          </w:tcPr>
          <w:p w14:paraId="0C70B04B" w14:textId="77777777" w:rsidR="00914C08" w:rsidRPr="00A45C90" w:rsidRDefault="00914C08" w:rsidP="00914C08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t>- Доля прибыльных сельскохозяйственных организаций в общем их числе составит 70 %;</w:t>
            </w:r>
          </w:p>
          <w:p w14:paraId="5A27ED02" w14:textId="77777777" w:rsidR="00914C08" w:rsidRPr="00A45C90" w:rsidRDefault="00914C08" w:rsidP="00914C08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t>- Объем производства молока в хозяйствах всех категорий вырастит до 4314,7 тонн;</w:t>
            </w:r>
          </w:p>
          <w:p w14:paraId="41FF22CF" w14:textId="48BC55AB" w:rsidR="00914C08" w:rsidRPr="00ED0277" w:rsidRDefault="00914C08" w:rsidP="00914C08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5C90">
              <w:rPr>
                <w:rFonts w:ascii="Times New Roman" w:hAnsi="Times New Roman" w:cs="Times New Roman"/>
                <w:sz w:val="22"/>
                <w:szCs w:val="22"/>
              </w:rPr>
              <w:t>- Объем производства скота и птицы на убой (в живом весе) составит 30458,5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73E748B2" w14:textId="2B5017CC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0ADCCB47" w14:textId="34BC6C39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536F2AF3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ACF830B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5E323E0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5E40AFC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88651BD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3FACAF3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748BFE4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CF67216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914C08" w:rsidRPr="00347CAD" w14:paraId="665837BD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285B6620" w14:textId="5E52D3F2" w:rsidR="00914C08" w:rsidRPr="00ED0277" w:rsidRDefault="00914C08" w:rsidP="00914C0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Контрольное </w:t>
            </w:r>
            <w:proofErr w:type="gramStart"/>
            <w:r w:rsidRPr="00ED0277">
              <w:rPr>
                <w:rFonts w:ascii="Times New Roman" w:hAnsi="Times New Roman" w:cs="Times New Roman"/>
                <w:sz w:val="22"/>
                <w:szCs w:val="22"/>
              </w:rPr>
              <w:t>событие  26</w:t>
            </w:r>
            <w:proofErr w:type="gramEnd"/>
            <w:r w:rsidRPr="00ED0277">
              <w:rPr>
                <w:rFonts w:ascii="Times New Roman" w:hAnsi="Times New Roman" w:cs="Times New Roman"/>
                <w:sz w:val="22"/>
                <w:szCs w:val="22"/>
              </w:rPr>
              <w:t>. Проведение не менее одного совещания с приглашением представителей Министерства сельского хозяйства и потребительского рынка РК</w:t>
            </w:r>
          </w:p>
        </w:tc>
        <w:tc>
          <w:tcPr>
            <w:tcW w:w="1095" w:type="dxa"/>
            <w:shd w:val="clear" w:color="auto" w:fill="auto"/>
          </w:tcPr>
          <w:p w14:paraId="5569AE98" w14:textId="77777777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525BD64F" w14:textId="77777777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28396D6B" w14:textId="77777777" w:rsidR="00914C08" w:rsidRPr="00ED0277" w:rsidRDefault="00914C08" w:rsidP="00914C08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39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E2757BF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065E04DF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5FED8141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58474D4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582B72B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2B9B167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8D7B2E1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5F64252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35B22CD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A52D23D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914C08" w:rsidRPr="00347CAD" w14:paraId="6E098A55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35BCDC4A" w14:textId="0444FA3D" w:rsidR="00914C08" w:rsidRPr="00ED0277" w:rsidRDefault="00914C08" w:rsidP="00914C08">
            <w:pPr>
              <w:pStyle w:val="af3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ED0277">
              <w:rPr>
                <w:sz w:val="22"/>
                <w:szCs w:val="22"/>
              </w:rPr>
              <w:t>Контрольное событие 27. Предоставление имущественной поддержки не менее 1 сельскохозяйственному потребительскому кооперативу, КФХ и ЛПХ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95BCB44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4191B503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0DDA0E9B" w14:textId="29B51180" w:rsidR="00914C08" w:rsidRPr="00ED0277" w:rsidRDefault="00914C08" w:rsidP="00914C08">
            <w:pPr>
              <w:spacing w:after="0" w:line="240" w:lineRule="auto"/>
              <w:ind w:firstLine="39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016F13F9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1D5DEBC2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372A4313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B5C0DD3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58B389C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9079450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2D17A29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9483A1B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22E9F508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469E883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914C08" w:rsidRPr="00347CAD" w14:paraId="338646DB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2842038F" w14:textId="77777777" w:rsidR="00914C08" w:rsidRPr="00ED0277" w:rsidRDefault="00914C08" w:rsidP="00914C08">
            <w:pPr>
              <w:pStyle w:val="af3"/>
              <w:snapToGrid w:val="0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ED0277">
              <w:rPr>
                <w:b/>
                <w:sz w:val="22"/>
                <w:szCs w:val="22"/>
              </w:rPr>
              <w:t>Основное мероприятие 3.1.2.</w:t>
            </w:r>
          </w:p>
          <w:p w14:paraId="078F4252" w14:textId="77777777" w:rsidR="00914C08" w:rsidRPr="00ED0277" w:rsidRDefault="00914C08" w:rsidP="00914C08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>Информационная поддержка и содействию кадровому обеспечению отрасли</w:t>
            </w:r>
          </w:p>
        </w:tc>
        <w:tc>
          <w:tcPr>
            <w:tcW w:w="1095" w:type="dxa"/>
            <w:shd w:val="clear" w:color="auto" w:fill="auto"/>
          </w:tcPr>
          <w:p w14:paraId="1DEFEE33" w14:textId="20BD3CC4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1891ED07" w14:textId="1588ABDB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r>
              <w:rPr>
                <w:rFonts w:ascii="Times New Roman" w:hAnsi="Times New Roman" w:cs="Times New Roman"/>
                <w:lang w:eastAsia="ru-RU"/>
              </w:rPr>
              <w:t>ОЗО</w:t>
            </w:r>
          </w:p>
        </w:tc>
        <w:tc>
          <w:tcPr>
            <w:tcW w:w="3183" w:type="dxa"/>
            <w:shd w:val="clear" w:color="auto" w:fill="auto"/>
          </w:tcPr>
          <w:p w14:paraId="21197AF9" w14:textId="77777777" w:rsidR="00914C08" w:rsidRPr="00A45C90" w:rsidRDefault="00914C08" w:rsidP="00914C08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t>- Доля прибыльных сельскохозяйственных организаций в общем их числе составит 70 %;</w:t>
            </w:r>
          </w:p>
          <w:p w14:paraId="698F679D" w14:textId="77777777" w:rsidR="00914C08" w:rsidRPr="00A45C90" w:rsidRDefault="00914C08" w:rsidP="00914C08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lastRenderedPageBreak/>
              <w:t>- Объем производства молока в хозяйствах всех категорий вырастит до 4314,7 тонн;</w:t>
            </w:r>
          </w:p>
          <w:p w14:paraId="313ED87F" w14:textId="3D86E4FA" w:rsidR="00914C08" w:rsidRPr="00ED0277" w:rsidRDefault="00914C08" w:rsidP="00914C08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5C90">
              <w:rPr>
                <w:rFonts w:ascii="Times New Roman" w:hAnsi="Times New Roman" w:cs="Times New Roman"/>
                <w:sz w:val="22"/>
                <w:szCs w:val="22"/>
              </w:rPr>
              <w:t>- Объем производства скота и птицы на убой (в живом весе) составит 30458,5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53044765" w14:textId="3349F09D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6633BD90" w14:textId="48A655C3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69FC2F47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AAE9B33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784B649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95208A7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B22CB5C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0E02FFC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39DACCA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2FA9DD9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914C08" w:rsidRPr="00347CAD" w14:paraId="5CC30E0C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0DC0C2D0" w14:textId="601A4668" w:rsidR="00914C08" w:rsidRPr="00ED0277" w:rsidRDefault="00914C08" w:rsidP="00914C08">
            <w:pPr>
              <w:pStyle w:val="af3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ED0277">
              <w:rPr>
                <w:b/>
                <w:sz w:val="22"/>
                <w:szCs w:val="22"/>
              </w:rPr>
              <w:t xml:space="preserve">Мероприятие 3.1.2.1. </w:t>
            </w:r>
            <w:r w:rsidRPr="00ED0277">
              <w:rPr>
                <w:sz w:val="22"/>
                <w:szCs w:val="22"/>
              </w:rPr>
              <w:t>Организация и участие субъектов АПК в районных, республиканских и всероссийских конкурсах мастерства и других мероприятиях.</w:t>
            </w:r>
          </w:p>
        </w:tc>
        <w:tc>
          <w:tcPr>
            <w:tcW w:w="1095" w:type="dxa"/>
            <w:shd w:val="clear" w:color="auto" w:fill="auto"/>
          </w:tcPr>
          <w:p w14:paraId="36FE6926" w14:textId="6748FBE1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5914AA80" w14:textId="73575E12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r>
              <w:rPr>
                <w:rFonts w:ascii="Times New Roman" w:hAnsi="Times New Roman" w:cs="Times New Roman"/>
                <w:lang w:eastAsia="ru-RU"/>
              </w:rPr>
              <w:t>ОЗО</w:t>
            </w:r>
          </w:p>
        </w:tc>
        <w:tc>
          <w:tcPr>
            <w:tcW w:w="3183" w:type="dxa"/>
            <w:shd w:val="clear" w:color="auto" w:fill="auto"/>
          </w:tcPr>
          <w:p w14:paraId="1D70CEC2" w14:textId="77777777" w:rsidR="00914C08" w:rsidRPr="00A45C90" w:rsidRDefault="00914C08" w:rsidP="00914C08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t>- Доля прибыльных сельскохозяйственных организаций в общем их числе составит 70 %;</w:t>
            </w:r>
          </w:p>
          <w:p w14:paraId="0BB8A03A" w14:textId="77777777" w:rsidR="00914C08" w:rsidRPr="00A45C90" w:rsidRDefault="00914C08" w:rsidP="00914C08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t>- Объем производства молока в хозяйствах всех категорий вырастит до 4314,7 тонн;</w:t>
            </w:r>
          </w:p>
          <w:p w14:paraId="08DDC639" w14:textId="44E79571" w:rsidR="00914C08" w:rsidRPr="00ED0277" w:rsidRDefault="00914C08" w:rsidP="00914C08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5C90">
              <w:rPr>
                <w:rFonts w:ascii="Times New Roman" w:hAnsi="Times New Roman" w:cs="Times New Roman"/>
                <w:sz w:val="22"/>
                <w:szCs w:val="22"/>
              </w:rPr>
              <w:t>- Объем производства скота и птицы на убой (в живом весе) составит 30458,5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3F0A2464" w14:textId="7BDC7BB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0322E633" w14:textId="4243177F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6CE5EC25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4BA13B6F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371E2C6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3158A6A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C6BDF19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15A8CB6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49D4F8A9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A543D5F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914C08" w:rsidRPr="00347CAD" w14:paraId="1093150D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6610907B" w14:textId="448668CD" w:rsidR="00914C08" w:rsidRPr="00ED0277" w:rsidRDefault="00914C08" w:rsidP="00914C08">
            <w:pPr>
              <w:pStyle w:val="af3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ED0277">
              <w:rPr>
                <w:b/>
                <w:sz w:val="22"/>
                <w:szCs w:val="22"/>
              </w:rPr>
              <w:t xml:space="preserve">Мероприятие 3.1.2.2. </w:t>
            </w:r>
            <w:r w:rsidRPr="00ED0277">
              <w:rPr>
                <w:sz w:val="22"/>
                <w:szCs w:val="22"/>
              </w:rPr>
              <w:t>Информирование сельхозпроизводителей о формах поддержки, организация встреч, «круглых столов», совещаний, подготовка информационных материалов, буклетов.</w:t>
            </w:r>
          </w:p>
        </w:tc>
        <w:tc>
          <w:tcPr>
            <w:tcW w:w="1095" w:type="dxa"/>
            <w:shd w:val="clear" w:color="auto" w:fill="auto"/>
          </w:tcPr>
          <w:p w14:paraId="2483A2F1" w14:textId="2637DC85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690EAC60" w14:textId="506FDC88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r>
              <w:rPr>
                <w:rFonts w:ascii="Times New Roman" w:hAnsi="Times New Roman" w:cs="Times New Roman"/>
                <w:lang w:eastAsia="ru-RU"/>
              </w:rPr>
              <w:t>ОЗО</w:t>
            </w:r>
          </w:p>
        </w:tc>
        <w:tc>
          <w:tcPr>
            <w:tcW w:w="3183" w:type="dxa"/>
            <w:shd w:val="clear" w:color="auto" w:fill="auto"/>
          </w:tcPr>
          <w:p w14:paraId="56539110" w14:textId="77777777" w:rsidR="00914C08" w:rsidRPr="00A45C90" w:rsidRDefault="00914C08" w:rsidP="00914C08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t>- Доля прибыльных сельскохозяйственных организаций в общем их числе составит 70 %;</w:t>
            </w:r>
          </w:p>
          <w:p w14:paraId="5EF0F198" w14:textId="77777777" w:rsidR="00914C08" w:rsidRPr="00A45C90" w:rsidRDefault="00914C08" w:rsidP="00914C08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t>- Объем производства молока в хозяйствах всех категорий вырастит до 4314,7 тонн;</w:t>
            </w:r>
          </w:p>
          <w:p w14:paraId="72F7BAE2" w14:textId="5C714BCE" w:rsidR="00914C08" w:rsidRPr="00ED0277" w:rsidRDefault="00914C08" w:rsidP="00914C08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5C90">
              <w:rPr>
                <w:rFonts w:ascii="Times New Roman" w:hAnsi="Times New Roman" w:cs="Times New Roman"/>
                <w:sz w:val="22"/>
                <w:szCs w:val="22"/>
              </w:rPr>
              <w:t>- Объем производства скота и птицы на убой (в живом весе) составит 30458,5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24C97267" w14:textId="6614D42D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5F36AE76" w14:textId="0E63FACF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4FCFC4ED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0C28CB0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29C3EE9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6F265DF6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DEFA72C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DECFFC0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81C4E80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20FC77F7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914C08" w:rsidRPr="00347CAD" w14:paraId="6616AC98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627730A5" w14:textId="105BD296" w:rsidR="00914C08" w:rsidRPr="00ED0277" w:rsidRDefault="00914C08" w:rsidP="00914C0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Контрольное событие 28. Предоставление информационной и консультационной поддержки не менее 10 </w:t>
            </w:r>
            <w:r w:rsidRPr="00ED027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сельхозпроизводителям</w:t>
            </w:r>
          </w:p>
        </w:tc>
        <w:tc>
          <w:tcPr>
            <w:tcW w:w="1095" w:type="dxa"/>
            <w:shd w:val="clear" w:color="auto" w:fill="auto"/>
          </w:tcPr>
          <w:p w14:paraId="11920D13" w14:textId="77777777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2B0C514B" w14:textId="77777777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1297775A" w14:textId="77777777" w:rsidR="00914C08" w:rsidRPr="00ED0277" w:rsidRDefault="00914C08" w:rsidP="00914C08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57CA67A6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0AF72EBD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ED0277">
              <w:rPr>
                <w:rFonts w:ascii="Times New Roman" w:hAnsi="Times New Roman" w:cs="Times New Roman"/>
                <w:lang w:eastAsia="ru-RU"/>
              </w:rPr>
              <w:t>теч</w:t>
            </w:r>
            <w:proofErr w:type="spellEnd"/>
            <w:r w:rsidRPr="00ED0277">
              <w:rPr>
                <w:rFonts w:ascii="Times New Roman" w:hAnsi="Times New Roman" w:cs="Times New Roman"/>
                <w:lang w:eastAsia="ru-RU"/>
              </w:rPr>
              <w:t>.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47C8BD8F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B1CF9ED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1ACF747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03973424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AB7F848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EBCCCA1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0C031A9A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E203ED0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914C08" w:rsidRPr="00347CAD" w14:paraId="1D935DD5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7B2B090C" w14:textId="58A6AC12" w:rsidR="00914C08" w:rsidRPr="00ED0277" w:rsidRDefault="00914C08" w:rsidP="00914C08">
            <w:pPr>
              <w:pStyle w:val="af3"/>
              <w:snapToGrid w:val="0"/>
              <w:spacing w:before="0" w:after="0"/>
              <w:rPr>
                <w:sz w:val="22"/>
                <w:szCs w:val="22"/>
              </w:rPr>
            </w:pPr>
            <w:r w:rsidRPr="00ED0277">
              <w:rPr>
                <w:sz w:val="22"/>
                <w:szCs w:val="22"/>
              </w:rPr>
              <w:t>Контрольное событие 29. Участие не менее 2 субъектов АПК в районных, республиканских и всероссийских конкурсах мастерства и других мероприятиях</w:t>
            </w:r>
          </w:p>
        </w:tc>
        <w:tc>
          <w:tcPr>
            <w:tcW w:w="1095" w:type="dxa"/>
            <w:shd w:val="clear" w:color="auto" w:fill="auto"/>
          </w:tcPr>
          <w:p w14:paraId="3D070A38" w14:textId="77777777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521FDFBC" w14:textId="77777777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2BD6FD86" w14:textId="77777777" w:rsidR="00914C08" w:rsidRPr="00ED0277" w:rsidRDefault="00914C08" w:rsidP="00914C0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71C8C96E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3EE4734D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5D283201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A1332D1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D916FB0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F76A521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5A9B5F0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AB56E96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0D604564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152B916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914C08" w:rsidRPr="00347CAD" w14:paraId="03E95394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0181AABE" w14:textId="5742E285" w:rsidR="00914C08" w:rsidRPr="00ED0277" w:rsidRDefault="00914C08" w:rsidP="00914C08">
            <w:pPr>
              <w:pStyle w:val="af3"/>
              <w:snapToGrid w:val="0"/>
              <w:spacing w:before="0" w:after="0"/>
              <w:rPr>
                <w:sz w:val="22"/>
                <w:szCs w:val="22"/>
              </w:rPr>
            </w:pPr>
            <w:r w:rsidRPr="00ED0277">
              <w:rPr>
                <w:sz w:val="22"/>
                <w:szCs w:val="22"/>
              </w:rPr>
              <w:t>Контрольное событие 30. Проведение не менее одной муниципальной ярмарки с участием сельхозпроизводителей</w:t>
            </w:r>
          </w:p>
        </w:tc>
        <w:tc>
          <w:tcPr>
            <w:tcW w:w="1095" w:type="dxa"/>
            <w:shd w:val="clear" w:color="auto" w:fill="auto"/>
          </w:tcPr>
          <w:p w14:paraId="667FF1DE" w14:textId="77777777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556ED05A" w14:textId="77777777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173BF7EC" w14:textId="77777777" w:rsidR="00914C08" w:rsidRPr="00ED0277" w:rsidRDefault="00914C08" w:rsidP="00914C0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72A2C96F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6A16AA12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ED0277">
              <w:rPr>
                <w:rFonts w:ascii="Times New Roman" w:hAnsi="Times New Roman" w:cs="Times New Roman"/>
                <w:lang w:eastAsia="ru-RU"/>
              </w:rPr>
              <w:t>теч</w:t>
            </w:r>
            <w:proofErr w:type="spellEnd"/>
            <w:r w:rsidRPr="00ED0277">
              <w:rPr>
                <w:rFonts w:ascii="Times New Roman" w:hAnsi="Times New Roman" w:cs="Times New Roman"/>
                <w:lang w:eastAsia="ru-RU"/>
              </w:rPr>
              <w:t>.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02877366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162B106" w14:textId="66F0B468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0.</w:t>
            </w:r>
          </w:p>
        </w:tc>
        <w:tc>
          <w:tcPr>
            <w:tcW w:w="567" w:type="dxa"/>
            <w:shd w:val="clear" w:color="auto" w:fill="auto"/>
          </w:tcPr>
          <w:p w14:paraId="622E0A06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1B4366AB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03C66379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CE2D905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5AC7A45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54DB80CE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914C08" w:rsidRPr="00347CAD" w14:paraId="4F71374F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659B4474" w14:textId="77777777" w:rsidR="00914C08" w:rsidRPr="00ED0277" w:rsidRDefault="00914C08" w:rsidP="00914C08">
            <w:pPr>
              <w:pStyle w:val="af3"/>
              <w:snapToGrid w:val="0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ED0277">
              <w:rPr>
                <w:b/>
                <w:sz w:val="22"/>
                <w:szCs w:val="22"/>
              </w:rPr>
              <w:t>Основное мероприятие 3.1.3</w:t>
            </w:r>
          </w:p>
          <w:p w14:paraId="109DF7C7" w14:textId="78D39DE6" w:rsidR="00914C08" w:rsidRPr="00ED0277" w:rsidRDefault="00914C08" w:rsidP="00914C08">
            <w:pPr>
              <w:pStyle w:val="af3"/>
              <w:snapToGrid w:val="0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ED0277">
              <w:rPr>
                <w:sz w:val="22"/>
                <w:szCs w:val="22"/>
              </w:rPr>
              <w:t>Реализация отдельных мероприятий в рамках регионального проекта «Создание системы поддержки и развитие сельской кооперации на территории РК»</w:t>
            </w:r>
            <w:r w:rsidRPr="00ED027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95" w:type="dxa"/>
            <w:shd w:val="clear" w:color="auto" w:fill="auto"/>
          </w:tcPr>
          <w:p w14:paraId="17373469" w14:textId="36DC353D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3BE24C94" w14:textId="190D7C71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r>
              <w:rPr>
                <w:rFonts w:ascii="Times New Roman" w:hAnsi="Times New Roman" w:cs="Times New Roman"/>
                <w:lang w:eastAsia="ru-RU"/>
              </w:rPr>
              <w:t>ОЗО</w:t>
            </w:r>
          </w:p>
        </w:tc>
        <w:tc>
          <w:tcPr>
            <w:tcW w:w="3183" w:type="dxa"/>
            <w:shd w:val="clear" w:color="auto" w:fill="auto"/>
          </w:tcPr>
          <w:p w14:paraId="087CC351" w14:textId="77777777" w:rsidR="00914C08" w:rsidRPr="00A45C90" w:rsidRDefault="00914C08" w:rsidP="00914C08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t>- Доля прибыльных сельскохозяйственных организаций в общем их числе составит 70 %;</w:t>
            </w:r>
          </w:p>
          <w:p w14:paraId="355DA25D" w14:textId="77777777" w:rsidR="00914C08" w:rsidRPr="00A45C90" w:rsidRDefault="00914C08" w:rsidP="00914C08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t>- Объем производства молока в хозяйствах всех категорий вырастит до 4314,7 тонн;</w:t>
            </w:r>
          </w:p>
          <w:p w14:paraId="73A09896" w14:textId="642A9C81" w:rsidR="00914C08" w:rsidRPr="00ED0277" w:rsidRDefault="00914C08" w:rsidP="00914C08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5C90">
              <w:rPr>
                <w:rFonts w:ascii="Times New Roman" w:hAnsi="Times New Roman" w:cs="Times New Roman"/>
                <w:sz w:val="22"/>
                <w:szCs w:val="22"/>
              </w:rPr>
              <w:t>- Объем производства скота и птицы на убой (в живом весе) составит 30458,5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730AB5FD" w14:textId="1A1EF860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7CF4A2B8" w14:textId="61E2D5C0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501357C4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111ADBD6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E706E38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4A412D24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416D8CE7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2C3570E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AEF8575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11DFBD63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914C08" w:rsidRPr="00347CAD" w14:paraId="265F4E2A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1F22777E" w14:textId="77777777" w:rsidR="00914C08" w:rsidRPr="00ED0277" w:rsidRDefault="00914C08" w:rsidP="00914C08">
            <w:pPr>
              <w:pStyle w:val="af3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ED0277">
              <w:rPr>
                <w:b/>
                <w:sz w:val="22"/>
                <w:szCs w:val="22"/>
              </w:rPr>
              <w:t xml:space="preserve">Мероприятие 3.1.3.1. </w:t>
            </w:r>
            <w:r w:rsidRPr="00ED0277">
              <w:rPr>
                <w:sz w:val="22"/>
                <w:szCs w:val="22"/>
              </w:rPr>
              <w:t>Участие в мероприятиях регионального проекта «Создание системы поддержки и развитие сельской кооперации на тер. РК</w:t>
            </w:r>
          </w:p>
        </w:tc>
        <w:tc>
          <w:tcPr>
            <w:tcW w:w="1095" w:type="dxa"/>
            <w:shd w:val="clear" w:color="auto" w:fill="auto"/>
          </w:tcPr>
          <w:p w14:paraId="084EDCFE" w14:textId="65E47EC2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5480A2EF" w14:textId="19B0928C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r>
              <w:rPr>
                <w:rFonts w:ascii="Times New Roman" w:hAnsi="Times New Roman" w:cs="Times New Roman"/>
                <w:lang w:eastAsia="ru-RU"/>
              </w:rPr>
              <w:t>ОЗО</w:t>
            </w:r>
          </w:p>
        </w:tc>
        <w:tc>
          <w:tcPr>
            <w:tcW w:w="3183" w:type="dxa"/>
            <w:shd w:val="clear" w:color="auto" w:fill="auto"/>
          </w:tcPr>
          <w:p w14:paraId="6E5BB432" w14:textId="77777777" w:rsidR="00914C08" w:rsidRPr="00A45C90" w:rsidRDefault="00914C08" w:rsidP="00914C08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t>- Доля прибыльных сельскохозяйственных организаций в общем их числе составит 70 %;</w:t>
            </w:r>
          </w:p>
          <w:p w14:paraId="4F1CCDD6" w14:textId="77777777" w:rsidR="00914C08" w:rsidRPr="00A45C90" w:rsidRDefault="00914C08" w:rsidP="00914C08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t>- Объем производства молока в хозяйствах всех категорий вырастит до 4314,7 тонн;</w:t>
            </w:r>
          </w:p>
          <w:p w14:paraId="65F7A089" w14:textId="1F116555" w:rsidR="00914C08" w:rsidRPr="00ED0277" w:rsidRDefault="00914C08" w:rsidP="00914C0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45C90">
              <w:rPr>
                <w:rFonts w:ascii="Times New Roman" w:hAnsi="Times New Roman" w:cs="Times New Roman"/>
              </w:rPr>
              <w:t>- Объем производства скота и птицы на убой (в живом весе) составит 30458,5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67D68F51" w14:textId="6918DA45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2D4517AE" w14:textId="68AF7EC0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4EAA2E59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71C0F8C0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313D796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B425674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3AFB8C7D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F49640F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1D908CB0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4D71EB5E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914C08" w:rsidRPr="00347CAD" w14:paraId="06389858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76B6CDB8" w14:textId="77777777" w:rsidR="00914C08" w:rsidRPr="00ED0277" w:rsidRDefault="00914C08" w:rsidP="00914C08">
            <w:pPr>
              <w:pStyle w:val="af3"/>
              <w:snapToGrid w:val="0"/>
              <w:spacing w:before="0" w:after="0"/>
              <w:jc w:val="both"/>
              <w:rPr>
                <w:sz w:val="22"/>
                <w:szCs w:val="22"/>
                <w:highlight w:val="yellow"/>
                <w:lang w:eastAsia="ru-RU"/>
              </w:rPr>
            </w:pPr>
            <w:r w:rsidRPr="00ED0277">
              <w:rPr>
                <w:b/>
                <w:sz w:val="22"/>
                <w:szCs w:val="22"/>
              </w:rPr>
              <w:lastRenderedPageBreak/>
              <w:t xml:space="preserve">Мероприятие 3.1.3.2. </w:t>
            </w:r>
            <w:r w:rsidRPr="00ED0277">
              <w:rPr>
                <w:sz w:val="22"/>
                <w:szCs w:val="22"/>
              </w:rPr>
              <w:t>Организация взаимодействия с органами исполнительной власти Республики Коми, АО «</w:t>
            </w:r>
            <w:proofErr w:type="spellStart"/>
            <w:r w:rsidRPr="00ED0277">
              <w:rPr>
                <w:sz w:val="22"/>
                <w:szCs w:val="22"/>
              </w:rPr>
              <w:t>Микрокредитной</w:t>
            </w:r>
            <w:proofErr w:type="spellEnd"/>
            <w:r w:rsidRPr="00ED0277">
              <w:rPr>
                <w:sz w:val="22"/>
                <w:szCs w:val="22"/>
              </w:rPr>
              <w:t xml:space="preserve"> компанией Республики Коми», специалистами региональных АО «</w:t>
            </w:r>
            <w:proofErr w:type="spellStart"/>
            <w:r w:rsidRPr="00ED0277">
              <w:rPr>
                <w:sz w:val="22"/>
                <w:szCs w:val="22"/>
              </w:rPr>
              <w:t>Россельхозбанк</w:t>
            </w:r>
            <w:proofErr w:type="spellEnd"/>
            <w:r w:rsidRPr="00ED0277">
              <w:rPr>
                <w:sz w:val="22"/>
                <w:szCs w:val="22"/>
              </w:rPr>
              <w:t>», ПАО «Сбербанк», отраслевыми союзами, ассоциациями по вопросам организации совместных рабочих встреч и совещаний</w:t>
            </w:r>
          </w:p>
        </w:tc>
        <w:tc>
          <w:tcPr>
            <w:tcW w:w="1095" w:type="dxa"/>
            <w:shd w:val="clear" w:color="auto" w:fill="auto"/>
          </w:tcPr>
          <w:p w14:paraId="5DFEFC4F" w14:textId="26EB8093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ОИиАО</w:t>
            </w:r>
            <w:proofErr w:type="spellEnd"/>
          </w:p>
        </w:tc>
        <w:tc>
          <w:tcPr>
            <w:tcW w:w="1173" w:type="dxa"/>
            <w:shd w:val="clear" w:color="auto" w:fill="auto"/>
            <w:vAlign w:val="center"/>
          </w:tcPr>
          <w:p w14:paraId="1A225544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25C3BC8C" w14:textId="77777777" w:rsidR="00914C08" w:rsidRPr="00A45C90" w:rsidRDefault="00914C08" w:rsidP="00914C08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t>- Доля прибыльных сельскохозяйственных организаций в общем их числе составит 70 %;</w:t>
            </w:r>
          </w:p>
          <w:p w14:paraId="6125013A" w14:textId="77777777" w:rsidR="00914C08" w:rsidRPr="00A45C90" w:rsidRDefault="00914C08" w:rsidP="00914C08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t>- Объем производства молока в хозяйствах всех категорий вырастит до 4314,7 тонн;</w:t>
            </w:r>
          </w:p>
          <w:p w14:paraId="322DE121" w14:textId="63ACFB04" w:rsidR="00914C08" w:rsidRPr="00ED0277" w:rsidRDefault="00914C08" w:rsidP="00914C08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5C90">
              <w:rPr>
                <w:rFonts w:ascii="Times New Roman" w:hAnsi="Times New Roman" w:cs="Times New Roman"/>
                <w:sz w:val="22"/>
                <w:szCs w:val="22"/>
              </w:rPr>
              <w:t>- Объем производства скота и птицы на убой (в живом весе) составит 30458,5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25227725" w14:textId="6EB6F4F8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36419D36" w14:textId="7668F89E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0E38E122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372197E4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1ECCC4B2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30A2A35A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A61807F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98B68F2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3445D977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76B483FE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914C08" w:rsidRPr="00347CAD" w14:paraId="54FFDEAA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5E6E6F9E" w14:textId="77777777" w:rsidR="00914C08" w:rsidRPr="00ED0277" w:rsidRDefault="00914C08" w:rsidP="00914C08">
            <w:pPr>
              <w:pStyle w:val="af3"/>
              <w:snapToGrid w:val="0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ED0277">
              <w:rPr>
                <w:b/>
                <w:sz w:val="22"/>
                <w:szCs w:val="22"/>
              </w:rPr>
              <w:t>Мероприятие 3.1.3.3.</w:t>
            </w:r>
          </w:p>
          <w:p w14:paraId="4DBCF1EA" w14:textId="77777777" w:rsidR="00914C08" w:rsidRPr="00ED0277" w:rsidRDefault="00914C08" w:rsidP="00914C0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0277">
              <w:rPr>
                <w:rFonts w:ascii="Times New Roman" w:hAnsi="Times New Roman" w:cs="Times New Roman"/>
                <w:sz w:val="22"/>
                <w:szCs w:val="22"/>
              </w:rPr>
              <w:t>Мониторинг показателей реализации регионального проекта «Создание системы поддержки и развитие сельской кооперации на территории Республики Коми»</w:t>
            </w:r>
          </w:p>
        </w:tc>
        <w:tc>
          <w:tcPr>
            <w:tcW w:w="1095" w:type="dxa"/>
            <w:shd w:val="clear" w:color="auto" w:fill="auto"/>
          </w:tcPr>
          <w:p w14:paraId="64997EF7" w14:textId="67E506C8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Носов В.Ю.</w:t>
            </w:r>
          </w:p>
        </w:tc>
        <w:tc>
          <w:tcPr>
            <w:tcW w:w="1173" w:type="dxa"/>
            <w:shd w:val="clear" w:color="auto" w:fill="auto"/>
          </w:tcPr>
          <w:p w14:paraId="6FA8A537" w14:textId="6B11DFE2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r>
              <w:rPr>
                <w:rFonts w:ascii="Times New Roman" w:hAnsi="Times New Roman" w:cs="Times New Roman"/>
                <w:lang w:eastAsia="ru-RU"/>
              </w:rPr>
              <w:t>ОЗО</w:t>
            </w:r>
          </w:p>
        </w:tc>
        <w:tc>
          <w:tcPr>
            <w:tcW w:w="3183" w:type="dxa"/>
            <w:shd w:val="clear" w:color="auto" w:fill="auto"/>
          </w:tcPr>
          <w:p w14:paraId="25DB6576" w14:textId="77777777" w:rsidR="00914C08" w:rsidRPr="00A45C90" w:rsidRDefault="00914C08" w:rsidP="00914C08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t>- Доля прибыльных сельскохозяйственных организаций в общем их числе составит 70 %;</w:t>
            </w:r>
          </w:p>
          <w:p w14:paraId="6CD039C7" w14:textId="77777777" w:rsidR="00914C08" w:rsidRPr="00A45C90" w:rsidRDefault="00914C08" w:rsidP="00914C08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t>- Объем производства молока в хозяйствах всех категорий вырастит до 4314,7 тонн;</w:t>
            </w:r>
          </w:p>
          <w:p w14:paraId="33D726DE" w14:textId="0B45864D" w:rsidR="00914C08" w:rsidRPr="00ED0277" w:rsidRDefault="00914C08" w:rsidP="00914C0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45C90">
              <w:rPr>
                <w:rFonts w:ascii="Times New Roman" w:hAnsi="Times New Roman" w:cs="Times New Roman"/>
              </w:rPr>
              <w:t>- Объем производства скота и птицы на убой (в живом весе) составит 30458,5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5FFADE19" w14:textId="6F57581F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362761EA" w14:textId="1A33825D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1FE41903" w14:textId="002D3BD5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CA05B1D" w14:textId="28FD244F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7ED424E6" w14:textId="08A07590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2B9882B1" w14:textId="14AB1D60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4DA92F3" w14:textId="2E5F0A2F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044352B" w14:textId="6B0995CB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73B871A2" w14:textId="3354C421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5EC4AD7" w14:textId="2F3E8546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914C08" w:rsidRPr="00347CAD" w14:paraId="2A8540E8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421A8C91" w14:textId="250DAB8F" w:rsidR="00914C08" w:rsidRPr="00ED0277" w:rsidRDefault="00914C08" w:rsidP="00914C08">
            <w:pPr>
              <w:pStyle w:val="af3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ED0277">
              <w:rPr>
                <w:sz w:val="22"/>
                <w:szCs w:val="22"/>
              </w:rPr>
              <w:t>Контрольное событие 31.</w:t>
            </w:r>
          </w:p>
          <w:p w14:paraId="5ED07A85" w14:textId="4BAE23E8" w:rsidR="00914C08" w:rsidRPr="00ED0277" w:rsidRDefault="00914C08" w:rsidP="00914C08">
            <w:pPr>
              <w:pStyle w:val="af3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ED0277">
              <w:rPr>
                <w:sz w:val="22"/>
                <w:szCs w:val="22"/>
              </w:rPr>
              <w:t xml:space="preserve">Предоставление отчетности по реализации Соглашений о взаимодействии </w:t>
            </w:r>
          </w:p>
        </w:tc>
        <w:tc>
          <w:tcPr>
            <w:tcW w:w="1095" w:type="dxa"/>
            <w:shd w:val="clear" w:color="auto" w:fill="auto"/>
          </w:tcPr>
          <w:p w14:paraId="7EF936ED" w14:textId="77777777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39BD108B" w14:textId="77777777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25307472" w14:textId="77777777" w:rsidR="00914C08" w:rsidRPr="00ED0277" w:rsidRDefault="00914C08" w:rsidP="00914C0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4EF00BFC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</w:tcPr>
          <w:p w14:paraId="6A08A2D4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14:paraId="685B8883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57" w:type="dxa"/>
            <w:shd w:val="clear" w:color="auto" w:fill="auto"/>
          </w:tcPr>
          <w:p w14:paraId="1A910034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7C192F9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shd w:val="clear" w:color="auto" w:fill="auto"/>
            <w:noWrap/>
          </w:tcPr>
          <w:p w14:paraId="68302A41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1AD1EA9D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02224B33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14:paraId="78ABA5E9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6C08D94D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4C08" w:rsidRPr="00347CAD" w14:paraId="42800AD2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2EF29BC5" w14:textId="30783029" w:rsidR="00914C08" w:rsidRPr="00ED0277" w:rsidRDefault="00914C08" w:rsidP="00914C08">
            <w:pPr>
              <w:pStyle w:val="af3"/>
              <w:snapToGrid w:val="0"/>
              <w:spacing w:before="0" w:after="0"/>
              <w:rPr>
                <w:b/>
                <w:sz w:val="22"/>
                <w:szCs w:val="22"/>
              </w:rPr>
            </w:pPr>
            <w:r w:rsidRPr="00ED0277">
              <w:rPr>
                <w:b/>
                <w:sz w:val="22"/>
                <w:szCs w:val="22"/>
              </w:rPr>
              <w:t xml:space="preserve">Основное </w:t>
            </w:r>
            <w:proofErr w:type="gramStart"/>
            <w:r w:rsidRPr="00ED0277">
              <w:rPr>
                <w:b/>
                <w:sz w:val="22"/>
                <w:szCs w:val="22"/>
              </w:rPr>
              <w:t>мероприятие  3.1.4.</w:t>
            </w:r>
            <w:proofErr w:type="gramEnd"/>
            <w:r w:rsidRPr="00ED0277">
              <w:rPr>
                <w:sz w:val="22"/>
                <w:szCs w:val="22"/>
              </w:rPr>
              <w:t xml:space="preserve"> Финансовая поддержка сельско-хозяйственных предприятий, крестьянских (фермерских) хозяйств, сельскохозяйственных потребительских кооперативов</w:t>
            </w:r>
          </w:p>
        </w:tc>
        <w:tc>
          <w:tcPr>
            <w:tcW w:w="1095" w:type="dxa"/>
            <w:shd w:val="clear" w:color="auto" w:fill="auto"/>
          </w:tcPr>
          <w:p w14:paraId="2C4EADF5" w14:textId="77777777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61745E3A" w14:textId="77777777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33CA5272" w14:textId="77777777" w:rsidR="00914C08" w:rsidRPr="00A45C90" w:rsidRDefault="00914C08" w:rsidP="00914C08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t>- Доля прибыльных сельскохозяйственных организаций в общем их числе составит 70 %;</w:t>
            </w:r>
          </w:p>
          <w:p w14:paraId="73C9B428" w14:textId="77777777" w:rsidR="00914C08" w:rsidRPr="00A45C90" w:rsidRDefault="00914C08" w:rsidP="00914C08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lastRenderedPageBreak/>
              <w:t>- Объем производства молока в хозяйствах всех категорий вырастит до 4314,7 тонн;</w:t>
            </w:r>
          </w:p>
          <w:p w14:paraId="484FC930" w14:textId="1C114D15" w:rsidR="00914C08" w:rsidRPr="00ED0277" w:rsidRDefault="00914C08" w:rsidP="00914C0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45C90">
              <w:rPr>
                <w:rFonts w:ascii="Times New Roman" w:hAnsi="Times New Roman" w:cs="Times New Roman"/>
              </w:rPr>
              <w:t>- Объем производства скота и птицы на убой (в живом весе) составит 30458,5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37E6026A" w14:textId="7D690484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0DF77D65" w14:textId="40DF4020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6A9239D8" w14:textId="4FABF559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06C20F7B" w14:textId="12F03C7D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DD88666" w14:textId="254D4321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6A8D10B" w14:textId="201519EA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2568729B" w14:textId="39F4C676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3017575" w14:textId="14C6403C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5A03D87A" w14:textId="160F419D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094AB64" w14:textId="19D5DD32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914C08" w:rsidRPr="00347CAD" w14:paraId="49CC2882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6E769F14" w14:textId="63905843" w:rsidR="00914C08" w:rsidRPr="00ED0277" w:rsidRDefault="00914C08" w:rsidP="00914C08">
            <w:pPr>
              <w:pStyle w:val="af3"/>
              <w:snapToGrid w:val="0"/>
              <w:spacing w:before="0" w:after="0"/>
              <w:rPr>
                <w:sz w:val="22"/>
                <w:szCs w:val="22"/>
              </w:rPr>
            </w:pPr>
            <w:r w:rsidRPr="00ED0277">
              <w:rPr>
                <w:bCs/>
                <w:sz w:val="22"/>
                <w:szCs w:val="22"/>
              </w:rPr>
              <w:t>Мероприятие 3.1.4.1. Субсидирование части расходов сельскохозяйственных пр</w:t>
            </w:r>
            <w:r>
              <w:rPr>
                <w:bCs/>
                <w:sz w:val="22"/>
                <w:szCs w:val="22"/>
              </w:rPr>
              <w:t>едприятий, крестьянских (фермер</w:t>
            </w:r>
            <w:r w:rsidRPr="00ED0277">
              <w:rPr>
                <w:bCs/>
                <w:sz w:val="22"/>
                <w:szCs w:val="22"/>
              </w:rPr>
              <w:t>ски</w:t>
            </w:r>
            <w:r>
              <w:rPr>
                <w:bCs/>
                <w:sz w:val="22"/>
                <w:szCs w:val="22"/>
              </w:rPr>
              <w:t>х) хозяйств и сельскохозяйствен</w:t>
            </w:r>
            <w:r w:rsidRPr="00ED0277">
              <w:rPr>
                <w:bCs/>
                <w:sz w:val="22"/>
                <w:szCs w:val="22"/>
              </w:rPr>
              <w:t>ных потребительских кооперативов, связанных с приобретением и обновлением основных средств</w:t>
            </w:r>
          </w:p>
        </w:tc>
        <w:tc>
          <w:tcPr>
            <w:tcW w:w="1095" w:type="dxa"/>
            <w:shd w:val="clear" w:color="auto" w:fill="auto"/>
          </w:tcPr>
          <w:p w14:paraId="57C1B9C6" w14:textId="77777777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3E00D658" w14:textId="77777777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43CA05C8" w14:textId="77777777" w:rsidR="00914C08" w:rsidRPr="00A45C90" w:rsidRDefault="00914C08" w:rsidP="00914C08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t>- Доля прибыльных сельскохозяйственных организаций в общем их числе составит 70 %;</w:t>
            </w:r>
          </w:p>
          <w:p w14:paraId="384C945C" w14:textId="77777777" w:rsidR="00914C08" w:rsidRPr="00A45C90" w:rsidRDefault="00914C08" w:rsidP="00914C08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t>- Объем производства молока в хозяйствах всех категорий вырастит до 4314,7 тонн;</w:t>
            </w:r>
          </w:p>
          <w:p w14:paraId="412BB9A6" w14:textId="6CE46AEE" w:rsidR="00914C08" w:rsidRPr="00ED0277" w:rsidRDefault="00914C08" w:rsidP="00914C0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45C90">
              <w:rPr>
                <w:rFonts w:ascii="Times New Roman" w:hAnsi="Times New Roman" w:cs="Times New Roman"/>
              </w:rPr>
              <w:t>- Объем производства скота и птицы на убой (в живом весе) составит 30458,5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457DDA50" w14:textId="4546F88F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082D1412" w14:textId="4EBA64BC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4467A452" w14:textId="5FB75184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5717B6F4" w14:textId="16BF3143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3D28E53" w14:textId="3FD197EE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FAADE44" w14:textId="66BE4EF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591DC7EB" w14:textId="2DE83AD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68B6DE4" w14:textId="41260D2B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0E03B6C6" w14:textId="6BD3F3E6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3F876F78" w14:textId="3D40B11F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914C08" w:rsidRPr="00347CAD" w14:paraId="5D3F7964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64C97D07" w14:textId="64DB69A3" w:rsidR="00914C08" w:rsidRPr="00ED0277" w:rsidRDefault="00914C08" w:rsidP="00914C08">
            <w:pPr>
              <w:pStyle w:val="af3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ED0277">
              <w:rPr>
                <w:bCs/>
                <w:sz w:val="22"/>
                <w:szCs w:val="22"/>
              </w:rPr>
              <w:t xml:space="preserve">Мероприятие 3.1.4.2. </w:t>
            </w:r>
            <w:r w:rsidRPr="00ED0277">
              <w:rPr>
                <w:color w:val="000000" w:themeColor="text1"/>
                <w:sz w:val="22"/>
                <w:szCs w:val="22"/>
              </w:rPr>
              <w:t>Реализация проектов в рамках проекта «Народный бюджет» в сфере агропромышленного комплекса</w:t>
            </w:r>
          </w:p>
        </w:tc>
        <w:tc>
          <w:tcPr>
            <w:tcW w:w="1095" w:type="dxa"/>
            <w:shd w:val="clear" w:color="auto" w:fill="auto"/>
          </w:tcPr>
          <w:p w14:paraId="20CE5DD8" w14:textId="77777777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  <w:shd w:val="clear" w:color="auto" w:fill="auto"/>
          </w:tcPr>
          <w:p w14:paraId="27F2FB51" w14:textId="77777777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5DFD00A8" w14:textId="77777777" w:rsidR="00914C08" w:rsidRPr="00A45C90" w:rsidRDefault="00914C08" w:rsidP="00914C08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t>- Доля прибыльных сельскохозяйственных организаций в общем их числе составит 70 %;</w:t>
            </w:r>
          </w:p>
          <w:p w14:paraId="4E0F0F43" w14:textId="77777777" w:rsidR="00914C08" w:rsidRPr="00A45C90" w:rsidRDefault="00914C08" w:rsidP="00914C08">
            <w:pPr>
              <w:pStyle w:val="a8"/>
              <w:tabs>
                <w:tab w:val="left" w:pos="28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45C90">
              <w:rPr>
                <w:rFonts w:ascii="Times New Roman" w:hAnsi="Times New Roman" w:cs="Times New Roman"/>
              </w:rPr>
              <w:t>- Объем производства молока в хозяйствах всех категорий вырастит до 4314,7 тонн;</w:t>
            </w:r>
          </w:p>
          <w:p w14:paraId="2FA00FB8" w14:textId="32C95C33" w:rsidR="00914C08" w:rsidRPr="00ED0277" w:rsidRDefault="00914C08" w:rsidP="00914C0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45C90">
              <w:rPr>
                <w:rFonts w:ascii="Times New Roman" w:hAnsi="Times New Roman" w:cs="Times New Roman"/>
              </w:rPr>
              <w:t>- Объем производства скота и птицы на убой (в живом весе) составит 30458,5 тонн.</w:t>
            </w:r>
          </w:p>
        </w:tc>
        <w:tc>
          <w:tcPr>
            <w:tcW w:w="815" w:type="dxa"/>
            <w:shd w:val="clear" w:color="auto" w:fill="auto"/>
            <w:noWrap/>
          </w:tcPr>
          <w:p w14:paraId="2A87CFA6" w14:textId="223C3C11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</w:tcPr>
          <w:p w14:paraId="3735E9EC" w14:textId="7BD9298B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31.12.2021</w:t>
            </w:r>
          </w:p>
        </w:tc>
        <w:tc>
          <w:tcPr>
            <w:tcW w:w="684" w:type="dxa"/>
            <w:shd w:val="clear" w:color="auto" w:fill="auto"/>
            <w:noWrap/>
          </w:tcPr>
          <w:p w14:paraId="2A5BDBAD" w14:textId="551BC3BD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210746A1" w14:textId="25310872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F2D4C9B" w14:textId="651DCEA2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77E0A009" w14:textId="438D1928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7F686F47" w14:textId="170AFA7C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481FA4A" w14:textId="1B38308E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96BE0B1" w14:textId="55AB7254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6A97D125" w14:textId="2D4DE9F1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914C08" w:rsidRPr="00347CAD" w14:paraId="0AA86D14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0CDD5BC4" w14:textId="2681CB01" w:rsidR="00914C08" w:rsidRPr="00ED0277" w:rsidRDefault="00914C08" w:rsidP="00914C08">
            <w:pPr>
              <w:pStyle w:val="af3"/>
              <w:snapToGrid w:val="0"/>
              <w:spacing w:before="0" w:after="0"/>
              <w:jc w:val="both"/>
              <w:rPr>
                <w:sz w:val="22"/>
                <w:szCs w:val="22"/>
              </w:rPr>
            </w:pPr>
            <w:r w:rsidRPr="00ED0277">
              <w:rPr>
                <w:sz w:val="22"/>
                <w:szCs w:val="22"/>
              </w:rPr>
              <w:t xml:space="preserve">Контрольное событие 33. Подготовка отчета о реализации Регионального проекта «Создание системы поддержки и развитие </w:t>
            </w:r>
            <w:r w:rsidRPr="00ED0277">
              <w:rPr>
                <w:sz w:val="22"/>
                <w:szCs w:val="22"/>
              </w:rPr>
              <w:lastRenderedPageBreak/>
              <w:t>сельской кооперации на территории Республики Коми»</w:t>
            </w:r>
          </w:p>
        </w:tc>
        <w:tc>
          <w:tcPr>
            <w:tcW w:w="1095" w:type="dxa"/>
            <w:shd w:val="clear" w:color="auto" w:fill="auto"/>
          </w:tcPr>
          <w:p w14:paraId="23162A86" w14:textId="77777777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246A12A0" w14:textId="77777777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14594398" w14:textId="77777777" w:rsidR="00914C08" w:rsidRPr="00ED0277" w:rsidRDefault="00914C08" w:rsidP="00914C0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F82CBED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62" w:type="dxa"/>
            <w:shd w:val="clear" w:color="auto" w:fill="auto"/>
            <w:noWrap/>
          </w:tcPr>
          <w:p w14:paraId="17D6154C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В течен</w:t>
            </w: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>ие года</w:t>
            </w:r>
          </w:p>
        </w:tc>
        <w:tc>
          <w:tcPr>
            <w:tcW w:w="684" w:type="dxa"/>
            <w:shd w:val="clear" w:color="auto" w:fill="auto"/>
            <w:noWrap/>
          </w:tcPr>
          <w:p w14:paraId="0AFBC20E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557" w:type="dxa"/>
            <w:shd w:val="clear" w:color="auto" w:fill="auto"/>
          </w:tcPr>
          <w:p w14:paraId="77504476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D5F579B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2DB0AF26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E3C1679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2371FB7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</w:tcPr>
          <w:p w14:paraId="67C8576A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438" w:type="dxa"/>
            <w:shd w:val="clear" w:color="auto" w:fill="auto"/>
            <w:noWrap/>
          </w:tcPr>
          <w:p w14:paraId="0BCE7698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D0277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</w:tr>
      <w:tr w:rsidR="00914C08" w:rsidRPr="00347CAD" w14:paraId="7640A42E" w14:textId="77777777" w:rsidTr="00052C91">
        <w:trPr>
          <w:trHeight w:val="284"/>
          <w:jc w:val="center"/>
        </w:trPr>
        <w:tc>
          <w:tcPr>
            <w:tcW w:w="4531" w:type="dxa"/>
            <w:shd w:val="clear" w:color="auto" w:fill="auto"/>
          </w:tcPr>
          <w:p w14:paraId="4F1C1CE4" w14:textId="77777777" w:rsidR="00914C08" w:rsidRPr="00ED0277" w:rsidRDefault="00914C08" w:rsidP="00914C08">
            <w:pPr>
              <w:pStyle w:val="af3"/>
              <w:snapToGrid w:val="0"/>
              <w:spacing w:before="0" w:after="0"/>
              <w:jc w:val="both"/>
              <w:rPr>
                <w:b/>
                <w:sz w:val="22"/>
                <w:szCs w:val="22"/>
              </w:rPr>
            </w:pPr>
            <w:r w:rsidRPr="00ED0277">
              <w:rPr>
                <w:b/>
                <w:sz w:val="22"/>
                <w:szCs w:val="22"/>
              </w:rPr>
              <w:t xml:space="preserve">Итого по муниципальной программе </w:t>
            </w:r>
          </w:p>
        </w:tc>
        <w:tc>
          <w:tcPr>
            <w:tcW w:w="1095" w:type="dxa"/>
            <w:shd w:val="clear" w:color="auto" w:fill="auto"/>
          </w:tcPr>
          <w:p w14:paraId="048D3E4F" w14:textId="77777777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399C0A42" w14:textId="77777777" w:rsidR="00914C08" w:rsidRPr="00ED0277" w:rsidRDefault="00914C08" w:rsidP="00914C08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183" w:type="dxa"/>
            <w:shd w:val="clear" w:color="auto" w:fill="auto"/>
          </w:tcPr>
          <w:p w14:paraId="32424A3D" w14:textId="77777777" w:rsidR="00914C08" w:rsidRPr="00ED0277" w:rsidRDefault="00914C08" w:rsidP="00914C0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5" w:type="dxa"/>
            <w:shd w:val="clear" w:color="auto" w:fill="auto"/>
            <w:noWrap/>
          </w:tcPr>
          <w:p w14:paraId="3426CBD8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2" w:type="dxa"/>
            <w:shd w:val="clear" w:color="auto" w:fill="auto"/>
            <w:noWrap/>
          </w:tcPr>
          <w:p w14:paraId="4F66F476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4" w:type="dxa"/>
            <w:shd w:val="clear" w:color="auto" w:fill="auto"/>
            <w:noWrap/>
          </w:tcPr>
          <w:p w14:paraId="3BBD2849" w14:textId="76E23F10" w:rsidR="00914C08" w:rsidRPr="00914C08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14C08">
              <w:rPr>
                <w:rFonts w:ascii="Times New Roman" w:hAnsi="Times New Roman" w:cs="Times New Roman"/>
                <w:b/>
                <w:bCs/>
                <w:color w:val="000000"/>
              </w:rPr>
              <w:t>4042,2</w:t>
            </w:r>
          </w:p>
        </w:tc>
        <w:tc>
          <w:tcPr>
            <w:tcW w:w="557" w:type="dxa"/>
            <w:shd w:val="clear" w:color="auto" w:fill="auto"/>
          </w:tcPr>
          <w:p w14:paraId="62BF550E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D0277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612EE070" w14:textId="2A43F06F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675" w:type="dxa"/>
            <w:shd w:val="clear" w:color="auto" w:fill="auto"/>
            <w:noWrap/>
          </w:tcPr>
          <w:p w14:paraId="5E65072C" w14:textId="50BEFE30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14C08">
              <w:rPr>
                <w:rFonts w:ascii="Times New Roman" w:hAnsi="Times New Roman" w:cs="Times New Roman"/>
                <w:b/>
                <w:bCs/>
                <w:color w:val="000000"/>
              </w:rPr>
              <w:t>4042,2</w:t>
            </w:r>
          </w:p>
        </w:tc>
        <w:tc>
          <w:tcPr>
            <w:tcW w:w="472" w:type="dxa"/>
            <w:gridSpan w:val="2"/>
            <w:shd w:val="clear" w:color="auto" w:fill="auto"/>
            <w:noWrap/>
          </w:tcPr>
          <w:p w14:paraId="64D0FEB2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40C7D917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2" w:type="dxa"/>
            <w:shd w:val="clear" w:color="auto" w:fill="auto"/>
            <w:noWrap/>
          </w:tcPr>
          <w:p w14:paraId="4DE02CCF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8" w:type="dxa"/>
            <w:shd w:val="clear" w:color="auto" w:fill="auto"/>
            <w:noWrap/>
          </w:tcPr>
          <w:p w14:paraId="2C23D8CB" w14:textId="77777777" w:rsidR="00914C08" w:rsidRPr="00ED0277" w:rsidRDefault="00914C08" w:rsidP="00914C0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7E6087FD" w14:textId="3EB4ABA2" w:rsidR="00220910" w:rsidRPr="00347CAD" w:rsidRDefault="00220910" w:rsidP="005D775B">
      <w:pPr>
        <w:jc w:val="right"/>
        <w:rPr>
          <w:rFonts w:ascii="Times New Roman" w:hAnsi="Times New Roman" w:cs="Times New Roman"/>
        </w:rPr>
      </w:pPr>
      <w:r w:rsidRPr="00347CAD">
        <w:rPr>
          <w:rFonts w:ascii="Times New Roman" w:hAnsi="Times New Roman" w:cs="Times New Roman"/>
        </w:rPr>
        <w:t>».</w:t>
      </w:r>
    </w:p>
    <w:sectPr w:rsidR="00220910" w:rsidRPr="00347CAD" w:rsidSect="000D22EF">
      <w:pgSz w:w="16838" w:h="11906" w:orient="landscape"/>
      <w:pgMar w:top="1560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E9E05" w14:textId="77777777" w:rsidR="00261B52" w:rsidRDefault="00261B52" w:rsidP="00E91E10">
      <w:pPr>
        <w:spacing w:after="0" w:line="240" w:lineRule="auto"/>
      </w:pPr>
      <w:r>
        <w:separator/>
      </w:r>
    </w:p>
  </w:endnote>
  <w:endnote w:type="continuationSeparator" w:id="0">
    <w:p w14:paraId="0D1AFCCF" w14:textId="77777777" w:rsidR="00261B52" w:rsidRDefault="00261B52" w:rsidP="00E9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03CAD" w14:textId="77777777" w:rsidR="00261B52" w:rsidRDefault="00261B52" w:rsidP="00E91E10">
      <w:pPr>
        <w:spacing w:after="0" w:line="240" w:lineRule="auto"/>
      </w:pPr>
      <w:r>
        <w:separator/>
      </w:r>
    </w:p>
  </w:footnote>
  <w:footnote w:type="continuationSeparator" w:id="0">
    <w:p w14:paraId="7AB76412" w14:textId="77777777" w:rsidR="00261B52" w:rsidRDefault="00261B52" w:rsidP="00E91E10">
      <w:pPr>
        <w:spacing w:after="0" w:line="240" w:lineRule="auto"/>
      </w:pPr>
      <w:r>
        <w:continuationSeparator/>
      </w:r>
    </w:p>
  </w:footnote>
  <w:footnote w:id="1">
    <w:p w14:paraId="544CECC9" w14:textId="77777777" w:rsidR="000D22EF" w:rsidRPr="00D2723C" w:rsidRDefault="000D22EF" w:rsidP="00E91E10">
      <w:pPr>
        <w:pStyle w:val="aff1"/>
        <w:jc w:val="both"/>
        <w:rPr>
          <w:rFonts w:ascii="Times New Roman" w:hAnsi="Times New Roman" w:cs="Times New Roman"/>
          <w:highlight w:val="yell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525"/>
        </w:tabs>
        <w:ind w:left="525" w:hanging="525"/>
      </w:pPr>
      <w:rPr>
        <w:sz w:val="24"/>
        <w:szCs w:val="29"/>
      </w:rPr>
    </w:lvl>
    <w:lvl w:ilvl="1">
      <w:start w:val="1"/>
      <w:numFmt w:val="decimal"/>
      <w:lvlText w:val=" %1.%2."/>
      <w:lvlJc w:val="left"/>
      <w:pPr>
        <w:tabs>
          <w:tab w:val="num" w:pos="1430"/>
        </w:tabs>
        <w:ind w:left="1430" w:hanging="720"/>
      </w:pPr>
      <w:rPr>
        <w:sz w:val="24"/>
        <w:szCs w:val="29"/>
      </w:rPr>
    </w:lvl>
    <w:lvl w:ilvl="2">
      <w:start w:val="1"/>
      <w:numFmt w:val="lowerLetter"/>
      <w:lvlText w:val=" %3)"/>
      <w:lvlJc w:val="left"/>
      <w:pPr>
        <w:tabs>
          <w:tab w:val="num" w:pos="1980"/>
        </w:tabs>
        <w:ind w:left="1980" w:hanging="720"/>
      </w:pPr>
      <w:rPr>
        <w:sz w:val="24"/>
        <w:szCs w:val="29"/>
      </w:rPr>
    </w:lvl>
    <w:lvl w:ilvl="3">
      <w:start w:val="1"/>
      <w:numFmt w:val="bullet"/>
      <w:lvlText w:val=""/>
      <w:lvlJc w:val="left"/>
      <w:pPr>
        <w:tabs>
          <w:tab w:val="num" w:pos="2970"/>
        </w:tabs>
        <w:ind w:left="2970" w:hanging="108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108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590"/>
        </w:tabs>
        <w:ind w:left="4590" w:hanging="144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144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6210"/>
        </w:tabs>
        <w:ind w:left="6210" w:hanging="180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1800"/>
      </w:pPr>
      <w:rPr>
        <w:rFonts w:ascii="Symbol" w:hAnsi="Symbol" w:cs="OpenSymbol"/>
      </w:rPr>
    </w:lvl>
  </w:abstractNum>
  <w:abstractNum w:abstractNumId="1" w15:restartNumberingAfterBreak="0">
    <w:nsid w:val="09AB1506"/>
    <w:multiLevelType w:val="hybridMultilevel"/>
    <w:tmpl w:val="AFEEEA68"/>
    <w:lvl w:ilvl="0" w:tplc="0419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277A9"/>
    <w:multiLevelType w:val="multilevel"/>
    <w:tmpl w:val="C0620B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 w15:restartNumberingAfterBreak="0">
    <w:nsid w:val="172D3C79"/>
    <w:multiLevelType w:val="hybridMultilevel"/>
    <w:tmpl w:val="BDE0F374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F14B4"/>
    <w:multiLevelType w:val="hybridMultilevel"/>
    <w:tmpl w:val="24CA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42E18"/>
    <w:multiLevelType w:val="hybridMultilevel"/>
    <w:tmpl w:val="4076392A"/>
    <w:lvl w:ilvl="0" w:tplc="83CA6F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CD7002"/>
    <w:multiLevelType w:val="multilevel"/>
    <w:tmpl w:val="897CD874"/>
    <w:lvl w:ilvl="0">
      <w:start w:val="3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EastAsia" w:hint="default"/>
      </w:rPr>
    </w:lvl>
  </w:abstractNum>
  <w:abstractNum w:abstractNumId="7" w15:restartNumberingAfterBreak="0">
    <w:nsid w:val="2AC21600"/>
    <w:multiLevelType w:val="multilevel"/>
    <w:tmpl w:val="78C835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8" w15:restartNumberingAfterBreak="0">
    <w:nsid w:val="33C30497"/>
    <w:multiLevelType w:val="hybridMultilevel"/>
    <w:tmpl w:val="0EB82E0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749BD"/>
    <w:multiLevelType w:val="hybridMultilevel"/>
    <w:tmpl w:val="F23EC93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D7D53"/>
    <w:multiLevelType w:val="hybridMultilevel"/>
    <w:tmpl w:val="44D05016"/>
    <w:lvl w:ilvl="0" w:tplc="7076E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D2536"/>
    <w:multiLevelType w:val="multilevel"/>
    <w:tmpl w:val="A37C5D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2" w15:restartNumberingAfterBreak="0">
    <w:nsid w:val="408F7EA1"/>
    <w:multiLevelType w:val="multilevel"/>
    <w:tmpl w:val="47E80604"/>
    <w:lvl w:ilvl="0">
      <w:start w:val="1"/>
      <w:numFmt w:val="decimal"/>
      <w:suff w:val="space"/>
      <w:lvlText w:val="%1."/>
      <w:lvlJc w:val="left"/>
      <w:pPr>
        <w:ind w:left="163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3" w15:restartNumberingAfterBreak="0">
    <w:nsid w:val="449F5C6A"/>
    <w:multiLevelType w:val="hybridMultilevel"/>
    <w:tmpl w:val="1F2C4A9E"/>
    <w:lvl w:ilvl="0" w:tplc="9BA489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A59B0"/>
    <w:multiLevelType w:val="multilevel"/>
    <w:tmpl w:val="E37A80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5" w15:restartNumberingAfterBreak="0">
    <w:nsid w:val="5AE9647D"/>
    <w:multiLevelType w:val="multilevel"/>
    <w:tmpl w:val="791A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741EE3"/>
    <w:multiLevelType w:val="hybridMultilevel"/>
    <w:tmpl w:val="D0F865F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F16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AFA3EE9"/>
    <w:multiLevelType w:val="hybridMultilevel"/>
    <w:tmpl w:val="55203CC8"/>
    <w:lvl w:ilvl="0" w:tplc="BE94C09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A22C4"/>
    <w:multiLevelType w:val="hybridMultilevel"/>
    <w:tmpl w:val="CC3833FE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F3C03"/>
    <w:multiLevelType w:val="hybridMultilevel"/>
    <w:tmpl w:val="0108F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B4376"/>
    <w:multiLevelType w:val="hybridMultilevel"/>
    <w:tmpl w:val="984033E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53EC4"/>
    <w:multiLevelType w:val="hybridMultilevel"/>
    <w:tmpl w:val="ED66E346"/>
    <w:lvl w:ilvl="0" w:tplc="9C1EB660">
      <w:start w:val="1"/>
      <w:numFmt w:val="decimal"/>
      <w:lvlText w:val="%1."/>
      <w:lvlJc w:val="left"/>
      <w:pPr>
        <w:ind w:left="1511" w:hanging="6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45D6199"/>
    <w:multiLevelType w:val="hybridMultilevel"/>
    <w:tmpl w:val="FFFCFB48"/>
    <w:lvl w:ilvl="0" w:tplc="2A94DDC2">
      <w:start w:val="1"/>
      <w:numFmt w:val="decimal"/>
      <w:lvlText w:val="%1)"/>
      <w:lvlJc w:val="left"/>
      <w:pPr>
        <w:ind w:left="9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4" w:hanging="360"/>
      </w:pPr>
    </w:lvl>
    <w:lvl w:ilvl="2" w:tplc="0419001B" w:tentative="1">
      <w:start w:val="1"/>
      <w:numFmt w:val="lowerRoman"/>
      <w:lvlText w:val="%3."/>
      <w:lvlJc w:val="right"/>
      <w:pPr>
        <w:ind w:left="2354" w:hanging="180"/>
      </w:pPr>
    </w:lvl>
    <w:lvl w:ilvl="3" w:tplc="0419000F" w:tentative="1">
      <w:start w:val="1"/>
      <w:numFmt w:val="decimal"/>
      <w:lvlText w:val="%4."/>
      <w:lvlJc w:val="left"/>
      <w:pPr>
        <w:ind w:left="3074" w:hanging="360"/>
      </w:pPr>
    </w:lvl>
    <w:lvl w:ilvl="4" w:tplc="04190019" w:tentative="1">
      <w:start w:val="1"/>
      <w:numFmt w:val="lowerLetter"/>
      <w:lvlText w:val="%5."/>
      <w:lvlJc w:val="left"/>
      <w:pPr>
        <w:ind w:left="3794" w:hanging="360"/>
      </w:pPr>
    </w:lvl>
    <w:lvl w:ilvl="5" w:tplc="0419001B" w:tentative="1">
      <w:start w:val="1"/>
      <w:numFmt w:val="lowerRoman"/>
      <w:lvlText w:val="%6."/>
      <w:lvlJc w:val="right"/>
      <w:pPr>
        <w:ind w:left="4514" w:hanging="180"/>
      </w:pPr>
    </w:lvl>
    <w:lvl w:ilvl="6" w:tplc="0419000F" w:tentative="1">
      <w:start w:val="1"/>
      <w:numFmt w:val="decimal"/>
      <w:lvlText w:val="%7."/>
      <w:lvlJc w:val="left"/>
      <w:pPr>
        <w:ind w:left="5234" w:hanging="360"/>
      </w:pPr>
    </w:lvl>
    <w:lvl w:ilvl="7" w:tplc="04190019" w:tentative="1">
      <w:start w:val="1"/>
      <w:numFmt w:val="lowerLetter"/>
      <w:lvlText w:val="%8."/>
      <w:lvlJc w:val="left"/>
      <w:pPr>
        <w:ind w:left="5954" w:hanging="360"/>
      </w:pPr>
    </w:lvl>
    <w:lvl w:ilvl="8" w:tplc="041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24" w15:restartNumberingAfterBreak="0">
    <w:nsid w:val="74746998"/>
    <w:multiLevelType w:val="hybridMultilevel"/>
    <w:tmpl w:val="5EE2828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14"/>
  </w:num>
  <w:num w:numId="5">
    <w:abstractNumId w:val="7"/>
  </w:num>
  <w:num w:numId="6">
    <w:abstractNumId w:val="6"/>
  </w:num>
  <w:num w:numId="7">
    <w:abstractNumId w:val="11"/>
  </w:num>
  <w:num w:numId="8">
    <w:abstractNumId w:val="10"/>
  </w:num>
  <w:num w:numId="9">
    <w:abstractNumId w:val="2"/>
  </w:num>
  <w:num w:numId="10">
    <w:abstractNumId w:val="22"/>
  </w:num>
  <w:num w:numId="11">
    <w:abstractNumId w:val="4"/>
  </w:num>
  <w:num w:numId="12">
    <w:abstractNumId w:val="5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3"/>
  </w:num>
  <w:num w:numId="16">
    <w:abstractNumId w:val="18"/>
  </w:num>
  <w:num w:numId="17">
    <w:abstractNumId w:val="20"/>
  </w:num>
  <w:num w:numId="18">
    <w:abstractNumId w:val="16"/>
  </w:num>
  <w:num w:numId="19">
    <w:abstractNumId w:val="24"/>
  </w:num>
  <w:num w:numId="20">
    <w:abstractNumId w:val="19"/>
  </w:num>
  <w:num w:numId="21">
    <w:abstractNumId w:val="9"/>
  </w:num>
  <w:num w:numId="22">
    <w:abstractNumId w:val="21"/>
  </w:num>
  <w:num w:numId="23">
    <w:abstractNumId w:val="8"/>
  </w:num>
  <w:num w:numId="24">
    <w:abstractNumId w:val="3"/>
  </w:num>
  <w:num w:numId="25">
    <w:abstractNumId w:val="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DEB"/>
    <w:rsid w:val="00022511"/>
    <w:rsid w:val="00052C91"/>
    <w:rsid w:val="00072105"/>
    <w:rsid w:val="00074E4D"/>
    <w:rsid w:val="00075A63"/>
    <w:rsid w:val="0009181D"/>
    <w:rsid w:val="000D22EF"/>
    <w:rsid w:val="00120746"/>
    <w:rsid w:val="00123E99"/>
    <w:rsid w:val="00130CBE"/>
    <w:rsid w:val="00163BEC"/>
    <w:rsid w:val="0018033C"/>
    <w:rsid w:val="001A0460"/>
    <w:rsid w:val="001F476E"/>
    <w:rsid w:val="00220910"/>
    <w:rsid w:val="0022136F"/>
    <w:rsid w:val="00261B52"/>
    <w:rsid w:val="002639B6"/>
    <w:rsid w:val="002668DB"/>
    <w:rsid w:val="00274115"/>
    <w:rsid w:val="002E17EF"/>
    <w:rsid w:val="00317071"/>
    <w:rsid w:val="00320377"/>
    <w:rsid w:val="003332DF"/>
    <w:rsid w:val="00347CAD"/>
    <w:rsid w:val="003543FF"/>
    <w:rsid w:val="00406717"/>
    <w:rsid w:val="004437F0"/>
    <w:rsid w:val="004618D2"/>
    <w:rsid w:val="004F424A"/>
    <w:rsid w:val="00536634"/>
    <w:rsid w:val="005A0AA3"/>
    <w:rsid w:val="005C1D84"/>
    <w:rsid w:val="005C7C34"/>
    <w:rsid w:val="005D775B"/>
    <w:rsid w:val="005F5EFC"/>
    <w:rsid w:val="00607E14"/>
    <w:rsid w:val="006A4281"/>
    <w:rsid w:val="006B6581"/>
    <w:rsid w:val="006C099E"/>
    <w:rsid w:val="00760616"/>
    <w:rsid w:val="00785F6B"/>
    <w:rsid w:val="00795FE4"/>
    <w:rsid w:val="007B411F"/>
    <w:rsid w:val="007F6508"/>
    <w:rsid w:val="008E73E9"/>
    <w:rsid w:val="00914C08"/>
    <w:rsid w:val="00935546"/>
    <w:rsid w:val="009546D1"/>
    <w:rsid w:val="00A45C90"/>
    <w:rsid w:val="00A47004"/>
    <w:rsid w:val="00B547E5"/>
    <w:rsid w:val="00B62FBE"/>
    <w:rsid w:val="00BA2717"/>
    <w:rsid w:val="00BC0E5F"/>
    <w:rsid w:val="00C127CF"/>
    <w:rsid w:val="00C727D4"/>
    <w:rsid w:val="00C72DEB"/>
    <w:rsid w:val="00C94260"/>
    <w:rsid w:val="00CD3E12"/>
    <w:rsid w:val="00CE23D8"/>
    <w:rsid w:val="00CE2C9E"/>
    <w:rsid w:val="00D15873"/>
    <w:rsid w:val="00DC26EE"/>
    <w:rsid w:val="00DD7073"/>
    <w:rsid w:val="00DE2EBA"/>
    <w:rsid w:val="00DE5B76"/>
    <w:rsid w:val="00E04B24"/>
    <w:rsid w:val="00E169AF"/>
    <w:rsid w:val="00E26181"/>
    <w:rsid w:val="00E91E10"/>
    <w:rsid w:val="00EB7C4A"/>
    <w:rsid w:val="00ED0277"/>
    <w:rsid w:val="00F901B0"/>
    <w:rsid w:val="00F973F5"/>
    <w:rsid w:val="00F9758A"/>
    <w:rsid w:val="00FD1E47"/>
    <w:rsid w:val="00FE0015"/>
    <w:rsid w:val="00FE4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9EF8"/>
  <w15:docId w15:val="{B71194E9-A8B2-49F9-8321-A0958C0E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D84"/>
  </w:style>
  <w:style w:type="paragraph" w:styleId="1">
    <w:name w:val="heading 1"/>
    <w:basedOn w:val="a"/>
    <w:next w:val="a"/>
    <w:link w:val="10"/>
    <w:uiPriority w:val="9"/>
    <w:qFormat/>
    <w:rsid w:val="00EB7C4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E10"/>
    <w:pPr>
      <w:keepNext/>
      <w:keepLines/>
      <w:suppressAutoHyphen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iPriority w:val="99"/>
    <w:unhideWhenUsed/>
    <w:rsid w:val="00EB7C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EB7C4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unhideWhenUsed/>
    <w:rsid w:val="00443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4437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FBE"/>
    <w:pPr>
      <w:spacing w:after="0" w:line="240" w:lineRule="auto"/>
    </w:pPr>
  </w:style>
  <w:style w:type="paragraph" w:styleId="a8">
    <w:name w:val="List Paragraph"/>
    <w:aliases w:val="Абзац списка для документа"/>
    <w:basedOn w:val="a"/>
    <w:link w:val="a9"/>
    <w:uiPriority w:val="34"/>
    <w:qFormat/>
    <w:rsid w:val="0022091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a">
    <w:name w:val="Гипертекстовая ссылка"/>
    <w:basedOn w:val="a0"/>
    <w:rsid w:val="00220910"/>
    <w:rPr>
      <w:b/>
      <w:bCs/>
      <w:color w:val="auto"/>
      <w:sz w:val="26"/>
      <w:szCs w:val="26"/>
    </w:rPr>
  </w:style>
  <w:style w:type="paragraph" w:styleId="ab">
    <w:name w:val="Body Text Indent"/>
    <w:basedOn w:val="a"/>
    <w:link w:val="ac"/>
    <w:uiPriority w:val="99"/>
    <w:unhideWhenUsed/>
    <w:rsid w:val="00220910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220910"/>
    <w:rPr>
      <w:rFonts w:eastAsiaTheme="minorEastAsia"/>
      <w:lang w:eastAsia="ru-RU"/>
    </w:rPr>
  </w:style>
  <w:style w:type="paragraph" w:customStyle="1" w:styleId="ConsPlusTitle">
    <w:name w:val="ConsPlusTitle"/>
    <w:rsid w:val="002209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a9">
    <w:name w:val="Абзац списка Знак"/>
    <w:aliases w:val="Абзац списка для документа Знак"/>
    <w:link w:val="a8"/>
    <w:uiPriority w:val="34"/>
    <w:locked/>
    <w:rsid w:val="008E73E9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DD70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D7073"/>
    <w:rPr>
      <w:rFonts w:ascii="Arial" w:eastAsia="Arial" w:hAnsi="Arial" w:cs="Arial"/>
      <w:sz w:val="20"/>
      <w:szCs w:val="20"/>
      <w:lang w:eastAsia="ar-SA"/>
    </w:rPr>
  </w:style>
  <w:style w:type="table" w:styleId="ad">
    <w:name w:val="Table Grid"/>
    <w:basedOn w:val="a1"/>
    <w:uiPriority w:val="59"/>
    <w:rsid w:val="00E91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91E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91E10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91E10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91E10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91E10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91E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e">
    <w:name w:val="Title"/>
    <w:basedOn w:val="a"/>
    <w:next w:val="af"/>
    <w:link w:val="af0"/>
    <w:qFormat/>
    <w:rsid w:val="00E91E1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f0">
    <w:name w:val="Заголовок Знак"/>
    <w:basedOn w:val="a0"/>
    <w:link w:val="ae"/>
    <w:rsid w:val="00E91E10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">
    <w:name w:val="Subtitle"/>
    <w:basedOn w:val="a"/>
    <w:next w:val="a"/>
    <w:link w:val="af1"/>
    <w:uiPriority w:val="11"/>
    <w:qFormat/>
    <w:rsid w:val="00E91E10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character" w:customStyle="1" w:styleId="af1">
    <w:name w:val="Подзаголовок Знак"/>
    <w:basedOn w:val="a0"/>
    <w:link w:val="af"/>
    <w:uiPriority w:val="11"/>
    <w:rsid w:val="00E91E1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E91E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91E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2">
    <w:name w:val="Содержимое таблицы"/>
    <w:basedOn w:val="a"/>
    <w:rsid w:val="00E91E10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f3">
    <w:name w:val="Normal (Web)"/>
    <w:basedOn w:val="a"/>
    <w:uiPriority w:val="99"/>
    <w:rsid w:val="00E91E1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1.Текст"/>
    <w:rsid w:val="00E91E10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E91E10"/>
  </w:style>
  <w:style w:type="character" w:customStyle="1" w:styleId="WW-Absatz-Standardschriftart">
    <w:name w:val="WW-Absatz-Standardschriftart"/>
    <w:rsid w:val="00E91E10"/>
  </w:style>
  <w:style w:type="character" w:customStyle="1" w:styleId="WW-Absatz-Standardschriftart1">
    <w:name w:val="WW-Absatz-Standardschriftart1"/>
    <w:rsid w:val="00E91E10"/>
  </w:style>
  <w:style w:type="character" w:customStyle="1" w:styleId="WW8NumSt3z0">
    <w:name w:val="WW8NumSt3z0"/>
    <w:rsid w:val="00E91E10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E91E10"/>
  </w:style>
  <w:style w:type="character" w:styleId="af4">
    <w:name w:val="Hyperlink"/>
    <w:rsid w:val="00E91E10"/>
    <w:rPr>
      <w:color w:val="0000FF"/>
      <w:u w:val="single"/>
    </w:rPr>
  </w:style>
  <w:style w:type="character" w:styleId="af5">
    <w:name w:val="Strong"/>
    <w:uiPriority w:val="22"/>
    <w:qFormat/>
    <w:rsid w:val="00E91E10"/>
    <w:rPr>
      <w:b/>
      <w:bCs/>
    </w:rPr>
  </w:style>
  <w:style w:type="character" w:styleId="af6">
    <w:name w:val="Emphasis"/>
    <w:qFormat/>
    <w:rsid w:val="00E91E10"/>
    <w:rPr>
      <w:i/>
      <w:iCs/>
    </w:rPr>
  </w:style>
  <w:style w:type="character" w:customStyle="1" w:styleId="af7">
    <w:name w:val="Маркеры списка"/>
    <w:rsid w:val="00E91E10"/>
    <w:rPr>
      <w:rFonts w:ascii="OpenSymbol" w:eastAsia="OpenSymbol" w:hAnsi="OpenSymbol" w:cs="OpenSymbol"/>
    </w:rPr>
  </w:style>
  <w:style w:type="character" w:customStyle="1" w:styleId="af8">
    <w:name w:val="Символ нумерации"/>
    <w:rsid w:val="00E91E10"/>
  </w:style>
  <w:style w:type="paragraph" w:customStyle="1" w:styleId="13">
    <w:name w:val="Заголовок1"/>
    <w:basedOn w:val="a"/>
    <w:next w:val="a3"/>
    <w:rsid w:val="00E91E1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9">
    <w:name w:val="List"/>
    <w:basedOn w:val="a3"/>
    <w:rsid w:val="00E91E10"/>
    <w:pPr>
      <w:suppressAutoHyphens/>
      <w:spacing w:line="360" w:lineRule="auto"/>
      <w:jc w:val="both"/>
    </w:pPr>
    <w:rPr>
      <w:rFonts w:ascii="Arial" w:hAnsi="Arial" w:cs="Tahoma"/>
      <w:sz w:val="24"/>
      <w:lang w:eastAsia="ar-SA"/>
    </w:rPr>
  </w:style>
  <w:style w:type="paragraph" w:customStyle="1" w:styleId="14">
    <w:name w:val="Название1"/>
    <w:basedOn w:val="a"/>
    <w:rsid w:val="00E91E1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E91E10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a">
    <w:name w:val="Заголовок таблицы"/>
    <w:basedOn w:val="af2"/>
    <w:rsid w:val="00E91E10"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numbering" w:customStyle="1" w:styleId="16">
    <w:name w:val="Нет списка1"/>
    <w:next w:val="a2"/>
    <w:semiHidden/>
    <w:rsid w:val="00E91E10"/>
  </w:style>
  <w:style w:type="paragraph" w:styleId="afb">
    <w:name w:val="header"/>
    <w:basedOn w:val="a"/>
    <w:link w:val="afc"/>
    <w:uiPriority w:val="99"/>
    <w:unhideWhenUsed/>
    <w:rsid w:val="00E91E1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c">
    <w:name w:val="Верхний колонтитул Знак"/>
    <w:basedOn w:val="a0"/>
    <w:link w:val="afb"/>
    <w:uiPriority w:val="99"/>
    <w:rsid w:val="00E91E10"/>
    <w:rPr>
      <w:rFonts w:ascii="Calibri" w:eastAsia="Calibri" w:hAnsi="Calibri" w:cs="Times New Roman"/>
    </w:rPr>
  </w:style>
  <w:style w:type="paragraph" w:styleId="afd">
    <w:name w:val="footer"/>
    <w:basedOn w:val="a"/>
    <w:link w:val="afe"/>
    <w:uiPriority w:val="99"/>
    <w:unhideWhenUsed/>
    <w:rsid w:val="00E91E1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e">
    <w:name w:val="Нижний колонтитул Знак"/>
    <w:basedOn w:val="a0"/>
    <w:link w:val="afd"/>
    <w:uiPriority w:val="99"/>
    <w:rsid w:val="00E91E10"/>
    <w:rPr>
      <w:rFonts w:ascii="Calibri" w:eastAsia="Calibri" w:hAnsi="Calibri" w:cs="Times New Roman"/>
    </w:rPr>
  </w:style>
  <w:style w:type="paragraph" w:customStyle="1" w:styleId="aff">
    <w:name w:val="Прижатый влево"/>
    <w:basedOn w:val="a"/>
    <w:next w:val="a"/>
    <w:rsid w:val="00E91E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0">
    <w:name w:val="Цветовое выделение"/>
    <w:rsid w:val="00E91E10"/>
    <w:rPr>
      <w:b/>
      <w:bCs/>
      <w:color w:val="26282F"/>
      <w:sz w:val="26"/>
      <w:szCs w:val="26"/>
    </w:rPr>
  </w:style>
  <w:style w:type="paragraph" w:customStyle="1" w:styleId="21">
    <w:name w:val="Обычный2"/>
    <w:rsid w:val="00E91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footnote text"/>
    <w:basedOn w:val="a"/>
    <w:link w:val="aff2"/>
    <w:uiPriority w:val="99"/>
    <w:semiHidden/>
    <w:unhideWhenUsed/>
    <w:rsid w:val="00E91E10"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E91E10"/>
    <w:rPr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E91E10"/>
    <w:rPr>
      <w:vertAlign w:val="superscript"/>
    </w:rPr>
  </w:style>
  <w:style w:type="paragraph" w:customStyle="1" w:styleId="Default">
    <w:name w:val="Default"/>
    <w:rsid w:val="00E91E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E91E10"/>
    <w:rPr>
      <w:color w:val="605E5C"/>
      <w:shd w:val="clear" w:color="auto" w:fill="E1DFDD"/>
    </w:rPr>
  </w:style>
  <w:style w:type="paragraph" w:customStyle="1" w:styleId="aff4">
    <w:name w:val="Нормальный (таблица)"/>
    <w:basedOn w:val="a"/>
    <w:next w:val="a"/>
    <w:rsid w:val="001803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8">
    <w:name w:val="Îáû÷íûé1"/>
    <w:rsid w:val="0018033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27220170.100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7220170.1000" TargetMode="External"/><Relationship Id="rId17" Type="http://schemas.openxmlformats.org/officeDocument/2006/relationships/hyperlink" Target="http://www.syktyvdi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yktyvdi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7220170.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7220170.1000" TargetMode="External"/><Relationship Id="rId10" Type="http://schemas.openxmlformats.org/officeDocument/2006/relationships/hyperlink" Target="http://www.syktyvdin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27220170.1000" TargetMode="External"/><Relationship Id="rId14" Type="http://schemas.openxmlformats.org/officeDocument/2006/relationships/hyperlink" Target="garantF1://27220170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F0091-C444-4099-9280-C61ED416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5267</Words>
  <Characters>30025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Puser03_0</cp:lastModifiedBy>
  <cp:revision>2</cp:revision>
  <dcterms:created xsi:type="dcterms:W3CDTF">2021-10-19T05:39:00Z</dcterms:created>
  <dcterms:modified xsi:type="dcterms:W3CDTF">2021-10-19T05:39:00Z</dcterms:modified>
</cp:coreProperties>
</file>