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9D" w:rsidRPr="00716A9D" w:rsidRDefault="00716A9D" w:rsidP="0071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pos="4080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D4D82A" wp14:editId="6275AE7A">
                <wp:simplePos x="0" y="0"/>
                <wp:positionH relativeFrom="column">
                  <wp:posOffset>4300220</wp:posOffset>
                </wp:positionH>
                <wp:positionV relativeFrom="paragraph">
                  <wp:posOffset>467360</wp:posOffset>
                </wp:positionV>
                <wp:extent cx="1998345" cy="666750"/>
                <wp:effectExtent l="0" t="0" r="3175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244" w:rsidRPr="00357D13" w:rsidRDefault="00946244" w:rsidP="00716A9D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8.6pt;margin-top:36.8pt;width:157.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" o:allowincell="f" stroked="f">
                <v:textbox>
                  <w:txbxContent>
                    <w:p w:rsidR="00946244" w:rsidRPr="00357D13" w:rsidRDefault="00946244" w:rsidP="00716A9D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716A9D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6401435" distR="6401435" simplePos="0" relativeHeight="251660288" behindDoc="0" locked="0" layoutInCell="1" allowOverlap="1" wp14:anchorId="57B37BC0" wp14:editId="1B9F5124">
            <wp:simplePos x="0" y="0"/>
            <wp:positionH relativeFrom="margin">
              <wp:posOffset>2734945</wp:posOffset>
            </wp:positionH>
            <wp:positionV relativeFrom="paragraph">
              <wp:posOffset>40005</wp:posOffset>
            </wp:positionV>
            <wp:extent cx="885190" cy="10229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22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администрации муниципального образования</w:t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муниципального района «Сыктывдинский»</w:t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</w:t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«Сыктывд</w:t>
      </w:r>
      <w:r w:rsidRPr="00716A9D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716A9D">
        <w:rPr>
          <w:rFonts w:ascii="Times New Roman" w:eastAsia="Calibri" w:hAnsi="Times New Roman" w:cs="Times New Roman"/>
          <w:b/>
          <w:sz w:val="26"/>
          <w:szCs w:val="26"/>
        </w:rPr>
        <w:t xml:space="preserve">н» муниципальнöй </w:t>
      </w:r>
      <w:proofErr w:type="spellStart"/>
      <w:r w:rsidRPr="00716A9D">
        <w:rPr>
          <w:rFonts w:ascii="Times New Roman" w:eastAsia="Calibri" w:hAnsi="Times New Roman" w:cs="Times New Roman"/>
          <w:b/>
          <w:sz w:val="26"/>
          <w:szCs w:val="26"/>
        </w:rPr>
        <w:t>районын</w:t>
      </w:r>
      <w:proofErr w:type="spellEnd"/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муниципальнöй юкöнса администрациялöн</w:t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ШУÖМ</w:t>
      </w: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A9D" w:rsidRPr="00716A9D" w:rsidRDefault="00716A9D" w:rsidP="00716A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ноября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                                                                                    </w:t>
      </w:r>
      <w:r w:rsidR="0094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946244">
        <w:rPr>
          <w:rFonts w:ascii="Times New Roman" w:eastAsia="Times New Roman" w:hAnsi="Times New Roman" w:cs="Times New Roman"/>
          <w:sz w:val="24"/>
          <w:szCs w:val="24"/>
          <w:lang w:eastAsia="ru-RU"/>
        </w:rPr>
        <w:t>11/2047</w:t>
      </w:r>
    </w:p>
    <w:p w:rsidR="00716A9D" w:rsidRPr="00716A9D" w:rsidRDefault="00716A9D" w:rsidP="00716A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1C78" w:rsidRPr="00D11C78" w:rsidRDefault="00D11C78" w:rsidP="00D1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D11C78" w:rsidRPr="00D11C78" w:rsidRDefault="00D11C78" w:rsidP="00D1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МР «Сыктывдинский» </w:t>
      </w:r>
    </w:p>
    <w:p w:rsidR="00D11C78" w:rsidRPr="00D11C78" w:rsidRDefault="00D11C78" w:rsidP="00D1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июня 2017 года № 6/106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D11C78" w:rsidRPr="00D11C78" w:rsidRDefault="00D11C78" w:rsidP="00D1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комплексного  развития социальной </w:t>
      </w:r>
    </w:p>
    <w:p w:rsidR="00D11C78" w:rsidRPr="00D11C78" w:rsidRDefault="00D11C78" w:rsidP="00D1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r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11C78" w:rsidRPr="00D11C78" w:rsidRDefault="00D11C78" w:rsidP="00D1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2017 -  203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716A9D" w:rsidRPr="00716A9D" w:rsidRDefault="00716A9D" w:rsidP="0071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4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5 статьи 26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46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462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462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</w:t>
      </w:r>
      <w:r w:rsidR="0094624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МО СП «Ыб» от 6 февраля 2014 года № 15/02-04-81 «Об утверждении генерального  плана  сельского поселения «Ыб» муниципального образования муниципального района «Сыктывдинский», администрация  муниципального образования муниципального района «Сыктывдинский» </w:t>
      </w:r>
    </w:p>
    <w:p w:rsidR="00716A9D" w:rsidRPr="00716A9D" w:rsidRDefault="00716A9D" w:rsidP="00716A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 О С Т А Н О В Л Я Е Т:</w:t>
      </w:r>
    </w:p>
    <w:p w:rsidR="00716A9D" w:rsidRPr="00716A9D" w:rsidRDefault="00716A9D" w:rsidP="00716A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11C78" w:rsidRDefault="00946244" w:rsidP="00D11C78">
      <w:pPr>
        <w:pStyle w:val="af2"/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1C78"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 от 19 июня 2017 года № 6/106</w:t>
      </w:r>
      <w:r w:rsidR="00EC1A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1C78"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комплексного развития социальной инфраструктуры сельского поселения «</w:t>
      </w:r>
      <w:r w:rsidR="00EC1A1B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r w:rsidR="00D11C78"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2017 -  203</w:t>
      </w:r>
      <w:r w:rsidR="00EC1A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1C78"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зложить </w:t>
      </w:r>
      <w:r w:rsidR="00D11C78"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 согласно приложению.</w:t>
      </w:r>
    </w:p>
    <w:p w:rsidR="00D11C78" w:rsidRDefault="00716A9D" w:rsidP="00D11C78">
      <w:pPr>
        <w:pStyle w:val="af2"/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D11C78"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716A9D" w:rsidRPr="00D11C78" w:rsidRDefault="00716A9D" w:rsidP="00D11C78">
      <w:pPr>
        <w:pStyle w:val="af2"/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</w:t>
      </w:r>
      <w:r w:rsidR="009462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опубликования.</w:t>
      </w:r>
    </w:p>
    <w:p w:rsidR="00716A9D" w:rsidRPr="00716A9D" w:rsidRDefault="00716A9D" w:rsidP="00716A9D">
      <w:pPr>
        <w:tabs>
          <w:tab w:val="left" w:pos="643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руководителя </w:t>
      </w:r>
    </w:p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                         </w:t>
      </w:r>
      <w:r w:rsidR="0094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1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Доронина</w:t>
      </w:r>
    </w:p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A9D" w:rsidRPr="00716A9D" w:rsidRDefault="00716A9D" w:rsidP="0094624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                                     </w:t>
      </w: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 </w:t>
      </w: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к постановлению администрации </w:t>
      </w:r>
    </w:p>
    <w:p w:rsidR="00716A9D" w:rsidRPr="00716A9D" w:rsidRDefault="00716A9D" w:rsidP="00946244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МР «Сыктывдинский»</w:t>
      </w: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="009462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16 ноября </w:t>
      </w: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2017 года № </w:t>
      </w:r>
      <w:r w:rsidR="009462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</w:t>
      </w: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r w:rsidR="009462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2047</w:t>
      </w:r>
    </w:p>
    <w:p w:rsidR="00716A9D" w:rsidRPr="00716A9D" w:rsidRDefault="00716A9D" w:rsidP="00716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</w:t>
      </w: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инфраструктуры сельского поселения «Ыб» на 2017 -  2034 гг.</w:t>
      </w: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sub_100"/>
      <w:bookmarkEnd w:id="0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 комплексного развития систем социальной инфраструктуры сельского поселения «Ыб»</w:t>
      </w: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1"/>
        <w:gridCol w:w="6002"/>
      </w:tblGrid>
      <w:tr w:rsidR="00716A9D" w:rsidRPr="00716A9D" w:rsidTr="00D11C78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комплексного развития социальной инфраструктуры сельского поселения «Ыб» (далее - Программа)</w:t>
            </w:r>
          </w:p>
        </w:tc>
      </w:tr>
      <w:tr w:rsidR="00716A9D" w:rsidRPr="00716A9D" w:rsidTr="00D11C78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29 декабря 2014 года № 456-ФЗ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Совета МО СП «Ыб» от 6 февраля 2014 года № 15/02-04-81 «Об утверждении генерального  плана  сельского поселения «Ыб» муниципального образования муниципального района «Сыктывдинский»;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7" w:history="1">
              <w:r w:rsidRPr="00716A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Российской Федерации от 1 октября 2015 года № 1050  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716A9D" w:rsidRPr="00716A9D" w:rsidTr="00D11C78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716A9D" w:rsidRPr="00716A9D" w:rsidTr="00D11C78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716A9D" w:rsidRPr="00716A9D" w:rsidTr="00D11C78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716A9D" w:rsidRPr="00716A9D" w:rsidTr="00D11C78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716A9D" w:rsidRPr="00716A9D" w:rsidTr="00D11C78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создания благоприятных условий для жизни населения и улучшения экологического состояния.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социальной инфраструктуры сельского поселения «Ыб»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качества оказания медицинской помощи за счет оснащения учреждений здравоохранения </w:t>
            </w: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современным оборудованием,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и ремонт образовательных учреждений, строительство детских площадок.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условий проживания населения за счет строительства, реконструкции мест массового отдыха и рекреации.</w:t>
            </w:r>
          </w:p>
        </w:tc>
      </w:tr>
      <w:tr w:rsidR="00716A9D" w:rsidRPr="00716A9D" w:rsidTr="00D11C78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Важнейшие целевые показатели Программы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Целевыми показателями Программы являются:</w:t>
            </w:r>
          </w:p>
          <w:p w:rsidR="00D11C78" w:rsidRPr="00D11C78" w:rsidRDefault="00D11C78" w:rsidP="00D11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-удельный вес детей от 1 до 7 лет, охваченных дошкольным образованием в общей численности от 1 до 7 лет;</w:t>
            </w:r>
          </w:p>
          <w:p w:rsidR="00D11C78" w:rsidRPr="00D11C78" w:rsidRDefault="00D11C78" w:rsidP="00D11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удельный вес населения в возрасте 5-18 лет, охваченных общим образованием, в общей численности населения в возрасте от 5-18 лет;</w:t>
            </w:r>
          </w:p>
          <w:p w:rsidR="00D11C78" w:rsidRPr="00D11C78" w:rsidRDefault="00D11C78" w:rsidP="00D11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1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общем количестве населения;</w:t>
            </w:r>
          </w:p>
          <w:p w:rsidR="00D11C78" w:rsidRPr="00D11C78" w:rsidRDefault="00D11C78" w:rsidP="00D11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удельный вес населения, участвующего в культурных мероприятиях;</w:t>
            </w:r>
          </w:p>
          <w:p w:rsidR="00D11C78" w:rsidRPr="00D11C78" w:rsidRDefault="00D11C78" w:rsidP="00D11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населения объектами спорта;</w:t>
            </w:r>
          </w:p>
          <w:p w:rsidR="00716A9D" w:rsidRPr="00716A9D" w:rsidRDefault="00D11C78" w:rsidP="00D11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объектами здравоохранения.</w:t>
            </w:r>
          </w:p>
        </w:tc>
      </w:tr>
      <w:tr w:rsidR="00716A9D" w:rsidRPr="00716A9D" w:rsidTr="00D11C78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D11C78" w:rsidP="00D11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Сбалансированное развитие сети объектов социальной инфраструктуры  сельского поселения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D1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6A9D" w:rsidRPr="00716A9D" w:rsidTr="00D11C78"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AE3C8D" w:rsidP="00AE3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будет определен после разработки проектно-сметной документации.</w:t>
            </w:r>
            <w:r w:rsidR="00716A9D"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 может финансироваться из республиканского, федерального, местного бюджета, а также из внебюджетных средств</w:t>
            </w:r>
          </w:p>
        </w:tc>
      </w:tr>
      <w:tr w:rsidR="00716A9D" w:rsidRPr="00716A9D" w:rsidTr="00D11C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2017-2034 гг.</w:t>
            </w:r>
          </w:p>
        </w:tc>
      </w:tr>
    </w:tbl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1"/>
      <w:bookmarkEnd w:id="1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6A9D" w:rsidRPr="00716A9D" w:rsidRDefault="00716A9D" w:rsidP="00716A9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Характеристика существующего состояния социальной </w:t>
      </w:r>
    </w:p>
    <w:p w:rsidR="00716A9D" w:rsidRPr="00716A9D" w:rsidRDefault="00716A9D" w:rsidP="00716A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инфраструктуры сельского поселения «Ыб»</w:t>
      </w:r>
    </w:p>
    <w:p w:rsidR="00716A9D" w:rsidRPr="00716A9D" w:rsidRDefault="00716A9D" w:rsidP="00716A9D">
      <w:pPr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Описание социально-экономического состояния поселения</w:t>
      </w:r>
    </w:p>
    <w:p w:rsidR="00716A9D" w:rsidRPr="00716A9D" w:rsidRDefault="00716A9D" w:rsidP="00716A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«Ыб» охватывает территорию 288,96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кв.км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административной территории «Ыб» входят село Ыб, деревни Березник, Захарово,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прилегающие к ним земли.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 одно из самых старинных коми сел. Сегодня с.Ыб более 400 лет, если считать от первого упоминания в писцовой книге 1586 года Ивана Огарева. Эти места люди облюбовали давным-давно. В этих местах учеными археологами найдены бытовые материалы поселений второй половины  первого тысячелетия до нашей эры.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Ибское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является первым памятником второй половины 1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тыс.до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н.э.- 1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тыс.н.э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бассейна реки Сысола, где выделены культурные остатки всех трех этапов (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ананьинской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гляденовской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ванвиздинской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эпох) раннего железного века. 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Городище –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Дзоля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Кармыльк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эпоха средневековья, и городище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Ыджыд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Кармыльк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утверждают археологи, возникло  в 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археологических раскопок были найдены кости пресмыкающихся. Это пресмыкающееся – плезиозавр. Жил ящер-плезиозавр двести пятьдесят миллионов лет назад, длина его доходила до </w:t>
      </w:r>
      <w:smartTag w:uri="urn:schemas-microsoft-com:office:smarttags" w:element="metricconverter">
        <w:smartTagPr>
          <w:attr w:name="ProductID" w:val="16 метров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метров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сей день на берегу можно найти, чертовы пальцы –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гуличуни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Раскинувшиеся на семи живописных холмах на протяжении </w:t>
      </w:r>
      <w:smartTag w:uri="urn:schemas-microsoft-com:office:smarttags" w:element="metricconverter">
        <w:smartTagPr>
          <w:attr w:name="ProductID" w:val="15 км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км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Ыб считается  одним из православных столпов духовной жизни современной России, из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сыктывдинских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исходят духовные истоки коми народа. Во всех расположенных по округе  деревень, а их было 13, были  когда-то  свои часовни и церкви. Именно здесь, по преданию, на берег реки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Сысолы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сошел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просвятитель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коми-зырян и христианский  проповедник Стефан Пермский, известный также как создатель первой коми-зырянской азбуки, писатель, философ и художник, причисленный в 1547 году к лику святых. До сих пор о нем звучат легенды, складываются, добавляются строки в них. Каждый год 9 мая, в день смерти святого, в село приходит много верующих, которые находят здесь  приют и вдохновение, и радость встречи с местами, помнящими те времена.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поселении «Ыб» расположены 12 чудодейственных источников питьевой воды, сегодня обновлены и освящены десять источников с целебной водой, с источниками  связаны  чудеса исцеления. Источники  - помощь при кожных заболеваниях, глазных болезнях, общеукрепляющего действия. На берегу реки находится голубая глина, которая лечит болезни суставов и заболевания кожи.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здесь создан уникальный проект - многофункциональный этнокультурный ландшафтный историко-культурный музей-заповедник «Финно-угорский этнокультурный парк» для проведения мероприятий и форумов финно-угорской направленности и развития межрегионального сотрудничества.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Ыб с подчиненной ему территорией – является административной территорией на территории Сыктывдинского района Республики Коми.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Ыб одно из самых длинных населенных пунктов Республики Коми.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 слово </w:t>
      </w:r>
      <w:proofErr w:type="spellStart"/>
      <w:r w:rsidRPr="00716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ыб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«холм», «поле на возвышенности».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Населенные пункты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с.Ыб,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д.Захарово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располагаются на главной линейной планировочной оси поселения меридионального направления,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д.Березник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смещена северо-западнее основного направления. Направление главного въезда с внешней дороги Сыктывкар-Киров  широтное, в с.Ыб.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Жилая застройка представлена следующими типами: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усадебная  - индивидуальными жилыми домами с участками;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- 2-хэтажная многоквартирная — в панельном исполнении четыре 18 квартирных жилых дома и два дома в деревянном исполнении (4х- и 12квартирые дома);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улицы  и дороги с асфальтобетонным покрытием, жилые улицы частично  благоустроены. 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Здания и сооружения общественной застройки в деревянном и кирпичном исполнении сосредоточенны на главной улице поселения. Общественные здания в с.Ыб размещены комплексно и образуют общественный центр.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января 2014 года численность населения сельского поселения «Ыб» составляет 1128 человек в составе 5 населенных мест, села Ыб и деревни: 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Березник, Захарово. 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экономической сфере  сельского поселения «Ыб» можно выделить следующие основные тенденции: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инвестиционная активность в развитии территории.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подспорьем для сельского жителя является личное подсобное хозяйство. Многие содержат домашний скот, поголовье  с /х животных понемногу увеличивается. Проводится работа по стимулирование личного подсобного хозяйства.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 муниципального образования сельского поселения «Ыб» осуществляют предпринимательскую деятельность организации и индивидуальные предприниматели, основным видом деятельности которых являются торговая деятельность. Имеется парикмахерская, и одно крестьянско-фермерское хозяйство.  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предпринимательство могло бы оказать положительное воздействие на развитие экономической базы поселения и решение социальных проблем. Ведущая роль в координации этих процессов сегодня принадлежит  администрации поселения. Местные органы власти заинтересованы в развитии малого предпринимательства, поэтому их деятельность должна быть направлена, в первую очередь, на поддержку перспективных предпринимательских проектов, развитие инфраструктуры, молодежного предпринимательства. Сферы организации досуга и бытовых услуг также способны оказывать положительное влияние на повышение уровня жизни и занятости населения.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относится к группе муниципальных образований с удовлетворительной  ситуацией на рынке труда.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поселении работают 3 учреждения культуры: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-библиотека с.Ыб;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ДК с.Ыб;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историко-краеведческий музей  им. А.А.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Куратовой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из проблем можно считать, закрытие «Дома культуры» в деревне Захарово. С закрытием «ДК», закрылась и библиотека. </w:t>
      </w:r>
    </w:p>
    <w:p w:rsidR="00AE3C8D" w:rsidRDefault="00716A9D" w:rsidP="00AE3C8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образования  сельского поселения «Ыб» района представлена следующими учреждениями: одно учреждение дошкольного образования -МБОУ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Ыбская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одна образовательная школа- МБОУ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Ыбская</w:t>
      </w:r>
      <w:proofErr w:type="spellEnd"/>
      <w:r w:rsidR="00AE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детский приют «Гренада».</w:t>
      </w:r>
    </w:p>
    <w:p w:rsidR="00716A9D" w:rsidRPr="00716A9D" w:rsidRDefault="00716A9D" w:rsidP="00AE3C8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Перевозку пассажиров в сельском поселении осуществляет рейсовый автобус. </w:t>
      </w:r>
      <w:r w:rsidRPr="0071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Планируется открытие легкового такси для перемещения граждан по селу </w:t>
      </w:r>
      <w:r w:rsidRPr="0071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(протяженность села 15 км.) и подвоза детей дошкольного возраста до дошкольного учреждения.</w:t>
      </w:r>
    </w:p>
    <w:p w:rsidR="00716A9D" w:rsidRPr="00716A9D" w:rsidRDefault="00AE3C8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A9D"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«Ыб» основным предприятием осуществляющим услуги связи является филиал «Ростелеком». Присутствуют услуги связи: телефонная связь, сотовая связь, имеется доступ в Интернет. </w:t>
      </w:r>
      <w:r w:rsidR="00716A9D" w:rsidRPr="0071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деревнях Захарово, деревня </w:t>
      </w:r>
      <w:proofErr w:type="spellStart"/>
      <w:r w:rsidR="00716A9D" w:rsidRPr="0071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Каргорт</w:t>
      </w:r>
      <w:proofErr w:type="spellEnd"/>
      <w:r w:rsidR="00716A9D" w:rsidRPr="0071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д. </w:t>
      </w:r>
      <w:proofErr w:type="spellStart"/>
      <w:r w:rsidR="00716A9D" w:rsidRPr="0071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Мальцевгрез</w:t>
      </w:r>
      <w:proofErr w:type="spellEnd"/>
      <w:r w:rsidR="00716A9D" w:rsidRPr="0071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отсутствует возможность выхода в Интернет</w:t>
      </w:r>
      <w:r w:rsidR="00716A9D"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6A9D" w:rsidRPr="00716A9D" w:rsidRDefault="00716A9D" w:rsidP="00AE3C8D">
      <w:pPr>
        <w:tabs>
          <w:tab w:val="left" w:pos="851"/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2016 году открыта парикмахерская «Ариадна».</w:t>
      </w:r>
    </w:p>
    <w:p w:rsidR="00716A9D" w:rsidRPr="00716A9D" w:rsidRDefault="00716A9D" w:rsidP="00AE3C8D">
      <w:pPr>
        <w:tabs>
          <w:tab w:val="left" w:pos="851"/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услуги осуществляет мобильный банк -  Филиал ОАО «Сбербанк России», который приезжает каждый понедельник. </w:t>
      </w:r>
    </w:p>
    <w:p w:rsidR="00716A9D" w:rsidRPr="00716A9D" w:rsidRDefault="00716A9D" w:rsidP="00AE3C8D">
      <w:pPr>
        <w:tabs>
          <w:tab w:val="left" w:pos="851"/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здравоохранения представлена: </w:t>
      </w:r>
    </w:p>
    <w:p w:rsidR="00716A9D" w:rsidRPr="00716A9D" w:rsidRDefault="00716A9D" w:rsidP="00AE3C8D">
      <w:pPr>
        <w:tabs>
          <w:tab w:val="left" w:pos="851"/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«Ыб» имеются 2 фельдшерско-акушерских пункта  в с.Ыб,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м.Погост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д.Захарово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м.Новый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поселок.</w:t>
      </w:r>
    </w:p>
    <w:p w:rsidR="00716A9D" w:rsidRPr="00716A9D" w:rsidRDefault="00716A9D" w:rsidP="00AE3C8D">
      <w:pPr>
        <w:tabs>
          <w:tab w:val="left" w:pos="851"/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Основной из приоритетной задачей является создание условий для развития физической культуры и спорта поселения. Для занятия спортом имеется только школьный  спортивный зал, где проводится секции по различным видам. </w:t>
      </w:r>
    </w:p>
    <w:p w:rsidR="00716A9D" w:rsidRPr="00716A9D" w:rsidRDefault="00716A9D" w:rsidP="00AE3C8D">
      <w:pPr>
        <w:tabs>
          <w:tab w:val="left" w:pos="851"/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результаты анализа состояния социальной сферы  сельского поселения «Ыб» позволяют сделать вывод о том, что уровень развития социальной сферы является в целом удовлетворительным, имеются проблемы в сфере обеспечения оздоровительных и досуговых учреждений ; отсутствии станции скорой помощи; создание условий для развития физической культуры и спорта.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Технико-экономические параметры существующих объектов социальной инфраструктуры.</w:t>
      </w:r>
    </w:p>
    <w:p w:rsidR="00716A9D" w:rsidRPr="00716A9D" w:rsidRDefault="00716A9D" w:rsidP="00716A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Общеобразовательные школы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школа, общей вместимостью до 300 учащихся в деревянном исполнении, 1964 года постройки.</w:t>
      </w:r>
    </w:p>
    <w:p w:rsidR="00716A9D" w:rsidRPr="00716A9D" w:rsidRDefault="00716A9D" w:rsidP="00716A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Детские образовательные учреждения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 центральной части с.Ыб  расположен детский сад на 140 мест, 2х этажный в кирпичном исполнении, </w:t>
      </w:r>
      <w:smartTag w:uri="urn:schemas-microsoft-com:office:smarttags" w:element="metricconverter">
        <w:smartTagPr>
          <w:attr w:name="ProductID" w:val="1987 г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1987 г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постройки. В этом же здании располагается детский приют - государственное учреждение РК республиканский социальный центр реабилитации несовершеннолетних ГУ РК РСЦ «Гренада».</w:t>
      </w:r>
    </w:p>
    <w:p w:rsidR="00716A9D" w:rsidRPr="00716A9D" w:rsidRDefault="00716A9D" w:rsidP="00716A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 культуры и клубы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культуры в деревянном исполнении с залом на 150 посадочных мест  в с.Ыб и клуб с залом на 100 мест и библиотекой на </w:t>
      </w:r>
      <w:r w:rsidR="002B4B9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4B91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тыс.томов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д. Захарово.</w:t>
      </w:r>
    </w:p>
    <w:p w:rsidR="00716A9D" w:rsidRPr="00716A9D" w:rsidRDefault="00716A9D" w:rsidP="00716A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Учреждения здравоохранения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4B91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фельдшерско-акушерских пункта в с. Ыб, м. Погост (аптечный пункт) и в д. Захарово, м. Новый поселок.</w:t>
      </w:r>
    </w:p>
    <w:p w:rsidR="00716A9D" w:rsidRPr="00716A9D" w:rsidRDefault="00716A9D" w:rsidP="00716A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Предприятия торговли, общественного питания и бытового обслуживания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общая площадь магазинов продуктовых и </w:t>
      </w:r>
      <w:proofErr w:type="spellStart"/>
      <w:r w:rsidR="002B4B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непродуктовых</w:t>
      </w:r>
      <w:proofErr w:type="spellEnd"/>
      <w:r w:rsidR="002B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– 782,2 </w:t>
      </w:r>
      <w:proofErr w:type="spellStart"/>
      <w:r w:rsidR="002B4B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2B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торговой </w:t>
      </w:r>
      <w:r w:rsidR="002B4B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площади. Объектов общественного питания нет, бытовые услуги производятся индивидуальными предпринимателями.</w:t>
      </w:r>
    </w:p>
    <w:p w:rsid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1 - Показатели предприятий торговли</w:t>
      </w:r>
    </w:p>
    <w:p w:rsidR="002B4B91" w:rsidRPr="00716A9D" w:rsidRDefault="002B4B91" w:rsidP="009462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торговых объектов, расположенных на территории сельского поселения «Ыб»: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2566"/>
        <w:gridCol w:w="2396"/>
        <w:gridCol w:w="1450"/>
      </w:tblGrid>
      <w:tr w:rsidR="00BF62D2" w:rsidRPr="00716A9D" w:rsidTr="00BF62D2">
        <w:trPr>
          <w:trHeight w:val="675"/>
        </w:trPr>
        <w:tc>
          <w:tcPr>
            <w:tcW w:w="675" w:type="dxa"/>
          </w:tcPr>
          <w:p w:rsidR="00BF62D2" w:rsidRPr="00716A9D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BF62D2" w:rsidRPr="00716A9D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торгового объекта, наименование собственника торгового объекта</w:t>
            </w:r>
          </w:p>
        </w:tc>
        <w:tc>
          <w:tcPr>
            <w:tcW w:w="2566" w:type="dxa"/>
            <w:shd w:val="clear" w:color="auto" w:fill="auto"/>
          </w:tcPr>
          <w:p w:rsidR="00BF62D2" w:rsidRPr="00716A9D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 торгового объекта, контакты</w:t>
            </w:r>
          </w:p>
        </w:tc>
        <w:tc>
          <w:tcPr>
            <w:tcW w:w="2396" w:type="dxa"/>
            <w:shd w:val="clear" w:color="auto" w:fill="auto"/>
          </w:tcPr>
          <w:p w:rsidR="00BF62D2" w:rsidRPr="00716A9D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продукции (продовольственные, непродовольственные товары, смешанный ассортимент)</w:t>
            </w:r>
          </w:p>
        </w:tc>
        <w:tc>
          <w:tcPr>
            <w:tcW w:w="1450" w:type="dxa"/>
            <w:shd w:val="clear" w:color="auto" w:fill="auto"/>
          </w:tcPr>
          <w:p w:rsidR="00BF62D2" w:rsidRPr="00716A9D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торговая 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62D2" w:rsidRPr="00716A9D" w:rsidTr="00BF62D2">
        <w:trPr>
          <w:trHeight w:val="296"/>
        </w:trPr>
        <w:tc>
          <w:tcPr>
            <w:tcW w:w="675" w:type="dxa"/>
          </w:tcPr>
          <w:p w:rsidR="00BF62D2" w:rsidRPr="00BF62D2" w:rsidRDefault="00BF62D2" w:rsidP="00BF62D2">
            <w:pPr>
              <w:pStyle w:val="af2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F62D2" w:rsidRPr="00716A9D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Пажгинское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торговое предприятие», Мамедова Валентина Вениаминовна, директор, тел. 78-2-32, РК, Сыктывдинский район, с. Пажга, 1-й микрорайон, д. 1</w:t>
            </w:r>
          </w:p>
        </w:tc>
        <w:tc>
          <w:tcPr>
            <w:tcW w:w="2566" w:type="dxa"/>
            <w:shd w:val="clear" w:color="auto" w:fill="auto"/>
          </w:tcPr>
          <w:p w:rsidR="00BF62D2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«продукты»</w:t>
            </w:r>
          </w:p>
          <w:p w:rsidR="00BF62D2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с. Ыб, м. Погост, д. 128 (универсальный);</w:t>
            </w:r>
          </w:p>
          <w:p w:rsidR="00BF62D2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д. Захарово,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Гыбад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 (универсальный);</w:t>
            </w:r>
          </w:p>
          <w:p w:rsidR="00BF62D2" w:rsidRPr="00716A9D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Мальцевгрезд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70 (в летнее время)</w:t>
            </w:r>
          </w:p>
        </w:tc>
        <w:tc>
          <w:tcPr>
            <w:tcW w:w="2396" w:type="dxa"/>
            <w:shd w:val="clear" w:color="auto" w:fill="auto"/>
          </w:tcPr>
          <w:p w:rsidR="00BF62D2" w:rsidRPr="00716A9D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ассортимент</w:t>
            </w:r>
          </w:p>
        </w:tc>
        <w:tc>
          <w:tcPr>
            <w:tcW w:w="1450" w:type="dxa"/>
            <w:shd w:val="clear" w:color="auto" w:fill="auto"/>
          </w:tcPr>
          <w:p w:rsidR="00BF62D2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2D2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  <w:p w:rsidR="00BF62D2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2D2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BF62D2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2D2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2D2" w:rsidRPr="00716A9D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F62D2" w:rsidRPr="00716A9D" w:rsidTr="00BF62D2">
        <w:trPr>
          <w:trHeight w:val="296"/>
        </w:trPr>
        <w:tc>
          <w:tcPr>
            <w:tcW w:w="675" w:type="dxa"/>
          </w:tcPr>
          <w:p w:rsidR="00BF62D2" w:rsidRPr="00BF62D2" w:rsidRDefault="00BF62D2" w:rsidP="00BF62D2">
            <w:pPr>
              <w:pStyle w:val="af2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F62D2" w:rsidRDefault="00BF62D2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«Гермес»</w:t>
            </w:r>
            <w:r w:rsidR="008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Черезова Татьяна Сергеевна, г. Сыктывкар, </w:t>
            </w:r>
            <w:proofErr w:type="spellStart"/>
            <w:r w:rsidR="008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8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Краснозатонский, </w:t>
            </w:r>
            <w:proofErr w:type="spellStart"/>
            <w:r w:rsidR="0008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мкрн</w:t>
            </w:r>
            <w:proofErr w:type="spellEnd"/>
            <w:r w:rsidR="0008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Сосновая поляна, линия 4</w:t>
            </w:r>
          </w:p>
        </w:tc>
        <w:tc>
          <w:tcPr>
            <w:tcW w:w="2566" w:type="dxa"/>
            <w:shd w:val="clear" w:color="auto" w:fill="auto"/>
          </w:tcPr>
          <w:p w:rsidR="00BF62D2" w:rsidRDefault="00085DC4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«Гермес» , с. Ыб, м. Погост, д. 86а (универсальный)</w:t>
            </w:r>
          </w:p>
        </w:tc>
        <w:tc>
          <w:tcPr>
            <w:tcW w:w="2396" w:type="dxa"/>
            <w:shd w:val="clear" w:color="auto" w:fill="auto"/>
          </w:tcPr>
          <w:p w:rsidR="00BF62D2" w:rsidRDefault="00085DC4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ассортимент</w:t>
            </w:r>
          </w:p>
        </w:tc>
        <w:tc>
          <w:tcPr>
            <w:tcW w:w="1450" w:type="dxa"/>
            <w:shd w:val="clear" w:color="auto" w:fill="auto"/>
          </w:tcPr>
          <w:p w:rsidR="00BF62D2" w:rsidRDefault="00085DC4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</w:t>
            </w:r>
          </w:p>
        </w:tc>
      </w:tr>
      <w:tr w:rsidR="00BF62D2" w:rsidRPr="00716A9D" w:rsidTr="00BF62D2">
        <w:trPr>
          <w:trHeight w:val="296"/>
        </w:trPr>
        <w:tc>
          <w:tcPr>
            <w:tcW w:w="675" w:type="dxa"/>
          </w:tcPr>
          <w:p w:rsidR="00BF62D2" w:rsidRPr="00BF62D2" w:rsidRDefault="00BF62D2" w:rsidP="00BF62D2">
            <w:pPr>
              <w:pStyle w:val="af2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F62D2" w:rsidRDefault="00085DC4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Потапов Сергей Андреевич, РК, Сыктывдинский район, с. Выльгорт, ул. Советская, д. 56</w:t>
            </w:r>
          </w:p>
        </w:tc>
        <w:tc>
          <w:tcPr>
            <w:tcW w:w="2566" w:type="dxa"/>
            <w:shd w:val="clear" w:color="auto" w:fill="auto"/>
          </w:tcPr>
          <w:p w:rsidR="00BF62D2" w:rsidRDefault="00085DC4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«Антоша», с. Ыб, м. Погост, д. 130а (универсальный)</w:t>
            </w:r>
          </w:p>
        </w:tc>
        <w:tc>
          <w:tcPr>
            <w:tcW w:w="2396" w:type="dxa"/>
            <w:shd w:val="clear" w:color="auto" w:fill="auto"/>
          </w:tcPr>
          <w:p w:rsidR="00BF62D2" w:rsidRDefault="00085DC4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ассортимент</w:t>
            </w:r>
          </w:p>
        </w:tc>
        <w:tc>
          <w:tcPr>
            <w:tcW w:w="1450" w:type="dxa"/>
            <w:shd w:val="clear" w:color="auto" w:fill="auto"/>
          </w:tcPr>
          <w:p w:rsidR="00BF62D2" w:rsidRDefault="00085DC4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BF62D2" w:rsidRPr="00716A9D" w:rsidTr="00BF62D2">
        <w:trPr>
          <w:trHeight w:val="296"/>
        </w:trPr>
        <w:tc>
          <w:tcPr>
            <w:tcW w:w="675" w:type="dxa"/>
          </w:tcPr>
          <w:p w:rsidR="00BF62D2" w:rsidRPr="00BF62D2" w:rsidRDefault="00BF62D2" w:rsidP="00BF62D2">
            <w:pPr>
              <w:pStyle w:val="af2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F62D2" w:rsidRDefault="00085DC4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Терентьев Анатолий Иванович, РК, Сыктывдинский район, с. Выльгорт, ул. Тимирязева, д. 39</w:t>
            </w:r>
          </w:p>
        </w:tc>
        <w:tc>
          <w:tcPr>
            <w:tcW w:w="2566" w:type="dxa"/>
            <w:shd w:val="clear" w:color="auto" w:fill="auto"/>
          </w:tcPr>
          <w:p w:rsidR="00BF62D2" w:rsidRDefault="00085DC4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 магазин д. Захарово, м. Новый поселок, д. 33</w:t>
            </w:r>
          </w:p>
        </w:tc>
        <w:tc>
          <w:tcPr>
            <w:tcW w:w="2396" w:type="dxa"/>
            <w:shd w:val="clear" w:color="auto" w:fill="auto"/>
          </w:tcPr>
          <w:p w:rsidR="00BF62D2" w:rsidRDefault="00085DC4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ассортимент</w:t>
            </w:r>
          </w:p>
        </w:tc>
        <w:tc>
          <w:tcPr>
            <w:tcW w:w="1450" w:type="dxa"/>
            <w:shd w:val="clear" w:color="auto" w:fill="auto"/>
          </w:tcPr>
          <w:p w:rsidR="00BF62D2" w:rsidRDefault="00085DC4" w:rsidP="002B4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085DC4" w:rsidRPr="00716A9D" w:rsidTr="00946244">
        <w:trPr>
          <w:trHeight w:val="296"/>
        </w:trPr>
        <w:tc>
          <w:tcPr>
            <w:tcW w:w="675" w:type="dxa"/>
          </w:tcPr>
          <w:p w:rsidR="00085DC4" w:rsidRPr="00085DC4" w:rsidRDefault="00085DC4" w:rsidP="00085D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7" w:type="dxa"/>
            <w:gridSpan w:val="4"/>
            <w:shd w:val="clear" w:color="auto" w:fill="auto"/>
          </w:tcPr>
          <w:p w:rsidR="00085DC4" w:rsidRPr="00085DC4" w:rsidRDefault="00085DC4" w:rsidP="00085DC4">
            <w:pPr>
              <w:pStyle w:val="af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нестационарной торговли</w:t>
            </w:r>
          </w:p>
        </w:tc>
      </w:tr>
      <w:tr w:rsidR="00085DC4" w:rsidRPr="00716A9D" w:rsidTr="00946244">
        <w:trPr>
          <w:trHeight w:val="296"/>
        </w:trPr>
        <w:tc>
          <w:tcPr>
            <w:tcW w:w="675" w:type="dxa"/>
          </w:tcPr>
          <w:p w:rsidR="00085DC4" w:rsidRPr="00085DC4" w:rsidRDefault="00085DC4" w:rsidP="00085D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7" w:type="dxa"/>
            <w:gridSpan w:val="4"/>
            <w:shd w:val="clear" w:color="auto" w:fill="auto"/>
          </w:tcPr>
          <w:p w:rsidR="00085DC4" w:rsidRPr="00085DC4" w:rsidRDefault="0005722F" w:rsidP="0005722F">
            <w:pPr>
              <w:pStyle w:val="a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716A9D" w:rsidRPr="00716A9D" w:rsidRDefault="00716A9D" w:rsidP="00716A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Культовые сооружения. Православные храмы: 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д.Захарово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Преображения господня, в ветхом состоянии;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с.Ыб– храм святого Стефана Пермского, отреставрирована в 1999 году.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 Серафима Саровского – часовня строится;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д.Березники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Святителя Николая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Мирликийского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отреставрирована в 1999 году;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Архистратига Михаила, деревянная, восстановлена  в 2000 году.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православных строений утеряны, это: 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часовня Всех скорбящих Радость 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с.Ыб – часовня во имя Святого духа;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с.Ыб – церковь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Параскевы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Пятницы;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с.Ыб – часовня во имя святого Великомученика Георгия Победоносца;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во имя Благовещения Пресвятой Богородицы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во имя Святителя Феодосия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Черниговкого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Серафимовский  женский монастырь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основанный в 1996 году, насчитывающий 20 послушниц.</w:t>
      </w:r>
    </w:p>
    <w:p w:rsidR="00716A9D" w:rsidRPr="00716A9D" w:rsidRDefault="00716A9D" w:rsidP="00716A9D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Объекты культурного наследия (памятники истории и культуры)</w:t>
      </w:r>
    </w:p>
    <w:p w:rsidR="00716A9D" w:rsidRP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Памятники истории и архитектуры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A9D" w:rsidRPr="00716A9D" w:rsidRDefault="00716A9D" w:rsidP="00716A9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списку объектов культурного наследия Республики Коми, на территории сельского поселения  «Ыб» располагаются 5 объектов недвижимости, имеющие «статус памятник истории и культуры», принятых на государственную охрану постановлениями Совета Министров Коми АССР от 03.10.1957 г.,№311; от 30.11.1959 г. №406; постановлением Совета Министров Коми ССР от 24.09.1991 г. №365; распоряжением Совета Министров Коми АССР от 24.05.1989 г.№234-р, как  объекты культурного наследия регионального (республиканского) значения, в т.ч.:</w:t>
      </w:r>
    </w:p>
    <w:p w:rsidR="00716A9D" w:rsidRPr="00716A9D" w:rsidRDefault="00716A9D" w:rsidP="00716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три памятника археологии: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Ибское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(ранний железный век,  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пол. 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тыс.до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 – 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тыс.н.э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городища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Ыджыд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Кармыльк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Дзоля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Кармыльк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эпохи средневековья;</w:t>
      </w:r>
    </w:p>
    <w:p w:rsidR="00716A9D" w:rsidRPr="00716A9D" w:rsidRDefault="00716A9D" w:rsidP="00716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памятник градостроительства и архитектуры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часовня Стефана Пермского (</w:t>
      </w:r>
      <w:smartTag w:uri="urn:schemas-microsoft-com:office:smarttags" w:element="metricconverter">
        <w:smartTagPr>
          <w:attr w:name="ProductID" w:val="1896 г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1896 г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архитектор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Н.Пухлов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16A9D" w:rsidRPr="00716A9D" w:rsidRDefault="00716A9D" w:rsidP="00716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памятник истории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могила красноармейца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В.П.Захарова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погибшего в бою с белогвардейцами </w:t>
      </w:r>
      <w:smartTag w:uri="urn:schemas-microsoft-com:office:smarttags" w:element="metricconverter">
        <w:smartTagPr>
          <w:attr w:name="ProductID" w:val="1919 г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1919 г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выявленным объектам культурного наследия на территории поселения относятся 4 археологических памятника: местонахождения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(эпоха мезолита) и 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Жидач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( эпоха средневековья), могильник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Шойнаягский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(вторая пол.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–сер.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н.э.), поселение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Шойнаяг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(эпоха бронзы).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список объектов, обладающих признаками объектов культурного наследия (утвержден приказом Министерства культуры Республики Коми от 15.12.2008 г. №522) входят церковь Вознесения Господня (1825-1830 гг.) и часовня во имя святых Апостолов Петра и Павла (</w:t>
      </w:r>
      <w:smartTag w:uri="urn:schemas-microsoft-com:office:smarttags" w:element="metricconverter">
        <w:smartTagPr>
          <w:attr w:name="ProductID" w:val="1908 г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1908 г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Историко-культурные объекты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6A9D" w:rsidRPr="00716A9D" w:rsidRDefault="00716A9D" w:rsidP="00716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Ыбский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историко-краеведческий музей (бывшее здание земской школы,1892г.);</w:t>
      </w:r>
    </w:p>
    <w:p w:rsidR="00716A9D" w:rsidRPr="00716A9D" w:rsidRDefault="00716A9D" w:rsidP="00716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Обелиск павшим воинам (1975 г.);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 народной жилой архитектуры, имеющие особую культурную ценность для поселения «Ыб»:</w:t>
      </w:r>
    </w:p>
    <w:p w:rsidR="00716A9D" w:rsidRPr="00716A9D" w:rsidRDefault="00716A9D" w:rsidP="00716A9D">
      <w:pPr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Традиционный жилой дом (Р.Е. Мартыновой)</w:t>
      </w:r>
    </w:p>
    <w:p w:rsidR="00716A9D" w:rsidRPr="00716A9D" w:rsidRDefault="00716A9D" w:rsidP="00716A9D">
      <w:pPr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Традиционный жилой дом Р.Н. Ермолина. народного художника РСФСР;</w:t>
      </w:r>
    </w:p>
    <w:p w:rsidR="00716A9D" w:rsidRPr="00716A9D" w:rsidRDefault="00716A9D" w:rsidP="00716A9D">
      <w:pPr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Традиционный жилой дом З.И. Демина и Р.И. Безносикова</w:t>
      </w:r>
    </w:p>
    <w:p w:rsidR="00716A9D" w:rsidRPr="00716A9D" w:rsidRDefault="00716A9D" w:rsidP="00716A9D">
      <w:pPr>
        <w:keepNext/>
        <w:spacing w:before="240" w:after="60" w:line="36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" w:name="_Toc367778234"/>
      <w:r w:rsidRPr="00716A9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Особо охраняемые природные территории (ООПТ)</w:t>
      </w:r>
      <w:bookmarkEnd w:id="2"/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ведется работа по созданию на территории сельского поселения «Ыб» особо охраняемой территории (ООПТ) регионального (республиканского) значения – памятник геологии «Обнажение у с.Ыб» (д.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Это естественный  разрез  отложений юрского периода, где  наблюдаются слои с горючими сланцами, конкреции фосфоритов  и сидеритов. Здесь же найдены зубные пластины химер и  костные останки морских рептилий. Площадь проектируемой ООПТ составляет </w:t>
      </w:r>
      <w:smartTag w:uri="urn:schemas-microsoft-com:office:smarttags" w:element="metricconverter">
        <w:smartTagPr>
          <w:attr w:name="ProductID" w:val="7,39 га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7,39 га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keepNext/>
        <w:spacing w:before="240" w:after="6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Улицы, дороги, внешний транспорт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въезд в сельское поселение с внешней дорогой общей сети-автомагистрали Сыктывкар-Киров по поселковой дороге, которая сначала образует съезд с автодороги длиной 4 км, а затем  ответвляется в сторону с.Ыб. Существующая сеть улиц представлена основной осью - главной улицей, вдоль  которой располагаются населенные пункты. Общее протяжение главной улицы составляет </w:t>
      </w:r>
      <w:smartTag w:uri="urn:schemas-microsoft-com:office:smarttags" w:element="metricconverter">
        <w:smartTagPr>
          <w:attr w:name="ProductID" w:val="15,0 километров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15,0 километров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покрытие проезжей части –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-бетонное, ширина в границах застройки до 20,0 метров. В целом о состоянии улиц и дорог следует отметить:</w:t>
      </w:r>
    </w:p>
    <w:p w:rsidR="00716A9D" w:rsidRPr="00716A9D" w:rsidRDefault="00716A9D" w:rsidP="00716A9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благоустройство уличной сети неудовлетворительно;</w:t>
      </w:r>
    </w:p>
    <w:p w:rsidR="00716A9D" w:rsidRPr="00716A9D" w:rsidRDefault="00716A9D" w:rsidP="00716A9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2) ширина проезжих частей мала и не соответствует требованиям норм.</w:t>
      </w:r>
    </w:p>
    <w:p w:rsidR="00716A9D" w:rsidRPr="00716A9D" w:rsidRDefault="00716A9D" w:rsidP="00716A9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транспорт представлен автодорогой: Сыктывкар-Мураши-Киров – 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категории, являющейся участком Федеральной автомобильной  дороги  «Вятка»  </w:t>
      </w:r>
    </w:p>
    <w:p w:rsidR="00716A9D" w:rsidRPr="00716A9D" w:rsidRDefault="00716A9D" w:rsidP="00716A9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пассажирский транспорт представлен автобусом. Пассажирские перевозки осуществляются маршрутом, связывающим сельское поселение «Ыб» с городом Сыктывкаром - «Сыктывкар - Ыб»</w:t>
      </w:r>
    </w:p>
    <w:p w:rsidR="00716A9D" w:rsidRPr="00716A9D" w:rsidRDefault="00716A9D" w:rsidP="00716A9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Протяженность автобусной сети составляет </w:t>
      </w:r>
      <w:smartTag w:uri="urn:schemas-microsoft-com:office:smarttags" w:element="metricconverter">
        <w:smartTagPr>
          <w:attr w:name="ProductID" w:val="64 километров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64 километров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г.Сыктывкара.</w:t>
      </w:r>
    </w:p>
    <w:p w:rsidR="00716A9D" w:rsidRPr="00716A9D" w:rsidRDefault="00716A9D" w:rsidP="00716A9D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Прогнозируемый спрос на услуги социальной инфраструктуры.</w:t>
      </w:r>
    </w:p>
    <w:p w:rsidR="00716A9D" w:rsidRPr="00716A9D" w:rsidRDefault="00716A9D" w:rsidP="00716A9D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развития рыночной экономики значение социальной сфере постоянно растет. Социальная инфраструктура – совокупность объектов, деятельность которых направлена на удовлетворение личных потребностей, обеспечение  жизнедеятельности  и интеллектуального развития населения, это совокупность отраслей национального хозяйства, создающая социальные блага в виде услуг образования, культуры, туризма и т.д. Отрасли социальной сферы приобретают все большее значение в развитии общественного производства. Они оказывают непосредственное влияние на уровень благосостояния, качества жизни населения.</w:t>
      </w:r>
    </w:p>
    <w:p w:rsidR="00716A9D" w:rsidRPr="00716A9D" w:rsidRDefault="00716A9D" w:rsidP="00716A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 2 -  Расчеты социального и культурно-бытового обслуживания первичного спроса на 2200 жителей</w:t>
      </w:r>
    </w:p>
    <w:p w:rsidR="00716A9D" w:rsidRPr="00716A9D" w:rsidRDefault="00716A9D" w:rsidP="00716A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78"/>
        <w:gridCol w:w="1342"/>
        <w:gridCol w:w="1080"/>
        <w:gridCol w:w="1046"/>
        <w:gridCol w:w="992"/>
        <w:gridCol w:w="1134"/>
        <w:gridCol w:w="19"/>
        <w:gridCol w:w="217"/>
      </w:tblGrid>
      <w:tr w:rsidR="00716A9D" w:rsidRPr="00716A9D" w:rsidTr="00D11C78">
        <w:trPr>
          <w:gridAfter w:val="2"/>
          <w:wAfter w:w="236" w:type="dxa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Норма на 1000 чел.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Расчетн.потребность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Сущ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сохран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 xml:space="preserve">Новое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-во</w:t>
            </w:r>
          </w:p>
        </w:tc>
      </w:tr>
      <w:tr w:rsidR="00716A9D" w:rsidRPr="00716A9D" w:rsidTr="00D11C7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ind w:righ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gridAfter w:val="2"/>
          <w:wAfter w:w="236" w:type="dxa"/>
          <w:cantSplit/>
          <w:trHeight w:hRule="exact" w:val="6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6A9D" w:rsidRPr="00716A9D" w:rsidTr="00D11C78">
        <w:trPr>
          <w:gridAfter w:val="1"/>
          <w:wAfter w:w="217" w:type="dxa"/>
          <w:cantSplit/>
          <w:trHeight w:hRule="exact" w:val="6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мест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A9D" w:rsidRPr="00716A9D" w:rsidRDefault="00AE3C8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1объек</w:t>
            </w:r>
          </w:p>
        </w:tc>
      </w:tr>
      <w:tr w:rsidR="00716A9D" w:rsidRPr="00716A9D" w:rsidTr="00D11C78">
        <w:trPr>
          <w:gridAfter w:val="1"/>
          <w:wAfter w:w="217" w:type="dxa"/>
          <w:cantSplit/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залы</w:t>
            </w: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школьные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 площади пола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716A9D" w:rsidRPr="00716A9D" w:rsidTr="00D11C78">
        <w:trPr>
          <w:gridAfter w:val="1"/>
          <w:wAfter w:w="217" w:type="dxa"/>
          <w:cantSplit/>
          <w:trHeight w:hRule="exact" w:val="5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розничной торговли</w:t>
            </w: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торг.пл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716A9D" w:rsidRPr="00716A9D" w:rsidTr="00D11C78">
        <w:trPr>
          <w:gridAfter w:val="1"/>
          <w:wAfter w:w="217" w:type="dxa"/>
          <w:cantSplit/>
          <w:trHeight w:hRule="exact"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общественного </w:t>
            </w: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716A9D" w:rsidRPr="00716A9D" w:rsidTr="00D11C78">
        <w:trPr>
          <w:gridAfter w:val="1"/>
          <w:wAfter w:w="217" w:type="dxa"/>
          <w:cantSplit/>
          <w:trHeight w:hRule="exact"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раб.мест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16A9D" w:rsidRPr="00716A9D" w:rsidTr="00D11C78">
        <w:trPr>
          <w:gridAfter w:val="1"/>
          <w:wAfter w:w="217" w:type="dxa"/>
          <w:cantSplit/>
          <w:trHeight w:hRule="exact"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</w:t>
            </w: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зрит.мест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16A9D" w:rsidRPr="00716A9D" w:rsidTr="00D11C78">
        <w:trPr>
          <w:gridAfter w:val="1"/>
          <w:wAfter w:w="217" w:type="dxa"/>
          <w:cantSplit/>
          <w:trHeight w:hRule="exact"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6A9D" w:rsidRPr="00716A9D" w:rsidTr="00D11C78">
        <w:trPr>
          <w:gridAfter w:val="1"/>
          <w:wAfter w:w="217" w:type="dxa"/>
          <w:cantSplit/>
          <w:trHeight w:hRule="exact"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банка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опер.касса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6A9D" w:rsidRPr="00716A9D" w:rsidTr="00D11C78">
        <w:trPr>
          <w:gridAfter w:val="1"/>
          <w:wAfter w:w="217" w:type="dxa"/>
          <w:cantSplit/>
          <w:trHeight w:hRule="exact" w:val="11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здравоохранения- фермерско-акушерский пункт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каждый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нас.п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16A9D" w:rsidRPr="00716A9D" w:rsidRDefault="00716A9D" w:rsidP="00716A9D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3 -</w:t>
      </w:r>
      <w:r w:rsidRPr="00716A9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 </w:t>
      </w:r>
      <w:r w:rsidRPr="00716A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Перечень строительства объектов культурно-бытового назначения</w:t>
      </w:r>
    </w:p>
    <w:p w:rsidR="00716A9D" w:rsidRPr="00716A9D" w:rsidRDefault="00716A9D" w:rsidP="00716A9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132"/>
        <w:gridCol w:w="1260"/>
        <w:gridCol w:w="1485"/>
        <w:gridCol w:w="1316"/>
      </w:tblGrid>
      <w:tr w:rsidR="00716A9D" w:rsidRPr="00716A9D" w:rsidTr="00D11C78">
        <w:trPr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 строительства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</w:tc>
      </w:tr>
      <w:tr w:rsidR="00716A9D" w:rsidRPr="00716A9D" w:rsidTr="00D11C78">
        <w:trPr>
          <w:cantSplit/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A9D" w:rsidRPr="00716A9D" w:rsidTr="00D11C78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5C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4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 w:rsidR="005C4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с.Ыб, сущ. участок</w:t>
            </w:r>
          </w:p>
        </w:tc>
      </w:tr>
      <w:tr w:rsidR="00716A9D" w:rsidRPr="00716A9D" w:rsidTr="00D11C78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сооружения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cantSplit/>
          <w:trHeight w:val="52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 ледовых катальных горок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с.Ыб</w:t>
            </w:r>
          </w:p>
        </w:tc>
      </w:tr>
      <w:tr w:rsidR="00716A9D" w:rsidRPr="00716A9D" w:rsidTr="00D11C78">
        <w:trPr>
          <w:cantSplit/>
          <w:trHeight w:val="52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зимних видов спорта - горнолыжная трасса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д.Мальцевгрезд</w:t>
            </w:r>
            <w:proofErr w:type="spellEnd"/>
          </w:p>
        </w:tc>
      </w:tr>
      <w:tr w:rsidR="00716A9D" w:rsidRPr="00716A9D" w:rsidTr="00D11C78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Финно-угорский этнокультурный Парк</w:t>
            </w: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регионального значения в составе</w:t>
            </w:r>
          </w:p>
        </w:tc>
      </w:tr>
      <w:tr w:rsidR="00716A9D" w:rsidRPr="00716A9D" w:rsidTr="00D11C78">
        <w:trPr>
          <w:cantSplit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Концертно-выставочный комплекс «Финно-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угория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500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мест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Ыб, м.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Сёрд</w:t>
            </w:r>
            <w:proofErr w:type="spellEnd"/>
          </w:p>
        </w:tc>
      </w:tr>
      <w:tr w:rsidR="00716A9D" w:rsidRPr="00716A9D" w:rsidTr="00D11C78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развлекательный комплекс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финно-угорской скульптуры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театр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cantSplit/>
          <w:trHeight w:val="2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Археологический музей «Легенды о Чуди»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cantSplit/>
          <w:trHeight w:val="2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Палеонтологический музей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мест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cantSplit/>
          <w:trHeight w:val="2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деревянного зодчества под открытым небом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мест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отдыха  «Охотничий домик»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отдыха «Рыбацкая деревня»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Посадочная площадка для воздухоплавательных аппаратов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Народный дом  </w:t>
            </w: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</w:t>
            </w:r>
          </w:p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Клуб, детский сад, кафе, тренажерный зал, магазин, аптека, бытовое обслуживание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A9D" w:rsidRPr="00716A9D" w:rsidRDefault="00716A9D" w:rsidP="00716A9D">
      <w:p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рамках института культового назначения запланировать строительство объектов православного вероисповедания:</w:t>
      </w:r>
    </w:p>
    <w:p w:rsidR="00716A9D" w:rsidRPr="00716A9D" w:rsidRDefault="00716A9D" w:rsidP="00716A9D">
      <w:pPr>
        <w:numPr>
          <w:ilvl w:val="0"/>
          <w:numId w:val="5"/>
        </w:num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Часовня апостола Спаса Нерукотворного в  </w:t>
      </w:r>
      <w:proofErr w:type="spellStart"/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д.Захарово</w:t>
      </w:r>
      <w:proofErr w:type="spellEnd"/>
    </w:p>
    <w:p w:rsidR="00716A9D" w:rsidRPr="00716A9D" w:rsidRDefault="00716A9D" w:rsidP="00716A9D">
      <w:pPr>
        <w:numPr>
          <w:ilvl w:val="0"/>
          <w:numId w:val="5"/>
        </w:num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Часовня «Всех скорбящих Радость» в с.Ыб</w:t>
      </w:r>
    </w:p>
    <w:p w:rsidR="00716A9D" w:rsidRPr="00716A9D" w:rsidRDefault="00716A9D" w:rsidP="00716A9D">
      <w:pPr>
        <w:numPr>
          <w:ilvl w:val="0"/>
          <w:numId w:val="5"/>
        </w:num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Часовня Святого Духа в с.Ыб</w:t>
      </w:r>
    </w:p>
    <w:p w:rsidR="00716A9D" w:rsidRPr="00716A9D" w:rsidRDefault="00716A9D" w:rsidP="00716A9D">
      <w:pPr>
        <w:numPr>
          <w:ilvl w:val="0"/>
          <w:numId w:val="5"/>
        </w:num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Храм </w:t>
      </w:r>
      <w:proofErr w:type="spellStart"/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Параскевы</w:t>
      </w:r>
      <w:proofErr w:type="spellEnd"/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Пятницы в с.Ыб</w:t>
      </w:r>
    </w:p>
    <w:p w:rsidR="00716A9D" w:rsidRPr="00716A9D" w:rsidRDefault="00716A9D" w:rsidP="00716A9D">
      <w:pPr>
        <w:numPr>
          <w:ilvl w:val="0"/>
          <w:numId w:val="5"/>
        </w:num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Часовня во имя святого Великомученика Георгия Победоносца в </w:t>
      </w:r>
      <w:proofErr w:type="spellStart"/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д.Мальцевгрезд</w:t>
      </w:r>
      <w:proofErr w:type="spellEnd"/>
    </w:p>
    <w:p w:rsidR="00716A9D" w:rsidRPr="00716A9D" w:rsidRDefault="00716A9D" w:rsidP="00716A9D">
      <w:pPr>
        <w:numPr>
          <w:ilvl w:val="0"/>
          <w:numId w:val="5"/>
        </w:num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Часовня Благовещения Богородицы в </w:t>
      </w:r>
      <w:proofErr w:type="spellStart"/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д.Мальцевгрезд</w:t>
      </w:r>
      <w:proofErr w:type="spellEnd"/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Туристско-рекреационный потенциал СП «Ыб»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настоящее время  туристская привлекательность проявляется в сети организованных маршрутов:</w:t>
      </w:r>
    </w:p>
    <w:p w:rsidR="00716A9D" w:rsidRPr="00716A9D" w:rsidRDefault="00716A9D" w:rsidP="00AE3C8D">
      <w:pPr>
        <w:numPr>
          <w:ilvl w:val="0"/>
          <w:numId w:val="7"/>
        </w:numPr>
        <w:tabs>
          <w:tab w:val="clear" w:pos="1800"/>
          <w:tab w:val="left" w:pos="851"/>
        </w:tabs>
        <w:spacing w:after="0" w:line="360" w:lineRule="auto"/>
        <w:ind w:left="0" w:right="88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«По пути Стефана Пермского», разработанного Национальным музеем Республики Коми. </w:t>
      </w:r>
    </w:p>
    <w:p w:rsidR="00716A9D" w:rsidRPr="00716A9D" w:rsidRDefault="00716A9D" w:rsidP="00AE3C8D">
      <w:pPr>
        <w:numPr>
          <w:ilvl w:val="0"/>
          <w:numId w:val="7"/>
        </w:numPr>
        <w:tabs>
          <w:tab w:val="clear" w:pos="1800"/>
          <w:tab w:val="left" w:pos="851"/>
        </w:tabs>
        <w:spacing w:after="0" w:line="360" w:lineRule="auto"/>
        <w:ind w:left="0" w:right="88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посещение  женского Серафимовского монастыря;</w:t>
      </w:r>
    </w:p>
    <w:p w:rsidR="00716A9D" w:rsidRPr="00716A9D" w:rsidRDefault="00716A9D" w:rsidP="00AE3C8D">
      <w:pPr>
        <w:numPr>
          <w:ilvl w:val="0"/>
          <w:numId w:val="7"/>
        </w:numPr>
        <w:tabs>
          <w:tab w:val="clear" w:pos="1800"/>
          <w:tab w:val="left" w:pos="851"/>
        </w:tabs>
        <w:spacing w:after="0" w:line="360" w:lineRule="auto"/>
        <w:ind w:left="0" w:right="88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обзорные однодневные экскурсии в с.Ыб, в которые входит: посещение историко-этнографического музея, действующего  храма Вознесения Господня, знакомство с памятниками деревянного зодчества, посещение святых источников.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историко-культурного музея-заповедника – </w:t>
      </w: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Финно-угорский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этнокультурный парк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позволит развивать различные виды туризма.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Парка предлагается по очередям.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1 очередь строительства: Концертно-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выстовочный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«Финно-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угория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этно-комплекс, детский развлекательный комплекс на основе сказок и легенд финно-угорских народов, (открытая площадка со сценой) на территории комплекса памятников археологии, городищ в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2  очередь: сад финно-угорской скульптуры;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3 очередь строительства:  летний театр, интерактивный археологический музей, интерактивный палеонтологический музей, музей деревянного зодчества на базе с.Ыб. Предложения по ключевым объектам Парка  являются особо привлекательным фактором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Объекты инфраструктуры Парка предназначенные для создания комфортных условий пребывания посетителей : мини гостиницы, гостевые дома, ресторан коми кухни, кафе.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отдыха и развлечения  - рыбацкая деревня, охотничий домик, горнолыжный комплекс и зимние горки, возможность осмотреть окрестности на воздушном шаре (имеется площадка для посадки объектов воздухоплавания),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агротуризм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посещение рыбного хозяйства, животноводческой фермы, теплиц и огородов </w:t>
      </w: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Реализуется проект предпринимателем КФХ «Починок» 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Памятники культурного наследия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«Реестру объектов культурного наследия Республики Коми, принятую на государственную охрану»,  в сельском поселении имеются объекты исторические, культурные и природно-геологические. Объекты представлены как памятники, включенные в «Список объектов культурного наследия  (памятников истории и культуры) Республики Коми, принятых на охрану, так и выявленные объекты культурного наследия, которые также подлежат государственной охране.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Православные храмы: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д.Захарово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Преображения господня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святых Апостолов Петра и Павла;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с.Ыб– храм святого Стефана Пермского,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 Серафима Саровского 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д.Березники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Святителя Николая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Мирликийского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с.Ыб – церковь Вознесения Господня 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Архистратига Михаила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часовня Всех скорбящих Радость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с.Ыб – часовня во имя Святого духа;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с.Ыб – церковь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Параскевы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Пятницы;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с.Ыб – часовня во имя святого Великомученика Георгия Победоносца;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во имя Благовещения Пресвятой Богородицы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во имя Святителя Феодосия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Черниговкого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 градостроительства и архитектуры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храм святого Стефана Пермского – архитектор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Пухлов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памятник деревянного зодчества.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Памятники истории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Могила красноармейца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В.П.Захарова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погибшего в бою с белогвардейцами </w:t>
      </w:r>
      <w:smartTag w:uri="urn:schemas-microsoft-com:office:smarttags" w:element="metricconverter">
        <w:smartTagPr>
          <w:attr w:name="ProductID" w:val="1919 г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1919 г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мемориальная зона с.Ыб.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Обелиск павшим воинам </w:t>
      </w:r>
      <w:smartTag w:uri="urn:schemas-microsoft-com:office:smarttags" w:element="metricconverter">
        <w:smartTagPr>
          <w:attr w:name="ProductID" w:val=",1975 г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,1975 г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 с.Ыб.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Историко-культурные объекты:</w:t>
      </w:r>
    </w:p>
    <w:p w:rsidR="00716A9D" w:rsidRPr="00716A9D" w:rsidRDefault="00716A9D" w:rsidP="00716A9D">
      <w:pPr>
        <w:numPr>
          <w:ilvl w:val="0"/>
          <w:numId w:val="7"/>
        </w:numPr>
        <w:tabs>
          <w:tab w:val="left" w:pos="993"/>
          <w:tab w:val="num" w:pos="156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Ыбский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историко-краеведческий музей </w:t>
      </w:r>
    </w:p>
    <w:p w:rsidR="00716A9D" w:rsidRPr="00716A9D" w:rsidRDefault="00716A9D" w:rsidP="00716A9D">
      <w:pPr>
        <w:numPr>
          <w:ilvl w:val="0"/>
          <w:numId w:val="7"/>
        </w:numPr>
        <w:tabs>
          <w:tab w:val="left" w:pos="993"/>
          <w:tab w:val="num" w:pos="156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д.Березник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этно-комплекс коми деревня – территория 37 га</w:t>
      </w:r>
    </w:p>
    <w:p w:rsidR="00716A9D" w:rsidRPr="00716A9D" w:rsidRDefault="00716A9D" w:rsidP="00716A9D">
      <w:pPr>
        <w:numPr>
          <w:ilvl w:val="0"/>
          <w:numId w:val="7"/>
        </w:numPr>
        <w:tabs>
          <w:tab w:val="left" w:pos="993"/>
          <w:tab w:val="num" w:pos="156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заслуженного художника РК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Р.Н.Ермолина</w:t>
      </w:r>
      <w:proofErr w:type="spellEnd"/>
    </w:p>
    <w:p w:rsidR="00716A9D" w:rsidRPr="00716A9D" w:rsidRDefault="00716A9D" w:rsidP="00716A9D">
      <w:pPr>
        <w:numPr>
          <w:ilvl w:val="0"/>
          <w:numId w:val="7"/>
        </w:numPr>
        <w:tabs>
          <w:tab w:val="left" w:pos="993"/>
          <w:tab w:val="num" w:pos="156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традиционный коми дом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З.И.Демина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Р.И.Безносикова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Памятники археологии:</w:t>
      </w:r>
    </w:p>
    <w:p w:rsidR="00716A9D" w:rsidRPr="00716A9D" w:rsidRDefault="00716A9D" w:rsidP="00AE3C8D">
      <w:pPr>
        <w:numPr>
          <w:ilvl w:val="0"/>
          <w:numId w:val="6"/>
        </w:numPr>
        <w:tabs>
          <w:tab w:val="clear" w:pos="1800"/>
          <w:tab w:val="left" w:pos="993"/>
          <w:tab w:val="num" w:pos="1440"/>
          <w:tab w:val="num" w:pos="156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городище:Ыджыд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Кармыльк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Дзоля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Кармыльк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A9D" w:rsidRPr="00716A9D" w:rsidRDefault="00716A9D" w:rsidP="00AE3C8D">
      <w:pPr>
        <w:numPr>
          <w:ilvl w:val="0"/>
          <w:numId w:val="6"/>
        </w:numPr>
        <w:tabs>
          <w:tab w:val="clear" w:pos="1800"/>
          <w:tab w:val="left" w:pos="993"/>
          <w:tab w:val="num" w:pos="1440"/>
          <w:tab w:val="num" w:pos="156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местонахождения: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Жидач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A9D" w:rsidRPr="00716A9D" w:rsidRDefault="00716A9D" w:rsidP="00AE3C8D">
      <w:pPr>
        <w:numPr>
          <w:ilvl w:val="0"/>
          <w:numId w:val="6"/>
        </w:numPr>
        <w:tabs>
          <w:tab w:val="clear" w:pos="1800"/>
          <w:tab w:val="left" w:pos="993"/>
          <w:tab w:val="num" w:pos="1440"/>
          <w:tab w:val="num" w:pos="156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могильник: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Шойнаягский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могильник </w:t>
      </w:r>
    </w:p>
    <w:p w:rsidR="00716A9D" w:rsidRPr="00716A9D" w:rsidRDefault="00716A9D" w:rsidP="00AE3C8D">
      <w:pPr>
        <w:numPr>
          <w:ilvl w:val="0"/>
          <w:numId w:val="6"/>
        </w:numPr>
        <w:tabs>
          <w:tab w:val="clear" w:pos="1800"/>
          <w:tab w:val="left" w:pos="993"/>
          <w:tab w:val="num" w:pos="1440"/>
          <w:tab w:val="num" w:pos="156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Ибское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  геологический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«Обнажение у с.Ыб»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по созданию на территории сельского поселения Ыб особо охраняемой природной территории (ООПТ) регионального (республиканского) значения - охраняемый природный ландшафт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Каргортский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Площадь проектируемой ООПТ составляет </w:t>
      </w:r>
      <w:smartTag w:uri="urn:schemas-microsoft-com:office:smarttags" w:element="metricconverter">
        <w:smartTagPr>
          <w:attr w:name="ProductID" w:val="7,39 га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7,39 га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названной ООПТ планируется без перевода земель в категорию земель особо охраняемых природных территорий и без изъятия у пользователей, владельцев и собственников земельных участков.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охраняемого природного ландшафта будет частично изъята из хозяйственного использования, в соответствии с режимом его особой охраны, установленным Положением об особо охраняемой природной территории республиканского значения «Охраняемый природный ландшафт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Каргортский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после принятия Правительством Республики Коми соответствующего решения.</w:t>
      </w:r>
    </w:p>
    <w:p w:rsidR="00716A9D" w:rsidRPr="00716A9D" w:rsidRDefault="00716A9D" w:rsidP="00716A9D">
      <w:pPr>
        <w:tabs>
          <w:tab w:val="left" w:pos="993"/>
          <w:tab w:val="left" w:pos="7710"/>
        </w:tabs>
        <w:spacing w:after="0" w:line="360" w:lineRule="auto"/>
        <w:ind w:right="-9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производственных объектов.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производственных зон  базируется на выводах комплексного градостроительного анализа, учитывает планировочную специфику поселения, сложившиеся производственные территории.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производственных территорий предлагается за счет развития малого бизнеса: крестьянско-фермерских хозяйств, малого предпринимательства в производстве, таких как рыбное хозяйство, животноводство, хлебопечение,  традиционное ремесло и кустарное производство.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по сохранению и развитию улично-дорожной сети.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система улиц и дорог обеспечивает транспортную и пешеходную связь всех функциональных и жилых образований в каждом  населенном пункте,  между собой и с внешними направлениями. </w:t>
      </w:r>
    </w:p>
    <w:p w:rsidR="00716A9D" w:rsidRPr="00716A9D" w:rsidRDefault="00716A9D" w:rsidP="0005722F">
      <w:pPr>
        <w:numPr>
          <w:ilvl w:val="0"/>
          <w:numId w:val="9"/>
        </w:numPr>
        <w:tabs>
          <w:tab w:val="clear" w:pos="720"/>
          <w:tab w:val="left" w:pos="993"/>
        </w:tabs>
        <w:spacing w:after="12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реконструкция сложившейся структуры транспортной сети. </w:t>
      </w:r>
    </w:p>
    <w:p w:rsidR="00716A9D" w:rsidRPr="00716A9D" w:rsidRDefault="00716A9D" w:rsidP="0005722F">
      <w:pPr>
        <w:numPr>
          <w:ilvl w:val="0"/>
          <w:numId w:val="9"/>
        </w:numPr>
        <w:tabs>
          <w:tab w:val="clear" w:pos="720"/>
          <w:tab w:val="left" w:pos="993"/>
        </w:tabs>
        <w:spacing w:after="12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производственных зонах запроектированы дороги,  обслуживающие  отдельные предприятия и связи между собой и с главной улицей ;</w:t>
      </w:r>
    </w:p>
    <w:p w:rsidR="00716A9D" w:rsidRPr="00716A9D" w:rsidRDefault="00716A9D" w:rsidP="0005722F">
      <w:pPr>
        <w:numPr>
          <w:ilvl w:val="0"/>
          <w:numId w:val="9"/>
        </w:numPr>
        <w:tabs>
          <w:tab w:val="clear" w:pos="720"/>
          <w:tab w:val="left" w:pos="993"/>
        </w:tabs>
        <w:spacing w:after="12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проектная система улиц и дорог обеспечивает транспортную и пешеходную связь всех функциональных и жилых образований населенных пунктов; </w:t>
      </w:r>
    </w:p>
    <w:p w:rsidR="00716A9D" w:rsidRPr="00716A9D" w:rsidRDefault="00716A9D" w:rsidP="0005722F">
      <w:pPr>
        <w:numPr>
          <w:ilvl w:val="0"/>
          <w:numId w:val="9"/>
        </w:numPr>
        <w:tabs>
          <w:tab w:val="clear" w:pos="720"/>
          <w:tab w:val="left" w:pos="993"/>
        </w:tabs>
        <w:spacing w:after="12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общественного пассажирского транспорта (автобуса), направление и  длина маршрутов которого увеличивается по мере развития жилых зон.</w:t>
      </w:r>
    </w:p>
    <w:p w:rsidR="00716A9D" w:rsidRPr="00716A9D" w:rsidRDefault="00716A9D" w:rsidP="0005722F">
      <w:pPr>
        <w:numPr>
          <w:ilvl w:val="0"/>
          <w:numId w:val="9"/>
        </w:numPr>
        <w:tabs>
          <w:tab w:val="clear" w:pos="720"/>
          <w:tab w:val="left" w:pos="993"/>
        </w:tabs>
        <w:spacing w:after="12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благоустройству главных  улиц  населенных пунктов;</w:t>
      </w:r>
    </w:p>
    <w:p w:rsidR="00716A9D" w:rsidRPr="00716A9D" w:rsidRDefault="00716A9D" w:rsidP="0005722F">
      <w:pPr>
        <w:numPr>
          <w:ilvl w:val="0"/>
          <w:numId w:val="9"/>
        </w:numPr>
        <w:tabs>
          <w:tab w:val="clear" w:pos="720"/>
          <w:tab w:val="left" w:pos="993"/>
        </w:tabs>
        <w:spacing w:after="12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новых улиц и проездов с проведением работ по вертикальной планировке и благоустройству ;</w:t>
      </w:r>
    </w:p>
    <w:p w:rsidR="00716A9D" w:rsidRPr="00716A9D" w:rsidRDefault="00716A9D" w:rsidP="0005722F">
      <w:pPr>
        <w:numPr>
          <w:ilvl w:val="0"/>
          <w:numId w:val="9"/>
        </w:numPr>
        <w:tabs>
          <w:tab w:val="clear" w:pos="720"/>
          <w:tab w:val="left" w:pos="993"/>
        </w:tabs>
        <w:spacing w:after="12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общеплощадочных работ по вертикальной планировке участков, подлежащих застройке частными домами.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наилучшего благоустройства территории села проектом предусматривается мероприятия:</w:t>
      </w:r>
    </w:p>
    <w:p w:rsidR="00716A9D" w:rsidRPr="00716A9D" w:rsidRDefault="00716A9D" w:rsidP="00716A9D">
      <w:pPr>
        <w:tabs>
          <w:tab w:val="left" w:pos="993"/>
        </w:tabs>
        <w:spacing w:after="12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в первую очередь работ по соединению напрямую (участок </w:t>
      </w:r>
      <w:smartTag w:uri="urn:schemas-microsoft-com:office:smarttags" w:element="metricconverter">
        <w:smartTagPr>
          <w:attr w:name="ProductID" w:val="0,9 км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0,9 км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поселковой дороги с  автодорогой Киров-Сыктывкар; </w:t>
      </w:r>
    </w:p>
    <w:p w:rsidR="00716A9D" w:rsidRPr="00716A9D" w:rsidRDefault="00716A9D" w:rsidP="00716A9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3" w:name="_GoBack"/>
      <w:bookmarkEnd w:id="3"/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 декабря 2014 года № 456-ФЗ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Совета МО СП «Ыб» от 6 февраля 2014 года № 15/02-04-81 «Об утверждении генерального  плана  сельского поселения «Ыб» муниципального образования муниципального района «Сыктывдинский»;</w:t>
      </w:r>
    </w:p>
    <w:p w:rsidR="00716A9D" w:rsidRPr="00716A9D" w:rsidRDefault="00716A9D" w:rsidP="00716A9D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8" w:history="1">
        <w:r w:rsidRPr="00716A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</w:t>
        </w:r>
      </w:hyperlink>
      <w:r w:rsidRPr="00716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1 октября 2015 года № 1050  «Об утверждении требований к программам комплексного развития социальной инфраструктуры поселений, городских округов».</w:t>
      </w:r>
    </w:p>
    <w:p w:rsidR="00716A9D" w:rsidRPr="00716A9D" w:rsidRDefault="00716A9D" w:rsidP="00716A9D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инфраструктуры, реализация которых предусмотрена по иным основаниям за счет внебюджетных источников.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муниципального образования сельского поселения «Ыб» 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мероприятий, реализация которых предусмотрена по иным основаниям за счет республиканского, федерального, местного бюджета, а также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исполнителей.</w:t>
      </w:r>
    </w:p>
    <w:p w:rsidR="00716A9D" w:rsidRPr="00716A9D" w:rsidRDefault="00716A9D" w:rsidP="00716A9D">
      <w:pPr>
        <w:suppressAutoHyphens/>
        <w:spacing w:after="0" w:line="360" w:lineRule="auto"/>
        <w:ind w:right="404" w:firstLine="567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shd w:val="clear" w:color="auto" w:fill="FFFFFF"/>
          <w:lang w:eastAsia="ru-RU"/>
        </w:rPr>
      </w:pPr>
      <w:r w:rsidRPr="00716A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Информация о мероприятиях по проектированию, строительству и реконструкции объектов социальной инфраструктуры сельского поселения «Ыб» представлена в таблице № </w:t>
      </w: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4.</w:t>
      </w:r>
    </w:p>
    <w:p w:rsidR="00716A9D" w:rsidRPr="00716A9D" w:rsidRDefault="00716A9D" w:rsidP="00716A9D">
      <w:pPr>
        <w:suppressAutoHyphens/>
        <w:spacing w:after="0" w:line="360" w:lineRule="auto"/>
        <w:ind w:right="404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716A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На перспективное положение, в условиях постоянного сокращения численности населения, актуальным является реконструкция и поддержание в работоспособном состоянии существующих объектов социальной инфраструктуры.</w:t>
      </w:r>
    </w:p>
    <w:p w:rsidR="00716A9D" w:rsidRPr="00716A9D" w:rsidRDefault="00716A9D" w:rsidP="00716A9D">
      <w:pPr>
        <w:suppressAutoHyphens/>
        <w:spacing w:after="0" w:line="240" w:lineRule="auto"/>
        <w:ind w:right="404" w:firstLine="567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716A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Таблица 4 -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716A9D" w:rsidRPr="00716A9D" w:rsidRDefault="00716A9D" w:rsidP="00716A9D">
      <w:pPr>
        <w:suppressAutoHyphens/>
        <w:spacing w:after="0" w:line="240" w:lineRule="auto"/>
        <w:ind w:right="404" w:firstLine="567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</w:p>
    <w:tbl>
      <w:tblPr>
        <w:tblW w:w="46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582"/>
        <w:gridCol w:w="2658"/>
        <w:gridCol w:w="1745"/>
      </w:tblGrid>
      <w:tr w:rsidR="00716A9D" w:rsidRPr="00716A9D" w:rsidTr="00D11C78">
        <w:trPr>
          <w:trHeight w:val="1007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ind w:right="40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Год реализации 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AE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17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спортивного комплекса ледовых катальных горок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центра зимних видов спорта – горнолыжная трасса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Мальцевгрезд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детского сада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«Дом культуры» с. Ыб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ФАП с. Ыб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ФАП д. Захарово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Захарово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2020-2028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 Финно-угорского этнокультурного парка – объект регионального значения в составе: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Концертно-выставочный комплекс «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Финноугория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500 мест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развлекательный комплекс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 финно-угорской скульптуры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театр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Археологический музей «Легенды о Чуди»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Палеонтологический музей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деревянного зодчества под открытым небом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отдыха «Охотничий домик»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Захарово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отдыха «Рыбацкая деревня»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Сысола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Посадочная площадка для воздухоплавательных аппаратов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Каргорт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11C78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 Народного дома</w:t>
            </w: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составе:</w:t>
            </w:r>
          </w:p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Клуб, детский сад, кафе, тренажерный зал, магазин, аптека, бытовое обслуживание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Захарово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</w:tbl>
    <w:p w:rsidR="00716A9D" w:rsidRPr="00716A9D" w:rsidRDefault="00716A9D" w:rsidP="00716A9D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716A9D" w:rsidRPr="00716A9D" w:rsidSect="00946244">
          <w:pgSz w:w="11906" w:h="16838"/>
          <w:pgMar w:top="567" w:right="991" w:bottom="567" w:left="1560" w:header="709" w:footer="709" w:gutter="0"/>
          <w:cols w:space="708"/>
          <w:docGrid w:linePitch="360"/>
        </w:sectPr>
      </w:pPr>
    </w:p>
    <w:p w:rsidR="00716A9D" w:rsidRPr="00716A9D" w:rsidRDefault="00716A9D" w:rsidP="00716A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3. Оценка объемов и источников финансирования 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716A9D" w:rsidRPr="00716A9D" w:rsidRDefault="00716A9D" w:rsidP="00716A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носят прогнозный характер и утверждаются решением Совета на очередной финансовый год.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задач при реализации Программы могут использоваться средства республиканского, федерального, местного бюджета, а также внебюджетные средства.</w:t>
      </w:r>
    </w:p>
    <w:p w:rsidR="00716A9D" w:rsidRPr="00716A9D" w:rsidRDefault="00716A9D" w:rsidP="0071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174"/>
        <w:gridCol w:w="1449"/>
        <w:gridCol w:w="2617"/>
        <w:gridCol w:w="1275"/>
        <w:gridCol w:w="1134"/>
        <w:gridCol w:w="1427"/>
        <w:gridCol w:w="1427"/>
        <w:gridCol w:w="1431"/>
        <w:gridCol w:w="1432"/>
      </w:tblGrid>
      <w:tr w:rsidR="00716A9D" w:rsidRPr="00716A9D" w:rsidTr="00D11C78">
        <w:trPr>
          <w:trHeight w:val="492"/>
        </w:trPr>
        <w:tc>
          <w:tcPr>
            <w:tcW w:w="665" w:type="dxa"/>
            <w:vMerge w:val="restart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17" w:type="dxa"/>
            <w:vMerge w:val="restart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126" w:type="dxa"/>
            <w:gridSpan w:val="6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тыс. руб.(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vMerge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2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2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31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32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2022-2034 гг.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17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E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17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378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спортивного комплекса ледовых катальных горок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2025-2034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центра зимних видов спорта – горнолыжная трасса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2025-2034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детского сада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Республиканский, федеральный, местный бюджет, внебюджетные </w:t>
            </w: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«Дом культуры» с. Ыб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2030-2034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ФАП с. Ыб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2028-2034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ФАП д. Захарово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2020-2028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Финно-угорского этнокультурного парка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2020-2034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Народного дома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2020-2034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A9D" w:rsidRPr="00716A9D" w:rsidTr="00D11C78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AE3C8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16A9D" w:rsidRPr="00716A9D" w:rsidRDefault="00716A9D" w:rsidP="00716A9D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16A9D" w:rsidRPr="00716A9D" w:rsidSect="00D11C7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Объемы финансирования Программы подлежат ежегодному уточнению при формировании проекта бюджета на соответствующий год, исходя из возможностей бюджета и степени реализации мероприятий.</w:t>
      </w:r>
    </w:p>
    <w:p w:rsidR="0017503F" w:rsidRPr="0017503F" w:rsidRDefault="0017503F" w:rsidP="0017503F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7503F">
        <w:rPr>
          <w:rFonts w:ascii="Times New Roman" w:hAnsi="Times New Roman" w:cs="Times New Roman"/>
          <w:b w:val="0"/>
          <w:i w:val="0"/>
          <w:sz w:val="24"/>
          <w:szCs w:val="24"/>
        </w:rPr>
        <w:t>Целевые показатели программы</w:t>
      </w:r>
    </w:p>
    <w:tbl>
      <w:tblPr>
        <w:tblStyle w:val="14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3543"/>
        <w:gridCol w:w="1407"/>
        <w:gridCol w:w="1484"/>
        <w:gridCol w:w="1484"/>
        <w:gridCol w:w="1484"/>
        <w:gridCol w:w="1484"/>
        <w:gridCol w:w="1304"/>
        <w:gridCol w:w="1664"/>
      </w:tblGrid>
      <w:tr w:rsidR="0017503F" w:rsidRPr="0017503F" w:rsidTr="00946244">
        <w:trPr>
          <w:trHeight w:val="416"/>
        </w:trPr>
        <w:tc>
          <w:tcPr>
            <w:tcW w:w="588" w:type="dxa"/>
            <w:vMerge w:val="restart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3" w:type="dxa"/>
            <w:vMerge w:val="restart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407" w:type="dxa"/>
            <w:vMerge w:val="restart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904" w:type="dxa"/>
            <w:gridSpan w:val="6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17503F" w:rsidRPr="0017503F" w:rsidTr="00946244">
        <w:trPr>
          <w:trHeight w:val="843"/>
        </w:trPr>
        <w:tc>
          <w:tcPr>
            <w:tcW w:w="588" w:type="dxa"/>
            <w:vMerge/>
          </w:tcPr>
          <w:p w:rsidR="0017503F" w:rsidRPr="0017503F" w:rsidRDefault="0017503F" w:rsidP="0017503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7503F" w:rsidRPr="0017503F" w:rsidRDefault="0017503F" w:rsidP="0017503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17503F" w:rsidRPr="0017503F" w:rsidRDefault="0017503F" w:rsidP="0017503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0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6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2022 -2036 гг.</w:t>
            </w:r>
          </w:p>
        </w:tc>
      </w:tr>
      <w:tr w:rsidR="0017503F" w:rsidRPr="0017503F" w:rsidTr="00946244">
        <w:trPr>
          <w:trHeight w:val="414"/>
        </w:trPr>
        <w:tc>
          <w:tcPr>
            <w:tcW w:w="588" w:type="dxa"/>
          </w:tcPr>
          <w:p w:rsidR="0017503F" w:rsidRPr="0017503F" w:rsidRDefault="0017503F" w:rsidP="0017503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17503F" w:rsidRPr="0017503F" w:rsidRDefault="0017503F" w:rsidP="001750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Удельный вес населения в возрасте 5-18 лет, охваченных образованием, в общей численности населения в возрасте от 5-18 лет</w:t>
            </w:r>
          </w:p>
        </w:tc>
        <w:tc>
          <w:tcPr>
            <w:tcW w:w="1407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100</w:t>
            </w:r>
          </w:p>
        </w:tc>
      </w:tr>
      <w:tr w:rsidR="0017503F" w:rsidRPr="0017503F" w:rsidTr="00946244">
        <w:trPr>
          <w:trHeight w:val="414"/>
        </w:trPr>
        <w:tc>
          <w:tcPr>
            <w:tcW w:w="588" w:type="dxa"/>
          </w:tcPr>
          <w:p w:rsidR="0017503F" w:rsidRPr="0017503F" w:rsidRDefault="0017503F" w:rsidP="0017503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17503F" w:rsidRPr="0017503F" w:rsidRDefault="0017503F" w:rsidP="001750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в общем количестве населения</w:t>
            </w:r>
          </w:p>
        </w:tc>
        <w:tc>
          <w:tcPr>
            <w:tcW w:w="1407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64" w:type="dxa"/>
          </w:tcPr>
          <w:p w:rsidR="0017503F" w:rsidRPr="0017503F" w:rsidRDefault="0017503F" w:rsidP="00175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7503F" w:rsidRPr="0017503F" w:rsidTr="00946244">
        <w:trPr>
          <w:trHeight w:val="429"/>
        </w:trPr>
        <w:tc>
          <w:tcPr>
            <w:tcW w:w="588" w:type="dxa"/>
          </w:tcPr>
          <w:p w:rsidR="0017503F" w:rsidRPr="0017503F" w:rsidRDefault="0017503F" w:rsidP="0017503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</w:tcPr>
          <w:p w:rsidR="0017503F" w:rsidRPr="0017503F" w:rsidRDefault="0017503F" w:rsidP="0017503F">
            <w:pPr>
              <w:contextualSpacing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Удельный вес населения, участвующего в культурных мероприятиях</w:t>
            </w:r>
          </w:p>
        </w:tc>
        <w:tc>
          <w:tcPr>
            <w:tcW w:w="1407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5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0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6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7503F" w:rsidRPr="0017503F" w:rsidTr="00946244">
        <w:trPr>
          <w:trHeight w:val="429"/>
        </w:trPr>
        <w:tc>
          <w:tcPr>
            <w:tcW w:w="588" w:type="dxa"/>
          </w:tcPr>
          <w:p w:rsidR="0017503F" w:rsidRPr="0017503F" w:rsidRDefault="0017503F" w:rsidP="0017503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</w:tcPr>
          <w:p w:rsidR="0017503F" w:rsidRPr="0017503F" w:rsidRDefault="0017503F" w:rsidP="0017503F">
            <w:pPr>
              <w:contextualSpacing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 xml:space="preserve">Обеспеченность населения объектами спорта </w:t>
            </w:r>
          </w:p>
        </w:tc>
        <w:tc>
          <w:tcPr>
            <w:tcW w:w="1407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0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6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17503F" w:rsidRPr="0017503F" w:rsidTr="00946244">
        <w:trPr>
          <w:trHeight w:val="429"/>
        </w:trPr>
        <w:tc>
          <w:tcPr>
            <w:tcW w:w="588" w:type="dxa"/>
          </w:tcPr>
          <w:p w:rsidR="0017503F" w:rsidRPr="0017503F" w:rsidRDefault="0017503F" w:rsidP="0017503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3" w:type="dxa"/>
          </w:tcPr>
          <w:p w:rsidR="0017503F" w:rsidRPr="0017503F" w:rsidRDefault="0017503F" w:rsidP="0017503F">
            <w:pPr>
              <w:contextualSpacing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Обеспеченность населения объектами здравоохранения</w:t>
            </w:r>
          </w:p>
        </w:tc>
        <w:tc>
          <w:tcPr>
            <w:tcW w:w="1407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8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4" w:type="dxa"/>
          </w:tcPr>
          <w:p w:rsidR="0017503F" w:rsidRPr="0017503F" w:rsidRDefault="0017503F" w:rsidP="00175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03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7503F" w:rsidRPr="0017503F" w:rsidRDefault="0017503F" w:rsidP="0017503F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3F" w:rsidRPr="00716A9D" w:rsidRDefault="0017503F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Оценка эффективности мероприятий (инвестиционных проектов) по проектированию, строительству, реконструкции  объектов социальной инфраструктуры</w:t>
      </w:r>
    </w:p>
    <w:p w:rsidR="00716A9D" w:rsidRPr="00716A9D" w:rsidRDefault="00716A9D" w:rsidP="00716A9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79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5864"/>
        <w:gridCol w:w="7757"/>
      </w:tblGrid>
      <w:tr w:rsidR="00716A9D" w:rsidRPr="00716A9D" w:rsidTr="00D11C78">
        <w:trPr>
          <w:trHeight w:val="110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ind w:right="40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 эффективности мероприятий по проектированию, строительству, реконструкции объектов социальной инфраструктуры</w:t>
            </w:r>
          </w:p>
        </w:tc>
      </w:tr>
      <w:tr w:rsidR="00716A9D" w:rsidRPr="00716A9D" w:rsidTr="00D11C78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6A9D" w:rsidRPr="00716A9D" w:rsidTr="00D11C78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Позволит обеспечить 100 % населения потребностям, создаст условия для развития образования и досуга для детей и их родителей, обновит материально-техническую базу школы</w:t>
            </w:r>
          </w:p>
        </w:tc>
      </w:tr>
      <w:tr w:rsidR="00716A9D" w:rsidRPr="00716A9D" w:rsidTr="00D11C78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спортивного комплекса ледовых катальных горок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Появится дополнительная площадь для занятий физической культуры, это позволит привлечь к занятиям большее количество человек. Позволит организовать дополнительные виды спорта</w:t>
            </w:r>
          </w:p>
        </w:tc>
      </w:tr>
      <w:tr w:rsidR="00716A9D" w:rsidRPr="00716A9D" w:rsidTr="00D11C78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центра зимних видов спорта – горнолыжная трасса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Появится дополнительная площадь для занятий физической культуры, это позволит привлечь к занятиям большее количество человек. Позволит организовать дополнительные виды спорта</w:t>
            </w:r>
          </w:p>
        </w:tc>
      </w:tr>
      <w:tr w:rsidR="00716A9D" w:rsidRPr="00716A9D" w:rsidTr="00D11C78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детского сада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 дошкольным образованием детей, обновит материально-техническую базу</w:t>
            </w:r>
          </w:p>
        </w:tc>
      </w:tr>
      <w:tr w:rsidR="00716A9D" w:rsidRPr="00716A9D" w:rsidTr="00D11C78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«Дом культуры» с. Ыб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способствовать социальной поддержке социально незащищенных категорий населения (ветераны, дети, малообеспеченные семьи, многодетные и приемные семьи и пр.), снизит социальную напряженность в обществе и повысит уровень и качество жизни сельских жителей, проживающих на территории поселения</w:t>
            </w:r>
          </w:p>
        </w:tc>
      </w:tr>
      <w:tr w:rsidR="00716A9D" w:rsidRPr="00716A9D" w:rsidTr="00D11C78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ФАП с. Ыб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 качество и количество предоставляемых медицинских услуг, повышение технической оснащенности в объемах, соответствующих действующим нормативам</w:t>
            </w:r>
          </w:p>
        </w:tc>
      </w:tr>
      <w:tr w:rsidR="00716A9D" w:rsidRPr="00716A9D" w:rsidTr="00D11C78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ФАП д. Захарово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 качество и количество предоставляемых медицинских услуг, повышение технической оснащенности в объемах, соответствующих действующим нормативам</w:t>
            </w:r>
          </w:p>
        </w:tc>
      </w:tr>
      <w:tr w:rsidR="00716A9D" w:rsidRPr="00716A9D" w:rsidTr="00D11C78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Финно-угорского этнокультурного парка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Снизит социальную напряженность в обществе и повысит уровень и качество жизни сельских жителей, проживающих на территории поселения, посещение туристов, а также досуг для населения</w:t>
            </w:r>
          </w:p>
        </w:tc>
      </w:tr>
      <w:tr w:rsidR="00716A9D" w:rsidRPr="00716A9D" w:rsidTr="00D11C78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Народного дома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Снизит социальную напряженность в обществе и повысит уровень и качество жизни сельских жителей, проживающих на территории поселения, посещение туристов, а также досуг для населения</w:t>
            </w:r>
          </w:p>
        </w:tc>
      </w:tr>
    </w:tbl>
    <w:p w:rsidR="00716A9D" w:rsidRPr="00716A9D" w:rsidRDefault="00716A9D" w:rsidP="00716A9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716A9D" w:rsidRPr="00716A9D" w:rsidSect="00D11C7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716A9D" w:rsidRPr="00716A9D" w:rsidRDefault="00716A9D" w:rsidP="00716A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5.  Предложения по совершенствованию нормативно-правового и информационного обеспечения деятельности в сфере  проектирования, строительства, реконструкции объектов социальной инфраструктуры.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совершенствованию нормативно-правового и информационного обеспечения деятельности в сфере  проектирования, строительства, реконструкции объектов социальной инфраструктуры отсутствуют. 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x-none"/>
        </w:rPr>
      </w:pP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x-none"/>
        </w:rPr>
      </w:pP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x-none"/>
        </w:rPr>
      </w:pPr>
    </w:p>
    <w:p w:rsidR="00D11C78" w:rsidRDefault="00D11C78"/>
    <w:sectPr w:rsidR="00D1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67BC0"/>
    <w:multiLevelType w:val="hybridMultilevel"/>
    <w:tmpl w:val="6E44B87C"/>
    <w:lvl w:ilvl="0" w:tplc="A4281C4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62F8D"/>
    <w:multiLevelType w:val="multilevel"/>
    <w:tmpl w:val="CE4A7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8971C40"/>
    <w:multiLevelType w:val="multilevel"/>
    <w:tmpl w:val="C67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CA05592"/>
    <w:multiLevelType w:val="hybridMultilevel"/>
    <w:tmpl w:val="A666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5AF2"/>
    <w:multiLevelType w:val="hybridMultilevel"/>
    <w:tmpl w:val="1A92A36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3122D6E"/>
    <w:multiLevelType w:val="multilevel"/>
    <w:tmpl w:val="66F42752"/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</w:lvl>
    <w:lvl w:ilvl="1">
      <w:start w:val="6"/>
      <w:numFmt w:val="decimal"/>
      <w:isLgl/>
      <w:lvlText w:val="%1.%2."/>
      <w:lvlJc w:val="left"/>
      <w:pPr>
        <w:ind w:left="1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7">
    <w:nsid w:val="57330257"/>
    <w:multiLevelType w:val="hybridMultilevel"/>
    <w:tmpl w:val="CC2C462C"/>
    <w:lvl w:ilvl="0" w:tplc="0419000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B82607F"/>
    <w:multiLevelType w:val="multilevel"/>
    <w:tmpl w:val="82BE3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>
    <w:nsid w:val="68ED089D"/>
    <w:multiLevelType w:val="hybridMultilevel"/>
    <w:tmpl w:val="306E4870"/>
    <w:lvl w:ilvl="0" w:tplc="EF809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114D6B"/>
    <w:multiLevelType w:val="multilevel"/>
    <w:tmpl w:val="CE4A7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E722944"/>
    <w:multiLevelType w:val="hybridMultilevel"/>
    <w:tmpl w:val="E48A3DBE"/>
    <w:lvl w:ilvl="0" w:tplc="04190001">
      <w:start w:val="1"/>
      <w:numFmt w:val="decimal"/>
      <w:lvlText w:val="%1)"/>
      <w:lvlJc w:val="right"/>
      <w:pPr>
        <w:tabs>
          <w:tab w:val="num" w:pos="1004"/>
        </w:tabs>
        <w:ind w:left="1004" w:hanging="284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tabs>
          <w:tab w:val="num" w:pos="439"/>
        </w:tabs>
        <w:ind w:left="439" w:hanging="34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179"/>
        </w:tabs>
        <w:ind w:left="117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1899"/>
        </w:tabs>
        <w:ind w:left="189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2619"/>
        </w:tabs>
        <w:ind w:left="261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339"/>
        </w:tabs>
        <w:ind w:left="333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059"/>
        </w:tabs>
        <w:ind w:left="405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4779"/>
        </w:tabs>
        <w:ind w:left="477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5499"/>
        </w:tabs>
        <w:ind w:left="549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9D"/>
    <w:rsid w:val="0005722F"/>
    <w:rsid w:val="00085DC4"/>
    <w:rsid w:val="0017503F"/>
    <w:rsid w:val="002B4B91"/>
    <w:rsid w:val="00414B26"/>
    <w:rsid w:val="005C48BF"/>
    <w:rsid w:val="00685B62"/>
    <w:rsid w:val="00716A9D"/>
    <w:rsid w:val="0084062D"/>
    <w:rsid w:val="008B1F51"/>
    <w:rsid w:val="008E4272"/>
    <w:rsid w:val="00946244"/>
    <w:rsid w:val="00AE3C8D"/>
    <w:rsid w:val="00BF62D2"/>
    <w:rsid w:val="00C14197"/>
    <w:rsid w:val="00C17C31"/>
    <w:rsid w:val="00D11C78"/>
    <w:rsid w:val="00EC1A1B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A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0"/>
    <w:link w:val="20"/>
    <w:qFormat/>
    <w:rsid w:val="00716A9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16A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716A9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16A9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4"/>
    <w:unhideWhenUsed/>
    <w:rsid w:val="00716A9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16A9D"/>
  </w:style>
  <w:style w:type="character" w:customStyle="1" w:styleId="10">
    <w:name w:val="Заголовок 1 Знак"/>
    <w:basedOn w:val="a1"/>
    <w:link w:val="1"/>
    <w:rsid w:val="00716A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716A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716A9D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semiHidden/>
    <w:rsid w:val="00716A9D"/>
  </w:style>
  <w:style w:type="table" w:styleId="a5">
    <w:name w:val="Table Grid"/>
    <w:basedOn w:val="a2"/>
    <w:rsid w:val="00716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16A9D"/>
    <w:rPr>
      <w:color w:val="0000FF"/>
      <w:u w:val="single"/>
    </w:rPr>
  </w:style>
  <w:style w:type="character" w:customStyle="1" w:styleId="a7">
    <w:name w:val="a"/>
    <w:basedOn w:val="a1"/>
    <w:rsid w:val="00716A9D"/>
  </w:style>
  <w:style w:type="character" w:customStyle="1" w:styleId="apple-converted-space">
    <w:name w:val="apple-converted-space"/>
    <w:basedOn w:val="a1"/>
    <w:rsid w:val="00716A9D"/>
  </w:style>
  <w:style w:type="character" w:styleId="a8">
    <w:name w:val="Strong"/>
    <w:uiPriority w:val="22"/>
    <w:qFormat/>
    <w:rsid w:val="00716A9D"/>
    <w:rPr>
      <w:b/>
      <w:bCs/>
    </w:rPr>
  </w:style>
  <w:style w:type="paragraph" w:customStyle="1" w:styleId="a00">
    <w:name w:val="a0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716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71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16A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Subtitle"/>
    <w:basedOn w:val="a"/>
    <w:next w:val="a0"/>
    <w:link w:val="ad"/>
    <w:qFormat/>
    <w:rsid w:val="00716A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Подзаголовок Знак"/>
    <w:basedOn w:val="a1"/>
    <w:link w:val="ac"/>
    <w:rsid w:val="00716A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3">
    <w:name w:val="index 1"/>
    <w:basedOn w:val="a"/>
    <w:next w:val="a"/>
    <w:rsid w:val="00716A9D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index heading"/>
    <w:basedOn w:val="a"/>
    <w:next w:val="13"/>
    <w:rsid w:val="00716A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port">
    <w:name w:val="report"/>
    <w:basedOn w:val="a"/>
    <w:rsid w:val="00716A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16A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1">
    <w:name w:val="s1"/>
    <w:basedOn w:val="a1"/>
    <w:rsid w:val="00716A9D"/>
  </w:style>
  <w:style w:type="paragraph" w:styleId="af">
    <w:name w:val="No Spacing"/>
    <w:qFormat/>
    <w:rsid w:val="00716A9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2">
    <w:name w:val="Body Text 2"/>
    <w:basedOn w:val="a"/>
    <w:link w:val="23"/>
    <w:rsid w:val="00716A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71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716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716A9D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rsid w:val="00716A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71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text">
    <w:name w:val="centertext"/>
    <w:basedOn w:val="a"/>
    <w:rsid w:val="00716A9D"/>
    <w:pPr>
      <w:spacing w:after="0" w:line="240" w:lineRule="auto"/>
      <w:jc w:val="center"/>
    </w:pPr>
    <w:rPr>
      <w:rFonts w:ascii="Arial" w:eastAsia="Times New Roman" w:hAnsi="Arial" w:cs="Arial"/>
      <w:color w:val="202020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D11C78"/>
    <w:pPr>
      <w:ind w:left="720"/>
      <w:contextualSpacing/>
    </w:pPr>
  </w:style>
  <w:style w:type="table" w:customStyle="1" w:styleId="14">
    <w:name w:val="Сетка таблицы1"/>
    <w:basedOn w:val="a2"/>
    <w:next w:val="a5"/>
    <w:uiPriority w:val="39"/>
    <w:rsid w:val="0017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A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0"/>
    <w:link w:val="20"/>
    <w:qFormat/>
    <w:rsid w:val="00716A9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16A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716A9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16A9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4"/>
    <w:unhideWhenUsed/>
    <w:rsid w:val="00716A9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16A9D"/>
  </w:style>
  <w:style w:type="character" w:customStyle="1" w:styleId="10">
    <w:name w:val="Заголовок 1 Знак"/>
    <w:basedOn w:val="a1"/>
    <w:link w:val="1"/>
    <w:rsid w:val="00716A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716A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716A9D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semiHidden/>
    <w:rsid w:val="00716A9D"/>
  </w:style>
  <w:style w:type="table" w:styleId="a5">
    <w:name w:val="Table Grid"/>
    <w:basedOn w:val="a2"/>
    <w:rsid w:val="00716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16A9D"/>
    <w:rPr>
      <w:color w:val="0000FF"/>
      <w:u w:val="single"/>
    </w:rPr>
  </w:style>
  <w:style w:type="character" w:customStyle="1" w:styleId="a7">
    <w:name w:val="a"/>
    <w:basedOn w:val="a1"/>
    <w:rsid w:val="00716A9D"/>
  </w:style>
  <w:style w:type="character" w:customStyle="1" w:styleId="apple-converted-space">
    <w:name w:val="apple-converted-space"/>
    <w:basedOn w:val="a1"/>
    <w:rsid w:val="00716A9D"/>
  </w:style>
  <w:style w:type="character" w:styleId="a8">
    <w:name w:val="Strong"/>
    <w:uiPriority w:val="22"/>
    <w:qFormat/>
    <w:rsid w:val="00716A9D"/>
    <w:rPr>
      <w:b/>
      <w:bCs/>
    </w:rPr>
  </w:style>
  <w:style w:type="paragraph" w:customStyle="1" w:styleId="a00">
    <w:name w:val="a0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716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71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16A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Subtitle"/>
    <w:basedOn w:val="a"/>
    <w:next w:val="a0"/>
    <w:link w:val="ad"/>
    <w:qFormat/>
    <w:rsid w:val="00716A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Подзаголовок Знак"/>
    <w:basedOn w:val="a1"/>
    <w:link w:val="ac"/>
    <w:rsid w:val="00716A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3">
    <w:name w:val="index 1"/>
    <w:basedOn w:val="a"/>
    <w:next w:val="a"/>
    <w:rsid w:val="00716A9D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index heading"/>
    <w:basedOn w:val="a"/>
    <w:next w:val="13"/>
    <w:rsid w:val="00716A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port">
    <w:name w:val="report"/>
    <w:basedOn w:val="a"/>
    <w:rsid w:val="00716A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16A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1">
    <w:name w:val="s1"/>
    <w:basedOn w:val="a1"/>
    <w:rsid w:val="00716A9D"/>
  </w:style>
  <w:style w:type="paragraph" w:styleId="af">
    <w:name w:val="No Spacing"/>
    <w:qFormat/>
    <w:rsid w:val="00716A9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2">
    <w:name w:val="Body Text 2"/>
    <w:basedOn w:val="a"/>
    <w:link w:val="23"/>
    <w:rsid w:val="00716A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71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716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716A9D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rsid w:val="00716A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71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text">
    <w:name w:val="centertext"/>
    <w:basedOn w:val="a"/>
    <w:rsid w:val="00716A9D"/>
    <w:pPr>
      <w:spacing w:after="0" w:line="240" w:lineRule="auto"/>
      <w:jc w:val="center"/>
    </w:pPr>
    <w:rPr>
      <w:rFonts w:ascii="Arial" w:eastAsia="Times New Roman" w:hAnsi="Arial" w:cs="Arial"/>
      <w:color w:val="202020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D11C78"/>
    <w:pPr>
      <w:ind w:left="720"/>
      <w:contextualSpacing/>
    </w:pPr>
  </w:style>
  <w:style w:type="table" w:customStyle="1" w:styleId="14">
    <w:name w:val="Сетка таблицы1"/>
    <w:basedOn w:val="a2"/>
    <w:next w:val="a5"/>
    <w:uiPriority w:val="39"/>
    <w:rsid w:val="0017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98922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29892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Pages>21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2017-10-30T07:50:00Z</cp:lastPrinted>
  <dcterms:created xsi:type="dcterms:W3CDTF">2017-06-14T13:27:00Z</dcterms:created>
  <dcterms:modified xsi:type="dcterms:W3CDTF">2017-11-17T09:11:00Z</dcterms:modified>
</cp:coreProperties>
</file>