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21" w:rsidRPr="00310C21" w:rsidRDefault="00310C21" w:rsidP="00310C21">
      <w:pPr>
        <w:tabs>
          <w:tab w:val="left" w:pos="851"/>
        </w:tabs>
        <w:jc w:val="right"/>
        <w:rPr>
          <w:rFonts w:ascii="Times New Roman" w:hAnsi="Times New Roman" w:cs="Times New Roman"/>
        </w:rPr>
      </w:pPr>
      <w:r w:rsidRPr="00310C21">
        <w:rPr>
          <w:rFonts w:ascii="Times New Roman" w:hAnsi="Times New Roman" w:cs="Times New Roman"/>
        </w:rPr>
        <w:t>Приложение</w:t>
      </w:r>
    </w:p>
    <w:p w:rsidR="00310C21" w:rsidRPr="00310C21" w:rsidRDefault="00310C21" w:rsidP="00310C21">
      <w:pPr>
        <w:tabs>
          <w:tab w:val="left" w:pos="851"/>
        </w:tabs>
        <w:jc w:val="right"/>
        <w:rPr>
          <w:rFonts w:ascii="Times New Roman" w:hAnsi="Times New Roman" w:cs="Times New Roman"/>
        </w:rPr>
      </w:pPr>
      <w:r w:rsidRPr="00310C21">
        <w:rPr>
          <w:rFonts w:ascii="Times New Roman" w:hAnsi="Times New Roman" w:cs="Times New Roman"/>
        </w:rPr>
        <w:t xml:space="preserve">к постановлению администрации </w:t>
      </w:r>
    </w:p>
    <w:p w:rsidR="00310C21" w:rsidRPr="00310C21" w:rsidRDefault="00310C21" w:rsidP="00310C21">
      <w:pPr>
        <w:tabs>
          <w:tab w:val="left" w:pos="851"/>
        </w:tabs>
        <w:jc w:val="right"/>
        <w:rPr>
          <w:rFonts w:ascii="Times New Roman" w:hAnsi="Times New Roman" w:cs="Times New Roman"/>
        </w:rPr>
      </w:pPr>
      <w:r w:rsidRPr="00310C21">
        <w:rPr>
          <w:rFonts w:ascii="Times New Roman" w:hAnsi="Times New Roman" w:cs="Times New Roman"/>
        </w:rPr>
        <w:t>муниципального района «Сыктывдинский»</w:t>
      </w:r>
    </w:p>
    <w:p w:rsidR="00310C21" w:rsidRPr="00310C21" w:rsidRDefault="00310C21" w:rsidP="00310C21">
      <w:pPr>
        <w:tabs>
          <w:tab w:val="left" w:pos="851"/>
        </w:tabs>
        <w:jc w:val="right"/>
        <w:rPr>
          <w:rFonts w:ascii="Times New Roman" w:hAnsi="Times New Roman" w:cs="Times New Roman"/>
        </w:rPr>
      </w:pPr>
      <w:r w:rsidRPr="00310C21">
        <w:rPr>
          <w:rFonts w:ascii="Times New Roman" w:hAnsi="Times New Roman" w:cs="Times New Roman"/>
        </w:rPr>
        <w:t xml:space="preserve">от </w:t>
      </w:r>
      <w:r w:rsidR="008D2161">
        <w:rPr>
          <w:rFonts w:ascii="Times New Roman" w:hAnsi="Times New Roman" w:cs="Times New Roman"/>
        </w:rPr>
        <w:t xml:space="preserve">29 декабря </w:t>
      </w:r>
      <w:r w:rsidRPr="00310C21">
        <w:rPr>
          <w:rFonts w:ascii="Times New Roman" w:hAnsi="Times New Roman" w:cs="Times New Roman"/>
        </w:rPr>
        <w:t>201</w:t>
      </w:r>
      <w:r w:rsidR="00DD4FD5">
        <w:rPr>
          <w:rFonts w:ascii="Times New Roman" w:hAnsi="Times New Roman" w:cs="Times New Roman"/>
        </w:rPr>
        <w:t>8</w:t>
      </w:r>
      <w:r w:rsidRPr="00310C21">
        <w:rPr>
          <w:rFonts w:ascii="Times New Roman" w:hAnsi="Times New Roman" w:cs="Times New Roman"/>
        </w:rPr>
        <w:t xml:space="preserve"> года №</w:t>
      </w:r>
      <w:r w:rsidR="008D2161">
        <w:rPr>
          <w:rFonts w:ascii="Times New Roman" w:hAnsi="Times New Roman" w:cs="Times New Roman"/>
        </w:rPr>
        <w:t xml:space="preserve"> 12</w:t>
      </w:r>
      <w:r w:rsidRPr="00310C21">
        <w:rPr>
          <w:rFonts w:ascii="Times New Roman" w:hAnsi="Times New Roman" w:cs="Times New Roman"/>
        </w:rPr>
        <w:t>/</w:t>
      </w:r>
      <w:r w:rsidR="008D2161">
        <w:rPr>
          <w:rFonts w:ascii="Times New Roman" w:hAnsi="Times New Roman" w:cs="Times New Roman"/>
        </w:rPr>
        <w:t>1228</w:t>
      </w:r>
    </w:p>
    <w:p w:rsidR="00310C21" w:rsidRPr="00310C21" w:rsidRDefault="00310C21" w:rsidP="00310C21">
      <w:pPr>
        <w:tabs>
          <w:tab w:val="left" w:pos="851"/>
        </w:tabs>
        <w:jc w:val="right"/>
        <w:rPr>
          <w:rFonts w:ascii="Times New Roman" w:hAnsi="Times New Roman" w:cs="Times New Roman"/>
        </w:rPr>
      </w:pPr>
    </w:p>
    <w:p w:rsidR="00310C21" w:rsidRPr="00310C21" w:rsidRDefault="00310C21" w:rsidP="00310C21">
      <w:pPr>
        <w:tabs>
          <w:tab w:val="left" w:pos="851"/>
        </w:tabs>
        <w:jc w:val="right"/>
        <w:rPr>
          <w:rFonts w:ascii="Times New Roman" w:hAnsi="Times New Roman" w:cs="Times New Roman"/>
        </w:rPr>
      </w:pPr>
    </w:p>
    <w:p w:rsidR="00310C21" w:rsidRPr="00310C21" w:rsidRDefault="00310C21" w:rsidP="00310C21">
      <w:pPr>
        <w:tabs>
          <w:tab w:val="left" w:pos="851"/>
        </w:tabs>
        <w:jc w:val="right"/>
        <w:rPr>
          <w:rFonts w:ascii="Times New Roman" w:hAnsi="Times New Roman" w:cs="Times New Roman"/>
        </w:rPr>
      </w:pPr>
    </w:p>
    <w:p w:rsidR="00310C21" w:rsidRPr="00310C21" w:rsidRDefault="00310C21" w:rsidP="00310C21">
      <w:pPr>
        <w:tabs>
          <w:tab w:val="left" w:pos="851"/>
        </w:tabs>
        <w:jc w:val="right"/>
        <w:rPr>
          <w:rFonts w:ascii="Times New Roman" w:hAnsi="Times New Roman" w:cs="Times New Roman"/>
        </w:rPr>
      </w:pPr>
    </w:p>
    <w:p w:rsidR="00310C21" w:rsidRPr="00310C21" w:rsidRDefault="00310C21" w:rsidP="00310C21">
      <w:pPr>
        <w:tabs>
          <w:tab w:val="left" w:pos="851"/>
        </w:tabs>
        <w:jc w:val="right"/>
        <w:rPr>
          <w:rFonts w:ascii="Times New Roman" w:hAnsi="Times New Roman" w:cs="Times New Roman"/>
        </w:rPr>
      </w:pPr>
    </w:p>
    <w:p w:rsidR="00310C21" w:rsidRPr="00310C21" w:rsidRDefault="00310C21" w:rsidP="00310C21">
      <w:pPr>
        <w:tabs>
          <w:tab w:val="left" w:pos="851"/>
        </w:tabs>
        <w:jc w:val="right"/>
        <w:rPr>
          <w:rFonts w:ascii="Times New Roman" w:hAnsi="Times New Roman" w:cs="Times New Roman"/>
        </w:rPr>
      </w:pPr>
    </w:p>
    <w:p w:rsidR="00310C21" w:rsidRPr="00310C21" w:rsidRDefault="00310C21" w:rsidP="00310C21">
      <w:pPr>
        <w:tabs>
          <w:tab w:val="left" w:pos="851"/>
        </w:tabs>
        <w:jc w:val="right"/>
        <w:rPr>
          <w:rFonts w:ascii="Times New Roman" w:hAnsi="Times New Roman" w:cs="Times New Roman"/>
        </w:rPr>
      </w:pPr>
    </w:p>
    <w:p w:rsidR="00310C21" w:rsidRPr="00310C21" w:rsidRDefault="00310C21" w:rsidP="00310C21">
      <w:pPr>
        <w:jc w:val="right"/>
        <w:rPr>
          <w:rFonts w:ascii="Times New Roman" w:hAnsi="Times New Roman" w:cs="Times New Roman"/>
          <w:sz w:val="28"/>
          <w:szCs w:val="28"/>
        </w:rPr>
      </w:pPr>
    </w:p>
    <w:p w:rsidR="00310C21" w:rsidRPr="00310C21" w:rsidRDefault="00310C21" w:rsidP="00310C21">
      <w:pPr>
        <w:jc w:val="right"/>
        <w:rPr>
          <w:rFonts w:ascii="Times New Roman" w:hAnsi="Times New Roman" w:cs="Times New Roman"/>
          <w:sz w:val="28"/>
          <w:szCs w:val="28"/>
        </w:rPr>
      </w:pPr>
    </w:p>
    <w:p w:rsidR="00310C21" w:rsidRPr="00310C21" w:rsidRDefault="00310C21" w:rsidP="00310C21">
      <w:pPr>
        <w:jc w:val="right"/>
        <w:rPr>
          <w:rFonts w:ascii="Times New Roman" w:hAnsi="Times New Roman" w:cs="Times New Roman"/>
          <w:sz w:val="28"/>
          <w:szCs w:val="28"/>
        </w:rPr>
      </w:pPr>
    </w:p>
    <w:p w:rsidR="00310C21" w:rsidRPr="00310C21" w:rsidRDefault="00310C21" w:rsidP="00310C21">
      <w:pPr>
        <w:jc w:val="right"/>
        <w:rPr>
          <w:rFonts w:ascii="Times New Roman" w:hAnsi="Times New Roman" w:cs="Times New Roman"/>
          <w:sz w:val="28"/>
          <w:szCs w:val="28"/>
        </w:rPr>
      </w:pPr>
    </w:p>
    <w:p w:rsidR="00310C21" w:rsidRPr="00310C21" w:rsidRDefault="00310C21" w:rsidP="00310C21">
      <w:pPr>
        <w:rPr>
          <w:rFonts w:ascii="Times New Roman" w:hAnsi="Times New Roman" w:cs="Times New Roman"/>
          <w:b/>
          <w:sz w:val="28"/>
          <w:szCs w:val="28"/>
        </w:rPr>
      </w:pPr>
    </w:p>
    <w:p w:rsidR="00310C21" w:rsidRPr="00310C21" w:rsidRDefault="008D7281" w:rsidP="00310C21">
      <w:pPr>
        <w:jc w:val="center"/>
        <w:rPr>
          <w:rFonts w:ascii="Times New Roman" w:hAnsi="Times New Roman" w:cs="Times New Roman"/>
          <w:b/>
          <w:sz w:val="32"/>
          <w:szCs w:val="32"/>
        </w:rPr>
      </w:pPr>
      <w:r>
        <w:rPr>
          <w:rFonts w:ascii="Times New Roman" w:hAnsi="Times New Roman" w:cs="Times New Roman"/>
          <w:b/>
          <w:sz w:val="32"/>
          <w:szCs w:val="32"/>
        </w:rPr>
        <w:t>П</w:t>
      </w:r>
      <w:r w:rsidR="00310C21" w:rsidRPr="00310C21">
        <w:rPr>
          <w:rFonts w:ascii="Times New Roman" w:hAnsi="Times New Roman" w:cs="Times New Roman"/>
          <w:b/>
          <w:sz w:val="32"/>
          <w:szCs w:val="32"/>
        </w:rPr>
        <w:t xml:space="preserve">рограмма </w:t>
      </w:r>
    </w:p>
    <w:p w:rsidR="00310C21" w:rsidRDefault="0039221B" w:rsidP="00310C21">
      <w:pPr>
        <w:jc w:val="center"/>
        <w:rPr>
          <w:rFonts w:ascii="Times New Roman" w:hAnsi="Times New Roman" w:cs="Times New Roman"/>
          <w:b/>
          <w:sz w:val="32"/>
          <w:szCs w:val="32"/>
          <w:u w:val="single"/>
        </w:rPr>
      </w:pPr>
      <w:r w:rsidRPr="00310C21">
        <w:rPr>
          <w:rFonts w:ascii="Times New Roman" w:hAnsi="Times New Roman" w:cs="Times New Roman"/>
          <w:b/>
          <w:sz w:val="32"/>
          <w:szCs w:val="32"/>
          <w:u w:val="single"/>
        </w:rPr>
        <w:t xml:space="preserve"> </w:t>
      </w:r>
      <w:r w:rsidR="00310C21" w:rsidRPr="00310C21">
        <w:rPr>
          <w:rFonts w:ascii="Times New Roman" w:hAnsi="Times New Roman" w:cs="Times New Roman"/>
          <w:b/>
          <w:sz w:val="32"/>
          <w:szCs w:val="32"/>
          <w:u w:val="single"/>
        </w:rPr>
        <w:t>«</w:t>
      </w:r>
      <w:r w:rsidR="00310C21">
        <w:rPr>
          <w:rFonts w:ascii="Times New Roman" w:hAnsi="Times New Roman" w:cs="Times New Roman"/>
          <w:b/>
          <w:sz w:val="32"/>
          <w:szCs w:val="32"/>
          <w:u w:val="single"/>
        </w:rPr>
        <w:t>Комплексное развитие транспортной инфраструктуры</w:t>
      </w:r>
      <w:r w:rsidR="009F17F7">
        <w:rPr>
          <w:rFonts w:ascii="Times New Roman" w:hAnsi="Times New Roman" w:cs="Times New Roman"/>
          <w:b/>
          <w:sz w:val="32"/>
          <w:szCs w:val="32"/>
          <w:u w:val="single"/>
        </w:rPr>
        <w:t xml:space="preserve"> МО МР «Сыктывдинский»</w:t>
      </w:r>
      <w:r w:rsidR="00310C21" w:rsidRPr="00310C21">
        <w:rPr>
          <w:rFonts w:ascii="Times New Roman" w:hAnsi="Times New Roman" w:cs="Times New Roman"/>
          <w:b/>
          <w:sz w:val="32"/>
          <w:szCs w:val="32"/>
          <w:u w:val="single"/>
        </w:rPr>
        <w:t xml:space="preserve"> на 20</w:t>
      </w:r>
      <w:r w:rsidR="008D7281">
        <w:rPr>
          <w:rFonts w:ascii="Times New Roman" w:hAnsi="Times New Roman" w:cs="Times New Roman"/>
          <w:b/>
          <w:sz w:val="32"/>
          <w:szCs w:val="32"/>
          <w:u w:val="single"/>
        </w:rPr>
        <w:t>18-</w:t>
      </w:r>
      <w:r w:rsidR="004B727D">
        <w:rPr>
          <w:rFonts w:ascii="Times New Roman" w:hAnsi="Times New Roman" w:cs="Times New Roman"/>
          <w:b/>
          <w:sz w:val="32"/>
          <w:szCs w:val="32"/>
          <w:u w:val="single"/>
        </w:rPr>
        <w:t>20</w:t>
      </w:r>
      <w:r w:rsidR="008D7281">
        <w:rPr>
          <w:rFonts w:ascii="Times New Roman" w:hAnsi="Times New Roman" w:cs="Times New Roman"/>
          <w:b/>
          <w:sz w:val="32"/>
          <w:szCs w:val="32"/>
          <w:u w:val="single"/>
        </w:rPr>
        <w:t>28</w:t>
      </w:r>
      <w:r w:rsidR="00310C21" w:rsidRPr="00310C21">
        <w:rPr>
          <w:rFonts w:ascii="Times New Roman" w:hAnsi="Times New Roman" w:cs="Times New Roman"/>
          <w:b/>
          <w:sz w:val="32"/>
          <w:szCs w:val="32"/>
          <w:u w:val="single"/>
        </w:rPr>
        <w:t xml:space="preserve"> годы»</w:t>
      </w:r>
    </w:p>
    <w:p w:rsidR="008C4B16" w:rsidRPr="00310C21" w:rsidRDefault="008C4B16" w:rsidP="00310C21">
      <w:pPr>
        <w:jc w:val="center"/>
        <w:rPr>
          <w:rFonts w:ascii="Times New Roman" w:hAnsi="Times New Roman" w:cs="Times New Roman"/>
          <w:b/>
          <w:sz w:val="32"/>
          <w:szCs w:val="32"/>
          <w:vertAlign w:val="subscript"/>
        </w:rPr>
      </w:pPr>
      <w:r>
        <w:rPr>
          <w:rFonts w:ascii="Times New Roman" w:hAnsi="Times New Roman" w:cs="Times New Roman"/>
          <w:b/>
          <w:sz w:val="32"/>
          <w:szCs w:val="32"/>
          <w:u w:val="single"/>
        </w:rPr>
        <w:t xml:space="preserve">(далее – </w:t>
      </w:r>
      <w:r w:rsidR="008D7281">
        <w:rPr>
          <w:rFonts w:ascii="Times New Roman" w:hAnsi="Times New Roman" w:cs="Times New Roman"/>
          <w:b/>
          <w:sz w:val="32"/>
          <w:szCs w:val="32"/>
          <w:u w:val="single"/>
        </w:rPr>
        <w:t>Программа</w:t>
      </w:r>
      <w:r>
        <w:rPr>
          <w:rFonts w:ascii="Times New Roman" w:hAnsi="Times New Roman" w:cs="Times New Roman"/>
          <w:b/>
          <w:sz w:val="32"/>
          <w:szCs w:val="32"/>
          <w:u w:val="single"/>
        </w:rPr>
        <w:t>)</w:t>
      </w:r>
    </w:p>
    <w:p w:rsidR="00310C21" w:rsidRPr="00310C21" w:rsidRDefault="00310C21" w:rsidP="00310C21">
      <w:pPr>
        <w:ind w:firstLine="709"/>
        <w:jc w:val="center"/>
        <w:rPr>
          <w:rFonts w:ascii="Times New Roman" w:hAnsi="Times New Roman" w:cs="Times New Roman"/>
          <w:b/>
          <w:sz w:val="32"/>
          <w:szCs w:val="32"/>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Pr="00310C21" w:rsidRDefault="00310C21" w:rsidP="00310C21">
      <w:pPr>
        <w:ind w:firstLine="709"/>
        <w:jc w:val="center"/>
        <w:rPr>
          <w:rFonts w:ascii="Times New Roman" w:hAnsi="Times New Roman" w:cs="Times New Roman"/>
          <w:sz w:val="28"/>
          <w:szCs w:val="28"/>
        </w:rPr>
      </w:pPr>
    </w:p>
    <w:p w:rsidR="00310C21" w:rsidRDefault="00310C21" w:rsidP="00972038">
      <w:pPr>
        <w:widowControl/>
        <w:suppressAutoHyphens/>
        <w:autoSpaceDE/>
        <w:autoSpaceDN/>
        <w:adjustRightInd/>
        <w:ind w:firstLine="0"/>
        <w:jc w:val="center"/>
        <w:textAlignment w:val="baseline"/>
        <w:rPr>
          <w:rFonts w:ascii="Times New Roman" w:hAnsi="Times New Roman" w:cs="Times New Roman"/>
          <w:b/>
          <w:bCs/>
          <w:color w:val="2D2D2D"/>
          <w:kern w:val="2"/>
          <w:sz w:val="28"/>
          <w:szCs w:val="28"/>
          <w:lang w:eastAsia="ar-SA"/>
        </w:rPr>
      </w:pPr>
    </w:p>
    <w:p w:rsidR="008D7281" w:rsidRDefault="008D7281" w:rsidP="00972038">
      <w:pPr>
        <w:widowControl/>
        <w:suppressAutoHyphens/>
        <w:autoSpaceDE/>
        <w:autoSpaceDN/>
        <w:adjustRightInd/>
        <w:ind w:firstLine="0"/>
        <w:jc w:val="center"/>
        <w:textAlignment w:val="baseline"/>
        <w:rPr>
          <w:rFonts w:ascii="Times New Roman" w:hAnsi="Times New Roman" w:cs="Times New Roman"/>
          <w:b/>
          <w:bCs/>
          <w:color w:val="2D2D2D"/>
          <w:kern w:val="2"/>
          <w:sz w:val="28"/>
          <w:szCs w:val="28"/>
          <w:lang w:eastAsia="ar-SA"/>
        </w:rPr>
      </w:pPr>
    </w:p>
    <w:p w:rsidR="008D7281" w:rsidRDefault="008D7281" w:rsidP="00972038">
      <w:pPr>
        <w:widowControl/>
        <w:suppressAutoHyphens/>
        <w:autoSpaceDE/>
        <w:autoSpaceDN/>
        <w:adjustRightInd/>
        <w:ind w:firstLine="0"/>
        <w:jc w:val="center"/>
        <w:textAlignment w:val="baseline"/>
        <w:rPr>
          <w:rFonts w:ascii="Times New Roman" w:hAnsi="Times New Roman" w:cs="Times New Roman"/>
          <w:b/>
          <w:bCs/>
          <w:color w:val="2D2D2D"/>
          <w:kern w:val="2"/>
          <w:sz w:val="28"/>
          <w:szCs w:val="28"/>
          <w:lang w:eastAsia="ar-SA"/>
        </w:rPr>
      </w:pPr>
    </w:p>
    <w:p w:rsidR="008D7281" w:rsidRDefault="008D7281" w:rsidP="00972038">
      <w:pPr>
        <w:widowControl/>
        <w:suppressAutoHyphens/>
        <w:autoSpaceDE/>
        <w:autoSpaceDN/>
        <w:adjustRightInd/>
        <w:ind w:firstLine="0"/>
        <w:jc w:val="center"/>
        <w:textAlignment w:val="baseline"/>
        <w:rPr>
          <w:rFonts w:ascii="Times New Roman" w:hAnsi="Times New Roman" w:cs="Times New Roman"/>
          <w:b/>
          <w:bCs/>
          <w:color w:val="2D2D2D"/>
          <w:kern w:val="2"/>
          <w:sz w:val="28"/>
          <w:szCs w:val="28"/>
          <w:lang w:eastAsia="ar-SA"/>
        </w:rPr>
      </w:pPr>
    </w:p>
    <w:p w:rsidR="008D7281" w:rsidRDefault="008D7281" w:rsidP="00972038">
      <w:pPr>
        <w:widowControl/>
        <w:suppressAutoHyphens/>
        <w:autoSpaceDE/>
        <w:autoSpaceDN/>
        <w:adjustRightInd/>
        <w:ind w:firstLine="0"/>
        <w:jc w:val="center"/>
        <w:textAlignment w:val="baseline"/>
        <w:rPr>
          <w:rFonts w:ascii="Times New Roman" w:hAnsi="Times New Roman" w:cs="Times New Roman"/>
          <w:b/>
          <w:bCs/>
          <w:color w:val="2D2D2D"/>
          <w:kern w:val="2"/>
          <w:sz w:val="28"/>
          <w:szCs w:val="28"/>
          <w:lang w:eastAsia="ar-SA"/>
        </w:rPr>
      </w:pPr>
    </w:p>
    <w:p w:rsidR="008D7281" w:rsidRDefault="008D7281" w:rsidP="00972038">
      <w:pPr>
        <w:widowControl/>
        <w:suppressAutoHyphens/>
        <w:autoSpaceDE/>
        <w:autoSpaceDN/>
        <w:adjustRightInd/>
        <w:ind w:firstLine="0"/>
        <w:jc w:val="center"/>
        <w:textAlignment w:val="baseline"/>
        <w:rPr>
          <w:rFonts w:ascii="Times New Roman" w:hAnsi="Times New Roman" w:cs="Times New Roman"/>
          <w:b/>
          <w:bCs/>
          <w:color w:val="2D2D2D"/>
          <w:kern w:val="2"/>
          <w:sz w:val="28"/>
          <w:szCs w:val="28"/>
          <w:lang w:eastAsia="ar-SA"/>
        </w:rPr>
      </w:pPr>
    </w:p>
    <w:p w:rsidR="008D7281" w:rsidRDefault="008D7281" w:rsidP="00972038">
      <w:pPr>
        <w:widowControl/>
        <w:suppressAutoHyphens/>
        <w:autoSpaceDE/>
        <w:autoSpaceDN/>
        <w:adjustRightInd/>
        <w:ind w:firstLine="0"/>
        <w:jc w:val="center"/>
        <w:textAlignment w:val="baseline"/>
        <w:rPr>
          <w:rFonts w:ascii="Times New Roman" w:hAnsi="Times New Roman" w:cs="Times New Roman"/>
          <w:b/>
          <w:bCs/>
          <w:color w:val="2D2D2D"/>
          <w:kern w:val="2"/>
          <w:sz w:val="28"/>
          <w:szCs w:val="28"/>
          <w:lang w:eastAsia="ar-SA"/>
        </w:rPr>
      </w:pPr>
    </w:p>
    <w:p w:rsidR="008D7281" w:rsidRPr="00310C21" w:rsidRDefault="008D7281" w:rsidP="00972038">
      <w:pPr>
        <w:widowControl/>
        <w:suppressAutoHyphens/>
        <w:autoSpaceDE/>
        <w:autoSpaceDN/>
        <w:adjustRightInd/>
        <w:ind w:firstLine="0"/>
        <w:jc w:val="center"/>
        <w:textAlignment w:val="baseline"/>
        <w:rPr>
          <w:rFonts w:ascii="Times New Roman" w:hAnsi="Times New Roman" w:cs="Times New Roman"/>
          <w:b/>
          <w:bCs/>
          <w:color w:val="2D2D2D"/>
          <w:kern w:val="2"/>
          <w:sz w:val="28"/>
          <w:szCs w:val="28"/>
          <w:lang w:eastAsia="ar-SA"/>
        </w:rPr>
      </w:pPr>
    </w:p>
    <w:p w:rsidR="009F17F7" w:rsidRDefault="009F17F7" w:rsidP="009F17F7">
      <w:pPr>
        <w:pStyle w:val="1"/>
        <w:jc w:val="both"/>
        <w:rPr>
          <w:rFonts w:ascii="Times New Roman" w:hAnsi="Times New Roman"/>
          <w:color w:val="2D2D2D"/>
          <w:kern w:val="2"/>
          <w:sz w:val="28"/>
          <w:szCs w:val="28"/>
          <w:lang w:eastAsia="ar-SA"/>
        </w:rPr>
      </w:pPr>
    </w:p>
    <w:p w:rsidR="008D7281" w:rsidRPr="008D7281" w:rsidRDefault="008D7281" w:rsidP="008D7281">
      <w:pPr>
        <w:rPr>
          <w:lang w:eastAsia="ar-SA"/>
        </w:rPr>
      </w:pPr>
    </w:p>
    <w:p w:rsidR="008D7281" w:rsidRPr="008D7281" w:rsidRDefault="00BF17BF" w:rsidP="008D7281">
      <w:pPr>
        <w:pStyle w:val="1"/>
        <w:rPr>
          <w:rFonts w:ascii="Times New Roman" w:hAnsi="Times New Roman"/>
          <w:sz w:val="28"/>
          <w:szCs w:val="28"/>
        </w:rPr>
      </w:pPr>
      <w:r w:rsidRPr="000E796F">
        <w:rPr>
          <w:rFonts w:ascii="Times New Roman" w:hAnsi="Times New Roman"/>
          <w:sz w:val="28"/>
          <w:szCs w:val="28"/>
        </w:rPr>
        <w:lastRenderedPageBreak/>
        <w:t>ПАСПОРТ</w:t>
      </w:r>
      <w:r w:rsidR="005216AE" w:rsidRPr="000E796F">
        <w:rPr>
          <w:rFonts w:ascii="Times New Roman" w:hAnsi="Times New Roman"/>
          <w:sz w:val="28"/>
          <w:szCs w:val="28"/>
        </w:rPr>
        <w:br/>
      </w:r>
      <w:r w:rsidR="008D7281" w:rsidRPr="008D7281">
        <w:rPr>
          <w:rFonts w:ascii="Times New Roman" w:hAnsi="Times New Roman"/>
          <w:sz w:val="28"/>
          <w:szCs w:val="28"/>
        </w:rPr>
        <w:t xml:space="preserve">Программа </w:t>
      </w:r>
    </w:p>
    <w:p w:rsidR="008D7281" w:rsidRPr="008D7281" w:rsidRDefault="008D7281" w:rsidP="008D7281">
      <w:pPr>
        <w:pStyle w:val="1"/>
        <w:rPr>
          <w:rFonts w:ascii="Times New Roman" w:hAnsi="Times New Roman"/>
          <w:sz w:val="28"/>
          <w:szCs w:val="28"/>
          <w:u w:val="single"/>
        </w:rPr>
      </w:pPr>
      <w:r w:rsidRPr="008D7281">
        <w:rPr>
          <w:rFonts w:ascii="Times New Roman" w:hAnsi="Times New Roman"/>
          <w:sz w:val="28"/>
          <w:szCs w:val="28"/>
          <w:u w:val="single"/>
        </w:rPr>
        <w:t xml:space="preserve"> «Комплексное развитие транспортной инфраструктуры МО МР «Сыктывдинский» на 2018-2028 годы»</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6"/>
      </w:tblGrid>
      <w:tr w:rsidR="000B04CE" w:rsidRPr="00014BF3" w:rsidTr="006719F5">
        <w:trPr>
          <w:trHeight w:val="1054"/>
        </w:trPr>
        <w:tc>
          <w:tcPr>
            <w:tcW w:w="2410" w:type="dxa"/>
          </w:tcPr>
          <w:p w:rsidR="00722CF0" w:rsidRPr="00014BF3" w:rsidRDefault="00722CF0" w:rsidP="004B727D">
            <w:pPr>
              <w:ind w:firstLine="59"/>
              <w:rPr>
                <w:rFonts w:ascii="Times New Roman" w:hAnsi="Times New Roman" w:cs="Times New Roman"/>
              </w:rPr>
            </w:pPr>
            <w:r w:rsidRPr="00014BF3">
              <w:rPr>
                <w:rFonts w:ascii="Times New Roman" w:hAnsi="Times New Roman" w:cs="Times New Roman"/>
              </w:rPr>
              <w:t>Ответственный исполнитель</w:t>
            </w:r>
          </w:p>
          <w:p w:rsidR="000B04CE" w:rsidRPr="00E32423" w:rsidRDefault="00722CF0" w:rsidP="004B727D">
            <w:pPr>
              <w:ind w:firstLine="22"/>
              <w:rPr>
                <w:rFonts w:ascii="Times New Roman" w:hAnsi="Times New Roman" w:cs="Times New Roman"/>
              </w:rPr>
            </w:pPr>
            <w:r w:rsidRPr="00E32423">
              <w:rPr>
                <w:rFonts w:ascii="Times New Roman" w:hAnsi="Times New Roman" w:cs="Times New Roman"/>
              </w:rPr>
              <w:t>муниципальной программы</w:t>
            </w:r>
          </w:p>
        </w:tc>
        <w:tc>
          <w:tcPr>
            <w:tcW w:w="6946" w:type="dxa"/>
          </w:tcPr>
          <w:p w:rsidR="00E32423" w:rsidRPr="00014BF3" w:rsidRDefault="00E32423" w:rsidP="006719F5">
            <w:pPr>
              <w:ind w:firstLine="0"/>
              <w:rPr>
                <w:rFonts w:ascii="Times New Roman" w:hAnsi="Times New Roman" w:cs="Times New Roman"/>
              </w:rPr>
            </w:pPr>
            <w:r w:rsidRPr="00014BF3">
              <w:rPr>
                <w:rFonts w:ascii="Times New Roman" w:hAnsi="Times New Roman" w:cs="Times New Roman"/>
              </w:rPr>
              <w:t xml:space="preserve">Управление </w:t>
            </w:r>
            <w:r w:rsidR="008D7281">
              <w:rPr>
                <w:rFonts w:ascii="Times New Roman" w:hAnsi="Times New Roman" w:cs="Times New Roman"/>
              </w:rPr>
              <w:t>архитектуры</w:t>
            </w:r>
            <w:r w:rsidRPr="00014BF3">
              <w:rPr>
                <w:rFonts w:ascii="Times New Roman" w:hAnsi="Times New Roman" w:cs="Times New Roman"/>
              </w:rPr>
              <w:t xml:space="preserve"> администрации МО МР «Сыктывдинский</w:t>
            </w:r>
            <w:r>
              <w:rPr>
                <w:rFonts w:ascii="Times New Roman" w:hAnsi="Times New Roman" w:cs="Times New Roman"/>
              </w:rPr>
              <w:t>»</w:t>
            </w:r>
            <w:r w:rsidR="004B727D">
              <w:rPr>
                <w:rFonts w:ascii="Times New Roman" w:hAnsi="Times New Roman" w:cs="Times New Roman"/>
              </w:rPr>
              <w:t xml:space="preserve"> (далее – администрация МО)</w:t>
            </w:r>
            <w:r>
              <w:rPr>
                <w:rFonts w:ascii="Times New Roman" w:hAnsi="Times New Roman" w:cs="Times New Roman"/>
              </w:rPr>
              <w:t>.</w:t>
            </w:r>
          </w:p>
          <w:p w:rsidR="000B04CE" w:rsidRPr="00014BF3" w:rsidRDefault="000B04CE" w:rsidP="006719F5">
            <w:pPr>
              <w:pStyle w:val="afff0"/>
              <w:spacing w:before="0" w:after="0"/>
              <w:ind w:left="0" w:right="0"/>
              <w:rPr>
                <w:rFonts w:ascii="Times New Roman" w:hAnsi="Times New Roman" w:cs="Times New Roman"/>
              </w:rPr>
            </w:pPr>
          </w:p>
        </w:tc>
      </w:tr>
      <w:tr w:rsidR="000B04CE" w:rsidRPr="00014BF3" w:rsidTr="006719F5">
        <w:trPr>
          <w:trHeight w:val="860"/>
        </w:trPr>
        <w:tc>
          <w:tcPr>
            <w:tcW w:w="2410" w:type="dxa"/>
          </w:tcPr>
          <w:p w:rsidR="000B04CE" w:rsidRPr="00014BF3" w:rsidRDefault="00722CF0" w:rsidP="004B727D">
            <w:pPr>
              <w:ind w:firstLine="0"/>
              <w:rPr>
                <w:rFonts w:ascii="Times New Roman" w:hAnsi="Times New Roman" w:cs="Times New Roman"/>
              </w:rPr>
            </w:pPr>
            <w:r w:rsidRPr="00014BF3">
              <w:rPr>
                <w:rFonts w:ascii="Times New Roman" w:hAnsi="Times New Roman" w:cs="Times New Roman"/>
              </w:rPr>
              <w:t>Соисполнители муниципальной программы</w:t>
            </w:r>
          </w:p>
        </w:tc>
        <w:tc>
          <w:tcPr>
            <w:tcW w:w="6946" w:type="dxa"/>
          </w:tcPr>
          <w:p w:rsidR="00722CF0" w:rsidRPr="004B727D" w:rsidRDefault="00722CF0" w:rsidP="006719F5">
            <w:pPr>
              <w:pStyle w:val="affff3"/>
              <w:numPr>
                <w:ilvl w:val="0"/>
                <w:numId w:val="41"/>
              </w:numPr>
              <w:tabs>
                <w:tab w:val="left" w:pos="33"/>
                <w:tab w:val="left" w:pos="255"/>
                <w:tab w:val="left" w:pos="316"/>
                <w:tab w:val="left" w:pos="397"/>
              </w:tabs>
              <w:spacing w:after="0" w:line="240" w:lineRule="auto"/>
              <w:ind w:left="0" w:firstLine="0"/>
              <w:jc w:val="both"/>
              <w:rPr>
                <w:rFonts w:ascii="Times New Roman" w:hAnsi="Times New Roman"/>
                <w:sz w:val="24"/>
                <w:szCs w:val="24"/>
              </w:rPr>
            </w:pPr>
            <w:r w:rsidRPr="004B727D">
              <w:rPr>
                <w:rFonts w:ascii="Times New Roman" w:hAnsi="Times New Roman"/>
                <w:sz w:val="24"/>
                <w:szCs w:val="24"/>
              </w:rPr>
              <w:t>Управление земельных и имуществе</w:t>
            </w:r>
            <w:r w:rsidR="004B727D" w:rsidRPr="004B727D">
              <w:rPr>
                <w:rFonts w:ascii="Times New Roman" w:hAnsi="Times New Roman"/>
                <w:sz w:val="24"/>
                <w:szCs w:val="24"/>
              </w:rPr>
              <w:t>нных отношений администрации МО;</w:t>
            </w:r>
          </w:p>
          <w:p w:rsidR="004B727D" w:rsidRPr="004B727D" w:rsidRDefault="00722CF0" w:rsidP="006719F5">
            <w:pPr>
              <w:pStyle w:val="affff3"/>
              <w:numPr>
                <w:ilvl w:val="0"/>
                <w:numId w:val="41"/>
              </w:numPr>
              <w:tabs>
                <w:tab w:val="left" w:pos="255"/>
                <w:tab w:val="left" w:pos="397"/>
              </w:tabs>
              <w:spacing w:after="0" w:line="240" w:lineRule="auto"/>
              <w:ind w:left="0" w:firstLine="0"/>
              <w:jc w:val="both"/>
              <w:rPr>
                <w:rFonts w:ascii="Times New Roman" w:hAnsi="Times New Roman"/>
                <w:sz w:val="24"/>
                <w:szCs w:val="24"/>
              </w:rPr>
            </w:pPr>
            <w:r w:rsidRPr="004B727D">
              <w:rPr>
                <w:rFonts w:ascii="Times New Roman" w:hAnsi="Times New Roman"/>
                <w:sz w:val="24"/>
                <w:szCs w:val="24"/>
              </w:rPr>
              <w:t>Управление капитального строительства администрации МО</w:t>
            </w:r>
            <w:r w:rsidR="004B727D" w:rsidRPr="004B727D">
              <w:rPr>
                <w:rFonts w:ascii="Times New Roman" w:hAnsi="Times New Roman"/>
                <w:sz w:val="24"/>
                <w:szCs w:val="24"/>
              </w:rPr>
              <w:t>;</w:t>
            </w:r>
            <w:r w:rsidRPr="004B727D">
              <w:rPr>
                <w:rFonts w:ascii="Times New Roman" w:hAnsi="Times New Roman"/>
                <w:sz w:val="24"/>
                <w:szCs w:val="24"/>
              </w:rPr>
              <w:t xml:space="preserve"> </w:t>
            </w:r>
          </w:p>
          <w:p w:rsidR="00CD6506" w:rsidRPr="008D7281" w:rsidRDefault="00722CF0" w:rsidP="006719F5">
            <w:pPr>
              <w:pStyle w:val="affff3"/>
              <w:numPr>
                <w:ilvl w:val="0"/>
                <w:numId w:val="41"/>
              </w:numPr>
              <w:tabs>
                <w:tab w:val="left" w:pos="255"/>
                <w:tab w:val="left" w:pos="397"/>
              </w:tabs>
              <w:spacing w:after="0" w:line="240" w:lineRule="auto"/>
              <w:ind w:left="0" w:firstLine="0"/>
              <w:jc w:val="both"/>
              <w:rPr>
                <w:rFonts w:ascii="Times New Roman" w:hAnsi="Times New Roman"/>
              </w:rPr>
            </w:pPr>
            <w:r w:rsidRPr="004B727D">
              <w:rPr>
                <w:rFonts w:ascii="Times New Roman" w:hAnsi="Times New Roman"/>
                <w:sz w:val="24"/>
                <w:szCs w:val="24"/>
              </w:rPr>
              <w:t>Отдел экономического развития администрации МО</w:t>
            </w:r>
            <w:r w:rsidR="008D7281">
              <w:rPr>
                <w:rFonts w:ascii="Times New Roman" w:hAnsi="Times New Roman"/>
                <w:sz w:val="24"/>
                <w:szCs w:val="24"/>
              </w:rPr>
              <w:t>;</w:t>
            </w:r>
          </w:p>
          <w:p w:rsidR="008D7281" w:rsidRPr="004B727D" w:rsidRDefault="008D7281" w:rsidP="006719F5">
            <w:pPr>
              <w:pStyle w:val="affff3"/>
              <w:numPr>
                <w:ilvl w:val="0"/>
                <w:numId w:val="41"/>
              </w:numPr>
              <w:tabs>
                <w:tab w:val="left" w:pos="255"/>
                <w:tab w:val="left" w:pos="397"/>
              </w:tabs>
              <w:spacing w:after="0" w:line="240" w:lineRule="auto"/>
              <w:ind w:left="0" w:firstLine="0"/>
              <w:jc w:val="both"/>
              <w:rPr>
                <w:rFonts w:ascii="Times New Roman" w:hAnsi="Times New Roman"/>
              </w:rPr>
            </w:pPr>
            <w:r>
              <w:rPr>
                <w:rFonts w:ascii="Times New Roman" w:hAnsi="Times New Roman"/>
                <w:sz w:val="24"/>
                <w:szCs w:val="24"/>
              </w:rPr>
              <w:t xml:space="preserve">Управление жилищно-коммунального хозяйства </w:t>
            </w:r>
            <w:r w:rsidRPr="008D7281">
              <w:rPr>
                <w:rFonts w:ascii="Times New Roman" w:hAnsi="Times New Roman"/>
                <w:sz w:val="24"/>
                <w:szCs w:val="24"/>
              </w:rPr>
              <w:t>администрации МО</w:t>
            </w:r>
            <w:r>
              <w:rPr>
                <w:rFonts w:ascii="Times New Roman" w:hAnsi="Times New Roman"/>
                <w:sz w:val="24"/>
                <w:szCs w:val="24"/>
              </w:rPr>
              <w:t>.</w:t>
            </w:r>
          </w:p>
        </w:tc>
      </w:tr>
      <w:tr w:rsidR="000173DC" w:rsidRPr="00014BF3" w:rsidTr="006719F5">
        <w:tc>
          <w:tcPr>
            <w:tcW w:w="2410" w:type="dxa"/>
          </w:tcPr>
          <w:p w:rsidR="00060C98" w:rsidRPr="00E32423" w:rsidRDefault="00060C98" w:rsidP="004B727D">
            <w:pPr>
              <w:ind w:firstLine="0"/>
              <w:rPr>
                <w:rFonts w:ascii="Times New Roman" w:hAnsi="Times New Roman" w:cs="Times New Roman"/>
              </w:rPr>
            </w:pPr>
            <w:r w:rsidRPr="00E32423">
              <w:rPr>
                <w:rFonts w:ascii="Times New Roman" w:hAnsi="Times New Roman" w:cs="Times New Roman"/>
              </w:rPr>
              <w:t>Цель программы</w:t>
            </w:r>
          </w:p>
          <w:p w:rsidR="000173DC" w:rsidRPr="00E32423" w:rsidRDefault="000173DC" w:rsidP="004B727D">
            <w:pPr>
              <w:ind w:firstLine="0"/>
              <w:rPr>
                <w:rFonts w:ascii="Times New Roman" w:hAnsi="Times New Roman" w:cs="Times New Roman"/>
              </w:rPr>
            </w:pPr>
          </w:p>
        </w:tc>
        <w:tc>
          <w:tcPr>
            <w:tcW w:w="6946" w:type="dxa"/>
          </w:tcPr>
          <w:p w:rsidR="000173DC" w:rsidRPr="00E32423" w:rsidRDefault="00060C98" w:rsidP="006719F5">
            <w:pPr>
              <w:ind w:firstLine="0"/>
              <w:rPr>
                <w:rFonts w:ascii="Times New Roman" w:hAnsi="Times New Roman" w:cs="Times New Roman"/>
              </w:rPr>
            </w:pPr>
            <w:r w:rsidRPr="00E32423">
              <w:rPr>
                <w:rFonts w:ascii="Times New Roman" w:hAnsi="Times New Roman" w:cs="Times New Roman"/>
              </w:rPr>
              <w:t xml:space="preserve">Обеспечение развития </w:t>
            </w:r>
            <w:r w:rsidR="005E3196" w:rsidRPr="00E32423">
              <w:rPr>
                <w:rFonts w:ascii="Times New Roman" w:hAnsi="Times New Roman" w:cs="Times New Roman"/>
              </w:rPr>
              <w:t>транспортной</w:t>
            </w:r>
            <w:r w:rsidRPr="00E32423">
              <w:rPr>
                <w:rFonts w:ascii="Times New Roman" w:hAnsi="Times New Roman" w:cs="Times New Roman"/>
              </w:rPr>
              <w:t xml:space="preserve"> </w:t>
            </w:r>
            <w:r w:rsidR="00722CF0" w:rsidRPr="00E32423">
              <w:rPr>
                <w:rFonts w:ascii="Times New Roman" w:hAnsi="Times New Roman" w:cs="Times New Roman"/>
              </w:rPr>
              <w:t>инфраструктуры </w:t>
            </w:r>
            <w:r w:rsidR="0034749F" w:rsidRPr="00E32423">
              <w:rPr>
                <w:rFonts w:ascii="Times New Roman" w:hAnsi="Times New Roman" w:cs="Times New Roman"/>
              </w:rPr>
              <w:t>и</w:t>
            </w:r>
            <w:r w:rsidR="00722CF0" w:rsidRPr="00E32423">
              <w:rPr>
                <w:rFonts w:ascii="Times New Roman" w:hAnsi="Times New Roman" w:cs="Times New Roman"/>
              </w:rPr>
              <w:t xml:space="preserve"> </w:t>
            </w:r>
            <w:r w:rsidR="008C4B16">
              <w:rPr>
                <w:rFonts w:ascii="Times New Roman" w:hAnsi="Times New Roman" w:cs="Times New Roman"/>
              </w:rPr>
              <w:t>создание условий для безопасности дорожного движения</w:t>
            </w:r>
          </w:p>
        </w:tc>
      </w:tr>
      <w:tr w:rsidR="00722CF0" w:rsidRPr="00014BF3" w:rsidTr="006719F5">
        <w:tc>
          <w:tcPr>
            <w:tcW w:w="2410" w:type="dxa"/>
          </w:tcPr>
          <w:p w:rsidR="00722CF0" w:rsidRPr="00E32423" w:rsidRDefault="00722CF0" w:rsidP="00E32423">
            <w:pPr>
              <w:ind w:firstLine="0"/>
              <w:rPr>
                <w:rFonts w:ascii="Times New Roman" w:hAnsi="Times New Roman" w:cs="Times New Roman"/>
              </w:rPr>
            </w:pPr>
            <w:r w:rsidRPr="00E32423">
              <w:rPr>
                <w:rFonts w:ascii="Times New Roman" w:hAnsi="Times New Roman" w:cs="Times New Roman"/>
              </w:rPr>
              <w:t>Задачи программы:</w:t>
            </w:r>
          </w:p>
        </w:tc>
        <w:tc>
          <w:tcPr>
            <w:tcW w:w="6946" w:type="dxa"/>
          </w:tcPr>
          <w:p w:rsidR="008C4B16" w:rsidRPr="008C4B16" w:rsidRDefault="00722CF0" w:rsidP="006719F5">
            <w:pPr>
              <w:ind w:firstLine="33"/>
              <w:rPr>
                <w:rFonts w:ascii="Times New Roman" w:hAnsi="Times New Roman" w:cs="Times New Roman"/>
                <w:lang w:eastAsia="en-US"/>
              </w:rPr>
            </w:pPr>
            <w:r w:rsidRPr="008C4B16">
              <w:rPr>
                <w:rFonts w:ascii="Times New Roman" w:hAnsi="Times New Roman" w:cs="Times New Roman"/>
                <w:lang w:eastAsia="en-US"/>
              </w:rPr>
              <w:t>-</w:t>
            </w:r>
            <w:r w:rsidR="008C4B16" w:rsidRPr="008C4B16">
              <w:rPr>
                <w:rFonts w:ascii="Times New Roman" w:hAnsi="Times New Roman" w:cs="Times New Roman"/>
                <w:color w:val="2C2C2C"/>
                <w:shd w:val="clear" w:color="auto" w:fill="FFFFFF"/>
              </w:rPr>
              <w:t xml:space="preserve"> развитие и совершенствование транспортной инфраструктуры МО МР «Сыктывдинский».</w:t>
            </w:r>
            <w:r w:rsidRPr="008C4B16">
              <w:rPr>
                <w:rFonts w:ascii="Times New Roman" w:hAnsi="Times New Roman" w:cs="Times New Roman"/>
                <w:lang w:eastAsia="en-US"/>
              </w:rPr>
              <w:t xml:space="preserve"> </w:t>
            </w:r>
          </w:p>
          <w:p w:rsidR="00D13C09" w:rsidRPr="008C4B16" w:rsidRDefault="008C4B16" w:rsidP="006719F5">
            <w:pPr>
              <w:ind w:firstLine="33"/>
              <w:rPr>
                <w:rFonts w:ascii="Times New Roman" w:hAnsi="Times New Roman" w:cs="Times New Roman"/>
              </w:rPr>
            </w:pPr>
            <w:r w:rsidRPr="008C4B16">
              <w:rPr>
                <w:rFonts w:ascii="Times New Roman" w:hAnsi="Times New Roman" w:cs="Times New Roman"/>
              </w:rPr>
              <w:t xml:space="preserve">- </w:t>
            </w:r>
            <w:r w:rsidRPr="008C4B16">
              <w:rPr>
                <w:rFonts w:ascii="Times New Roman" w:hAnsi="Times New Roman" w:cs="Times New Roman"/>
                <w:bCs/>
              </w:rPr>
              <w:t>развитие системы предупреждения опасного поведения участников дорожного движения</w:t>
            </w:r>
            <w:r w:rsidR="00D45E56">
              <w:rPr>
                <w:rFonts w:ascii="Times New Roman" w:hAnsi="Times New Roman" w:cs="Times New Roman"/>
                <w:bCs/>
              </w:rPr>
              <w:t>.</w:t>
            </w:r>
          </w:p>
        </w:tc>
      </w:tr>
      <w:tr w:rsidR="000173DC" w:rsidRPr="00014BF3" w:rsidTr="006719F5">
        <w:tc>
          <w:tcPr>
            <w:tcW w:w="2410" w:type="dxa"/>
          </w:tcPr>
          <w:p w:rsidR="000173DC" w:rsidRPr="00E32423" w:rsidRDefault="000173DC" w:rsidP="00E32423">
            <w:pPr>
              <w:ind w:firstLine="0"/>
              <w:rPr>
                <w:rFonts w:ascii="Times New Roman" w:hAnsi="Times New Roman" w:cs="Times New Roman"/>
              </w:rPr>
            </w:pPr>
            <w:bookmarkStart w:id="0" w:name="sub_100009"/>
            <w:r w:rsidRPr="00E32423">
              <w:rPr>
                <w:rFonts w:ascii="Times New Roman" w:hAnsi="Times New Roman" w:cs="Times New Roman"/>
              </w:rPr>
              <w:t>Перечень целевых показателей программы</w:t>
            </w:r>
            <w:bookmarkEnd w:id="0"/>
          </w:p>
        </w:tc>
        <w:tc>
          <w:tcPr>
            <w:tcW w:w="6946" w:type="dxa"/>
          </w:tcPr>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снижение удельного веса дорог, нуждающихся в реконструкции;</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увеличение протяженности дорог с твердым покрытием;</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достижение расчетного уровня обеспеченности населения услугами транспортной инфраструктуры.</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xml:space="preserve">Технико-экономические показатели: </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xml:space="preserve">-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 </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количество километров автомобильных дорог общего пользования местного значения, введенных в эксплуатацию после строительства и реконструкции, км.</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количество паспортизированных участков дорог общего пользования местного значения, ед.</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xml:space="preserve">Финансовые показатели: </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снижение расходов на ремонт и содержание автомобильных дорог.</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xml:space="preserve">Социально-экономические показатели: </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обеспеченность населения поселения доступными и качественными круглогодичными услугами транспорта %,</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xml:space="preserve">-количество дорожно-транспортных происшествий, произошедших на территории поселения, </w:t>
            </w:r>
            <w:proofErr w:type="spellStart"/>
            <w:r w:rsidRPr="003D4C6A">
              <w:rPr>
                <w:rFonts w:ascii="Times New Roman" w:hAnsi="Times New Roman" w:cs="Times New Roman"/>
              </w:rPr>
              <w:t>ед</w:t>
            </w:r>
            <w:proofErr w:type="spellEnd"/>
            <w:r w:rsidRPr="003D4C6A">
              <w:rPr>
                <w:rFonts w:ascii="Times New Roman" w:hAnsi="Times New Roman" w:cs="Times New Roman"/>
              </w:rPr>
              <w:t>,</w:t>
            </w:r>
          </w:p>
          <w:p w:rsidR="00FB1FEC" w:rsidRPr="00E32423" w:rsidRDefault="003D4C6A" w:rsidP="006719F5">
            <w:pPr>
              <w:ind w:firstLine="0"/>
              <w:rPr>
                <w:rFonts w:ascii="Times New Roman" w:hAnsi="Times New Roman" w:cs="Times New Roman"/>
              </w:rPr>
            </w:pPr>
            <w:r w:rsidRPr="003D4C6A">
              <w:rPr>
                <w:rFonts w:ascii="Times New Roman" w:hAnsi="Times New Roman" w:cs="Times New Roman"/>
              </w:rPr>
              <w:t>- количество погибших и тяжело пострадавших в результате ДТП на территории поселения, чел.</w:t>
            </w:r>
          </w:p>
        </w:tc>
      </w:tr>
      <w:tr w:rsidR="000173DC" w:rsidRPr="00014BF3" w:rsidTr="006719F5">
        <w:tc>
          <w:tcPr>
            <w:tcW w:w="2410" w:type="dxa"/>
          </w:tcPr>
          <w:p w:rsidR="000173DC" w:rsidRPr="00E32423" w:rsidRDefault="000173DC" w:rsidP="00E32423">
            <w:pPr>
              <w:ind w:firstLine="0"/>
              <w:rPr>
                <w:rFonts w:ascii="Times New Roman" w:hAnsi="Times New Roman" w:cs="Times New Roman"/>
              </w:rPr>
            </w:pPr>
            <w:r w:rsidRPr="00E32423">
              <w:rPr>
                <w:rFonts w:ascii="Times New Roman" w:hAnsi="Times New Roman" w:cs="Times New Roman"/>
              </w:rPr>
              <w:t>Этапы и сроки реализации программы</w:t>
            </w:r>
          </w:p>
        </w:tc>
        <w:tc>
          <w:tcPr>
            <w:tcW w:w="6946" w:type="dxa"/>
          </w:tcPr>
          <w:p w:rsidR="000173DC" w:rsidRPr="00E32423" w:rsidRDefault="004B727D" w:rsidP="006719F5">
            <w:pPr>
              <w:ind w:firstLine="0"/>
              <w:rPr>
                <w:rFonts w:ascii="Times New Roman" w:hAnsi="Times New Roman" w:cs="Times New Roman"/>
              </w:rPr>
            </w:pPr>
            <w:r>
              <w:rPr>
                <w:rFonts w:ascii="Times New Roman" w:hAnsi="Times New Roman" w:cs="Times New Roman"/>
              </w:rPr>
              <w:t>Сроки реализации программы: 20</w:t>
            </w:r>
            <w:r w:rsidR="008D7281">
              <w:rPr>
                <w:rFonts w:ascii="Times New Roman" w:hAnsi="Times New Roman" w:cs="Times New Roman"/>
              </w:rPr>
              <w:t>18</w:t>
            </w:r>
            <w:r>
              <w:rPr>
                <w:rFonts w:ascii="Times New Roman" w:hAnsi="Times New Roman" w:cs="Times New Roman"/>
              </w:rPr>
              <w:t>-20</w:t>
            </w:r>
            <w:r w:rsidR="008D7281">
              <w:rPr>
                <w:rFonts w:ascii="Times New Roman" w:hAnsi="Times New Roman" w:cs="Times New Roman"/>
              </w:rPr>
              <w:t>28</w:t>
            </w:r>
            <w:r w:rsidR="00682F6D" w:rsidRPr="00E32423">
              <w:rPr>
                <w:rFonts w:ascii="Times New Roman" w:hAnsi="Times New Roman" w:cs="Times New Roman"/>
              </w:rPr>
              <w:t> гг.</w:t>
            </w:r>
          </w:p>
          <w:p w:rsidR="00130B37" w:rsidRPr="00014BF3" w:rsidRDefault="00130B37" w:rsidP="006719F5">
            <w:pPr>
              <w:ind w:firstLine="0"/>
              <w:rPr>
                <w:rFonts w:ascii="Times New Roman" w:hAnsi="Times New Roman" w:cs="Times New Roman"/>
              </w:rPr>
            </w:pPr>
          </w:p>
        </w:tc>
      </w:tr>
      <w:tr w:rsidR="000173DC" w:rsidRPr="00014BF3" w:rsidTr="006719F5">
        <w:tc>
          <w:tcPr>
            <w:tcW w:w="2410" w:type="dxa"/>
          </w:tcPr>
          <w:p w:rsidR="000173DC" w:rsidRPr="00E32423" w:rsidRDefault="000173DC" w:rsidP="00E32423">
            <w:pPr>
              <w:ind w:firstLine="0"/>
              <w:rPr>
                <w:rFonts w:ascii="Times New Roman" w:hAnsi="Times New Roman" w:cs="Times New Roman"/>
              </w:rPr>
            </w:pPr>
            <w:bookmarkStart w:id="1" w:name="sub_1000011"/>
            <w:r w:rsidRPr="00E32423">
              <w:rPr>
                <w:rFonts w:ascii="Times New Roman" w:hAnsi="Times New Roman" w:cs="Times New Roman"/>
              </w:rPr>
              <w:t xml:space="preserve">Объёмы </w:t>
            </w:r>
            <w:r w:rsidR="006565B5" w:rsidRPr="00E32423">
              <w:rPr>
                <w:rFonts w:ascii="Times New Roman" w:hAnsi="Times New Roman" w:cs="Times New Roman"/>
              </w:rPr>
              <w:t>и источники финансирования</w:t>
            </w:r>
            <w:r w:rsidRPr="00E32423">
              <w:rPr>
                <w:rFonts w:ascii="Times New Roman" w:hAnsi="Times New Roman" w:cs="Times New Roman"/>
              </w:rPr>
              <w:t xml:space="preserve"> программы</w:t>
            </w:r>
            <w:bookmarkEnd w:id="1"/>
          </w:p>
        </w:tc>
        <w:tc>
          <w:tcPr>
            <w:tcW w:w="6946" w:type="dxa"/>
          </w:tcPr>
          <w:p w:rsidR="008D7281" w:rsidRPr="003D4C6A" w:rsidRDefault="008D7281" w:rsidP="006719F5">
            <w:pPr>
              <w:ind w:firstLine="0"/>
              <w:rPr>
                <w:rFonts w:ascii="Times New Roman" w:hAnsi="Times New Roman" w:cs="Times New Roman"/>
              </w:rPr>
            </w:pPr>
            <w:r w:rsidRPr="003D4C6A">
              <w:rPr>
                <w:rFonts w:ascii="Times New Roman" w:hAnsi="Times New Roman" w:cs="Times New Roman"/>
              </w:rPr>
              <w:t>Основными источниками финансирования Программы являются: Федеральный бюджет, республиканский бюджет, местный бюджет, финансовые средства инвесторов.</w:t>
            </w:r>
            <w:r w:rsidR="00B114BC" w:rsidRPr="003D4C6A">
              <w:rPr>
                <w:rFonts w:ascii="Times New Roman" w:hAnsi="Times New Roman" w:cs="Times New Roman"/>
              </w:rPr>
              <w:t xml:space="preserve"> Объёмы финансирования ежегодно подлежит уточнению, исходя из </w:t>
            </w:r>
            <w:r w:rsidR="00B114BC" w:rsidRPr="003D4C6A">
              <w:rPr>
                <w:rFonts w:ascii="Times New Roman" w:hAnsi="Times New Roman" w:cs="Times New Roman"/>
              </w:rPr>
              <w:lastRenderedPageBreak/>
              <w:t>возможности бюджетов на очередной финансовый год.</w:t>
            </w:r>
          </w:p>
          <w:p w:rsidR="00775264" w:rsidRPr="003D4C6A" w:rsidRDefault="00775264" w:rsidP="006719F5">
            <w:pPr>
              <w:ind w:firstLine="0"/>
              <w:rPr>
                <w:rFonts w:ascii="Times New Roman" w:hAnsi="Times New Roman" w:cs="Times New Roman"/>
              </w:rPr>
            </w:pPr>
            <w:r w:rsidRPr="003D4C6A">
              <w:rPr>
                <w:rFonts w:ascii="Times New Roman" w:hAnsi="Times New Roman" w:cs="Times New Roman"/>
              </w:rPr>
              <w:t xml:space="preserve">Общий объем финансирования </w:t>
            </w:r>
            <w:r w:rsidR="007C54AC" w:rsidRPr="003D4C6A">
              <w:rPr>
                <w:rFonts w:ascii="Times New Roman" w:hAnsi="Times New Roman" w:cs="Times New Roman"/>
              </w:rPr>
              <w:t>п</w:t>
            </w:r>
            <w:r w:rsidR="004B727D" w:rsidRPr="003D4C6A">
              <w:rPr>
                <w:rFonts w:ascii="Times New Roman" w:hAnsi="Times New Roman" w:cs="Times New Roman"/>
              </w:rPr>
              <w:t>рограммы на 20</w:t>
            </w:r>
            <w:r w:rsidR="008D7281" w:rsidRPr="003D4C6A">
              <w:rPr>
                <w:rFonts w:ascii="Times New Roman" w:hAnsi="Times New Roman" w:cs="Times New Roman"/>
              </w:rPr>
              <w:t>18</w:t>
            </w:r>
            <w:r w:rsidR="004B727D" w:rsidRPr="003D4C6A">
              <w:rPr>
                <w:rFonts w:ascii="Times New Roman" w:hAnsi="Times New Roman" w:cs="Times New Roman"/>
              </w:rPr>
              <w:t xml:space="preserve"> – 20</w:t>
            </w:r>
            <w:r w:rsidR="008D7281" w:rsidRPr="003D4C6A">
              <w:rPr>
                <w:rFonts w:ascii="Times New Roman" w:hAnsi="Times New Roman" w:cs="Times New Roman"/>
              </w:rPr>
              <w:t>28</w:t>
            </w:r>
            <w:r w:rsidRPr="003D4C6A">
              <w:rPr>
                <w:rFonts w:ascii="Times New Roman" w:hAnsi="Times New Roman" w:cs="Times New Roman"/>
              </w:rPr>
              <w:t xml:space="preserve"> гг. составляет </w:t>
            </w:r>
            <w:r w:rsidR="003D4C6A">
              <w:rPr>
                <w:rFonts w:ascii="Times New Roman" w:hAnsi="Times New Roman" w:cs="Times New Roman"/>
              </w:rPr>
              <w:t>101 088,39</w:t>
            </w:r>
            <w:r w:rsidR="008E4CA1" w:rsidRPr="003D4C6A">
              <w:rPr>
                <w:rFonts w:ascii="Times New Roman" w:hAnsi="Times New Roman" w:cs="Times New Roman"/>
              </w:rPr>
              <w:t xml:space="preserve"> </w:t>
            </w:r>
            <w:r w:rsidR="00F6643E" w:rsidRPr="003D4C6A">
              <w:rPr>
                <w:rFonts w:ascii="Times New Roman" w:hAnsi="Times New Roman" w:cs="Times New Roman"/>
              </w:rPr>
              <w:t xml:space="preserve"> </w:t>
            </w:r>
            <w:r w:rsidRPr="003D4C6A">
              <w:rPr>
                <w:rFonts w:ascii="Times New Roman" w:hAnsi="Times New Roman" w:cs="Times New Roman"/>
              </w:rPr>
              <w:t>тыс. рублей, в том числе:</w:t>
            </w:r>
          </w:p>
          <w:p w:rsidR="004B727D" w:rsidRPr="003D4C6A" w:rsidRDefault="004B727D" w:rsidP="006719F5">
            <w:pPr>
              <w:ind w:firstLine="0"/>
              <w:rPr>
                <w:rFonts w:ascii="Times New Roman" w:hAnsi="Times New Roman" w:cs="Times New Roman"/>
              </w:rPr>
            </w:pPr>
            <w:r w:rsidRPr="003D4C6A">
              <w:rPr>
                <w:rFonts w:ascii="Times New Roman" w:hAnsi="Times New Roman" w:cs="Times New Roman"/>
              </w:rPr>
              <w:t xml:space="preserve">Федеральный бюджет - </w:t>
            </w:r>
            <w:r w:rsidR="00B114BC" w:rsidRPr="003D4C6A">
              <w:rPr>
                <w:rFonts w:ascii="Times New Roman" w:hAnsi="Times New Roman" w:cs="Times New Roman"/>
              </w:rPr>
              <w:t>0</w:t>
            </w:r>
            <w:r w:rsidRPr="003D4C6A">
              <w:rPr>
                <w:rFonts w:ascii="Times New Roman" w:hAnsi="Times New Roman" w:cs="Times New Roman"/>
              </w:rPr>
              <w:t xml:space="preserve"> тыс. рублей, из них:</w:t>
            </w:r>
          </w:p>
          <w:p w:rsidR="004B727D" w:rsidRPr="003D4C6A" w:rsidRDefault="004B727D" w:rsidP="006719F5">
            <w:pPr>
              <w:ind w:firstLine="0"/>
              <w:rPr>
                <w:rFonts w:ascii="Times New Roman" w:hAnsi="Times New Roman" w:cs="Times New Roman"/>
              </w:rPr>
            </w:pPr>
            <w:r w:rsidRPr="003D4C6A">
              <w:rPr>
                <w:rFonts w:ascii="Times New Roman" w:hAnsi="Times New Roman" w:cs="Times New Roman"/>
              </w:rPr>
              <w:t>20</w:t>
            </w:r>
            <w:r w:rsidR="00B114BC" w:rsidRPr="003D4C6A">
              <w:rPr>
                <w:rFonts w:ascii="Times New Roman" w:hAnsi="Times New Roman" w:cs="Times New Roman"/>
              </w:rPr>
              <w:t>18</w:t>
            </w:r>
            <w:r w:rsidRPr="003D4C6A">
              <w:rPr>
                <w:rFonts w:ascii="Times New Roman" w:hAnsi="Times New Roman" w:cs="Times New Roman"/>
              </w:rPr>
              <w:t xml:space="preserve"> год – </w:t>
            </w:r>
            <w:r w:rsidR="00B114BC" w:rsidRPr="003D4C6A">
              <w:rPr>
                <w:rFonts w:ascii="Times New Roman" w:hAnsi="Times New Roman" w:cs="Times New Roman"/>
              </w:rPr>
              <w:t>0</w:t>
            </w:r>
            <w:r w:rsidRPr="003D4C6A">
              <w:rPr>
                <w:rFonts w:ascii="Times New Roman" w:hAnsi="Times New Roman" w:cs="Times New Roman"/>
              </w:rPr>
              <w:t xml:space="preserve"> тыс. руб.;</w:t>
            </w:r>
          </w:p>
          <w:p w:rsidR="004B727D" w:rsidRPr="003D4C6A" w:rsidRDefault="00B114BC" w:rsidP="006719F5">
            <w:pPr>
              <w:ind w:firstLine="0"/>
              <w:rPr>
                <w:rFonts w:ascii="Times New Roman" w:hAnsi="Times New Roman" w:cs="Times New Roman"/>
              </w:rPr>
            </w:pPr>
            <w:r w:rsidRPr="003D4C6A">
              <w:rPr>
                <w:rFonts w:ascii="Times New Roman" w:hAnsi="Times New Roman" w:cs="Times New Roman"/>
              </w:rPr>
              <w:t>2019</w:t>
            </w:r>
            <w:r w:rsidR="004B727D" w:rsidRPr="003D4C6A">
              <w:rPr>
                <w:rFonts w:ascii="Times New Roman" w:hAnsi="Times New Roman" w:cs="Times New Roman"/>
              </w:rPr>
              <w:t xml:space="preserve"> год – </w:t>
            </w:r>
            <w:r w:rsidRPr="003D4C6A">
              <w:rPr>
                <w:rFonts w:ascii="Times New Roman" w:hAnsi="Times New Roman" w:cs="Times New Roman"/>
              </w:rPr>
              <w:t>0</w:t>
            </w:r>
            <w:r w:rsidR="004B727D" w:rsidRPr="003D4C6A">
              <w:rPr>
                <w:rFonts w:ascii="Times New Roman" w:hAnsi="Times New Roman" w:cs="Times New Roman"/>
              </w:rPr>
              <w:t xml:space="preserve"> тыс. руб.;</w:t>
            </w:r>
          </w:p>
          <w:p w:rsidR="004B727D" w:rsidRPr="003D4C6A" w:rsidRDefault="00B114BC" w:rsidP="006719F5">
            <w:pPr>
              <w:ind w:firstLine="0"/>
              <w:rPr>
                <w:rFonts w:ascii="Times New Roman" w:hAnsi="Times New Roman" w:cs="Times New Roman"/>
              </w:rPr>
            </w:pPr>
            <w:r w:rsidRPr="003D4C6A">
              <w:rPr>
                <w:rFonts w:ascii="Times New Roman" w:hAnsi="Times New Roman" w:cs="Times New Roman"/>
              </w:rPr>
              <w:t>2020</w:t>
            </w:r>
            <w:r w:rsidR="004B727D" w:rsidRPr="003D4C6A">
              <w:rPr>
                <w:rFonts w:ascii="Times New Roman" w:hAnsi="Times New Roman" w:cs="Times New Roman"/>
              </w:rPr>
              <w:t xml:space="preserve"> год – </w:t>
            </w:r>
            <w:r w:rsidRPr="003D4C6A">
              <w:rPr>
                <w:rFonts w:ascii="Times New Roman" w:hAnsi="Times New Roman" w:cs="Times New Roman"/>
              </w:rPr>
              <w:t>0</w:t>
            </w:r>
            <w:r w:rsidR="004B727D" w:rsidRPr="003D4C6A">
              <w:rPr>
                <w:rFonts w:ascii="Times New Roman" w:hAnsi="Times New Roman" w:cs="Times New Roman"/>
              </w:rPr>
              <w:t xml:space="preserve">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2021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2022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2023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2024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2025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2026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2027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2028 год – 0 тыс. руб.;</w:t>
            </w:r>
          </w:p>
          <w:p w:rsidR="00775264" w:rsidRPr="003D4C6A" w:rsidRDefault="00775264" w:rsidP="006719F5">
            <w:pPr>
              <w:ind w:firstLine="0"/>
              <w:rPr>
                <w:rFonts w:ascii="Times New Roman" w:hAnsi="Times New Roman" w:cs="Times New Roman"/>
              </w:rPr>
            </w:pPr>
            <w:r w:rsidRPr="003D4C6A">
              <w:rPr>
                <w:rFonts w:ascii="Times New Roman" w:hAnsi="Times New Roman" w:cs="Times New Roman"/>
              </w:rPr>
              <w:t xml:space="preserve">республиканский бюджет Республики Коми – </w:t>
            </w:r>
            <w:r w:rsidR="00B114BC" w:rsidRPr="003D4C6A">
              <w:rPr>
                <w:rFonts w:ascii="Times New Roman" w:hAnsi="Times New Roman" w:cs="Times New Roman"/>
              </w:rPr>
              <w:t>30 891,2</w:t>
            </w:r>
            <w:r w:rsidRPr="003D4C6A">
              <w:rPr>
                <w:rFonts w:ascii="Times New Roman" w:hAnsi="Times New Roman" w:cs="Times New Roman"/>
              </w:rPr>
              <w:t xml:space="preserve"> тыс. руб., из них:</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2018 год – 16 110, 6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2019 год – 14 780,6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2020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2021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2022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2023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2024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2025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2026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2027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2028 год – 0 тыс. руб.;</w:t>
            </w:r>
          </w:p>
          <w:p w:rsidR="00775264" w:rsidRPr="003D4C6A" w:rsidRDefault="00775264" w:rsidP="006719F5">
            <w:pPr>
              <w:ind w:firstLine="0"/>
              <w:rPr>
                <w:rFonts w:ascii="Times New Roman" w:hAnsi="Times New Roman" w:cs="Times New Roman"/>
              </w:rPr>
            </w:pPr>
            <w:r w:rsidRPr="003D4C6A">
              <w:rPr>
                <w:rFonts w:ascii="Times New Roman" w:hAnsi="Times New Roman" w:cs="Times New Roman"/>
              </w:rPr>
              <w:t>бюджет МОМР «</w:t>
            </w:r>
            <w:r w:rsidR="0034749F" w:rsidRPr="003D4C6A">
              <w:rPr>
                <w:rFonts w:ascii="Times New Roman" w:hAnsi="Times New Roman" w:cs="Times New Roman"/>
              </w:rPr>
              <w:t>Сыктывдинский</w:t>
            </w:r>
            <w:r w:rsidRPr="003D4C6A">
              <w:rPr>
                <w:rFonts w:ascii="Times New Roman" w:hAnsi="Times New Roman" w:cs="Times New Roman"/>
              </w:rPr>
              <w:t>» –</w:t>
            </w:r>
            <w:r w:rsidR="003D4C6A">
              <w:rPr>
                <w:rFonts w:ascii="Times New Roman" w:hAnsi="Times New Roman" w:cs="Times New Roman"/>
              </w:rPr>
              <w:t>70 197,19</w:t>
            </w:r>
            <w:r w:rsidR="008E4CA1" w:rsidRPr="003D4C6A">
              <w:rPr>
                <w:rFonts w:ascii="Times New Roman" w:hAnsi="Times New Roman" w:cs="Times New Roman"/>
              </w:rPr>
              <w:t xml:space="preserve"> </w:t>
            </w:r>
            <w:r w:rsidRPr="003D4C6A">
              <w:rPr>
                <w:rFonts w:ascii="Times New Roman" w:hAnsi="Times New Roman" w:cs="Times New Roman"/>
              </w:rPr>
              <w:t>тыс. руб., из них:</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2018 год – 16 895,99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 xml:space="preserve">2019 год – </w:t>
            </w:r>
            <w:r w:rsidR="008E4CA1" w:rsidRPr="003D4C6A">
              <w:rPr>
                <w:rFonts w:ascii="Times New Roman" w:hAnsi="Times New Roman" w:cs="Times New Roman"/>
              </w:rPr>
              <w:t>16 600,4</w:t>
            </w:r>
            <w:r w:rsidRPr="003D4C6A">
              <w:rPr>
                <w:rFonts w:ascii="Times New Roman" w:hAnsi="Times New Roman" w:cs="Times New Roman"/>
              </w:rPr>
              <w:t xml:space="preserve">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 xml:space="preserve">2020 год – </w:t>
            </w:r>
            <w:r w:rsidR="003D4C6A">
              <w:rPr>
                <w:rFonts w:ascii="Times New Roman" w:hAnsi="Times New Roman" w:cs="Times New Roman"/>
              </w:rPr>
              <w:t>18 350,4</w:t>
            </w:r>
            <w:r w:rsidRPr="003D4C6A">
              <w:rPr>
                <w:rFonts w:ascii="Times New Roman" w:hAnsi="Times New Roman" w:cs="Times New Roman"/>
              </w:rPr>
              <w:t xml:space="preserve">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 xml:space="preserve">2021 год – </w:t>
            </w:r>
            <w:r w:rsidR="003D4C6A" w:rsidRPr="003D4C6A">
              <w:rPr>
                <w:rFonts w:ascii="Times New Roman" w:hAnsi="Times New Roman" w:cs="Times New Roman"/>
              </w:rPr>
              <w:t xml:space="preserve">18 350,4 </w:t>
            </w:r>
            <w:r w:rsidRPr="003D4C6A">
              <w:rPr>
                <w:rFonts w:ascii="Times New Roman" w:hAnsi="Times New Roman" w:cs="Times New Roman"/>
              </w:rPr>
              <w:t xml:space="preserve">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2022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2023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2024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2025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2026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2027 год – 0 тыс. руб.;</w:t>
            </w:r>
          </w:p>
          <w:p w:rsidR="00B114BC" w:rsidRPr="003D4C6A" w:rsidRDefault="00B114BC" w:rsidP="006719F5">
            <w:pPr>
              <w:ind w:firstLine="0"/>
              <w:rPr>
                <w:rFonts w:ascii="Times New Roman" w:hAnsi="Times New Roman" w:cs="Times New Roman"/>
              </w:rPr>
            </w:pPr>
            <w:r w:rsidRPr="003D4C6A">
              <w:rPr>
                <w:rFonts w:ascii="Times New Roman" w:hAnsi="Times New Roman" w:cs="Times New Roman"/>
              </w:rPr>
              <w:t>2028 год – 0 тыс. руб.;</w:t>
            </w:r>
          </w:p>
          <w:p w:rsidR="006C6C0A" w:rsidRPr="003D4C6A" w:rsidRDefault="00FB35D7" w:rsidP="006719F5">
            <w:pPr>
              <w:ind w:firstLine="0"/>
              <w:rPr>
                <w:rFonts w:ascii="Times New Roman" w:hAnsi="Times New Roman" w:cs="Times New Roman"/>
              </w:rPr>
            </w:pPr>
            <w:r w:rsidRPr="003D4C6A">
              <w:rPr>
                <w:rFonts w:ascii="Times New Roman" w:hAnsi="Times New Roman" w:cs="Times New Roman"/>
              </w:rPr>
              <w:t>и</w:t>
            </w:r>
            <w:r w:rsidR="00B114BC" w:rsidRPr="003D4C6A">
              <w:rPr>
                <w:rFonts w:ascii="Times New Roman" w:hAnsi="Times New Roman" w:cs="Times New Roman"/>
              </w:rPr>
              <w:t xml:space="preserve">ные внебюджетные источники – 0 </w:t>
            </w:r>
            <w:r w:rsidRPr="003D4C6A">
              <w:rPr>
                <w:rFonts w:ascii="Times New Roman" w:hAnsi="Times New Roman" w:cs="Times New Roman"/>
              </w:rPr>
              <w:t>тыс. руб.</w:t>
            </w:r>
          </w:p>
        </w:tc>
      </w:tr>
      <w:tr w:rsidR="006D7FFA" w:rsidRPr="00014BF3" w:rsidTr="006719F5">
        <w:tc>
          <w:tcPr>
            <w:tcW w:w="2410" w:type="dxa"/>
          </w:tcPr>
          <w:p w:rsidR="006D7FFA" w:rsidRPr="00E32423" w:rsidRDefault="006D7FFA" w:rsidP="00E32423">
            <w:pPr>
              <w:ind w:firstLine="22"/>
              <w:rPr>
                <w:rFonts w:ascii="Times New Roman" w:hAnsi="Times New Roman" w:cs="Times New Roman"/>
              </w:rPr>
            </w:pPr>
            <w:r w:rsidRPr="00E32423">
              <w:rPr>
                <w:rFonts w:ascii="Times New Roman" w:hAnsi="Times New Roman" w:cs="Times New Roman"/>
              </w:rPr>
              <w:lastRenderedPageBreak/>
              <w:t>Ожидаемые результаты реализации программы</w:t>
            </w:r>
          </w:p>
        </w:tc>
        <w:tc>
          <w:tcPr>
            <w:tcW w:w="6946" w:type="dxa"/>
          </w:tcPr>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развитие транспортной инфраструктуры;</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развитие транспорта общего пользования;</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развитие сети дорог поселения/городского округа;</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снижение негативного воздействия транспорта  на окружающую среду и здоровья населения;</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повышение безопасности дорожного движения;</w:t>
            </w:r>
          </w:p>
          <w:p w:rsidR="003D4C6A" w:rsidRPr="006719F5" w:rsidRDefault="003D4C6A" w:rsidP="006719F5">
            <w:pPr>
              <w:ind w:firstLine="0"/>
              <w:rPr>
                <w:rFonts w:ascii="Times New Roman" w:hAnsi="Times New Roman" w:cs="Times New Roman"/>
              </w:rPr>
            </w:pPr>
            <w:r w:rsidRPr="003D4C6A">
              <w:rPr>
                <w:rFonts w:ascii="Times New Roman" w:hAnsi="Times New Roman" w:cs="Times New Roman"/>
              </w:rPr>
              <w:t>- 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МО МР «</w:t>
            </w:r>
            <w:r w:rsidR="006719F5">
              <w:rPr>
                <w:rFonts w:ascii="Times New Roman" w:hAnsi="Times New Roman" w:cs="Times New Roman"/>
              </w:rPr>
              <w:t>Сыктывдинский»;</w:t>
            </w:r>
          </w:p>
          <w:p w:rsidR="003D4C6A" w:rsidRPr="003D4C6A" w:rsidRDefault="003D4C6A" w:rsidP="006719F5">
            <w:pPr>
              <w:ind w:firstLine="0"/>
              <w:rPr>
                <w:rFonts w:ascii="Times New Roman" w:hAnsi="Times New Roman" w:cs="Times New Roman"/>
              </w:rPr>
            </w:pPr>
            <w:r w:rsidRPr="003D4C6A">
              <w:rPr>
                <w:rFonts w:ascii="Times New Roman" w:hAnsi="Times New Roman" w:cs="Times New Roman"/>
              </w:rPr>
              <w:t xml:space="preserve">- увеличение уровня доступности объектов транспортной </w:t>
            </w:r>
            <w:r w:rsidRPr="003D4C6A">
              <w:rPr>
                <w:rFonts w:ascii="Times New Roman" w:hAnsi="Times New Roman" w:cs="Times New Roman"/>
              </w:rPr>
              <w:lastRenderedPageBreak/>
              <w:t>инфраструктуры для населения и субъектов экономической деятельности в соответствии с нормативами градостроительного проектирования;</w:t>
            </w:r>
          </w:p>
          <w:p w:rsidR="006D7FFA" w:rsidRPr="003D4C6A" w:rsidRDefault="003D4C6A" w:rsidP="006719F5">
            <w:pPr>
              <w:ind w:firstLine="0"/>
              <w:rPr>
                <w:rFonts w:ascii="Times New Roman" w:hAnsi="Times New Roman" w:cs="Times New Roman"/>
              </w:rPr>
            </w:pPr>
            <w:r w:rsidRPr="003D4C6A">
              <w:rPr>
                <w:rFonts w:ascii="Times New Roman" w:hAnsi="Times New Roman" w:cs="Times New Roman"/>
              </w:rPr>
              <w:t>- повышение надежности системы транспортной инфраструктуры</w:t>
            </w:r>
            <w:r w:rsidR="006719F5">
              <w:rPr>
                <w:rFonts w:ascii="Times New Roman" w:hAnsi="Times New Roman" w:cs="Times New Roman"/>
              </w:rPr>
              <w:t>.</w:t>
            </w:r>
          </w:p>
        </w:tc>
      </w:tr>
    </w:tbl>
    <w:p w:rsidR="00682F6D" w:rsidRPr="00682F6D" w:rsidRDefault="00682F6D" w:rsidP="00972038">
      <w:pPr>
        <w:ind w:firstLine="0"/>
      </w:pPr>
      <w:bookmarkStart w:id="2" w:name="sub_1100"/>
    </w:p>
    <w:p w:rsidR="003D4C6A" w:rsidRPr="005D180E" w:rsidRDefault="003D4C6A" w:rsidP="005D180E">
      <w:pPr>
        <w:tabs>
          <w:tab w:val="left" w:pos="993"/>
        </w:tabs>
        <w:ind w:firstLine="567"/>
        <w:jc w:val="center"/>
        <w:rPr>
          <w:rFonts w:ascii="Times New Roman" w:hAnsi="Times New Roman" w:cs="Times New Roman"/>
          <w:b/>
          <w:bCs/>
        </w:rPr>
      </w:pPr>
      <w:bookmarkStart w:id="3" w:name="_Toc447102804"/>
      <w:bookmarkStart w:id="4" w:name="sub_1103"/>
      <w:bookmarkEnd w:id="2"/>
      <w:r w:rsidRPr="005D180E">
        <w:rPr>
          <w:rFonts w:ascii="Times New Roman" w:hAnsi="Times New Roman" w:cs="Times New Roman"/>
          <w:b/>
          <w:bCs/>
        </w:rPr>
        <w:t>1. Характеристика существующего состояния транспортной инфраструктуры</w:t>
      </w:r>
    </w:p>
    <w:p w:rsidR="003D4C6A" w:rsidRPr="005D180E" w:rsidRDefault="003D4C6A" w:rsidP="005D180E">
      <w:pPr>
        <w:tabs>
          <w:tab w:val="left" w:pos="993"/>
        </w:tabs>
        <w:ind w:firstLine="567"/>
        <w:jc w:val="center"/>
        <w:rPr>
          <w:rFonts w:ascii="Times New Roman" w:hAnsi="Times New Roman" w:cs="Times New Roman"/>
          <w:b/>
          <w:bCs/>
          <w:iCs/>
        </w:rPr>
      </w:pPr>
      <w:r w:rsidRPr="005D180E">
        <w:rPr>
          <w:rFonts w:ascii="Times New Roman" w:hAnsi="Times New Roman" w:cs="Times New Roman"/>
          <w:b/>
          <w:bCs/>
          <w:iCs/>
        </w:rPr>
        <w:t>1.1. Анализ положения МО МР «Сыктывдинский»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3D4C6A" w:rsidRPr="005D180E" w:rsidRDefault="003D4C6A" w:rsidP="005D180E">
      <w:pPr>
        <w:widowControl/>
        <w:tabs>
          <w:tab w:val="left" w:pos="993"/>
        </w:tabs>
        <w:autoSpaceDE/>
        <w:adjustRightInd/>
        <w:ind w:firstLine="567"/>
        <w:rPr>
          <w:rFonts w:ascii="Times New Roman" w:eastAsia="Calibri" w:hAnsi="Times New Roman" w:cs="Times New Roman"/>
          <w:lang w:eastAsia="en-US"/>
        </w:rPr>
      </w:pPr>
    </w:p>
    <w:p w:rsidR="003D4C6A" w:rsidRPr="005D180E" w:rsidRDefault="003D4C6A" w:rsidP="005D180E">
      <w:pPr>
        <w:tabs>
          <w:tab w:val="left" w:pos="993"/>
        </w:tabs>
        <w:spacing w:line="264" w:lineRule="auto"/>
        <w:ind w:firstLine="567"/>
        <w:rPr>
          <w:rFonts w:ascii="Times New Roman" w:hAnsi="Times New Roman" w:cs="Times New Roman"/>
        </w:rPr>
      </w:pPr>
      <w:r w:rsidRPr="005D180E">
        <w:rPr>
          <w:rFonts w:ascii="Times New Roman" w:eastAsia="Calibri" w:hAnsi="Times New Roman" w:cs="Times New Roman"/>
        </w:rPr>
        <w:t xml:space="preserve">Территория района </w:t>
      </w:r>
      <w:r w:rsidRPr="005D180E">
        <w:rPr>
          <w:rFonts w:ascii="Times New Roman" w:hAnsi="Times New Roman" w:cs="Times New Roman"/>
          <w:color w:val="000000"/>
        </w:rPr>
        <w:t xml:space="preserve">занимает 1,8 % площади Республики Коми и </w:t>
      </w:r>
      <w:r w:rsidRPr="005D180E">
        <w:rPr>
          <w:rFonts w:ascii="Times New Roman" w:eastAsia="Calibri" w:hAnsi="Times New Roman" w:cs="Times New Roman"/>
        </w:rPr>
        <w:t xml:space="preserve">составляет 7,5 тыс. кв. км. Сыктывдинский район расположен вокруг столицы Республики Коми г. Сыктывкар, </w:t>
      </w:r>
      <w:r w:rsidRPr="005D180E">
        <w:rPr>
          <w:rFonts w:ascii="Times New Roman" w:hAnsi="Times New Roman" w:cs="Times New Roman"/>
        </w:rPr>
        <w:t xml:space="preserve">на перекрестке двух дорог: федеральной автотрассы «Сыктывкар – Киров» и автотрассы республиканского значения «Сыктывкар-Ухта», в юго-западной части Республики Коми. </w:t>
      </w:r>
    </w:p>
    <w:p w:rsidR="003D4C6A" w:rsidRPr="005D180E" w:rsidRDefault="003D4C6A" w:rsidP="005D180E">
      <w:pPr>
        <w:widowControl/>
        <w:tabs>
          <w:tab w:val="left" w:pos="993"/>
        </w:tabs>
        <w:autoSpaceDE/>
        <w:autoSpaceDN/>
        <w:adjustRightInd/>
        <w:ind w:firstLine="567"/>
        <w:rPr>
          <w:rFonts w:ascii="Times New Roman" w:eastAsia="Calibri" w:hAnsi="Times New Roman" w:cs="Times New Roman"/>
        </w:rPr>
      </w:pPr>
      <w:r w:rsidRPr="005D180E">
        <w:rPr>
          <w:rFonts w:ascii="Times New Roman" w:eastAsia="Calibri" w:hAnsi="Times New Roman" w:cs="Times New Roman"/>
        </w:rPr>
        <w:t>Район граничит: с г. Сыктывкаром</w:t>
      </w:r>
      <w:r w:rsidR="008D2161">
        <w:rPr>
          <w:rFonts w:ascii="Times New Roman" w:eastAsia="Calibri" w:hAnsi="Times New Roman" w:cs="Times New Roman"/>
        </w:rPr>
        <w:t xml:space="preserve">, на северо-западе – с </w:t>
      </w:r>
      <w:proofErr w:type="spellStart"/>
      <w:r w:rsidR="008D2161">
        <w:rPr>
          <w:rFonts w:ascii="Times New Roman" w:eastAsia="Calibri" w:hAnsi="Times New Roman" w:cs="Times New Roman"/>
        </w:rPr>
        <w:t>Усть-Вым</w:t>
      </w:r>
      <w:r w:rsidRPr="005D180E">
        <w:rPr>
          <w:rFonts w:ascii="Times New Roman" w:eastAsia="Calibri" w:hAnsi="Times New Roman" w:cs="Times New Roman"/>
        </w:rPr>
        <w:t>ским</w:t>
      </w:r>
      <w:proofErr w:type="spellEnd"/>
      <w:r w:rsidRPr="005D180E">
        <w:rPr>
          <w:rFonts w:ascii="Times New Roman" w:eastAsia="Calibri" w:hAnsi="Times New Roman" w:cs="Times New Roman"/>
        </w:rPr>
        <w:t xml:space="preserve"> районом, на севере – с </w:t>
      </w:r>
      <w:proofErr w:type="spellStart"/>
      <w:r w:rsidRPr="005D180E">
        <w:rPr>
          <w:rFonts w:ascii="Times New Roman" w:eastAsia="Calibri" w:hAnsi="Times New Roman" w:cs="Times New Roman"/>
        </w:rPr>
        <w:t>Корткеросским</w:t>
      </w:r>
      <w:proofErr w:type="spellEnd"/>
      <w:r w:rsidRPr="005D180E">
        <w:rPr>
          <w:rFonts w:ascii="Times New Roman" w:eastAsia="Calibri" w:hAnsi="Times New Roman" w:cs="Times New Roman"/>
        </w:rPr>
        <w:t xml:space="preserve">, на юге – с </w:t>
      </w:r>
      <w:proofErr w:type="spellStart"/>
      <w:r w:rsidRPr="005D180E">
        <w:rPr>
          <w:rFonts w:ascii="Times New Roman" w:eastAsia="Calibri" w:hAnsi="Times New Roman" w:cs="Times New Roman"/>
        </w:rPr>
        <w:t>Койгородским</w:t>
      </w:r>
      <w:proofErr w:type="spellEnd"/>
      <w:r w:rsidRPr="005D180E">
        <w:rPr>
          <w:rFonts w:ascii="Times New Roman" w:eastAsia="Calibri" w:hAnsi="Times New Roman" w:cs="Times New Roman"/>
        </w:rPr>
        <w:t xml:space="preserve"> и </w:t>
      </w:r>
      <w:proofErr w:type="spellStart"/>
      <w:r w:rsidRPr="005D180E">
        <w:rPr>
          <w:rFonts w:ascii="Times New Roman" w:eastAsia="Calibri" w:hAnsi="Times New Roman" w:cs="Times New Roman"/>
        </w:rPr>
        <w:t>Сысольским</w:t>
      </w:r>
      <w:proofErr w:type="spellEnd"/>
      <w:r w:rsidRPr="005D180E">
        <w:rPr>
          <w:rFonts w:ascii="Times New Roman" w:eastAsia="Calibri" w:hAnsi="Times New Roman" w:cs="Times New Roman"/>
        </w:rPr>
        <w:t xml:space="preserve"> районами, на западе – с Архангельской областью.</w:t>
      </w:r>
    </w:p>
    <w:p w:rsidR="003D4C6A" w:rsidRPr="005D180E" w:rsidRDefault="003D4C6A" w:rsidP="005D180E">
      <w:pPr>
        <w:widowControl/>
        <w:tabs>
          <w:tab w:val="left" w:pos="993"/>
        </w:tabs>
        <w:autoSpaceDE/>
        <w:autoSpaceDN/>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Общая земельная площадь в административных границах составляет 747,4 тыс. га, в том числе:</w:t>
      </w:r>
    </w:p>
    <w:p w:rsidR="003D4C6A" w:rsidRPr="005D180E" w:rsidRDefault="003D4C6A" w:rsidP="005D180E">
      <w:pPr>
        <w:pStyle w:val="affff3"/>
        <w:numPr>
          <w:ilvl w:val="0"/>
          <w:numId w:val="28"/>
        </w:numPr>
        <w:tabs>
          <w:tab w:val="left" w:pos="993"/>
          <w:tab w:val="left" w:pos="1134"/>
        </w:tabs>
        <w:spacing w:after="0" w:line="240" w:lineRule="auto"/>
        <w:ind w:left="0" w:firstLine="567"/>
        <w:jc w:val="both"/>
        <w:rPr>
          <w:rFonts w:ascii="Times New Roman" w:eastAsia="Calibri" w:hAnsi="Times New Roman"/>
          <w:sz w:val="24"/>
          <w:szCs w:val="24"/>
          <w:lang w:eastAsia="en-US"/>
        </w:rPr>
      </w:pPr>
      <w:r w:rsidRPr="005D180E">
        <w:rPr>
          <w:rFonts w:ascii="Times New Roman" w:eastAsia="Calibri" w:hAnsi="Times New Roman"/>
          <w:sz w:val="24"/>
          <w:szCs w:val="24"/>
          <w:lang w:eastAsia="en-US"/>
        </w:rPr>
        <w:t>Сельскохозяйственные угодья – 35,84 тыс. га;</w:t>
      </w:r>
    </w:p>
    <w:p w:rsidR="003D4C6A" w:rsidRPr="005D180E" w:rsidRDefault="003D4C6A" w:rsidP="005D180E">
      <w:pPr>
        <w:pStyle w:val="affff3"/>
        <w:numPr>
          <w:ilvl w:val="0"/>
          <w:numId w:val="28"/>
        </w:numPr>
        <w:tabs>
          <w:tab w:val="left" w:pos="993"/>
          <w:tab w:val="left" w:pos="1134"/>
        </w:tabs>
        <w:spacing w:after="0" w:line="240" w:lineRule="auto"/>
        <w:ind w:left="0" w:firstLine="567"/>
        <w:jc w:val="both"/>
        <w:rPr>
          <w:rFonts w:ascii="Times New Roman" w:eastAsia="Calibri" w:hAnsi="Times New Roman"/>
          <w:sz w:val="24"/>
          <w:szCs w:val="24"/>
          <w:lang w:eastAsia="en-US"/>
        </w:rPr>
      </w:pPr>
      <w:r w:rsidRPr="005D180E">
        <w:rPr>
          <w:rFonts w:ascii="Times New Roman" w:eastAsia="Calibri" w:hAnsi="Times New Roman"/>
          <w:sz w:val="24"/>
          <w:szCs w:val="24"/>
          <w:lang w:eastAsia="en-US"/>
        </w:rPr>
        <w:t>Лесные площади – 668,54 тыс. га;</w:t>
      </w:r>
    </w:p>
    <w:p w:rsidR="003D4C6A" w:rsidRPr="005D180E" w:rsidRDefault="003D4C6A" w:rsidP="005D180E">
      <w:pPr>
        <w:pStyle w:val="affff3"/>
        <w:numPr>
          <w:ilvl w:val="0"/>
          <w:numId w:val="28"/>
        </w:numPr>
        <w:tabs>
          <w:tab w:val="left" w:pos="993"/>
          <w:tab w:val="left" w:pos="1134"/>
        </w:tabs>
        <w:spacing w:after="0" w:line="240" w:lineRule="auto"/>
        <w:ind w:left="0" w:firstLine="567"/>
        <w:jc w:val="both"/>
        <w:rPr>
          <w:rFonts w:ascii="Times New Roman" w:eastAsia="Calibri" w:hAnsi="Times New Roman"/>
          <w:sz w:val="24"/>
          <w:szCs w:val="24"/>
          <w:lang w:eastAsia="en-US"/>
        </w:rPr>
      </w:pPr>
      <w:r w:rsidRPr="005D180E">
        <w:rPr>
          <w:rFonts w:ascii="Times New Roman" w:eastAsia="Calibri" w:hAnsi="Times New Roman"/>
          <w:sz w:val="24"/>
          <w:szCs w:val="24"/>
          <w:lang w:eastAsia="en-US"/>
        </w:rPr>
        <w:t>Лесные насаждения, не входящие в лесной фонд – 4,55 тыс. га.</w:t>
      </w:r>
    </w:p>
    <w:p w:rsidR="003D4C6A" w:rsidRPr="005D180E" w:rsidRDefault="003D4C6A" w:rsidP="005D180E">
      <w:pPr>
        <w:pStyle w:val="affff3"/>
        <w:tabs>
          <w:tab w:val="left" w:pos="993"/>
          <w:tab w:val="left" w:pos="1134"/>
        </w:tabs>
        <w:spacing w:after="0" w:line="240" w:lineRule="auto"/>
        <w:ind w:left="0" w:firstLine="567"/>
        <w:jc w:val="both"/>
        <w:rPr>
          <w:rFonts w:ascii="Times New Roman" w:eastAsia="Calibri" w:hAnsi="Times New Roman"/>
          <w:sz w:val="24"/>
          <w:szCs w:val="24"/>
          <w:lang w:eastAsia="en-US"/>
        </w:rPr>
      </w:pPr>
      <w:r w:rsidRPr="005D180E">
        <w:rPr>
          <w:rFonts w:ascii="Times New Roman" w:eastAsia="Calibri" w:hAnsi="Times New Roman"/>
          <w:sz w:val="24"/>
          <w:szCs w:val="24"/>
          <w:lang w:eastAsia="en-US"/>
        </w:rPr>
        <w:t>Общий земельный фонд на 01.01.2018 года составляет:</w:t>
      </w:r>
    </w:p>
    <w:p w:rsidR="003D4C6A" w:rsidRPr="005D180E" w:rsidRDefault="003D4C6A" w:rsidP="005D180E">
      <w:pPr>
        <w:pStyle w:val="affff3"/>
        <w:numPr>
          <w:ilvl w:val="0"/>
          <w:numId w:val="28"/>
        </w:numPr>
        <w:tabs>
          <w:tab w:val="left" w:pos="993"/>
          <w:tab w:val="left" w:pos="1134"/>
        </w:tabs>
        <w:spacing w:after="0" w:line="240" w:lineRule="auto"/>
        <w:ind w:left="0" w:firstLine="567"/>
        <w:jc w:val="both"/>
        <w:rPr>
          <w:rFonts w:ascii="Times New Roman" w:eastAsia="Calibri" w:hAnsi="Times New Roman"/>
          <w:sz w:val="24"/>
          <w:szCs w:val="24"/>
          <w:lang w:eastAsia="en-US"/>
        </w:rPr>
      </w:pPr>
      <w:r w:rsidRPr="005D180E">
        <w:rPr>
          <w:rFonts w:ascii="Times New Roman" w:eastAsia="Calibri" w:hAnsi="Times New Roman"/>
          <w:sz w:val="24"/>
          <w:szCs w:val="24"/>
          <w:lang w:eastAsia="en-US"/>
        </w:rPr>
        <w:t>Земли населенных пунктов – 5,73 тыс. га;</w:t>
      </w:r>
    </w:p>
    <w:p w:rsidR="003D4C6A" w:rsidRPr="005D180E" w:rsidRDefault="003D4C6A" w:rsidP="005D180E">
      <w:pPr>
        <w:pStyle w:val="affff3"/>
        <w:numPr>
          <w:ilvl w:val="0"/>
          <w:numId w:val="28"/>
        </w:numPr>
        <w:tabs>
          <w:tab w:val="left" w:pos="993"/>
          <w:tab w:val="left" w:pos="1134"/>
        </w:tabs>
        <w:spacing w:after="0" w:line="240" w:lineRule="auto"/>
        <w:ind w:left="0" w:firstLine="567"/>
        <w:jc w:val="both"/>
        <w:rPr>
          <w:rFonts w:ascii="Times New Roman" w:eastAsia="Calibri" w:hAnsi="Times New Roman"/>
          <w:sz w:val="24"/>
          <w:szCs w:val="24"/>
          <w:lang w:eastAsia="en-US"/>
        </w:rPr>
      </w:pPr>
      <w:r w:rsidRPr="005D180E">
        <w:rPr>
          <w:rFonts w:ascii="Times New Roman" w:eastAsia="Calibri" w:hAnsi="Times New Roman"/>
          <w:sz w:val="24"/>
          <w:szCs w:val="24"/>
          <w:lang w:eastAsia="en-US"/>
        </w:rPr>
        <w:t>Сельскохозяйственного назначения – 59,24 тыс. га;</w:t>
      </w:r>
    </w:p>
    <w:p w:rsidR="003D4C6A" w:rsidRPr="005D180E" w:rsidRDefault="003D4C6A" w:rsidP="005D180E">
      <w:pPr>
        <w:pStyle w:val="affff3"/>
        <w:numPr>
          <w:ilvl w:val="0"/>
          <w:numId w:val="28"/>
        </w:numPr>
        <w:tabs>
          <w:tab w:val="left" w:pos="993"/>
          <w:tab w:val="left" w:pos="1134"/>
        </w:tabs>
        <w:spacing w:after="0" w:line="240" w:lineRule="auto"/>
        <w:ind w:left="0" w:firstLine="567"/>
        <w:jc w:val="both"/>
        <w:rPr>
          <w:rFonts w:ascii="Times New Roman" w:eastAsia="Calibri" w:hAnsi="Times New Roman"/>
          <w:sz w:val="24"/>
          <w:szCs w:val="24"/>
          <w:lang w:eastAsia="en-US"/>
        </w:rPr>
      </w:pPr>
      <w:r w:rsidRPr="005D180E">
        <w:rPr>
          <w:rFonts w:ascii="Times New Roman" w:eastAsia="Calibri" w:hAnsi="Times New Roman"/>
          <w:sz w:val="24"/>
          <w:szCs w:val="24"/>
          <w:lang w:eastAsia="en-US"/>
        </w:rPr>
        <w:t>Земли промышленности, энергетики, транспорта, связи и иного назначения – 2,79 тыс. га;</w:t>
      </w:r>
    </w:p>
    <w:p w:rsidR="003D4C6A" w:rsidRPr="005D180E" w:rsidRDefault="003D4C6A" w:rsidP="005D180E">
      <w:pPr>
        <w:pStyle w:val="affff3"/>
        <w:numPr>
          <w:ilvl w:val="0"/>
          <w:numId w:val="28"/>
        </w:numPr>
        <w:tabs>
          <w:tab w:val="left" w:pos="993"/>
          <w:tab w:val="left" w:pos="1134"/>
        </w:tabs>
        <w:spacing w:after="0" w:line="240" w:lineRule="auto"/>
        <w:ind w:left="0" w:firstLine="567"/>
        <w:jc w:val="both"/>
        <w:rPr>
          <w:rFonts w:ascii="Times New Roman" w:eastAsia="Calibri" w:hAnsi="Times New Roman"/>
          <w:sz w:val="24"/>
          <w:szCs w:val="24"/>
          <w:lang w:eastAsia="en-US"/>
        </w:rPr>
      </w:pPr>
      <w:r w:rsidRPr="005D180E">
        <w:rPr>
          <w:rFonts w:ascii="Times New Roman" w:eastAsia="Calibri" w:hAnsi="Times New Roman"/>
          <w:sz w:val="24"/>
          <w:szCs w:val="24"/>
          <w:lang w:eastAsia="en-US"/>
        </w:rPr>
        <w:t>Лесной фонд – 661,11 тыс. га.</w:t>
      </w:r>
    </w:p>
    <w:p w:rsidR="003D4C6A" w:rsidRPr="005D180E" w:rsidRDefault="003D4C6A" w:rsidP="005D180E">
      <w:pPr>
        <w:tabs>
          <w:tab w:val="left" w:pos="993"/>
        </w:tabs>
        <w:spacing w:line="264" w:lineRule="auto"/>
        <w:ind w:firstLine="567"/>
        <w:rPr>
          <w:rFonts w:ascii="Times New Roman" w:hAnsi="Times New Roman"/>
          <w:color w:val="000000" w:themeColor="text1"/>
        </w:rPr>
      </w:pPr>
      <w:r w:rsidRPr="005D180E">
        <w:rPr>
          <w:rFonts w:ascii="Times New Roman" w:hAnsi="Times New Roman"/>
        </w:rPr>
        <w:t xml:space="preserve">Рельеф района представляет полого-увалистую равнину, расчлененную развитыми речными долинами, почти плоскую в междуречьях. </w:t>
      </w:r>
      <w:r w:rsidRPr="005D180E">
        <w:rPr>
          <w:rFonts w:ascii="Times New Roman" w:eastAsia="Calibri" w:hAnsi="Times New Roman"/>
        </w:rPr>
        <w:t>П</w:t>
      </w:r>
      <w:r w:rsidRPr="005D180E">
        <w:rPr>
          <w:rFonts w:ascii="Times New Roman" w:hAnsi="Times New Roman"/>
        </w:rPr>
        <w:t xml:space="preserve">о территории района протекает две </w:t>
      </w:r>
      <w:proofErr w:type="spellStart"/>
      <w:r w:rsidRPr="005D180E">
        <w:rPr>
          <w:rFonts w:ascii="Times New Roman" w:hAnsi="Times New Roman"/>
          <w:color w:val="000000" w:themeColor="text1"/>
        </w:rPr>
        <w:t>реки:</w:t>
      </w:r>
      <w:r w:rsidRPr="005D180E">
        <w:rPr>
          <w:rFonts w:ascii="Times New Roman" w:hAnsi="Times New Roman"/>
        </w:rPr>
        <w:t>Вычегда</w:t>
      </w:r>
      <w:proofErr w:type="spellEnd"/>
      <w:r w:rsidRPr="005D180E">
        <w:rPr>
          <w:rFonts w:ascii="Times New Roman" w:hAnsi="Times New Roman"/>
        </w:rPr>
        <w:t xml:space="preserve"> и Сысола и их притоки. Почвы: пойменные, сильно подзолистые, подзолисто-болотные. Территория района расположена в </w:t>
      </w:r>
      <w:proofErr w:type="spellStart"/>
      <w:r w:rsidRPr="005D180E">
        <w:rPr>
          <w:rFonts w:ascii="Times New Roman" w:hAnsi="Times New Roman"/>
        </w:rPr>
        <w:t>подзоне</w:t>
      </w:r>
      <w:proofErr w:type="spellEnd"/>
      <w:r w:rsidRPr="005D180E">
        <w:rPr>
          <w:rFonts w:ascii="Times New Roman" w:hAnsi="Times New Roman"/>
        </w:rPr>
        <w:t xml:space="preserve"> средней тайги. Леса елово-сосновые с примесью </w:t>
      </w:r>
      <w:hyperlink r:id="rId9" w:tooltip="Берёза" w:history="1">
        <w:r w:rsidRPr="005D180E">
          <w:rPr>
            <w:rStyle w:val="affff0"/>
            <w:rFonts w:ascii="Times New Roman" w:hAnsi="Times New Roman" w:cs="Times New Roman"/>
            <w:color w:val="000000" w:themeColor="text1"/>
          </w:rPr>
          <w:t>березы</w:t>
        </w:r>
      </w:hyperlink>
      <w:r w:rsidRPr="005D180E">
        <w:rPr>
          <w:rFonts w:ascii="Times New Roman" w:hAnsi="Times New Roman"/>
          <w:color w:val="000000" w:themeColor="text1"/>
        </w:rPr>
        <w:t xml:space="preserve">, </w:t>
      </w:r>
      <w:hyperlink r:id="rId10" w:tooltip="Ольха" w:history="1">
        <w:r w:rsidRPr="005D180E">
          <w:rPr>
            <w:rStyle w:val="affff0"/>
            <w:rFonts w:ascii="Times New Roman" w:hAnsi="Times New Roman" w:cs="Times New Roman"/>
            <w:color w:val="000000" w:themeColor="text1"/>
          </w:rPr>
          <w:t>ольхи</w:t>
        </w:r>
      </w:hyperlink>
      <w:r w:rsidRPr="005D180E">
        <w:rPr>
          <w:rFonts w:ascii="Times New Roman" w:hAnsi="Times New Roman"/>
          <w:color w:val="000000" w:themeColor="text1"/>
        </w:rPr>
        <w:t xml:space="preserve">, </w:t>
      </w:r>
      <w:hyperlink r:id="rId11" w:tooltip="Осина" w:history="1">
        <w:r w:rsidRPr="005D180E">
          <w:rPr>
            <w:rStyle w:val="affff0"/>
            <w:rFonts w:ascii="Times New Roman" w:hAnsi="Times New Roman" w:cs="Times New Roman"/>
            <w:color w:val="000000" w:themeColor="text1"/>
          </w:rPr>
          <w:t>осины</w:t>
        </w:r>
      </w:hyperlink>
      <w:r w:rsidRPr="005D180E">
        <w:rPr>
          <w:rFonts w:ascii="Times New Roman" w:hAnsi="Times New Roman"/>
          <w:color w:val="000000" w:themeColor="text1"/>
        </w:rPr>
        <w:t>.</w:t>
      </w:r>
    </w:p>
    <w:p w:rsidR="003D4C6A" w:rsidRPr="005D180E" w:rsidRDefault="003D4C6A" w:rsidP="005D180E">
      <w:pPr>
        <w:tabs>
          <w:tab w:val="left" w:pos="993"/>
        </w:tabs>
        <w:spacing w:line="264" w:lineRule="auto"/>
        <w:ind w:firstLine="567"/>
        <w:rPr>
          <w:rFonts w:ascii="Times New Roman" w:eastAsia="Calibri" w:hAnsi="Times New Roman"/>
        </w:rPr>
      </w:pPr>
      <w:r w:rsidRPr="005D180E">
        <w:rPr>
          <w:rFonts w:ascii="Times New Roman" w:hAnsi="Times New Roman"/>
        </w:rPr>
        <w:t>П</w:t>
      </w:r>
      <w:r w:rsidRPr="005D180E">
        <w:rPr>
          <w:rFonts w:ascii="Times New Roman" w:eastAsia="Calibri" w:hAnsi="Times New Roman"/>
        </w:rPr>
        <w:t>о сво</w:t>
      </w:r>
      <w:r w:rsidRPr="005D180E">
        <w:rPr>
          <w:rFonts w:ascii="Times New Roman" w:hAnsi="Times New Roman"/>
        </w:rPr>
        <w:t>им</w:t>
      </w:r>
      <w:r w:rsidRPr="005D180E">
        <w:rPr>
          <w:rFonts w:ascii="Times New Roman" w:eastAsia="Calibri" w:hAnsi="Times New Roman"/>
        </w:rPr>
        <w:t xml:space="preserve"> природным условиям </w:t>
      </w:r>
      <w:r w:rsidRPr="005D180E">
        <w:rPr>
          <w:rFonts w:ascii="Times New Roman" w:hAnsi="Times New Roman"/>
        </w:rPr>
        <w:t>Сыктывдинский район</w:t>
      </w:r>
      <w:r w:rsidRPr="005D180E">
        <w:rPr>
          <w:rFonts w:ascii="Times New Roman" w:eastAsia="Calibri" w:hAnsi="Times New Roman"/>
        </w:rPr>
        <w:t xml:space="preserve"> имеет следующие параметры:</w:t>
      </w:r>
    </w:p>
    <w:p w:rsidR="003D4C6A" w:rsidRPr="005D180E" w:rsidRDefault="003D4C6A" w:rsidP="005D180E">
      <w:pPr>
        <w:keepLines/>
        <w:tabs>
          <w:tab w:val="left" w:pos="993"/>
        </w:tabs>
        <w:spacing w:line="264" w:lineRule="auto"/>
        <w:ind w:firstLine="567"/>
        <w:rPr>
          <w:rFonts w:ascii="Times New Roman" w:hAnsi="Times New Roman"/>
        </w:rPr>
      </w:pPr>
      <w:r w:rsidRPr="005D180E">
        <w:rPr>
          <w:rFonts w:ascii="Times New Roman" w:hAnsi="Times New Roman"/>
          <w:bCs/>
        </w:rPr>
        <w:t xml:space="preserve">Климат </w:t>
      </w:r>
      <w:r w:rsidRPr="005D180E">
        <w:rPr>
          <w:rFonts w:ascii="Times New Roman" w:hAnsi="Times New Roman"/>
        </w:rPr>
        <w:t xml:space="preserve">района умеренно-континентальный. </w:t>
      </w:r>
      <w:r w:rsidRPr="005D180E">
        <w:rPr>
          <w:rFonts w:ascii="Times New Roman" w:eastAsia="Calibri" w:hAnsi="Times New Roman"/>
        </w:rPr>
        <w:t>Продолжительная многоснежная зима (сезон длится 200 дней), средняя температура воздуха в январе равна -14,0 С; летний сезон коротк</w:t>
      </w:r>
      <w:r w:rsidRPr="005D180E">
        <w:rPr>
          <w:rFonts w:ascii="Times New Roman" w:hAnsi="Times New Roman"/>
        </w:rPr>
        <w:t>ий</w:t>
      </w:r>
      <w:r w:rsidRPr="005D180E">
        <w:rPr>
          <w:rFonts w:ascii="Times New Roman" w:eastAsia="Calibri" w:hAnsi="Times New Roman"/>
        </w:rPr>
        <w:t xml:space="preserve"> и умеренно-прохладн</w:t>
      </w:r>
      <w:r w:rsidRPr="005D180E">
        <w:rPr>
          <w:rFonts w:ascii="Times New Roman" w:hAnsi="Times New Roman"/>
        </w:rPr>
        <w:t>ый</w:t>
      </w:r>
      <w:r w:rsidRPr="005D180E">
        <w:rPr>
          <w:rFonts w:ascii="Times New Roman" w:eastAsia="Calibri" w:hAnsi="Times New Roman"/>
        </w:rPr>
        <w:t xml:space="preserve"> длится 165 дней, средняя температура воздуха +18,0 С.</w:t>
      </w:r>
    </w:p>
    <w:p w:rsidR="003D4C6A" w:rsidRPr="005D180E" w:rsidRDefault="003D4C6A" w:rsidP="005D180E">
      <w:pPr>
        <w:tabs>
          <w:tab w:val="left" w:pos="993"/>
        </w:tabs>
        <w:spacing w:line="264" w:lineRule="auto"/>
        <w:ind w:firstLine="567"/>
        <w:rPr>
          <w:rFonts w:ascii="Times New Roman" w:eastAsia="Calibri" w:hAnsi="Times New Roman"/>
        </w:rPr>
      </w:pPr>
      <w:r w:rsidRPr="005D180E">
        <w:rPr>
          <w:rFonts w:ascii="Times New Roman" w:eastAsia="Calibri" w:hAnsi="Times New Roman"/>
        </w:rPr>
        <w:t>Вегетационный период (переход температуры за 5°С) начинается с 10 по 20 мая и продолжается до 20 августа - 1 сентября. Его продолжительность составляет 80-100 дней. Число дней со среднесуточной температурой воздуха выше 0° С составляет 185. Заморозки начинаются в конце сентября.</w:t>
      </w:r>
    </w:p>
    <w:p w:rsidR="003D4C6A" w:rsidRPr="005D180E" w:rsidRDefault="003D4C6A" w:rsidP="005D180E">
      <w:pPr>
        <w:tabs>
          <w:tab w:val="left" w:pos="993"/>
        </w:tabs>
        <w:spacing w:line="264" w:lineRule="auto"/>
        <w:ind w:firstLine="567"/>
        <w:rPr>
          <w:rFonts w:ascii="Times New Roman" w:hAnsi="Times New Roman"/>
        </w:rPr>
      </w:pPr>
      <w:r w:rsidRPr="005D180E">
        <w:rPr>
          <w:rFonts w:ascii="Times New Roman" w:hAnsi="Times New Roman"/>
        </w:rPr>
        <w:t xml:space="preserve">Муниципальный район </w:t>
      </w:r>
      <w:r w:rsidRPr="005D180E">
        <w:rPr>
          <w:rFonts w:ascii="Times New Roman" w:eastAsia="Calibri" w:hAnsi="Times New Roman"/>
        </w:rPr>
        <w:t xml:space="preserve">«Сыктывдинский» из-за </w:t>
      </w:r>
      <w:r w:rsidRPr="005D180E">
        <w:rPr>
          <w:rFonts w:ascii="Times New Roman" w:hAnsi="Times New Roman"/>
        </w:rPr>
        <w:t xml:space="preserve">неблагоприятных для земледелия и проживания природно-климатических особенностей относится к </w:t>
      </w:r>
      <w:r w:rsidRPr="005D180E">
        <w:rPr>
          <w:rFonts w:ascii="Times New Roman" w:hAnsi="Times New Roman"/>
          <w:bCs/>
          <w:color w:val="000000"/>
          <w:shd w:val="clear" w:color="auto" w:fill="FFFFFF"/>
        </w:rPr>
        <w:t>местности, приравненной к районам Крайнего Севера.</w:t>
      </w:r>
    </w:p>
    <w:p w:rsidR="003D4C6A" w:rsidRPr="005D180E" w:rsidRDefault="003D4C6A" w:rsidP="005D180E">
      <w:pPr>
        <w:widowControl/>
        <w:tabs>
          <w:tab w:val="left" w:pos="993"/>
        </w:tabs>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МО МР «Сыктывдинский» наделено статусом муниципального района (действующего на основании Устава МО МР «Сыктывдинский»). МО МР</w:t>
      </w:r>
      <w:r w:rsidRPr="003D4C6A">
        <w:rPr>
          <w:rFonts w:ascii="Times New Roman" w:eastAsia="Calibri" w:hAnsi="Times New Roman" w:cs="Times New Roman"/>
          <w:sz w:val="28"/>
          <w:szCs w:val="28"/>
          <w:lang w:eastAsia="en-US"/>
        </w:rPr>
        <w:t xml:space="preserve"> </w:t>
      </w:r>
      <w:r w:rsidRPr="005D180E">
        <w:rPr>
          <w:rFonts w:ascii="Times New Roman" w:eastAsia="Calibri" w:hAnsi="Times New Roman" w:cs="Times New Roman"/>
          <w:lang w:eastAsia="en-US"/>
        </w:rPr>
        <w:t xml:space="preserve">«Сыктывдинский» расположено в юго-западной части Республики Коми. Общая площадь составляет 7 404 700 тыс. </w:t>
      </w:r>
      <w:proofErr w:type="spellStart"/>
      <w:r w:rsidRPr="005D180E">
        <w:rPr>
          <w:rFonts w:ascii="Times New Roman" w:eastAsia="Calibri" w:hAnsi="Times New Roman" w:cs="Times New Roman"/>
          <w:lang w:eastAsia="en-US"/>
        </w:rPr>
        <w:t>кв.м</w:t>
      </w:r>
      <w:proofErr w:type="spellEnd"/>
      <w:r w:rsidRPr="005D180E">
        <w:rPr>
          <w:rFonts w:ascii="Times New Roman" w:eastAsia="Calibri" w:hAnsi="Times New Roman" w:cs="Times New Roman"/>
          <w:lang w:eastAsia="en-US"/>
        </w:rPr>
        <w:t xml:space="preserve">. </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lastRenderedPageBreak/>
        <w:t>В состав МО МР «Сыктывдинский» входят:</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«Выльгорт»;</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«Зеленец»;</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«Слудка»;</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«Мандач»;</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«Палевицы»;</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«Часово»;</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«Шошка»;</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«Нювчим»;</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«Яснэг»;</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«Ыб»;</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«Лэзым»;</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«Озёл»;</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сельское поселение «Пажга».</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Общая протяженность автомобильных дорог общего пользования местного значения всего – 211,65 км, из них: с твердым покрытием общего пользования – 104,27 км. Ширина проезжей части, в среднем, составляет 6,5 м. Пропускная способность сети автомобильных дорог до 500 автомобилей в сутки.</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Количество мостов на автомобильных дорогах МО МР «Сыктывдинский» – 22, из которых 9 железобетонных, 1 наплавной, 12 деревянных.</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Зимних автомобильных и дорог и ледовых переправ на территории МО МР «Сыктывдинский» – 1 зимняя автомобильная дорога «пст. Мандач – пст. Новоипатово».</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На территории МО МР «Сыктывдинский» проходит автомобильная дорога федерального значения Р-176 «Вятка», автомобильные дороги регионального значения:</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«Сыктывкар - Ухта - Печора - Усинск - Нарьян-Мар»;</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«Краснозатонский - Нювчим - Яснэг (от автомобильной дороги Сыктывкар - Троицко-Печорск)»;</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xml:space="preserve">- «Железнодорожная станция «Язель» - </w:t>
      </w:r>
      <w:proofErr w:type="spellStart"/>
      <w:r w:rsidRPr="005D180E">
        <w:rPr>
          <w:rFonts w:ascii="Times New Roman" w:eastAsia="Calibri" w:hAnsi="Times New Roman" w:cs="Times New Roman"/>
          <w:lang w:eastAsia="en-US"/>
        </w:rPr>
        <w:t>Позялэм</w:t>
      </w:r>
      <w:proofErr w:type="spellEnd"/>
      <w:r w:rsidRPr="005D180E">
        <w:rPr>
          <w:rFonts w:ascii="Times New Roman" w:eastAsia="Calibri" w:hAnsi="Times New Roman" w:cs="Times New Roman"/>
          <w:lang w:eastAsia="en-US"/>
        </w:rPr>
        <w:t xml:space="preserve"> - </w:t>
      </w:r>
      <w:proofErr w:type="spellStart"/>
      <w:r w:rsidRPr="005D180E">
        <w:rPr>
          <w:rFonts w:ascii="Times New Roman" w:eastAsia="Calibri" w:hAnsi="Times New Roman" w:cs="Times New Roman"/>
          <w:lang w:eastAsia="en-US"/>
        </w:rPr>
        <w:t>Кожмудор</w:t>
      </w:r>
      <w:proofErr w:type="spellEnd"/>
      <w:r w:rsidRPr="005D180E">
        <w:rPr>
          <w:rFonts w:ascii="Times New Roman" w:eastAsia="Calibri" w:hAnsi="Times New Roman" w:cs="Times New Roman"/>
          <w:lang w:eastAsia="en-US"/>
        </w:rPr>
        <w:t xml:space="preserve"> - </w:t>
      </w:r>
      <w:proofErr w:type="spellStart"/>
      <w:r w:rsidRPr="005D180E">
        <w:rPr>
          <w:rFonts w:ascii="Times New Roman" w:eastAsia="Calibri" w:hAnsi="Times New Roman" w:cs="Times New Roman"/>
          <w:lang w:eastAsia="en-US"/>
        </w:rPr>
        <w:t>Тыдор</w:t>
      </w:r>
      <w:proofErr w:type="spellEnd"/>
      <w:r w:rsidRPr="005D180E">
        <w:rPr>
          <w:rFonts w:ascii="Times New Roman" w:eastAsia="Calibri" w:hAnsi="Times New Roman" w:cs="Times New Roman"/>
          <w:lang w:eastAsia="en-US"/>
        </w:rPr>
        <w:t xml:space="preserve"> от автомобильной дороги Сыктывкар - Ухта - Печора - Усинск - Нарьян-Мар до автомобильной дороги Вогваздино – Яренск»;</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«Подъезд к аэропорту «Сыктывкар» от автомобильной дороги Р-176 «Вятка»;</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xml:space="preserve">- «Подъезд к с. Ыб от автомобильной дороги Р-176 «Вятка»; </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xml:space="preserve">- «Подъезд к с. Палевицы от автомобильной дороги Сыктывкар - Ухта - Печора - Усинск - Нарьян-Мар»; </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xml:space="preserve">- «Подъезд к с. Шошка от автомобильной дороги Краснозатонский - Нювчим – Яснэг»; </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xml:space="preserve">- «Подъезд к детскому санаторию «Лэзым» от автомобильной дороги Р-176 «Вятка»; </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xml:space="preserve">- «Подъезд к детскому оздоровительному лагерю «Гренада»; </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«Подъезд к с. Лэзым от автомобильной дороги «Вятка».</w:t>
      </w:r>
    </w:p>
    <w:p w:rsidR="003D4C6A" w:rsidRPr="005D180E" w:rsidRDefault="003D4C6A"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Административный центр МО МР «Сыктывдинский» непосредственно прилегает к юго-западной части города Сыктывкара.</w:t>
      </w:r>
    </w:p>
    <w:p w:rsidR="003D4C6A" w:rsidRPr="005D180E" w:rsidRDefault="003D4C6A" w:rsidP="005D180E">
      <w:pPr>
        <w:ind w:firstLine="567"/>
        <w:jc w:val="center"/>
        <w:rPr>
          <w:rFonts w:ascii="Times New Roman" w:hAnsi="Times New Roman" w:cs="Times New Roman"/>
          <w:b/>
        </w:rPr>
      </w:pPr>
    </w:p>
    <w:p w:rsidR="00896A3B" w:rsidRPr="005D180E" w:rsidRDefault="00896A3B" w:rsidP="005D180E">
      <w:pPr>
        <w:ind w:firstLine="567"/>
        <w:jc w:val="center"/>
        <w:rPr>
          <w:rFonts w:ascii="Times New Roman" w:hAnsi="Times New Roman" w:cs="Times New Roman"/>
          <w:b/>
        </w:rPr>
      </w:pPr>
      <w:r w:rsidRPr="005D180E">
        <w:rPr>
          <w:rFonts w:ascii="Times New Roman" w:hAnsi="Times New Roman" w:cs="Times New Roman"/>
          <w:b/>
        </w:rPr>
        <w:t>1.2. Социально-экономическая характеристика МО МР «Сыктывдинский», характеристика градостроительной деятельности на территории МО МР «Сыктывдинский», включая деятельность в сфере транспорта, оценка транспортного спроса</w:t>
      </w:r>
    </w:p>
    <w:p w:rsidR="00896A3B" w:rsidRPr="005D180E" w:rsidRDefault="00896A3B" w:rsidP="005D180E">
      <w:pPr>
        <w:shd w:val="clear" w:color="auto" w:fill="FFFFFF"/>
        <w:spacing w:after="96"/>
        <w:ind w:firstLine="567"/>
        <w:rPr>
          <w:rFonts w:ascii="Times New Roman" w:hAnsi="Times New Roman" w:cs="Times New Roman"/>
          <w:color w:val="2C2C2C"/>
        </w:rPr>
      </w:pPr>
      <w:r w:rsidRPr="005D180E">
        <w:rPr>
          <w:rFonts w:ascii="Times New Roman" w:hAnsi="Times New Roman" w:cs="Times New Roman"/>
          <w:color w:val="2C2C2C"/>
        </w:rPr>
        <w:t>Одним из показателей экономического развития является численность населения. Изменение численности населения служит индикатором уровня жизни в муниципальном образовании, привлекательности территории для проживания, осуществления деятельности.</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По состоянию на 01.01.2018</w:t>
      </w:r>
      <w:r w:rsidR="00684555" w:rsidRPr="005D180E">
        <w:rPr>
          <w:rFonts w:ascii="Times New Roman" w:hAnsi="Times New Roman" w:cs="Times New Roman"/>
        </w:rPr>
        <w:t xml:space="preserve"> </w:t>
      </w:r>
      <w:r w:rsidRPr="005D180E">
        <w:rPr>
          <w:rFonts w:ascii="Times New Roman" w:hAnsi="Times New Roman" w:cs="Times New Roman"/>
        </w:rPr>
        <w:t>г. численность населения МО МР «Сыктывдинский» составляла 24262 человек. Всё население Сыктывдинского района – сельское.</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lastRenderedPageBreak/>
        <w:t>Численность населения МО МР «Сыктывдинский»» в разрезе населенных пунктов по состоянию на 01.01.2018 представлена в таблице 1.</w:t>
      </w:r>
    </w:p>
    <w:p w:rsidR="00896A3B" w:rsidRPr="005D180E" w:rsidRDefault="00896A3B" w:rsidP="005D180E">
      <w:pPr>
        <w:ind w:firstLine="567"/>
        <w:jc w:val="right"/>
        <w:rPr>
          <w:rFonts w:ascii="Times New Roman" w:hAnsi="Times New Roman" w:cs="Times New Roman"/>
        </w:rPr>
      </w:pPr>
    </w:p>
    <w:p w:rsidR="00896A3B" w:rsidRPr="00896A3B" w:rsidRDefault="00896A3B" w:rsidP="00896A3B">
      <w:pPr>
        <w:ind w:firstLine="567"/>
        <w:jc w:val="right"/>
        <w:rPr>
          <w:rFonts w:ascii="Times New Roman" w:hAnsi="Times New Roman" w:cs="Times New Roman"/>
        </w:rPr>
      </w:pPr>
      <w:r w:rsidRPr="00896A3B">
        <w:rPr>
          <w:rFonts w:ascii="Times New Roman" w:hAnsi="Times New Roman" w:cs="Times New Roman"/>
        </w:rPr>
        <w:t>Таблица 1</w:t>
      </w:r>
    </w:p>
    <w:p w:rsidR="00896A3B" w:rsidRPr="00896A3B" w:rsidRDefault="00896A3B" w:rsidP="00896A3B">
      <w:pPr>
        <w:ind w:firstLine="567"/>
        <w:jc w:val="center"/>
        <w:rPr>
          <w:rFonts w:ascii="Times New Roman" w:hAnsi="Times New Roman" w:cs="Times New Roman"/>
          <w:b/>
        </w:rPr>
      </w:pPr>
      <w:r w:rsidRPr="00896A3B">
        <w:rPr>
          <w:rFonts w:ascii="Times New Roman" w:hAnsi="Times New Roman" w:cs="Times New Roman"/>
          <w:b/>
        </w:rPr>
        <w:t xml:space="preserve">Численность населения МО МР «Сыктывдинский» </w:t>
      </w:r>
    </w:p>
    <w:p w:rsidR="00896A3B" w:rsidRPr="00896A3B" w:rsidRDefault="00896A3B" w:rsidP="00896A3B">
      <w:pPr>
        <w:ind w:firstLine="567"/>
        <w:jc w:val="center"/>
        <w:rPr>
          <w:rFonts w:ascii="Times New Roman" w:hAnsi="Times New Roman" w:cs="Times New Roman"/>
          <w:b/>
        </w:rPr>
      </w:pPr>
      <w:r w:rsidRPr="00896A3B">
        <w:rPr>
          <w:rFonts w:ascii="Times New Roman" w:hAnsi="Times New Roman" w:cs="Times New Roman"/>
          <w:b/>
        </w:rPr>
        <w:t>в разрезе населенных пунктов</w:t>
      </w:r>
    </w:p>
    <w:p w:rsidR="00896A3B" w:rsidRPr="00896A3B" w:rsidRDefault="00896A3B" w:rsidP="00896A3B">
      <w:pPr>
        <w:ind w:firstLine="567"/>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3191"/>
      </w:tblGrid>
      <w:tr w:rsidR="00896A3B" w:rsidRPr="00896A3B" w:rsidTr="00896A3B">
        <w:tc>
          <w:tcPr>
            <w:tcW w:w="959"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b/>
              </w:rPr>
            </w:pPr>
            <w:r w:rsidRPr="00896A3B">
              <w:rPr>
                <w:rFonts w:ascii="Times New Roman" w:hAnsi="Times New Roman" w:cs="Times New Roman"/>
                <w:b/>
              </w:rPr>
              <w:t>№</w:t>
            </w:r>
          </w:p>
          <w:p w:rsidR="00896A3B" w:rsidRPr="00896A3B" w:rsidRDefault="00896A3B" w:rsidP="00896A3B">
            <w:pPr>
              <w:ind w:firstLine="0"/>
              <w:jc w:val="center"/>
              <w:rPr>
                <w:rFonts w:ascii="Times New Roman" w:hAnsi="Times New Roman" w:cs="Times New Roman"/>
                <w:b/>
              </w:rPr>
            </w:pPr>
            <w:proofErr w:type="spellStart"/>
            <w:r w:rsidRPr="00896A3B">
              <w:rPr>
                <w:rFonts w:ascii="Times New Roman" w:hAnsi="Times New Roman" w:cs="Times New Roman"/>
                <w:b/>
              </w:rPr>
              <w:t>п.п</w:t>
            </w:r>
            <w:proofErr w:type="spellEnd"/>
            <w:r w:rsidRPr="00896A3B">
              <w:rPr>
                <w:rFonts w:ascii="Times New Roman" w:hAnsi="Times New Roman" w:cs="Times New Roman"/>
                <w:b/>
              </w:rPr>
              <w:t>.</w:t>
            </w:r>
          </w:p>
        </w:tc>
        <w:tc>
          <w:tcPr>
            <w:tcW w:w="5245"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b/>
              </w:rPr>
            </w:pPr>
            <w:r w:rsidRPr="00896A3B">
              <w:rPr>
                <w:rFonts w:ascii="Times New Roman" w:hAnsi="Times New Roman" w:cs="Times New Roman"/>
                <w:b/>
              </w:rPr>
              <w:t>Наименование населенного пункта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28"/>
              <w:jc w:val="center"/>
              <w:rPr>
                <w:rFonts w:ascii="Times New Roman" w:hAnsi="Times New Roman" w:cs="Times New Roman"/>
                <w:b/>
              </w:rPr>
            </w:pPr>
            <w:r w:rsidRPr="00896A3B">
              <w:rPr>
                <w:rFonts w:ascii="Times New Roman" w:hAnsi="Times New Roman" w:cs="Times New Roman"/>
                <w:b/>
              </w:rPr>
              <w:t>Население,</w:t>
            </w:r>
          </w:p>
          <w:p w:rsidR="00896A3B" w:rsidRPr="00896A3B" w:rsidRDefault="00896A3B" w:rsidP="00896A3B">
            <w:pPr>
              <w:ind w:firstLine="0"/>
              <w:jc w:val="center"/>
              <w:rPr>
                <w:rFonts w:ascii="Times New Roman" w:hAnsi="Times New Roman" w:cs="Times New Roman"/>
                <w:b/>
              </w:rPr>
            </w:pPr>
            <w:r w:rsidRPr="00896A3B">
              <w:rPr>
                <w:rFonts w:ascii="Times New Roman" w:hAnsi="Times New Roman" w:cs="Times New Roman"/>
                <w:b/>
              </w:rPr>
              <w:t>количество человек</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Выльгорт</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12171</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Зеленец</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3428</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Лэзым</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462</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684555">
            <w:pPr>
              <w:ind w:firstLine="0"/>
              <w:jc w:val="left"/>
              <w:rPr>
                <w:rFonts w:ascii="Times New Roman" w:hAnsi="Times New Roman" w:cs="Times New Roman"/>
              </w:rPr>
            </w:pPr>
            <w:r w:rsidRPr="00896A3B">
              <w:rPr>
                <w:rFonts w:ascii="Times New Roman" w:hAnsi="Times New Roman" w:cs="Times New Roman"/>
              </w:rPr>
              <w:t>Сельское поселение Манд</w:t>
            </w:r>
            <w:r w:rsidR="00684555">
              <w:rPr>
                <w:rFonts w:ascii="Times New Roman" w:hAnsi="Times New Roman" w:cs="Times New Roman"/>
              </w:rPr>
              <w:t>а</w:t>
            </w:r>
            <w:r w:rsidRPr="00896A3B">
              <w:rPr>
                <w:rFonts w:ascii="Times New Roman" w:hAnsi="Times New Roman" w:cs="Times New Roman"/>
              </w:rPr>
              <w:t>ч</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180</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Нювчим</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497</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Озёл</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236</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Пажга</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2313</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8</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Палевицы</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1093</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9</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Слудка</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590</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10</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Часово</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1049</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11</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Шошка</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591</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12</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Ыб</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839</w:t>
            </w:r>
          </w:p>
        </w:tc>
      </w:tr>
      <w:tr w:rsidR="00896A3B" w:rsidRPr="00896A3B" w:rsidTr="00896A3B">
        <w:tc>
          <w:tcPr>
            <w:tcW w:w="95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13</w:t>
            </w:r>
          </w:p>
        </w:tc>
        <w:tc>
          <w:tcPr>
            <w:tcW w:w="524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Сельское поселение Яснэг</w:t>
            </w:r>
          </w:p>
        </w:tc>
        <w:tc>
          <w:tcPr>
            <w:tcW w:w="3191"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813</w:t>
            </w:r>
          </w:p>
        </w:tc>
      </w:tr>
      <w:tr w:rsidR="00896A3B" w:rsidRPr="00896A3B" w:rsidTr="00896A3B">
        <w:trPr>
          <w:trHeight w:val="611"/>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rPr>
                <w:rFonts w:ascii="Times New Roman" w:hAnsi="Times New Roman" w:cs="Times New Roman"/>
                <w:b/>
              </w:rPr>
            </w:pPr>
            <w:r w:rsidRPr="00896A3B">
              <w:rPr>
                <w:rFonts w:ascii="Times New Roman" w:hAnsi="Times New Roman" w:cs="Times New Roman"/>
                <w:b/>
              </w:rPr>
              <w:t xml:space="preserve">Муниципальный район Сыктывдинский </w:t>
            </w:r>
          </w:p>
        </w:tc>
        <w:tc>
          <w:tcPr>
            <w:tcW w:w="3191"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b/>
              </w:rPr>
            </w:pPr>
            <w:r w:rsidRPr="00896A3B">
              <w:rPr>
                <w:rFonts w:ascii="Times New Roman" w:hAnsi="Times New Roman" w:cs="Times New Roman"/>
                <w:b/>
              </w:rPr>
              <w:t>24262</w:t>
            </w:r>
          </w:p>
        </w:tc>
      </w:tr>
    </w:tbl>
    <w:p w:rsidR="00896A3B" w:rsidRPr="00896A3B" w:rsidRDefault="00896A3B" w:rsidP="00896A3B">
      <w:pPr>
        <w:ind w:firstLine="567"/>
        <w:jc w:val="center"/>
        <w:rPr>
          <w:rFonts w:ascii="Times New Roman" w:hAnsi="Times New Roman" w:cs="Times New Roman"/>
        </w:rPr>
      </w:pPr>
    </w:p>
    <w:p w:rsidR="00896A3B" w:rsidRPr="00896A3B" w:rsidRDefault="00896A3B" w:rsidP="00896A3B">
      <w:pPr>
        <w:ind w:firstLine="567"/>
        <w:rPr>
          <w:rFonts w:ascii="Times New Roman" w:hAnsi="Times New Roman" w:cs="Times New Roman"/>
        </w:rPr>
      </w:pPr>
      <w:r w:rsidRPr="00896A3B">
        <w:rPr>
          <w:rFonts w:ascii="Times New Roman" w:hAnsi="Times New Roman" w:cs="Times New Roman"/>
          <w:bCs/>
        </w:rPr>
        <w:t xml:space="preserve">Село Выльгорт является административным центром муниципального образования муниципального района «Сыктывдинский» Республики Коми численность на селения на 01 января 2018 года составляет 12171 человек. На 01 января 2018 года МР «Сыктывдинский» включает в себя 13 сельских поселения, в которых </w:t>
      </w:r>
      <w:r w:rsidRPr="00896A3B">
        <w:rPr>
          <w:rFonts w:ascii="Times New Roman" w:hAnsi="Times New Roman" w:cs="Times New Roman"/>
        </w:rPr>
        <w:t>насчитывается 49 населенных пункта, два из которых признаны закрывающимися (п. Поинга, п. Новоипатово).</w:t>
      </w:r>
    </w:p>
    <w:p w:rsidR="00896A3B" w:rsidRPr="00896A3B" w:rsidRDefault="00896A3B" w:rsidP="00896A3B">
      <w:pPr>
        <w:ind w:firstLine="567"/>
        <w:rPr>
          <w:rFonts w:ascii="Times New Roman" w:hAnsi="Times New Roman" w:cs="Times New Roman"/>
        </w:rPr>
      </w:pPr>
    </w:p>
    <w:p w:rsidR="00896A3B" w:rsidRPr="00896A3B" w:rsidRDefault="00896A3B" w:rsidP="00896A3B">
      <w:pPr>
        <w:ind w:firstLine="567"/>
        <w:rPr>
          <w:rFonts w:ascii="Times New Roman" w:hAnsi="Times New Roman" w:cs="Times New Roman"/>
        </w:rPr>
      </w:pPr>
      <w:r w:rsidRPr="00896A3B">
        <w:rPr>
          <w:rFonts w:ascii="Times New Roman" w:hAnsi="Times New Roman" w:cs="Times New Roman"/>
        </w:rPr>
        <w:t>Динамика численности представлена в таблице 2.</w:t>
      </w:r>
    </w:p>
    <w:p w:rsidR="00896A3B" w:rsidRPr="00896A3B" w:rsidRDefault="00896A3B" w:rsidP="00896A3B">
      <w:pPr>
        <w:ind w:firstLine="567"/>
        <w:jc w:val="right"/>
        <w:rPr>
          <w:rFonts w:ascii="Times New Roman" w:hAnsi="Times New Roman" w:cs="Times New Roman"/>
        </w:rPr>
      </w:pPr>
      <w:r w:rsidRPr="00896A3B">
        <w:rPr>
          <w:rFonts w:ascii="Times New Roman" w:hAnsi="Times New Roman" w:cs="Times New Roman"/>
        </w:rPr>
        <w:t>Таблица 2.</w:t>
      </w:r>
    </w:p>
    <w:p w:rsidR="00896A3B" w:rsidRPr="00896A3B" w:rsidRDefault="00896A3B" w:rsidP="00896A3B">
      <w:pPr>
        <w:ind w:firstLine="567"/>
        <w:rPr>
          <w:rFonts w:ascii="Times New Roman" w:hAnsi="Times New Roman" w:cs="Times New Roman"/>
        </w:rPr>
      </w:pPr>
    </w:p>
    <w:p w:rsidR="00896A3B" w:rsidRPr="00896A3B" w:rsidRDefault="00896A3B" w:rsidP="00896A3B">
      <w:pPr>
        <w:ind w:firstLine="567"/>
        <w:jc w:val="center"/>
        <w:rPr>
          <w:rFonts w:ascii="Times New Roman" w:hAnsi="Times New Roman" w:cs="Times New Roman"/>
          <w:b/>
        </w:rPr>
      </w:pPr>
      <w:r w:rsidRPr="00896A3B">
        <w:rPr>
          <w:rFonts w:ascii="Times New Roman" w:hAnsi="Times New Roman" w:cs="Times New Roman"/>
          <w:b/>
        </w:rPr>
        <w:t>Динамика численности МО МР «Сыктывдинский»</w:t>
      </w:r>
    </w:p>
    <w:p w:rsidR="00896A3B" w:rsidRPr="00896A3B" w:rsidRDefault="00896A3B" w:rsidP="00896A3B">
      <w:pPr>
        <w:ind w:firstLine="567"/>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gridCol w:w="1701"/>
        <w:gridCol w:w="1559"/>
        <w:gridCol w:w="1687"/>
      </w:tblGrid>
      <w:tr w:rsidR="00896A3B" w:rsidRPr="00896A3B" w:rsidTr="00896A3B">
        <w:tc>
          <w:tcPr>
            <w:tcW w:w="2376"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b/>
              </w:rPr>
            </w:pPr>
            <w:r w:rsidRPr="00896A3B">
              <w:rPr>
                <w:rFonts w:ascii="Times New Roman" w:hAnsi="Times New Roman" w:cs="Times New Roman"/>
                <w:b/>
              </w:rPr>
              <w:t>Показатели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b/>
              </w:rPr>
            </w:pPr>
            <w:r w:rsidRPr="00896A3B">
              <w:rPr>
                <w:rFonts w:ascii="Times New Roman" w:hAnsi="Times New Roman" w:cs="Times New Roman"/>
                <w:b/>
              </w:rPr>
              <w:t>на 01.01.2015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b/>
              </w:rPr>
            </w:pPr>
            <w:r w:rsidRPr="00896A3B">
              <w:rPr>
                <w:rFonts w:ascii="Times New Roman" w:hAnsi="Times New Roman" w:cs="Times New Roman"/>
                <w:b/>
              </w:rPr>
              <w:t>на 01.01.2016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b/>
              </w:rPr>
            </w:pPr>
            <w:r w:rsidRPr="00896A3B">
              <w:rPr>
                <w:rFonts w:ascii="Times New Roman" w:hAnsi="Times New Roman" w:cs="Times New Roman"/>
                <w:b/>
              </w:rPr>
              <w:t>на 01.01.2017</w:t>
            </w:r>
          </w:p>
        </w:tc>
        <w:tc>
          <w:tcPr>
            <w:tcW w:w="1687"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b/>
              </w:rPr>
            </w:pPr>
            <w:r w:rsidRPr="00896A3B">
              <w:rPr>
                <w:rFonts w:ascii="Times New Roman" w:hAnsi="Times New Roman" w:cs="Times New Roman"/>
                <w:b/>
              </w:rPr>
              <w:t>на 01.01.2018</w:t>
            </w:r>
          </w:p>
        </w:tc>
      </w:tr>
      <w:tr w:rsidR="00896A3B" w:rsidRPr="00896A3B" w:rsidTr="00896A3B">
        <w:tc>
          <w:tcPr>
            <w:tcW w:w="2376"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Общая численность населения, чел.</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23936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24111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24194</w:t>
            </w:r>
          </w:p>
        </w:tc>
        <w:tc>
          <w:tcPr>
            <w:tcW w:w="1687"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24262</w:t>
            </w:r>
          </w:p>
        </w:tc>
      </w:tr>
    </w:tbl>
    <w:p w:rsidR="00896A3B" w:rsidRPr="00896A3B" w:rsidRDefault="00896A3B" w:rsidP="00896A3B">
      <w:pPr>
        <w:rPr>
          <w:rFonts w:ascii="Times New Roman" w:hAnsi="Times New Roman" w:cs="Times New Roman"/>
        </w:rPr>
      </w:pPr>
    </w:p>
    <w:p w:rsidR="00896A3B" w:rsidRPr="00896A3B" w:rsidRDefault="00896A3B" w:rsidP="00896A3B">
      <w:pPr>
        <w:rPr>
          <w:rFonts w:ascii="Times New Roman" w:hAnsi="Times New Roman" w:cs="Times New Roman"/>
        </w:rPr>
      </w:pPr>
      <w:r w:rsidRPr="00896A3B">
        <w:rPr>
          <w:rFonts w:ascii="Times New Roman" w:hAnsi="Times New Roman" w:cs="Times New Roman"/>
        </w:rPr>
        <w:t xml:space="preserve">Выводы по численности: </w:t>
      </w:r>
    </w:p>
    <w:p w:rsidR="00896A3B" w:rsidRPr="00896A3B" w:rsidRDefault="00896A3B" w:rsidP="00896A3B">
      <w:pPr>
        <w:ind w:firstLine="567"/>
        <w:rPr>
          <w:rFonts w:ascii="Times New Roman" w:hAnsi="Times New Roman" w:cs="Times New Roman"/>
        </w:rPr>
      </w:pPr>
      <w:r w:rsidRPr="00896A3B">
        <w:rPr>
          <w:rFonts w:ascii="Times New Roman" w:hAnsi="Times New Roman" w:cs="Times New Roman"/>
        </w:rPr>
        <w:t>Общая численность населения Сыктывдинского района ежегодно увеличивается в среднем на 0,2 % и является единственным муниципальным образованием Республики Коми, который имеет прирост населения.</w:t>
      </w:r>
    </w:p>
    <w:p w:rsidR="00896A3B" w:rsidRPr="00896A3B" w:rsidRDefault="00896A3B" w:rsidP="00896A3B">
      <w:pPr>
        <w:ind w:firstLine="567"/>
        <w:rPr>
          <w:rFonts w:ascii="Times New Roman" w:hAnsi="Times New Roman" w:cs="Times New Roman"/>
        </w:rPr>
      </w:pPr>
      <w:r w:rsidRPr="00896A3B">
        <w:rPr>
          <w:rFonts w:ascii="Times New Roman" w:hAnsi="Times New Roman" w:cs="Times New Roman"/>
          <w:b/>
        </w:rPr>
        <w:t>Естественные прирост (убыль)</w:t>
      </w:r>
      <w:r w:rsidRPr="00896A3B">
        <w:rPr>
          <w:rFonts w:ascii="Times New Roman" w:hAnsi="Times New Roman" w:cs="Times New Roman"/>
        </w:rPr>
        <w:t xml:space="preserve"> на 1 января 2018 г. - + 3 чел. </w:t>
      </w:r>
    </w:p>
    <w:p w:rsidR="00896A3B" w:rsidRPr="00896A3B" w:rsidRDefault="00896A3B" w:rsidP="00896A3B">
      <w:pPr>
        <w:ind w:firstLine="567"/>
        <w:rPr>
          <w:rFonts w:ascii="Times New Roman" w:hAnsi="Times New Roman" w:cs="Times New Roman"/>
        </w:rPr>
      </w:pPr>
      <w:r w:rsidRPr="00896A3B">
        <w:rPr>
          <w:rFonts w:ascii="Times New Roman" w:hAnsi="Times New Roman" w:cs="Times New Roman"/>
          <w:b/>
        </w:rPr>
        <w:t>Миграционный прирост (убыль)</w:t>
      </w:r>
      <w:r w:rsidRPr="00896A3B">
        <w:rPr>
          <w:rFonts w:ascii="Times New Roman" w:hAnsi="Times New Roman" w:cs="Times New Roman"/>
        </w:rPr>
        <w:t xml:space="preserve"> на 01 января 2018 г. – + 65 чел.</w:t>
      </w:r>
    </w:p>
    <w:p w:rsidR="00896A3B" w:rsidRPr="00896A3B" w:rsidRDefault="00896A3B" w:rsidP="00896A3B">
      <w:pPr>
        <w:ind w:right="-2" w:firstLine="567"/>
        <w:jc w:val="center"/>
        <w:rPr>
          <w:rFonts w:ascii="Times New Roman" w:hAnsi="Times New Roman" w:cs="Times New Roman"/>
          <w:b/>
        </w:rPr>
      </w:pPr>
    </w:p>
    <w:p w:rsidR="00896A3B" w:rsidRPr="00896A3B" w:rsidRDefault="00896A3B" w:rsidP="00896A3B">
      <w:pPr>
        <w:ind w:right="-2" w:firstLine="567"/>
        <w:jc w:val="center"/>
        <w:rPr>
          <w:rFonts w:ascii="Times New Roman" w:hAnsi="Times New Roman" w:cs="Times New Roman"/>
          <w:b/>
        </w:rPr>
      </w:pPr>
      <w:r w:rsidRPr="00896A3B">
        <w:rPr>
          <w:rFonts w:ascii="Times New Roman" w:hAnsi="Times New Roman" w:cs="Times New Roman"/>
          <w:b/>
        </w:rPr>
        <w:t>Характеристика экономики МО МР «Сыктывдинский»</w:t>
      </w:r>
    </w:p>
    <w:p w:rsidR="00896A3B" w:rsidRPr="005D180E" w:rsidRDefault="00896A3B" w:rsidP="005D180E">
      <w:pPr>
        <w:ind w:right="-2" w:firstLine="567"/>
        <w:jc w:val="center"/>
        <w:rPr>
          <w:rFonts w:ascii="Times New Roman" w:hAnsi="Times New Roman" w:cs="Times New Roman"/>
          <w:b/>
        </w:rPr>
      </w:pP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 xml:space="preserve">В последние годы развитие экономики МО МР «Сыктывдинский» осуществляется за </w:t>
      </w:r>
      <w:r w:rsidRPr="005D180E">
        <w:rPr>
          <w:rFonts w:ascii="Times New Roman" w:hAnsi="Times New Roman" w:cs="Times New Roman"/>
        </w:rPr>
        <w:lastRenderedPageBreak/>
        <w:t>счет обрабатывающих производств, особенно пищевых продуктов, сельскохозяйственной деятельности, лесоперерабатывающей отрасли, отрасли торговли и сферы услуг.</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По состоянию на 01 января на территории муниципального района зарегистрировано:</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Юридических лиц – 409 ед.;</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Индивидуальных предпринимателей – 578 чел.</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 xml:space="preserve">На 01.01.2018 г. на территории района, осуществляют свою деятельность 867 субъектов МСП (малого и среднего предпринимательства), включая </w:t>
      </w:r>
      <w:proofErr w:type="spellStart"/>
      <w:r w:rsidRPr="005D180E">
        <w:rPr>
          <w:rFonts w:ascii="Times New Roman" w:hAnsi="Times New Roman" w:cs="Times New Roman"/>
        </w:rPr>
        <w:t>микропредприятия</w:t>
      </w:r>
      <w:proofErr w:type="spellEnd"/>
      <w:r w:rsidRPr="005D180E">
        <w:rPr>
          <w:rFonts w:ascii="Times New Roman" w:hAnsi="Times New Roman" w:cs="Times New Roman"/>
        </w:rPr>
        <w:t>, из них:</w:t>
      </w:r>
    </w:p>
    <w:p w:rsidR="00896A3B" w:rsidRPr="005D180E" w:rsidRDefault="00896A3B" w:rsidP="005D180E">
      <w:pPr>
        <w:widowControl/>
        <w:numPr>
          <w:ilvl w:val="0"/>
          <w:numId w:val="42"/>
        </w:numPr>
        <w:tabs>
          <w:tab w:val="left" w:pos="993"/>
        </w:tabs>
        <w:autoSpaceDE/>
        <w:autoSpaceDN/>
        <w:adjustRightInd/>
        <w:ind w:left="0" w:firstLine="567"/>
        <w:contextualSpacing/>
        <w:rPr>
          <w:rFonts w:ascii="Times New Roman" w:hAnsi="Times New Roman" w:cs="Times New Roman"/>
          <w:b/>
        </w:rPr>
      </w:pPr>
      <w:r w:rsidRPr="005D180E">
        <w:rPr>
          <w:rFonts w:ascii="Times New Roman" w:hAnsi="Times New Roman" w:cs="Times New Roman"/>
        </w:rPr>
        <w:t>средних предприятий – 3;</w:t>
      </w:r>
    </w:p>
    <w:p w:rsidR="00896A3B" w:rsidRPr="005D180E" w:rsidRDefault="00896A3B" w:rsidP="005D180E">
      <w:pPr>
        <w:widowControl/>
        <w:numPr>
          <w:ilvl w:val="0"/>
          <w:numId w:val="42"/>
        </w:numPr>
        <w:tabs>
          <w:tab w:val="left" w:pos="993"/>
        </w:tabs>
        <w:autoSpaceDE/>
        <w:autoSpaceDN/>
        <w:adjustRightInd/>
        <w:ind w:left="0" w:firstLine="567"/>
        <w:contextualSpacing/>
        <w:rPr>
          <w:rFonts w:ascii="Times New Roman" w:hAnsi="Times New Roman" w:cs="Times New Roman"/>
          <w:b/>
        </w:rPr>
      </w:pPr>
      <w:r w:rsidRPr="005D180E">
        <w:rPr>
          <w:rFonts w:ascii="Times New Roman" w:hAnsi="Times New Roman" w:cs="Times New Roman"/>
        </w:rPr>
        <w:t xml:space="preserve">малых предприятий, включая </w:t>
      </w:r>
      <w:proofErr w:type="spellStart"/>
      <w:r w:rsidRPr="005D180E">
        <w:rPr>
          <w:rFonts w:ascii="Times New Roman" w:hAnsi="Times New Roman" w:cs="Times New Roman"/>
        </w:rPr>
        <w:t>микроприедприятия</w:t>
      </w:r>
      <w:proofErr w:type="spellEnd"/>
      <w:r w:rsidRPr="005D180E">
        <w:rPr>
          <w:rFonts w:ascii="Times New Roman" w:hAnsi="Times New Roman" w:cs="Times New Roman"/>
        </w:rPr>
        <w:t xml:space="preserve">  – 864.</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Также на территории МО МР «Сыктывдинский» располагается крупное предприятие ОАО «Птицефабрика Зеленецкая».</w:t>
      </w:r>
    </w:p>
    <w:p w:rsidR="00896A3B" w:rsidRPr="005D180E" w:rsidRDefault="00896A3B" w:rsidP="005D180E">
      <w:pPr>
        <w:ind w:firstLine="567"/>
        <w:rPr>
          <w:rFonts w:ascii="Times New Roman" w:hAnsi="Times New Roman" w:cs="Times New Roman"/>
        </w:rPr>
      </w:pP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Основными видами деятельности, действующих на территории МО МР «Сыктывдинский»» на 01.01.2018 г., являются: торговля розничная; лесоводство и лесозаготовки; растениеводство и животноводство; обработка древесины. Более подробное распределение по видам экономической деятельности субъектов МСП на 01.01.2018 г. расписано ниже.</w:t>
      </w:r>
    </w:p>
    <w:p w:rsidR="00896A3B" w:rsidRPr="005D180E" w:rsidRDefault="00896A3B" w:rsidP="005D180E">
      <w:pPr>
        <w:ind w:firstLine="567"/>
        <w:rPr>
          <w:rFonts w:ascii="Times New Roman" w:hAnsi="Times New Roman" w:cs="Times New Roman"/>
        </w:rPr>
      </w:pPr>
    </w:p>
    <w:p w:rsidR="00896A3B" w:rsidRPr="00896A3B" w:rsidRDefault="00896A3B" w:rsidP="00896A3B">
      <w:pPr>
        <w:rPr>
          <w:rFonts w:ascii="Times New Roman" w:hAnsi="Times New Roman" w:cs="Times New Roman"/>
        </w:rPr>
      </w:pPr>
      <w:r w:rsidRPr="00896A3B">
        <w:rPr>
          <w:rFonts w:ascii="Times New Roman" w:hAnsi="Times New Roman" w:cs="Times New Roman"/>
          <w:b/>
        </w:rPr>
        <w:t>По видам экономической деятельности (по основным видам деятельности действующих на территории муниципального района)</w:t>
      </w:r>
      <w:r w:rsidRPr="00896A3B">
        <w:rPr>
          <w:rFonts w:ascii="Times New Roman" w:hAnsi="Times New Roman" w:cs="Times New Roman"/>
        </w:rPr>
        <w:t>:</w:t>
      </w:r>
    </w:p>
    <w:p w:rsidR="00896A3B" w:rsidRPr="00896A3B" w:rsidRDefault="00896A3B" w:rsidP="00896A3B">
      <w:pPr>
        <w:rPr>
          <w:rFonts w:ascii="Times New Roman" w:hAnsi="Times New Roman" w:cs="Times New Roman"/>
        </w:rPr>
      </w:pPr>
    </w:p>
    <w:tbl>
      <w:tblPr>
        <w:tblStyle w:val="affff"/>
        <w:tblW w:w="0" w:type="auto"/>
        <w:tblLook w:val="04A0" w:firstRow="1" w:lastRow="0" w:firstColumn="1" w:lastColumn="0" w:noHBand="0" w:noVBand="1"/>
      </w:tblPr>
      <w:tblGrid>
        <w:gridCol w:w="827"/>
        <w:gridCol w:w="7171"/>
        <w:gridCol w:w="1623"/>
      </w:tblGrid>
      <w:tr w:rsidR="00896A3B" w:rsidRPr="00896A3B" w:rsidTr="00896A3B">
        <w:tc>
          <w:tcPr>
            <w:tcW w:w="846"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rPr>
                <w:rFonts w:ascii="Times New Roman" w:hAnsi="Times New Roman" w:cs="Times New Roman"/>
              </w:rPr>
            </w:pPr>
            <w:r w:rsidRPr="00896A3B">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rPr>
                <w:rFonts w:ascii="Times New Roman" w:hAnsi="Times New Roman" w:cs="Times New Roman"/>
              </w:rPr>
            </w:pPr>
            <w:r w:rsidRPr="00896A3B">
              <w:rPr>
                <w:rFonts w:ascii="Times New Roman" w:hAnsi="Times New Roman" w:cs="Times New Roman"/>
              </w:rPr>
              <w:t>Вид экономической деятельности (в соответствии с Общероссийским классификаторов видов экономической деятельности ОКВЭД2, применяемый с 1 января 2017 года)</w:t>
            </w:r>
          </w:p>
        </w:tc>
        <w:tc>
          <w:tcPr>
            <w:tcW w:w="163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rPr>
                <w:rFonts w:ascii="Times New Roman" w:hAnsi="Times New Roman" w:cs="Times New Roman"/>
              </w:rPr>
            </w:pPr>
            <w:r w:rsidRPr="00896A3B">
              <w:rPr>
                <w:rFonts w:ascii="Times New Roman" w:hAnsi="Times New Roman" w:cs="Times New Roman"/>
              </w:rPr>
              <w:t xml:space="preserve">Количество </w:t>
            </w:r>
          </w:p>
        </w:tc>
      </w:tr>
      <w:tr w:rsidR="00896A3B" w:rsidRPr="00896A3B" w:rsidTr="00896A3B">
        <w:tc>
          <w:tcPr>
            <w:tcW w:w="846" w:type="dxa"/>
            <w:tcBorders>
              <w:top w:val="single" w:sz="4" w:space="0" w:color="auto"/>
              <w:left w:val="single" w:sz="4" w:space="0" w:color="auto"/>
              <w:bottom w:val="single" w:sz="4" w:space="0" w:color="auto"/>
              <w:right w:val="single" w:sz="4" w:space="0" w:color="auto"/>
            </w:tcBorders>
          </w:tcPr>
          <w:p w:rsidR="00896A3B" w:rsidRPr="00896A3B" w:rsidRDefault="00896A3B" w:rsidP="00896A3B">
            <w:pPr>
              <w:widowControl/>
              <w:numPr>
                <w:ilvl w:val="0"/>
                <w:numId w:val="43"/>
              </w:numPr>
              <w:autoSpaceDE/>
              <w:autoSpaceDN/>
              <w:adjustRightInd/>
              <w:spacing w:after="200" w:line="276" w:lineRule="auto"/>
              <w:contextualSpacing/>
              <w:jc w:val="left"/>
              <w:rPr>
                <w:rFonts w:ascii="Times New Roman" w:hAnsi="Times New Roman" w:cs="Times New Roman"/>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rPr>
                <w:rFonts w:ascii="Times New Roman" w:hAnsi="Times New Roman" w:cs="Times New Roman"/>
              </w:rPr>
            </w:pPr>
            <w:r w:rsidRPr="00896A3B">
              <w:rPr>
                <w:rFonts w:ascii="Times New Roman" w:hAnsi="Times New Roman"/>
              </w:rPr>
              <w:t>Сельское, лесное хозяйство, охота и рыболовство.</w:t>
            </w:r>
          </w:p>
        </w:tc>
        <w:tc>
          <w:tcPr>
            <w:tcW w:w="163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89</w:t>
            </w:r>
          </w:p>
        </w:tc>
      </w:tr>
      <w:tr w:rsidR="00896A3B" w:rsidRPr="00896A3B" w:rsidTr="00896A3B">
        <w:tc>
          <w:tcPr>
            <w:tcW w:w="846" w:type="dxa"/>
            <w:tcBorders>
              <w:top w:val="single" w:sz="4" w:space="0" w:color="auto"/>
              <w:left w:val="single" w:sz="4" w:space="0" w:color="auto"/>
              <w:bottom w:val="single" w:sz="4" w:space="0" w:color="auto"/>
              <w:right w:val="single" w:sz="4" w:space="0" w:color="auto"/>
            </w:tcBorders>
          </w:tcPr>
          <w:p w:rsidR="00896A3B" w:rsidRPr="00896A3B" w:rsidRDefault="00896A3B" w:rsidP="00896A3B">
            <w:pPr>
              <w:widowControl/>
              <w:numPr>
                <w:ilvl w:val="0"/>
                <w:numId w:val="43"/>
              </w:numPr>
              <w:autoSpaceDE/>
              <w:autoSpaceDN/>
              <w:adjustRightInd/>
              <w:spacing w:after="200" w:line="276" w:lineRule="auto"/>
              <w:contextualSpacing/>
              <w:jc w:val="left"/>
              <w:rPr>
                <w:rFonts w:ascii="Times New Roman" w:hAnsi="Times New Roman" w:cs="Times New Roman"/>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rPr>
                <w:rFonts w:ascii="Times New Roman" w:hAnsi="Times New Roman" w:cs="Times New Roman"/>
              </w:rPr>
            </w:pPr>
            <w:r w:rsidRPr="00896A3B">
              <w:rPr>
                <w:rFonts w:ascii="Times New Roman" w:hAnsi="Times New Roman"/>
              </w:rPr>
              <w:t>Обрабатывающее производство.</w:t>
            </w:r>
          </w:p>
        </w:tc>
        <w:tc>
          <w:tcPr>
            <w:tcW w:w="163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74</w:t>
            </w:r>
          </w:p>
        </w:tc>
      </w:tr>
      <w:tr w:rsidR="00896A3B" w:rsidRPr="00896A3B" w:rsidTr="00896A3B">
        <w:tc>
          <w:tcPr>
            <w:tcW w:w="846" w:type="dxa"/>
            <w:tcBorders>
              <w:top w:val="single" w:sz="4" w:space="0" w:color="auto"/>
              <w:left w:val="single" w:sz="4" w:space="0" w:color="auto"/>
              <w:bottom w:val="single" w:sz="4" w:space="0" w:color="auto"/>
              <w:right w:val="single" w:sz="4" w:space="0" w:color="auto"/>
            </w:tcBorders>
          </w:tcPr>
          <w:p w:rsidR="00896A3B" w:rsidRPr="00896A3B" w:rsidRDefault="00896A3B" w:rsidP="00896A3B">
            <w:pPr>
              <w:widowControl/>
              <w:numPr>
                <w:ilvl w:val="0"/>
                <w:numId w:val="43"/>
              </w:numPr>
              <w:autoSpaceDE/>
              <w:autoSpaceDN/>
              <w:adjustRightInd/>
              <w:spacing w:after="200" w:line="276" w:lineRule="auto"/>
              <w:contextualSpacing/>
              <w:jc w:val="left"/>
              <w:rPr>
                <w:rFonts w:ascii="Times New Roman" w:hAnsi="Times New Roman" w:cs="Times New Roman"/>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tabs>
                <w:tab w:val="left" w:pos="1134"/>
              </w:tabs>
              <w:ind w:firstLine="0"/>
              <w:rPr>
                <w:rFonts w:ascii="Times New Roman" w:hAnsi="Times New Roman"/>
              </w:rPr>
            </w:pPr>
            <w:r w:rsidRPr="00896A3B">
              <w:rPr>
                <w:rFonts w:ascii="Times New Roman" w:hAnsi="Times New Roman"/>
              </w:rPr>
              <w:t>Обработка древесины и производство изделий из дерева и пробки, кроме мебели, производства изделий из соломки и материалов для плетения.</w:t>
            </w:r>
          </w:p>
        </w:tc>
        <w:tc>
          <w:tcPr>
            <w:tcW w:w="163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33</w:t>
            </w:r>
          </w:p>
        </w:tc>
      </w:tr>
      <w:tr w:rsidR="00896A3B" w:rsidRPr="00896A3B" w:rsidTr="00896A3B">
        <w:tc>
          <w:tcPr>
            <w:tcW w:w="846" w:type="dxa"/>
            <w:tcBorders>
              <w:top w:val="single" w:sz="4" w:space="0" w:color="auto"/>
              <w:left w:val="single" w:sz="4" w:space="0" w:color="auto"/>
              <w:bottom w:val="single" w:sz="4" w:space="0" w:color="auto"/>
              <w:right w:val="single" w:sz="4" w:space="0" w:color="auto"/>
            </w:tcBorders>
          </w:tcPr>
          <w:p w:rsidR="00896A3B" w:rsidRPr="00896A3B" w:rsidRDefault="00896A3B" w:rsidP="00896A3B">
            <w:pPr>
              <w:widowControl/>
              <w:numPr>
                <w:ilvl w:val="0"/>
                <w:numId w:val="43"/>
              </w:numPr>
              <w:autoSpaceDE/>
              <w:autoSpaceDN/>
              <w:adjustRightInd/>
              <w:spacing w:after="200" w:line="276" w:lineRule="auto"/>
              <w:contextualSpacing/>
              <w:jc w:val="left"/>
              <w:rPr>
                <w:rFonts w:ascii="Times New Roman" w:hAnsi="Times New Roman" w:cs="Times New Roman"/>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rPr>
                <w:rFonts w:ascii="Times New Roman" w:hAnsi="Times New Roman" w:cs="Times New Roman"/>
              </w:rPr>
            </w:pPr>
            <w:r w:rsidRPr="00896A3B">
              <w:rPr>
                <w:rFonts w:ascii="Times New Roman" w:hAnsi="Times New Roman" w:cs="Times New Roman"/>
              </w:rPr>
              <w:t>Производство мебели.</w:t>
            </w:r>
          </w:p>
        </w:tc>
        <w:tc>
          <w:tcPr>
            <w:tcW w:w="163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4</w:t>
            </w:r>
          </w:p>
        </w:tc>
      </w:tr>
      <w:tr w:rsidR="00896A3B" w:rsidRPr="00896A3B" w:rsidTr="00896A3B">
        <w:tc>
          <w:tcPr>
            <w:tcW w:w="846" w:type="dxa"/>
            <w:tcBorders>
              <w:top w:val="single" w:sz="4" w:space="0" w:color="auto"/>
              <w:left w:val="single" w:sz="4" w:space="0" w:color="auto"/>
              <w:bottom w:val="single" w:sz="4" w:space="0" w:color="auto"/>
              <w:right w:val="single" w:sz="4" w:space="0" w:color="auto"/>
            </w:tcBorders>
          </w:tcPr>
          <w:p w:rsidR="00896A3B" w:rsidRPr="00896A3B" w:rsidRDefault="00896A3B" w:rsidP="00896A3B">
            <w:pPr>
              <w:widowControl/>
              <w:numPr>
                <w:ilvl w:val="0"/>
                <w:numId w:val="43"/>
              </w:numPr>
              <w:autoSpaceDE/>
              <w:autoSpaceDN/>
              <w:adjustRightInd/>
              <w:spacing w:after="200" w:line="276" w:lineRule="auto"/>
              <w:contextualSpacing/>
              <w:jc w:val="left"/>
              <w:rPr>
                <w:rFonts w:ascii="Times New Roman" w:hAnsi="Times New Roman" w:cs="Times New Roman"/>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rPr>
                <w:rFonts w:ascii="Times New Roman" w:hAnsi="Times New Roman" w:cs="Times New Roman"/>
              </w:rPr>
            </w:pPr>
            <w:r w:rsidRPr="00896A3B">
              <w:rPr>
                <w:rFonts w:ascii="Times New Roman" w:hAnsi="Times New Roman" w:cs="Times New Roman"/>
              </w:rPr>
              <w:t>Торговля оптовая и розничная; ремонт автотранспортных средств и мотоциклов.</w:t>
            </w:r>
          </w:p>
        </w:tc>
        <w:tc>
          <w:tcPr>
            <w:tcW w:w="163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256</w:t>
            </w:r>
          </w:p>
        </w:tc>
      </w:tr>
      <w:tr w:rsidR="00896A3B" w:rsidRPr="00896A3B" w:rsidTr="00896A3B">
        <w:tc>
          <w:tcPr>
            <w:tcW w:w="846" w:type="dxa"/>
            <w:tcBorders>
              <w:top w:val="single" w:sz="4" w:space="0" w:color="auto"/>
              <w:left w:val="single" w:sz="4" w:space="0" w:color="auto"/>
              <w:bottom w:val="single" w:sz="4" w:space="0" w:color="auto"/>
              <w:right w:val="single" w:sz="4" w:space="0" w:color="auto"/>
            </w:tcBorders>
          </w:tcPr>
          <w:p w:rsidR="00896A3B" w:rsidRPr="00896A3B" w:rsidRDefault="00896A3B" w:rsidP="00896A3B">
            <w:pPr>
              <w:widowControl/>
              <w:numPr>
                <w:ilvl w:val="0"/>
                <w:numId w:val="43"/>
              </w:numPr>
              <w:autoSpaceDE/>
              <w:autoSpaceDN/>
              <w:adjustRightInd/>
              <w:spacing w:after="200" w:line="276" w:lineRule="auto"/>
              <w:contextualSpacing/>
              <w:jc w:val="left"/>
              <w:rPr>
                <w:rFonts w:ascii="Times New Roman" w:hAnsi="Times New Roman" w:cs="Times New Roman"/>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rPr>
                <w:rFonts w:ascii="Times New Roman" w:hAnsi="Times New Roman" w:cs="Times New Roman"/>
              </w:rPr>
            </w:pPr>
            <w:r w:rsidRPr="00896A3B">
              <w:rPr>
                <w:rFonts w:ascii="Times New Roman" w:hAnsi="Times New Roman" w:cs="Times New Roman"/>
              </w:rPr>
              <w:t>Транспортировка и хранение.</w:t>
            </w:r>
          </w:p>
        </w:tc>
        <w:tc>
          <w:tcPr>
            <w:tcW w:w="163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117</w:t>
            </w:r>
          </w:p>
        </w:tc>
      </w:tr>
      <w:tr w:rsidR="00896A3B" w:rsidRPr="00896A3B" w:rsidTr="00896A3B">
        <w:tc>
          <w:tcPr>
            <w:tcW w:w="846" w:type="dxa"/>
            <w:tcBorders>
              <w:top w:val="single" w:sz="4" w:space="0" w:color="auto"/>
              <w:left w:val="single" w:sz="4" w:space="0" w:color="auto"/>
              <w:bottom w:val="single" w:sz="4" w:space="0" w:color="auto"/>
              <w:right w:val="single" w:sz="4" w:space="0" w:color="auto"/>
            </w:tcBorders>
          </w:tcPr>
          <w:p w:rsidR="00896A3B" w:rsidRPr="00896A3B" w:rsidRDefault="00896A3B" w:rsidP="00896A3B">
            <w:pPr>
              <w:widowControl/>
              <w:numPr>
                <w:ilvl w:val="0"/>
                <w:numId w:val="43"/>
              </w:numPr>
              <w:autoSpaceDE/>
              <w:autoSpaceDN/>
              <w:adjustRightInd/>
              <w:spacing w:after="200" w:line="276" w:lineRule="auto"/>
              <w:contextualSpacing/>
              <w:jc w:val="left"/>
              <w:rPr>
                <w:rFonts w:ascii="Times New Roman" w:hAnsi="Times New Roman" w:cs="Times New Roman"/>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rPr>
                <w:rFonts w:ascii="Times New Roman" w:hAnsi="Times New Roman" w:cs="Times New Roman"/>
              </w:rPr>
            </w:pPr>
            <w:r w:rsidRPr="00896A3B">
              <w:rPr>
                <w:rFonts w:ascii="Times New Roman" w:hAnsi="Times New Roman" w:cs="Times New Roman"/>
              </w:rPr>
              <w:t>Строительство.</w:t>
            </w:r>
          </w:p>
        </w:tc>
        <w:tc>
          <w:tcPr>
            <w:tcW w:w="163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86</w:t>
            </w:r>
          </w:p>
        </w:tc>
      </w:tr>
      <w:tr w:rsidR="00896A3B" w:rsidRPr="00896A3B" w:rsidTr="00896A3B">
        <w:tc>
          <w:tcPr>
            <w:tcW w:w="846" w:type="dxa"/>
            <w:tcBorders>
              <w:top w:val="single" w:sz="4" w:space="0" w:color="auto"/>
              <w:left w:val="single" w:sz="4" w:space="0" w:color="auto"/>
              <w:bottom w:val="single" w:sz="4" w:space="0" w:color="auto"/>
              <w:right w:val="single" w:sz="4" w:space="0" w:color="auto"/>
            </w:tcBorders>
          </w:tcPr>
          <w:p w:rsidR="00896A3B" w:rsidRPr="00896A3B" w:rsidRDefault="00896A3B" w:rsidP="00896A3B">
            <w:pPr>
              <w:widowControl/>
              <w:numPr>
                <w:ilvl w:val="0"/>
                <w:numId w:val="43"/>
              </w:numPr>
              <w:autoSpaceDE/>
              <w:autoSpaceDN/>
              <w:adjustRightInd/>
              <w:spacing w:after="200" w:line="276" w:lineRule="auto"/>
              <w:contextualSpacing/>
              <w:jc w:val="left"/>
              <w:rPr>
                <w:rFonts w:ascii="Times New Roman" w:hAnsi="Times New Roman" w:cs="Times New Roman"/>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rPr>
                <w:rFonts w:ascii="Times New Roman" w:hAnsi="Times New Roman" w:cs="Times New Roman"/>
              </w:rPr>
            </w:pPr>
            <w:r w:rsidRPr="00896A3B">
              <w:rPr>
                <w:rFonts w:ascii="Times New Roman" w:hAnsi="Times New Roman" w:cs="Times New Roman"/>
              </w:rPr>
              <w:t>Деятельность гостиниц и предприятий общественного питания.</w:t>
            </w:r>
          </w:p>
        </w:tc>
        <w:tc>
          <w:tcPr>
            <w:tcW w:w="163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18</w:t>
            </w:r>
          </w:p>
        </w:tc>
      </w:tr>
      <w:tr w:rsidR="00896A3B" w:rsidRPr="00896A3B" w:rsidTr="00896A3B">
        <w:tc>
          <w:tcPr>
            <w:tcW w:w="846" w:type="dxa"/>
            <w:tcBorders>
              <w:top w:val="single" w:sz="4" w:space="0" w:color="auto"/>
              <w:left w:val="single" w:sz="4" w:space="0" w:color="auto"/>
              <w:bottom w:val="single" w:sz="4" w:space="0" w:color="auto"/>
              <w:right w:val="single" w:sz="4" w:space="0" w:color="auto"/>
            </w:tcBorders>
          </w:tcPr>
          <w:p w:rsidR="00896A3B" w:rsidRPr="00896A3B" w:rsidRDefault="00896A3B" w:rsidP="00896A3B">
            <w:pPr>
              <w:widowControl/>
              <w:numPr>
                <w:ilvl w:val="0"/>
                <w:numId w:val="43"/>
              </w:numPr>
              <w:autoSpaceDE/>
              <w:autoSpaceDN/>
              <w:adjustRightInd/>
              <w:spacing w:after="200" w:line="276" w:lineRule="auto"/>
              <w:contextualSpacing/>
              <w:jc w:val="left"/>
              <w:rPr>
                <w:rFonts w:ascii="Times New Roman" w:hAnsi="Times New Roman" w:cs="Times New Roman"/>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rPr>
                <w:rFonts w:ascii="Times New Roman" w:hAnsi="Times New Roman" w:cs="Times New Roman"/>
              </w:rPr>
            </w:pPr>
            <w:r w:rsidRPr="00896A3B">
              <w:rPr>
                <w:rFonts w:ascii="Times New Roman" w:hAnsi="Times New Roman" w:cs="Times New Roman"/>
              </w:rPr>
              <w:t>Деятельность по операциям с недвижимым имуществом.</w:t>
            </w:r>
          </w:p>
        </w:tc>
        <w:tc>
          <w:tcPr>
            <w:tcW w:w="163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59</w:t>
            </w:r>
          </w:p>
        </w:tc>
      </w:tr>
    </w:tbl>
    <w:p w:rsidR="00896A3B" w:rsidRPr="00896A3B" w:rsidRDefault="00896A3B" w:rsidP="00896A3B">
      <w:pPr>
        <w:rPr>
          <w:rFonts w:ascii="Times New Roman" w:hAnsi="Times New Roman" w:cs="Times New Roman"/>
        </w:rPr>
      </w:pPr>
    </w:p>
    <w:p w:rsidR="00896A3B" w:rsidRPr="00896A3B" w:rsidRDefault="00896A3B" w:rsidP="00896A3B">
      <w:pPr>
        <w:ind w:firstLine="567"/>
        <w:rPr>
          <w:rFonts w:ascii="Times New Roman" w:hAnsi="Times New Roman" w:cs="Times New Roman"/>
        </w:rPr>
      </w:pPr>
      <w:r w:rsidRPr="00896A3B">
        <w:rPr>
          <w:rFonts w:ascii="Times New Roman" w:hAnsi="Times New Roman" w:cs="Times New Roman"/>
        </w:rPr>
        <w:t>Оборот розничной торговли и объем всех реализованных продовольственных товаров представлены в таблице 3.</w:t>
      </w:r>
    </w:p>
    <w:p w:rsidR="00896A3B" w:rsidRPr="00896A3B" w:rsidRDefault="00896A3B" w:rsidP="00896A3B">
      <w:pPr>
        <w:ind w:firstLine="567"/>
        <w:jc w:val="right"/>
        <w:rPr>
          <w:rFonts w:ascii="Times New Roman" w:hAnsi="Times New Roman" w:cs="Times New Roman"/>
        </w:rPr>
      </w:pPr>
      <w:r w:rsidRPr="00896A3B">
        <w:rPr>
          <w:rFonts w:ascii="Times New Roman" w:hAnsi="Times New Roman" w:cs="Times New Roman"/>
        </w:rPr>
        <w:t>Таблица 3.</w:t>
      </w:r>
    </w:p>
    <w:p w:rsidR="00896A3B" w:rsidRPr="00896A3B" w:rsidRDefault="00896A3B" w:rsidP="00896A3B">
      <w:pPr>
        <w:spacing w:after="120"/>
        <w:rPr>
          <w:rFonts w:ascii="Times New Roman" w:hAnsi="Times New Roman" w:cs="Times New Roman"/>
        </w:rPr>
      </w:pPr>
      <w:r w:rsidRPr="00896A3B">
        <w:rPr>
          <w:rFonts w:ascii="Times New Roman" w:hAnsi="Times New Roman" w:cs="Times New Roman"/>
        </w:rPr>
        <w:t xml:space="preserve">Розничная торговля </w:t>
      </w:r>
      <w:r w:rsidRPr="00684555">
        <w:rPr>
          <w:rFonts w:ascii="Times New Roman" w:hAnsi="Times New Roman" w:cs="Times New Roman"/>
        </w:rPr>
        <w:t xml:space="preserve">(данные </w:t>
      </w:r>
      <w:proofErr w:type="spellStart"/>
      <w:r w:rsidRPr="00684555">
        <w:rPr>
          <w:rFonts w:ascii="Times New Roman" w:hAnsi="Times New Roman" w:cs="Times New Roman"/>
        </w:rPr>
        <w:t>Комистата</w:t>
      </w:r>
      <w:proofErr w:type="spellEnd"/>
      <w:r w:rsidRPr="00684555">
        <w:rPr>
          <w:rFonts w:ascii="Times New Roman" w:hAnsi="Times New Roman" w:cs="Times New Roman"/>
        </w:rPr>
        <w:t>)</w:t>
      </w:r>
      <w:r w:rsidRPr="00896A3B">
        <w:rPr>
          <w:rFonts w:ascii="Times New Roman" w:hAnsi="Times New Roman" w:cs="Times New Roman"/>
        </w:rPr>
        <w:t xml:space="preserve"> </w:t>
      </w:r>
      <w:r w:rsidRPr="00896A3B">
        <w:rPr>
          <w:rFonts w:ascii="Times New Roman" w:hAnsi="Times New Roman" w:cs="Times New Roman"/>
          <w:vertAlign w:val="superscript"/>
        </w:rPr>
        <w:t xml:space="preserve">1) </w:t>
      </w:r>
    </w:p>
    <w:tbl>
      <w:tblPr>
        <w:tblW w:w="9360" w:type="dxa"/>
        <w:tblInd w:w="5" w:type="dxa"/>
        <w:tblLayout w:type="fixed"/>
        <w:tblCellMar>
          <w:left w:w="0" w:type="dxa"/>
          <w:right w:w="0" w:type="dxa"/>
        </w:tblCellMar>
        <w:tblLook w:val="04A0" w:firstRow="1" w:lastRow="0" w:firstColumn="1" w:lastColumn="0" w:noHBand="0" w:noVBand="1"/>
      </w:tblPr>
      <w:tblGrid>
        <w:gridCol w:w="6383"/>
        <w:gridCol w:w="992"/>
        <w:gridCol w:w="992"/>
        <w:gridCol w:w="993"/>
      </w:tblGrid>
      <w:tr w:rsidR="00896A3B" w:rsidRPr="00896A3B" w:rsidTr="00896A3B">
        <w:trPr>
          <w:cantSplit/>
          <w:tblHeader/>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96A3B" w:rsidRPr="00896A3B" w:rsidRDefault="00896A3B" w:rsidP="00896A3B">
            <w:pPr>
              <w:autoSpaceDE/>
              <w:autoSpaceDN/>
              <w:adjustRightInd/>
              <w:spacing w:line="228" w:lineRule="auto"/>
              <w:ind w:left="113" w:right="57" w:hanging="113"/>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autoSpaceDE/>
              <w:autoSpaceDN/>
              <w:adjustRightInd/>
              <w:spacing w:before="60"/>
              <w:ind w:firstLine="0"/>
              <w:rPr>
                <w:rFonts w:ascii="Times New Roman" w:hAnsi="Times New Roman" w:cs="Times New Roman"/>
                <w:b/>
              </w:rPr>
            </w:pPr>
            <w:r w:rsidRPr="00896A3B">
              <w:rPr>
                <w:rFonts w:ascii="Times New Roman" w:hAnsi="Times New Roman" w:cs="Times New Roman"/>
                <w:b/>
              </w:rPr>
              <w:t>2015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autoSpaceDE/>
              <w:autoSpaceDN/>
              <w:adjustRightInd/>
              <w:spacing w:before="60"/>
              <w:ind w:firstLine="0"/>
              <w:rPr>
                <w:rFonts w:ascii="Times New Roman" w:hAnsi="Times New Roman" w:cs="Times New Roman"/>
                <w:b/>
              </w:rPr>
            </w:pPr>
            <w:r w:rsidRPr="00896A3B">
              <w:rPr>
                <w:rFonts w:ascii="Times New Roman" w:hAnsi="Times New Roman" w:cs="Times New Roman"/>
                <w:b/>
              </w:rPr>
              <w:t>2016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spacing w:before="60"/>
              <w:ind w:firstLine="0"/>
              <w:rPr>
                <w:rFonts w:ascii="Times New Roman" w:hAnsi="Times New Roman" w:cs="Times New Roman"/>
                <w:b/>
              </w:rPr>
            </w:pPr>
            <w:r w:rsidRPr="00896A3B">
              <w:rPr>
                <w:rFonts w:ascii="Times New Roman" w:hAnsi="Times New Roman" w:cs="Times New Roman"/>
                <w:b/>
              </w:rPr>
              <w:t>2017</w:t>
            </w:r>
          </w:p>
        </w:tc>
      </w:tr>
      <w:tr w:rsidR="00896A3B" w:rsidRPr="00896A3B" w:rsidTr="00896A3B">
        <w:trPr>
          <w:cantSplit/>
        </w:trPr>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ind w:firstLine="0"/>
              <w:rPr>
                <w:rFonts w:ascii="Times New Roman" w:hAnsi="Times New Roman" w:cs="Times New Roman"/>
              </w:rPr>
            </w:pPr>
            <w:r w:rsidRPr="00896A3B">
              <w:rPr>
                <w:rFonts w:ascii="Times New Roman" w:hAnsi="Times New Roman" w:cs="Times New Roman"/>
              </w:rPr>
              <w:t>Оборот розничной торговли всего, млн. руб.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autoSpaceDE/>
              <w:autoSpaceDN/>
              <w:adjustRightInd/>
              <w:spacing w:line="228" w:lineRule="auto"/>
              <w:ind w:left="131" w:right="57" w:hanging="18"/>
              <w:jc w:val="center"/>
              <w:rPr>
                <w:rFonts w:ascii="Times New Roman" w:hAnsi="Times New Roman" w:cs="Times New Roman"/>
              </w:rPr>
            </w:pPr>
            <w:r w:rsidRPr="00896A3B">
              <w:rPr>
                <w:rFonts w:ascii="Times New Roman" w:hAnsi="Times New Roman" w:cs="Times New Roman"/>
              </w:rPr>
              <w:t>1393,2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autoSpaceDE/>
              <w:autoSpaceDN/>
              <w:adjustRightInd/>
              <w:spacing w:line="228" w:lineRule="auto"/>
              <w:ind w:right="57" w:firstLine="113"/>
              <w:jc w:val="center"/>
              <w:rPr>
                <w:rFonts w:ascii="Times New Roman" w:hAnsi="Times New Roman" w:cs="Times New Roman"/>
              </w:rPr>
            </w:pPr>
            <w:r w:rsidRPr="00896A3B">
              <w:rPr>
                <w:rFonts w:ascii="Times New Roman" w:hAnsi="Times New Roman" w:cs="Times New Roman"/>
              </w:rPr>
              <w:t>1346,1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p>
        </w:tc>
      </w:tr>
      <w:tr w:rsidR="00896A3B" w:rsidRPr="00896A3B" w:rsidTr="00896A3B">
        <w:trPr>
          <w:cantSplit/>
        </w:trPr>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keepNext/>
              <w:keepLines/>
              <w:suppressAutoHyphens/>
              <w:autoSpaceDE/>
              <w:autoSpaceDN/>
              <w:adjustRightInd/>
              <w:spacing w:before="120"/>
              <w:ind w:firstLine="0"/>
              <w:jc w:val="center"/>
              <w:rPr>
                <w:rFonts w:ascii="Times New Roman" w:hAnsi="Times New Roman" w:cs="Times New Roman"/>
              </w:rPr>
            </w:pPr>
            <w:r w:rsidRPr="00896A3B">
              <w:rPr>
                <w:rFonts w:ascii="Times New Roman" w:hAnsi="Times New Roman" w:cs="Times New Roman"/>
                <w:b/>
              </w:rPr>
              <w:t xml:space="preserve">в % к предыдущему году </w:t>
            </w:r>
            <w:r w:rsidRPr="00896A3B">
              <w:rPr>
                <w:rFonts w:ascii="Times New Roman" w:hAnsi="Times New Roman" w:cs="Times New Roman"/>
                <w:b/>
              </w:rPr>
              <w:br/>
              <w:t>(в сопоставимых ценах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right="57" w:firstLine="113"/>
              <w:jc w:val="center"/>
              <w:rPr>
                <w:rFonts w:ascii="Times New Roman" w:hAnsi="Times New Roman" w:cs="Times New Roman"/>
              </w:rPr>
            </w:pPr>
            <w:r w:rsidRPr="00896A3B">
              <w:rPr>
                <w:rFonts w:ascii="Times New Roman" w:hAnsi="Times New Roman" w:cs="Times New Roman"/>
              </w:rPr>
              <w:t>95,57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133" w:right="57" w:firstLine="0"/>
              <w:jc w:val="left"/>
              <w:rPr>
                <w:rFonts w:ascii="Times New Roman" w:hAnsi="Times New Roman" w:cs="Times New Roman"/>
              </w:rPr>
            </w:pPr>
            <w:r w:rsidRPr="00896A3B">
              <w:rPr>
                <w:rFonts w:ascii="Times New Roman" w:hAnsi="Times New Roman" w:cs="Times New Roman"/>
              </w:rPr>
              <w:t>96,62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6A3B" w:rsidRPr="00896A3B" w:rsidRDefault="00896A3B" w:rsidP="00896A3B">
            <w:pPr>
              <w:autoSpaceDE/>
              <w:autoSpaceDN/>
              <w:adjustRightInd/>
              <w:spacing w:line="228" w:lineRule="auto"/>
              <w:ind w:left="135" w:right="57" w:hanging="21"/>
              <w:jc w:val="center"/>
              <w:rPr>
                <w:rFonts w:ascii="Times New Roman" w:hAnsi="Times New Roman" w:cs="Times New Roman"/>
              </w:rPr>
            </w:pPr>
          </w:p>
        </w:tc>
      </w:tr>
      <w:tr w:rsidR="00896A3B" w:rsidRPr="00896A3B" w:rsidTr="00896A3B">
        <w:trPr>
          <w:cantSplit/>
        </w:trPr>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keepNext/>
              <w:keepLines/>
              <w:suppressAutoHyphens/>
              <w:autoSpaceDE/>
              <w:autoSpaceDN/>
              <w:adjustRightInd/>
              <w:spacing w:before="120"/>
              <w:ind w:firstLine="0"/>
              <w:jc w:val="center"/>
              <w:rPr>
                <w:rFonts w:ascii="Times New Roman" w:hAnsi="Times New Roman" w:cs="Times New Roman"/>
                <w:b/>
              </w:rPr>
            </w:pPr>
            <w:r w:rsidRPr="00896A3B">
              <w:rPr>
                <w:rFonts w:ascii="Times New Roman" w:hAnsi="Times New Roman" w:cs="Times New Roman"/>
              </w:rPr>
              <w:t>Оборот розничной торговли продовольственными товарами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right="57" w:firstLine="113"/>
              <w:jc w:val="center"/>
              <w:rPr>
                <w:rFonts w:ascii="Times New Roman" w:hAnsi="Times New Roman" w:cs="Times New Roman"/>
              </w:rPr>
            </w:pPr>
            <w:r w:rsidRPr="00896A3B">
              <w:rPr>
                <w:rFonts w:ascii="Times New Roman" w:hAnsi="Times New Roman" w:cs="Times New Roman"/>
              </w:rPr>
              <w:t>996,4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133" w:right="57" w:firstLine="0"/>
              <w:jc w:val="left"/>
              <w:rPr>
                <w:rFonts w:ascii="Times New Roman" w:hAnsi="Times New Roman" w:cs="Times New Roman"/>
              </w:rPr>
            </w:pPr>
            <w:r w:rsidRPr="00896A3B">
              <w:rPr>
                <w:rFonts w:ascii="Times New Roman" w:hAnsi="Times New Roman" w:cs="Times New Roman"/>
              </w:rPr>
              <w:t>980,6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135" w:right="57" w:hanging="21"/>
              <w:jc w:val="center"/>
              <w:rPr>
                <w:rFonts w:ascii="Times New Roman" w:hAnsi="Times New Roman" w:cs="Times New Roman"/>
              </w:rPr>
            </w:pPr>
            <w:r w:rsidRPr="00896A3B">
              <w:rPr>
                <w:rFonts w:ascii="Times New Roman" w:hAnsi="Times New Roman" w:cs="Times New Roman"/>
              </w:rPr>
              <w:t>1002,0</w:t>
            </w:r>
          </w:p>
        </w:tc>
      </w:tr>
      <w:tr w:rsidR="00896A3B" w:rsidRPr="00896A3B" w:rsidTr="00896A3B">
        <w:trPr>
          <w:cantSplit/>
        </w:trPr>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keepNext/>
              <w:keepLines/>
              <w:suppressAutoHyphens/>
              <w:autoSpaceDE/>
              <w:autoSpaceDN/>
              <w:adjustRightInd/>
              <w:spacing w:before="120"/>
              <w:ind w:firstLine="0"/>
              <w:jc w:val="center"/>
              <w:rPr>
                <w:rFonts w:ascii="Times New Roman" w:hAnsi="Times New Roman" w:cs="Times New Roman"/>
              </w:rPr>
            </w:pPr>
            <w:r w:rsidRPr="00896A3B">
              <w:rPr>
                <w:rFonts w:ascii="Times New Roman" w:hAnsi="Times New Roman" w:cs="Times New Roman"/>
                <w:b/>
              </w:rPr>
              <w:t xml:space="preserve">в % к предыдущему году </w:t>
            </w:r>
            <w:r w:rsidRPr="00896A3B">
              <w:rPr>
                <w:rFonts w:ascii="Times New Roman" w:hAnsi="Times New Roman" w:cs="Times New Roman"/>
                <w:b/>
              </w:rPr>
              <w:br/>
              <w:t>(в сопоставимых ценах)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right="57" w:firstLine="0"/>
              <w:jc w:val="left"/>
              <w:rPr>
                <w:rFonts w:ascii="Times New Roman" w:hAnsi="Times New Roman" w:cs="Times New Roman"/>
              </w:rPr>
            </w:pPr>
            <w:r w:rsidRPr="00896A3B">
              <w:rPr>
                <w:rFonts w:ascii="Times New Roman" w:hAnsi="Times New Roman" w:cs="Times New Roman"/>
              </w:rPr>
              <w:t>108,22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right="57" w:firstLine="113"/>
              <w:jc w:val="center"/>
              <w:rPr>
                <w:rFonts w:ascii="Times New Roman" w:hAnsi="Times New Roman" w:cs="Times New Roman"/>
              </w:rPr>
            </w:pPr>
            <w:r w:rsidRPr="00896A3B">
              <w:rPr>
                <w:rFonts w:ascii="Times New Roman" w:hAnsi="Times New Roman" w:cs="Times New Roman"/>
              </w:rPr>
              <w:t>98,41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135" w:right="57" w:hanging="21"/>
              <w:jc w:val="center"/>
              <w:rPr>
                <w:rFonts w:ascii="Times New Roman" w:hAnsi="Times New Roman" w:cs="Times New Roman"/>
              </w:rPr>
            </w:pPr>
            <w:r w:rsidRPr="00896A3B">
              <w:rPr>
                <w:rFonts w:ascii="Times New Roman" w:hAnsi="Times New Roman" w:cs="Times New Roman"/>
              </w:rPr>
              <w:t>102,18</w:t>
            </w:r>
          </w:p>
        </w:tc>
      </w:tr>
    </w:tbl>
    <w:p w:rsidR="00896A3B" w:rsidRPr="00896A3B" w:rsidRDefault="00896A3B" w:rsidP="00896A3B">
      <w:pPr>
        <w:ind w:firstLine="567"/>
        <w:rPr>
          <w:rFonts w:ascii="Times New Roman" w:hAnsi="Times New Roman" w:cs="Times New Roman"/>
        </w:rPr>
      </w:pPr>
    </w:p>
    <w:p w:rsidR="00896A3B" w:rsidRPr="00684555" w:rsidRDefault="00896A3B" w:rsidP="00896A3B">
      <w:pPr>
        <w:ind w:firstLine="567"/>
        <w:rPr>
          <w:rFonts w:ascii="Times New Roman" w:hAnsi="Times New Roman" w:cs="Times New Roman"/>
        </w:rPr>
      </w:pPr>
      <w:r w:rsidRPr="00684555">
        <w:rPr>
          <w:rFonts w:ascii="Times New Roman" w:hAnsi="Times New Roman" w:cs="Times New Roman"/>
        </w:rPr>
        <w:lastRenderedPageBreak/>
        <w:t>Индекс промышленного производства, объём отгруженных товаров предоставлены в таблице 4.</w:t>
      </w:r>
    </w:p>
    <w:p w:rsidR="00896A3B" w:rsidRPr="00684555" w:rsidRDefault="00896A3B" w:rsidP="00896A3B">
      <w:pPr>
        <w:jc w:val="right"/>
        <w:rPr>
          <w:rFonts w:ascii="Times New Roman" w:hAnsi="Times New Roman" w:cs="Times New Roman"/>
        </w:rPr>
      </w:pPr>
      <w:r w:rsidRPr="00684555">
        <w:rPr>
          <w:rFonts w:ascii="Times New Roman" w:hAnsi="Times New Roman" w:cs="Times New Roman"/>
        </w:rPr>
        <w:t>Таблица 4.</w:t>
      </w:r>
    </w:p>
    <w:p w:rsidR="00896A3B" w:rsidRPr="00684555" w:rsidRDefault="00896A3B" w:rsidP="00896A3B">
      <w:pPr>
        <w:rPr>
          <w:rFonts w:ascii="Times New Roman" w:hAnsi="Times New Roman" w:cs="Times New Roman"/>
        </w:rPr>
      </w:pPr>
      <w:r w:rsidRPr="00684555">
        <w:rPr>
          <w:rFonts w:ascii="Times New Roman" w:hAnsi="Times New Roman" w:cs="Times New Roman"/>
        </w:rPr>
        <w:t xml:space="preserve">Производство промышленной продукции (данные </w:t>
      </w:r>
      <w:proofErr w:type="spellStart"/>
      <w:r w:rsidRPr="00684555">
        <w:rPr>
          <w:rFonts w:ascii="Times New Roman" w:hAnsi="Times New Roman" w:cs="Times New Roman"/>
        </w:rPr>
        <w:t>Комистата</w:t>
      </w:r>
      <w:proofErr w:type="spellEnd"/>
      <w:r w:rsidRPr="00684555">
        <w:rPr>
          <w:rFonts w:ascii="Times New Roman" w:hAnsi="Times New Roman" w:cs="Times New Roman"/>
        </w:rPr>
        <w:t>)</w:t>
      </w:r>
    </w:p>
    <w:tbl>
      <w:tblPr>
        <w:tblW w:w="92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1"/>
        <w:gridCol w:w="1134"/>
        <w:gridCol w:w="1275"/>
        <w:gridCol w:w="1020"/>
      </w:tblGrid>
      <w:tr w:rsidR="00896A3B" w:rsidRPr="00896A3B" w:rsidTr="00896A3B">
        <w:trPr>
          <w:tblHeader/>
        </w:trPr>
        <w:tc>
          <w:tcPr>
            <w:tcW w:w="5809" w:type="dxa"/>
            <w:tcBorders>
              <w:top w:val="single" w:sz="4" w:space="0" w:color="auto"/>
              <w:left w:val="single" w:sz="4" w:space="0" w:color="auto"/>
              <w:bottom w:val="single" w:sz="4" w:space="0" w:color="auto"/>
              <w:right w:val="single" w:sz="4" w:space="0" w:color="auto"/>
            </w:tcBorders>
          </w:tcPr>
          <w:p w:rsidR="00896A3B" w:rsidRPr="00896A3B" w:rsidRDefault="00896A3B" w:rsidP="00896A3B">
            <w:pPr>
              <w:autoSpaceDE/>
              <w:autoSpaceDN/>
              <w:adjustRightInd/>
              <w:spacing w:before="60"/>
              <w:ind w:firstLine="0"/>
              <w:rPr>
                <w:rFonts w:ascii="Times New Roman" w:hAnsi="Times New Roman" w:cs="Times New Roman"/>
                <w:i/>
              </w:rPr>
            </w:pPr>
          </w:p>
        </w:tc>
        <w:tc>
          <w:tcPr>
            <w:tcW w:w="1134"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autoSpaceDE/>
              <w:autoSpaceDN/>
              <w:adjustRightInd/>
              <w:spacing w:before="60"/>
              <w:ind w:firstLine="0"/>
              <w:jc w:val="center"/>
              <w:rPr>
                <w:rFonts w:ascii="Times New Roman" w:hAnsi="Times New Roman" w:cs="Times New Roman"/>
                <w:b/>
              </w:rPr>
            </w:pPr>
            <w:r w:rsidRPr="00896A3B">
              <w:rPr>
                <w:rFonts w:ascii="Times New Roman" w:hAnsi="Times New Roman" w:cs="Times New Roman"/>
                <w:b/>
              </w:rPr>
              <w:t>2015</w:t>
            </w:r>
          </w:p>
        </w:tc>
        <w:tc>
          <w:tcPr>
            <w:tcW w:w="1275"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autoSpaceDE/>
              <w:autoSpaceDN/>
              <w:adjustRightInd/>
              <w:spacing w:before="60"/>
              <w:ind w:firstLine="0"/>
              <w:jc w:val="center"/>
              <w:rPr>
                <w:rFonts w:ascii="Times New Roman" w:hAnsi="Times New Roman" w:cs="Times New Roman"/>
                <w:b/>
              </w:rPr>
            </w:pPr>
            <w:r w:rsidRPr="00896A3B">
              <w:rPr>
                <w:rFonts w:ascii="Times New Roman" w:hAnsi="Times New Roman" w:cs="Times New Roman"/>
                <w:b/>
              </w:rPr>
              <w:t>2016</w:t>
            </w:r>
          </w:p>
        </w:tc>
        <w:tc>
          <w:tcPr>
            <w:tcW w:w="1020"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autoSpaceDE/>
              <w:autoSpaceDN/>
              <w:adjustRightInd/>
              <w:spacing w:before="60"/>
              <w:ind w:firstLine="0"/>
              <w:jc w:val="center"/>
              <w:rPr>
                <w:rFonts w:ascii="Times New Roman" w:hAnsi="Times New Roman" w:cs="Times New Roman"/>
                <w:b/>
              </w:rPr>
            </w:pPr>
            <w:r w:rsidRPr="00896A3B">
              <w:rPr>
                <w:rFonts w:ascii="Times New Roman" w:hAnsi="Times New Roman" w:cs="Times New Roman"/>
                <w:b/>
              </w:rPr>
              <w:t>2017</w:t>
            </w:r>
          </w:p>
        </w:tc>
      </w:tr>
      <w:tr w:rsidR="00896A3B" w:rsidRPr="00896A3B" w:rsidTr="00896A3B">
        <w:tc>
          <w:tcPr>
            <w:tcW w:w="580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autoSpaceDE/>
              <w:autoSpaceDN/>
              <w:adjustRightInd/>
              <w:ind w:firstLine="0"/>
              <w:jc w:val="center"/>
              <w:rPr>
                <w:rFonts w:ascii="Times New Roman" w:hAnsi="Times New Roman" w:cs="Times New Roman"/>
              </w:rPr>
            </w:pPr>
            <w:r w:rsidRPr="00896A3B">
              <w:rPr>
                <w:rFonts w:ascii="Times New Roman" w:hAnsi="Times New Roman" w:cs="Times New Roman"/>
              </w:rPr>
              <w:t>Индекс промышленного производства</w:t>
            </w:r>
            <w:r w:rsidRPr="00896A3B">
              <w:rPr>
                <w:rFonts w:ascii="Times New Roman" w:hAnsi="Times New Roman" w:cs="Times New Roman"/>
                <w:vertAlign w:val="superscript"/>
              </w:rPr>
              <w:t xml:space="preserve"> 1)</w:t>
            </w:r>
            <w:r w:rsidRPr="00896A3B">
              <w:rPr>
                <w:rFonts w:ascii="Times New Roman" w:hAnsi="Times New Roman" w:cs="Times New Roman"/>
              </w:rPr>
              <w:t xml:space="preserve">, в % к </w:t>
            </w:r>
            <w:r w:rsidRPr="00896A3B">
              <w:rPr>
                <w:rFonts w:ascii="Times New Roman" w:hAnsi="Times New Roman" w:cs="Times New Roman"/>
              </w:rPr>
              <w:br/>
              <w:t xml:space="preserve">предыдущему году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ind w:left="57" w:right="57" w:hanging="170"/>
              <w:jc w:val="center"/>
              <w:rPr>
                <w:rFonts w:ascii="Times New Roman" w:hAnsi="Times New Roman" w:cs="Times New Roman"/>
              </w:rPr>
            </w:pPr>
            <w:r w:rsidRPr="00896A3B">
              <w:rPr>
                <w:rFonts w:ascii="Times New Roman" w:hAnsi="Times New Roman" w:cs="Times New Roman"/>
              </w:rPr>
              <w:t>103,1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line="228" w:lineRule="auto"/>
              <w:ind w:left="129" w:right="57" w:firstLine="0"/>
              <w:jc w:val="center"/>
              <w:rPr>
                <w:rFonts w:ascii="Times New Roman" w:hAnsi="Times New Roman" w:cs="Times New Roman"/>
              </w:rPr>
            </w:pPr>
            <w:r w:rsidRPr="00896A3B">
              <w:rPr>
                <w:rFonts w:ascii="Times New Roman" w:hAnsi="Times New Roman" w:cs="Times New Roman"/>
              </w:rPr>
              <w:t>97,6</w:t>
            </w:r>
          </w:p>
        </w:tc>
        <w:tc>
          <w:tcPr>
            <w:tcW w:w="1020"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line="228" w:lineRule="auto"/>
              <w:ind w:left="130" w:right="57" w:firstLine="0"/>
              <w:jc w:val="center"/>
              <w:rPr>
                <w:rFonts w:ascii="Times New Roman" w:hAnsi="Times New Roman" w:cs="Times New Roman"/>
              </w:rPr>
            </w:pPr>
            <w:r w:rsidRPr="00896A3B">
              <w:rPr>
                <w:rFonts w:ascii="Times New Roman" w:hAnsi="Times New Roman" w:cs="Times New Roman"/>
              </w:rPr>
              <w:t>103,3</w:t>
            </w:r>
          </w:p>
        </w:tc>
      </w:tr>
      <w:tr w:rsidR="00896A3B" w:rsidRPr="00896A3B" w:rsidTr="00896A3B">
        <w:trPr>
          <w:trHeight w:val="912"/>
        </w:trPr>
        <w:tc>
          <w:tcPr>
            <w:tcW w:w="580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autoSpaceDE/>
              <w:autoSpaceDN/>
              <w:adjustRightInd/>
              <w:ind w:firstLine="0"/>
              <w:jc w:val="center"/>
              <w:rPr>
                <w:rFonts w:ascii="Times New Roman" w:hAnsi="Times New Roman" w:cs="Times New Roman"/>
                <w:spacing w:val="-4"/>
              </w:rPr>
            </w:pPr>
            <w:r w:rsidRPr="00896A3B">
              <w:rPr>
                <w:rFonts w:ascii="Times New Roman" w:hAnsi="Times New Roman" w:cs="Times New Roman"/>
                <w:spacing w:val="-4"/>
              </w:rPr>
              <w:t xml:space="preserve">Объем отгруженных товаров собственного производства, выполненных работ и услуг собственными силами по видам деятельности (в фактически действовавших </w:t>
            </w:r>
            <w:r w:rsidRPr="00896A3B">
              <w:rPr>
                <w:rFonts w:ascii="Times New Roman" w:hAnsi="Times New Roman" w:cs="Times New Roman"/>
                <w:spacing w:val="-4"/>
              </w:rPr>
              <w:br/>
              <w:t>ценах)</w:t>
            </w:r>
            <w:r w:rsidRPr="00896A3B">
              <w:rPr>
                <w:rFonts w:ascii="Times New Roman" w:hAnsi="Times New Roman" w:cs="Times New Roman"/>
                <w:spacing w:val="-4"/>
                <w:vertAlign w:val="superscript"/>
              </w:rPr>
              <w:t xml:space="preserve"> 2)</w:t>
            </w:r>
            <w:r w:rsidRPr="00896A3B">
              <w:rPr>
                <w:rFonts w:ascii="Times New Roman" w:hAnsi="Times New Roman" w:cs="Times New Roman"/>
                <w:spacing w:val="-4"/>
              </w:rPr>
              <w:t xml:space="preserve">, млн. руб.: </w:t>
            </w:r>
          </w:p>
        </w:tc>
        <w:tc>
          <w:tcPr>
            <w:tcW w:w="1134" w:type="dxa"/>
            <w:tcBorders>
              <w:top w:val="single" w:sz="4" w:space="0" w:color="auto"/>
              <w:left w:val="single" w:sz="4" w:space="0" w:color="auto"/>
              <w:bottom w:val="single" w:sz="4" w:space="0" w:color="auto"/>
              <w:right w:val="single" w:sz="4" w:space="0" w:color="auto"/>
            </w:tcBorders>
            <w:vAlign w:val="center"/>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p>
        </w:tc>
      </w:tr>
      <w:tr w:rsidR="00896A3B" w:rsidRPr="00896A3B" w:rsidTr="00896A3B">
        <w:tc>
          <w:tcPr>
            <w:tcW w:w="580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keepNext/>
              <w:keepLines/>
              <w:suppressAutoHyphens/>
              <w:autoSpaceDE/>
              <w:autoSpaceDN/>
              <w:adjustRightInd/>
              <w:spacing w:before="120"/>
              <w:ind w:firstLine="0"/>
              <w:jc w:val="center"/>
              <w:rPr>
                <w:rFonts w:ascii="Times New Roman" w:hAnsi="Times New Roman" w:cs="Times New Roman"/>
                <w:b/>
              </w:rPr>
            </w:pPr>
            <w:r w:rsidRPr="00896A3B">
              <w:rPr>
                <w:rFonts w:ascii="Times New Roman" w:hAnsi="Times New Roman" w:cs="Times New Roman"/>
                <w:b/>
              </w:rPr>
              <w:t>обрабатывающие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line="228" w:lineRule="auto"/>
              <w:ind w:left="-6" w:right="57" w:firstLine="6"/>
              <w:jc w:val="center"/>
              <w:rPr>
                <w:rFonts w:ascii="Times New Roman" w:hAnsi="Times New Roman" w:cs="Times New Roman"/>
              </w:rPr>
            </w:pPr>
            <w:r w:rsidRPr="00896A3B">
              <w:rPr>
                <w:rFonts w:ascii="Times New Roman" w:hAnsi="Times New Roman" w:cs="Times New Roman"/>
              </w:rPr>
              <w:t>3444,0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line="228" w:lineRule="auto"/>
              <w:ind w:right="57" w:firstLine="6"/>
              <w:jc w:val="center"/>
              <w:rPr>
                <w:rFonts w:ascii="Times New Roman" w:hAnsi="Times New Roman" w:cs="Times New Roman"/>
              </w:rPr>
            </w:pPr>
            <w:r w:rsidRPr="00896A3B">
              <w:rPr>
                <w:rFonts w:ascii="Times New Roman" w:hAnsi="Times New Roman" w:cs="Times New Roman"/>
              </w:rPr>
              <w:t>3629,1</w:t>
            </w:r>
          </w:p>
        </w:tc>
        <w:tc>
          <w:tcPr>
            <w:tcW w:w="1020"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line="228" w:lineRule="auto"/>
              <w:ind w:left="130" w:right="57" w:firstLine="6"/>
              <w:jc w:val="center"/>
              <w:rPr>
                <w:rFonts w:ascii="Times New Roman" w:hAnsi="Times New Roman" w:cs="Times New Roman"/>
              </w:rPr>
            </w:pPr>
            <w:r w:rsidRPr="00896A3B">
              <w:rPr>
                <w:rFonts w:ascii="Times New Roman" w:hAnsi="Times New Roman" w:cs="Times New Roman"/>
              </w:rPr>
              <w:t>3558,3</w:t>
            </w:r>
          </w:p>
        </w:tc>
      </w:tr>
      <w:tr w:rsidR="00896A3B" w:rsidRPr="00896A3B" w:rsidTr="00896A3B">
        <w:tc>
          <w:tcPr>
            <w:tcW w:w="5809"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keepNext/>
              <w:keepLines/>
              <w:suppressAutoHyphens/>
              <w:autoSpaceDE/>
              <w:autoSpaceDN/>
              <w:adjustRightInd/>
              <w:spacing w:before="120"/>
              <w:ind w:firstLine="0"/>
              <w:jc w:val="center"/>
              <w:rPr>
                <w:rFonts w:ascii="Times New Roman" w:hAnsi="Times New Roman" w:cs="Times New Roman"/>
                <w:b/>
              </w:rPr>
            </w:pPr>
            <w:r w:rsidRPr="00896A3B">
              <w:rPr>
                <w:rFonts w:ascii="Times New Roman" w:hAnsi="Times New Roman" w:cs="Times New Roman"/>
                <w:b/>
              </w:rPr>
              <w:t xml:space="preserve">производство и распределение электроэнергии, </w:t>
            </w:r>
            <w:r w:rsidRPr="00896A3B">
              <w:rPr>
                <w:rFonts w:ascii="Times New Roman" w:hAnsi="Times New Roman" w:cs="Times New Roman"/>
                <w:b/>
              </w:rPr>
              <w:br/>
              <w:t>газа и воды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line="228" w:lineRule="auto"/>
              <w:ind w:right="57" w:firstLine="6"/>
              <w:jc w:val="center"/>
              <w:rPr>
                <w:rFonts w:ascii="Times New Roman" w:hAnsi="Times New Roman" w:cs="Times New Roman"/>
              </w:rPr>
            </w:pPr>
            <w:r w:rsidRPr="00896A3B">
              <w:rPr>
                <w:rFonts w:ascii="Times New Roman" w:hAnsi="Times New Roman" w:cs="Times New Roman"/>
              </w:rPr>
              <w:t>215,4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line="228" w:lineRule="auto"/>
              <w:ind w:right="57" w:firstLine="6"/>
              <w:jc w:val="center"/>
              <w:rPr>
                <w:rFonts w:ascii="Times New Roman" w:hAnsi="Times New Roman" w:cs="Times New Roman"/>
              </w:rPr>
            </w:pPr>
            <w:r w:rsidRPr="00896A3B">
              <w:rPr>
                <w:rFonts w:ascii="Times New Roman" w:hAnsi="Times New Roman" w:cs="Times New Roman"/>
              </w:rPr>
              <w:t>234,9</w:t>
            </w:r>
          </w:p>
        </w:tc>
        <w:tc>
          <w:tcPr>
            <w:tcW w:w="1020"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line="228" w:lineRule="auto"/>
              <w:ind w:right="57" w:firstLine="6"/>
              <w:jc w:val="center"/>
              <w:rPr>
                <w:rFonts w:ascii="Times New Roman" w:hAnsi="Times New Roman" w:cs="Times New Roman"/>
              </w:rPr>
            </w:pPr>
            <w:r w:rsidRPr="00896A3B">
              <w:rPr>
                <w:rFonts w:ascii="Times New Roman" w:hAnsi="Times New Roman" w:cs="Times New Roman"/>
              </w:rPr>
              <w:t>220,1</w:t>
            </w:r>
          </w:p>
        </w:tc>
      </w:tr>
    </w:tbl>
    <w:p w:rsidR="00896A3B" w:rsidRPr="00896A3B" w:rsidRDefault="00896A3B" w:rsidP="00896A3B">
      <w:pPr>
        <w:ind w:firstLine="567"/>
        <w:rPr>
          <w:rFonts w:ascii="Times New Roman" w:hAnsi="Times New Roman" w:cs="Times New Roman"/>
        </w:rPr>
      </w:pPr>
    </w:p>
    <w:p w:rsidR="00896A3B" w:rsidRPr="00896A3B" w:rsidRDefault="00896A3B" w:rsidP="00896A3B">
      <w:pPr>
        <w:ind w:firstLine="567"/>
        <w:rPr>
          <w:rFonts w:ascii="Times New Roman" w:hAnsi="Times New Roman" w:cs="Times New Roman"/>
        </w:rPr>
      </w:pPr>
      <w:r w:rsidRPr="00896A3B">
        <w:rPr>
          <w:rFonts w:ascii="Times New Roman" w:hAnsi="Times New Roman" w:cs="Times New Roman"/>
        </w:rPr>
        <w:t>Производство основных видов промышленной продукции предоставлено в таблице 5.</w:t>
      </w:r>
    </w:p>
    <w:p w:rsidR="00684555" w:rsidRDefault="00684555" w:rsidP="00896A3B">
      <w:pPr>
        <w:ind w:firstLine="567"/>
        <w:jc w:val="right"/>
        <w:rPr>
          <w:rFonts w:ascii="Times New Roman" w:hAnsi="Times New Roman" w:cs="Times New Roman"/>
        </w:rPr>
      </w:pPr>
    </w:p>
    <w:p w:rsidR="00896A3B" w:rsidRPr="00896A3B" w:rsidRDefault="00896A3B" w:rsidP="00896A3B">
      <w:pPr>
        <w:ind w:firstLine="567"/>
        <w:jc w:val="right"/>
        <w:rPr>
          <w:rFonts w:ascii="Times New Roman" w:hAnsi="Times New Roman" w:cs="Times New Roman"/>
        </w:rPr>
      </w:pPr>
      <w:r w:rsidRPr="00896A3B">
        <w:rPr>
          <w:rFonts w:ascii="Times New Roman" w:hAnsi="Times New Roman" w:cs="Times New Roman"/>
        </w:rPr>
        <w:t>Таблица 5.</w:t>
      </w:r>
    </w:p>
    <w:p w:rsidR="00896A3B" w:rsidRPr="00684555" w:rsidRDefault="00896A3B" w:rsidP="00684555">
      <w:pPr>
        <w:spacing w:before="60"/>
        <w:rPr>
          <w:rFonts w:ascii="Times New Roman" w:hAnsi="Times New Roman" w:cs="Times New Roman"/>
          <w:i/>
        </w:rPr>
      </w:pPr>
      <w:r w:rsidRPr="00684555">
        <w:rPr>
          <w:rFonts w:ascii="Times New Roman" w:hAnsi="Times New Roman" w:cs="Times New Roman"/>
        </w:rPr>
        <w:t xml:space="preserve">Производство (добыча) основных видов продукции в 2015-2017 гг.  </w:t>
      </w:r>
      <w:r w:rsidRPr="00684555">
        <w:rPr>
          <w:rFonts w:ascii="Times New Roman" w:hAnsi="Times New Roman" w:cs="Times New Roman"/>
          <w:vertAlign w:val="superscript"/>
        </w:rPr>
        <w:t xml:space="preserve">1) </w:t>
      </w:r>
      <w:r w:rsidRPr="00684555">
        <w:rPr>
          <w:rFonts w:ascii="Times New Roman" w:hAnsi="Times New Roman" w:cs="Times New Roman"/>
        </w:rPr>
        <w:t xml:space="preserve">(данные </w:t>
      </w:r>
      <w:proofErr w:type="spellStart"/>
      <w:r w:rsidRPr="00684555">
        <w:rPr>
          <w:rFonts w:ascii="Times New Roman" w:hAnsi="Times New Roman" w:cs="Times New Roman"/>
        </w:rPr>
        <w:t>Комистата</w:t>
      </w:r>
      <w:proofErr w:type="spellEnd"/>
      <w:r w:rsidRPr="00684555">
        <w:rPr>
          <w:rFonts w:ascii="Times New Roman" w:hAnsi="Times New Roman" w:cs="Times New Roman"/>
        </w:rPr>
        <w:t>)</w:t>
      </w:r>
    </w:p>
    <w:tbl>
      <w:tblPr>
        <w:tblW w:w="9285" w:type="dxa"/>
        <w:tblLayout w:type="fixed"/>
        <w:tblCellMar>
          <w:left w:w="0" w:type="dxa"/>
          <w:right w:w="0" w:type="dxa"/>
        </w:tblCellMar>
        <w:tblLook w:val="04A0" w:firstRow="1" w:lastRow="0" w:firstColumn="1" w:lastColumn="0" w:noHBand="0" w:noVBand="1"/>
      </w:tblPr>
      <w:tblGrid>
        <w:gridCol w:w="5814"/>
        <w:gridCol w:w="1133"/>
        <w:gridCol w:w="1275"/>
        <w:gridCol w:w="1063"/>
      </w:tblGrid>
      <w:tr w:rsidR="00896A3B" w:rsidRPr="00896A3B" w:rsidTr="00896A3B">
        <w:trPr>
          <w:tblHeader/>
        </w:trPr>
        <w:tc>
          <w:tcPr>
            <w:tcW w:w="5817" w:type="dxa"/>
            <w:tcBorders>
              <w:top w:val="single" w:sz="4" w:space="0" w:color="auto"/>
              <w:left w:val="single" w:sz="4" w:space="0" w:color="auto"/>
              <w:bottom w:val="single" w:sz="4" w:space="0" w:color="auto"/>
              <w:right w:val="single" w:sz="4" w:space="0" w:color="auto"/>
            </w:tcBorders>
          </w:tcPr>
          <w:p w:rsidR="00896A3B" w:rsidRPr="00896A3B" w:rsidRDefault="00896A3B" w:rsidP="00896A3B">
            <w:pPr>
              <w:autoSpaceDE/>
              <w:autoSpaceDN/>
              <w:adjustRightInd/>
              <w:spacing w:before="20" w:after="20"/>
              <w:ind w:firstLine="0"/>
              <w:rPr>
                <w:rFonts w:ascii="Times New Roman" w:hAnsi="Times New Roman" w:cs="Times New Roman"/>
                <w:i/>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96A3B" w:rsidRPr="00896A3B" w:rsidRDefault="00896A3B" w:rsidP="00896A3B">
            <w:pPr>
              <w:autoSpaceDE/>
              <w:autoSpaceDN/>
              <w:adjustRightInd/>
              <w:spacing w:before="20" w:after="20"/>
              <w:ind w:firstLine="0"/>
              <w:jc w:val="center"/>
              <w:rPr>
                <w:rFonts w:ascii="Times New Roman" w:hAnsi="Times New Roman" w:cs="Times New Roman"/>
                <w:b/>
              </w:rPr>
            </w:pPr>
            <w:r w:rsidRPr="00896A3B">
              <w:rPr>
                <w:rFonts w:ascii="Times New Roman" w:hAnsi="Times New Roman" w:cs="Times New Roman"/>
                <w:b/>
              </w:rPr>
              <w:t>2015</w:t>
            </w:r>
          </w:p>
        </w:tc>
        <w:tc>
          <w:tcPr>
            <w:tcW w:w="1276" w:type="dxa"/>
            <w:tcBorders>
              <w:top w:val="single" w:sz="4" w:space="0" w:color="auto"/>
              <w:left w:val="single" w:sz="4" w:space="0" w:color="auto"/>
              <w:bottom w:val="single" w:sz="4" w:space="0" w:color="auto"/>
              <w:right w:val="single" w:sz="4" w:space="0" w:color="auto"/>
            </w:tcBorders>
            <w:vAlign w:val="bottom"/>
            <w:hideMark/>
          </w:tcPr>
          <w:p w:rsidR="00896A3B" w:rsidRPr="00896A3B" w:rsidRDefault="00896A3B" w:rsidP="00896A3B">
            <w:pPr>
              <w:autoSpaceDE/>
              <w:autoSpaceDN/>
              <w:adjustRightInd/>
              <w:spacing w:before="20" w:after="20"/>
              <w:ind w:firstLine="0"/>
              <w:jc w:val="center"/>
              <w:rPr>
                <w:rFonts w:ascii="Times New Roman" w:hAnsi="Times New Roman" w:cs="Times New Roman"/>
                <w:b/>
              </w:rPr>
            </w:pPr>
            <w:r w:rsidRPr="00896A3B">
              <w:rPr>
                <w:rFonts w:ascii="Times New Roman" w:hAnsi="Times New Roman" w:cs="Times New Roman"/>
                <w:b/>
              </w:rPr>
              <w:t>2016</w:t>
            </w:r>
          </w:p>
        </w:tc>
        <w:tc>
          <w:tcPr>
            <w:tcW w:w="1064"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autoSpaceDE/>
              <w:autoSpaceDN/>
              <w:adjustRightInd/>
              <w:spacing w:before="20" w:after="20"/>
              <w:ind w:firstLine="0"/>
              <w:jc w:val="center"/>
              <w:rPr>
                <w:rFonts w:ascii="Times New Roman" w:hAnsi="Times New Roman" w:cs="Times New Roman"/>
                <w:b/>
              </w:rPr>
            </w:pPr>
            <w:r w:rsidRPr="00896A3B">
              <w:rPr>
                <w:rFonts w:ascii="Times New Roman" w:hAnsi="Times New Roman" w:cs="Times New Roman"/>
                <w:b/>
              </w:rPr>
              <w:t>2017</w:t>
            </w:r>
          </w:p>
        </w:tc>
      </w:tr>
      <w:tr w:rsidR="00896A3B" w:rsidRPr="00896A3B" w:rsidTr="00896A3B">
        <w:trPr>
          <w:trHeight w:val="371"/>
        </w:trPr>
        <w:tc>
          <w:tcPr>
            <w:tcW w:w="581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autoSpaceDE/>
              <w:autoSpaceDN/>
              <w:adjustRightInd/>
              <w:spacing w:after="20"/>
              <w:ind w:firstLine="0"/>
              <w:jc w:val="center"/>
              <w:rPr>
                <w:rFonts w:ascii="Times New Roman" w:hAnsi="Times New Roman" w:cs="Times New Roman"/>
                <w:i/>
              </w:rPr>
            </w:pPr>
            <w:r w:rsidRPr="00896A3B">
              <w:rPr>
                <w:rFonts w:ascii="Times New Roman" w:hAnsi="Times New Roman" w:cs="Times New Roman"/>
                <w:i/>
              </w:rPr>
              <w:t>В натуральном выражении:</w:t>
            </w:r>
          </w:p>
        </w:tc>
        <w:tc>
          <w:tcPr>
            <w:tcW w:w="1134" w:type="dxa"/>
            <w:tcBorders>
              <w:top w:val="single" w:sz="4" w:space="0" w:color="auto"/>
              <w:left w:val="single" w:sz="4" w:space="0" w:color="auto"/>
              <w:bottom w:val="single" w:sz="4" w:space="0" w:color="auto"/>
              <w:right w:val="single" w:sz="4" w:space="0" w:color="auto"/>
            </w:tcBorders>
            <w:vAlign w:val="bottom"/>
          </w:tcPr>
          <w:p w:rsidR="00896A3B" w:rsidRPr="00896A3B" w:rsidRDefault="00896A3B" w:rsidP="00896A3B">
            <w:pPr>
              <w:autoSpaceDE/>
              <w:autoSpaceDN/>
              <w:adjustRightInd/>
              <w:spacing w:before="20" w:after="20" w:line="228" w:lineRule="auto"/>
              <w:ind w:left="624" w:right="57" w:hanging="17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896A3B" w:rsidRPr="00896A3B" w:rsidRDefault="00896A3B" w:rsidP="00896A3B">
            <w:pPr>
              <w:autoSpaceDE/>
              <w:autoSpaceDN/>
              <w:adjustRightInd/>
              <w:spacing w:before="20" w:after="20" w:line="228" w:lineRule="auto"/>
              <w:ind w:left="624" w:right="57" w:hanging="170"/>
              <w:jc w:val="center"/>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vAlign w:val="bottom"/>
          </w:tcPr>
          <w:p w:rsidR="00896A3B" w:rsidRPr="00896A3B" w:rsidRDefault="00896A3B" w:rsidP="00896A3B">
            <w:pPr>
              <w:autoSpaceDE/>
              <w:autoSpaceDN/>
              <w:adjustRightInd/>
              <w:spacing w:before="20" w:after="20" w:line="228" w:lineRule="auto"/>
              <w:ind w:left="624" w:right="57" w:hanging="170"/>
              <w:jc w:val="center"/>
              <w:rPr>
                <w:rFonts w:ascii="Times New Roman" w:hAnsi="Times New Roman" w:cs="Times New Roman"/>
              </w:rPr>
            </w:pPr>
          </w:p>
        </w:tc>
      </w:tr>
      <w:tr w:rsidR="00896A3B" w:rsidRPr="00896A3B" w:rsidTr="00896A3B">
        <w:tc>
          <w:tcPr>
            <w:tcW w:w="5817" w:type="dxa"/>
            <w:tcBorders>
              <w:top w:val="single" w:sz="4" w:space="0" w:color="auto"/>
              <w:left w:val="single" w:sz="4" w:space="0" w:color="auto"/>
              <w:bottom w:val="single" w:sz="4" w:space="0" w:color="auto"/>
              <w:right w:val="single" w:sz="4" w:space="0" w:color="auto"/>
            </w:tcBorders>
            <w:vAlign w:val="bottom"/>
            <w:hideMark/>
          </w:tcPr>
          <w:p w:rsidR="00896A3B" w:rsidRPr="00896A3B" w:rsidRDefault="00896A3B" w:rsidP="00896A3B">
            <w:pPr>
              <w:keepNext/>
              <w:keepLines/>
              <w:suppressAutoHyphens/>
              <w:autoSpaceDE/>
              <w:autoSpaceDN/>
              <w:adjustRightInd/>
              <w:spacing w:before="20" w:after="20"/>
              <w:ind w:firstLine="0"/>
              <w:jc w:val="center"/>
              <w:rPr>
                <w:rFonts w:ascii="Times New Roman" w:hAnsi="Times New Roman" w:cs="Times New Roman"/>
                <w:b/>
              </w:rPr>
            </w:pPr>
            <w:r w:rsidRPr="00896A3B">
              <w:rPr>
                <w:rFonts w:ascii="Times New Roman" w:hAnsi="Times New Roman" w:cs="Times New Roman"/>
                <w:b/>
              </w:rPr>
              <w:t>Производство молока, 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right="57" w:firstLine="134"/>
              <w:jc w:val="center"/>
              <w:rPr>
                <w:rFonts w:ascii="Times New Roman" w:hAnsi="Times New Roman" w:cs="Times New Roman"/>
              </w:rPr>
            </w:pPr>
            <w:r w:rsidRPr="00896A3B">
              <w:rPr>
                <w:rFonts w:ascii="Times New Roman" w:hAnsi="Times New Roman" w:cs="Times New Roman"/>
              </w:rPr>
              <w:t>5461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29" w:right="57" w:firstLine="0"/>
              <w:jc w:val="center"/>
              <w:rPr>
                <w:rFonts w:ascii="Times New Roman" w:hAnsi="Times New Roman" w:cs="Times New Roman"/>
              </w:rPr>
            </w:pPr>
            <w:r w:rsidRPr="00896A3B">
              <w:rPr>
                <w:rFonts w:ascii="Times New Roman" w:hAnsi="Times New Roman" w:cs="Times New Roman"/>
              </w:rPr>
              <w:t>4862</w:t>
            </w:r>
          </w:p>
        </w:tc>
        <w:tc>
          <w:tcPr>
            <w:tcW w:w="106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0" w:right="57" w:firstLine="0"/>
              <w:jc w:val="center"/>
              <w:rPr>
                <w:rFonts w:ascii="Times New Roman" w:hAnsi="Times New Roman" w:cs="Times New Roman"/>
              </w:rPr>
            </w:pPr>
            <w:r w:rsidRPr="00896A3B">
              <w:rPr>
                <w:rFonts w:ascii="Times New Roman" w:hAnsi="Times New Roman" w:cs="Times New Roman"/>
              </w:rPr>
              <w:t>4534</w:t>
            </w:r>
          </w:p>
        </w:tc>
      </w:tr>
      <w:tr w:rsidR="00896A3B" w:rsidRPr="00896A3B" w:rsidTr="00896A3B">
        <w:trPr>
          <w:trHeight w:val="85"/>
        </w:trPr>
        <w:tc>
          <w:tcPr>
            <w:tcW w:w="5817" w:type="dxa"/>
            <w:tcBorders>
              <w:top w:val="single" w:sz="4" w:space="0" w:color="auto"/>
              <w:left w:val="single" w:sz="4" w:space="0" w:color="auto"/>
              <w:bottom w:val="single" w:sz="4" w:space="0" w:color="auto"/>
              <w:right w:val="single" w:sz="4" w:space="0" w:color="auto"/>
            </w:tcBorders>
            <w:vAlign w:val="bottom"/>
            <w:hideMark/>
          </w:tcPr>
          <w:p w:rsidR="00896A3B" w:rsidRPr="00896A3B" w:rsidRDefault="00896A3B" w:rsidP="00896A3B">
            <w:pPr>
              <w:keepNext/>
              <w:keepLines/>
              <w:suppressAutoHyphens/>
              <w:autoSpaceDE/>
              <w:autoSpaceDN/>
              <w:adjustRightInd/>
              <w:spacing w:before="20" w:after="20"/>
              <w:ind w:firstLine="0"/>
              <w:jc w:val="center"/>
              <w:rPr>
                <w:rFonts w:ascii="Times New Roman" w:hAnsi="Times New Roman" w:cs="Times New Roman"/>
                <w:b/>
              </w:rPr>
            </w:pPr>
            <w:r w:rsidRPr="00896A3B">
              <w:rPr>
                <w:rFonts w:ascii="Times New Roman" w:hAnsi="Times New Roman" w:cs="Times New Roman"/>
                <w:b/>
              </w:rPr>
              <w:t>Скота и птицы на убой (в живом весе), 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24444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26931</w:t>
            </w:r>
          </w:p>
        </w:tc>
        <w:tc>
          <w:tcPr>
            <w:tcW w:w="106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28293</w:t>
            </w:r>
          </w:p>
        </w:tc>
      </w:tr>
      <w:tr w:rsidR="00896A3B" w:rsidRPr="00896A3B" w:rsidTr="00896A3B">
        <w:trPr>
          <w:trHeight w:val="85"/>
        </w:trPr>
        <w:tc>
          <w:tcPr>
            <w:tcW w:w="5817" w:type="dxa"/>
            <w:tcBorders>
              <w:top w:val="single" w:sz="4" w:space="0" w:color="auto"/>
              <w:left w:val="single" w:sz="4" w:space="0" w:color="auto"/>
              <w:bottom w:val="single" w:sz="4" w:space="0" w:color="auto"/>
              <w:right w:val="single" w:sz="4" w:space="0" w:color="auto"/>
            </w:tcBorders>
            <w:vAlign w:val="bottom"/>
            <w:hideMark/>
          </w:tcPr>
          <w:p w:rsidR="00896A3B" w:rsidRPr="00896A3B" w:rsidRDefault="00896A3B" w:rsidP="00896A3B">
            <w:pPr>
              <w:keepNext/>
              <w:keepLines/>
              <w:suppressAutoHyphens/>
              <w:autoSpaceDE/>
              <w:autoSpaceDN/>
              <w:adjustRightInd/>
              <w:spacing w:before="20" w:after="20"/>
              <w:ind w:firstLine="0"/>
              <w:jc w:val="center"/>
              <w:rPr>
                <w:rFonts w:ascii="Times New Roman" w:hAnsi="Times New Roman" w:cs="Times New Roman"/>
                <w:b/>
              </w:rPr>
            </w:pPr>
            <w:r w:rsidRPr="00896A3B">
              <w:rPr>
                <w:rFonts w:ascii="Times New Roman" w:hAnsi="Times New Roman" w:cs="Times New Roman"/>
                <w:b/>
              </w:rPr>
              <w:t>Яйца, тыс. шт.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99083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113422</w:t>
            </w:r>
          </w:p>
        </w:tc>
        <w:tc>
          <w:tcPr>
            <w:tcW w:w="106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108982</w:t>
            </w:r>
          </w:p>
        </w:tc>
      </w:tr>
      <w:tr w:rsidR="00896A3B" w:rsidRPr="00896A3B" w:rsidTr="00896A3B">
        <w:tc>
          <w:tcPr>
            <w:tcW w:w="581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keepNext/>
              <w:keepLines/>
              <w:suppressAutoHyphens/>
              <w:autoSpaceDE/>
              <w:autoSpaceDN/>
              <w:adjustRightInd/>
              <w:spacing w:before="20" w:after="20"/>
              <w:ind w:firstLine="0"/>
              <w:jc w:val="center"/>
              <w:rPr>
                <w:rFonts w:ascii="Times New Roman" w:hAnsi="Times New Roman" w:cs="Times New Roman"/>
                <w:b/>
              </w:rPr>
            </w:pPr>
            <w:r w:rsidRPr="00896A3B">
              <w:rPr>
                <w:rFonts w:ascii="Times New Roman" w:hAnsi="Times New Roman" w:cs="Times New Roman"/>
                <w:b/>
              </w:rPr>
              <w:t xml:space="preserve">Лесоматериалы, продольно распиленные или расколотые, разделанные на слои или лущеные, толщиной более 6 мм; шпалы железнодорожные или трамвайные деревянные, непропитанные, </w:t>
            </w:r>
            <w:proofErr w:type="spellStart"/>
            <w:r w:rsidRPr="00896A3B">
              <w:rPr>
                <w:rFonts w:ascii="Times New Roman" w:hAnsi="Times New Roman" w:cs="Times New Roman"/>
                <w:b/>
              </w:rPr>
              <w:t>тыс</w:t>
            </w:r>
            <w:proofErr w:type="spellEnd"/>
            <w:r w:rsidRPr="00896A3B">
              <w:rPr>
                <w:rFonts w:ascii="Times New Roman" w:hAnsi="Times New Roman" w:cs="Times New Roman"/>
                <w:b/>
              </w:rPr>
              <w:t xml:space="preserve"> м</w:t>
            </w:r>
            <w:r w:rsidRPr="00896A3B">
              <w:rPr>
                <w:rFonts w:ascii="Times New Roman" w:hAnsi="Times New Roman" w:cs="Times New Roman"/>
                <w:b/>
                <w:vertAlign w:val="superscript"/>
              </w:rPr>
              <w:t>3</w:t>
            </w:r>
            <w:r w:rsidRPr="00896A3B">
              <w:rPr>
                <w:rFonts w:ascii="Times New Roman" w:hAnsi="Times New Roman" w:cs="Times New Roman"/>
                <w:b/>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3,7</w:t>
            </w:r>
          </w:p>
        </w:tc>
        <w:tc>
          <w:tcPr>
            <w:tcW w:w="106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w:t>
            </w:r>
          </w:p>
        </w:tc>
      </w:tr>
      <w:tr w:rsidR="00896A3B" w:rsidRPr="00896A3B" w:rsidTr="00896A3B">
        <w:tc>
          <w:tcPr>
            <w:tcW w:w="581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keepNext/>
              <w:keepLines/>
              <w:suppressAutoHyphens/>
              <w:autoSpaceDE/>
              <w:autoSpaceDN/>
              <w:adjustRightInd/>
              <w:spacing w:before="20" w:after="20"/>
              <w:ind w:firstLine="0"/>
              <w:jc w:val="center"/>
              <w:rPr>
                <w:rFonts w:ascii="Times New Roman" w:hAnsi="Times New Roman" w:cs="Times New Roman"/>
                <w:b/>
              </w:rPr>
            </w:pPr>
            <w:r w:rsidRPr="00896A3B">
              <w:rPr>
                <w:rFonts w:ascii="Times New Roman" w:hAnsi="Times New Roman" w:cs="Times New Roman"/>
                <w:b/>
              </w:rPr>
              <w:t xml:space="preserve">Ввод в действие жилых домов, </w:t>
            </w:r>
            <w:proofErr w:type="spellStart"/>
            <w:r w:rsidRPr="00896A3B">
              <w:rPr>
                <w:rFonts w:ascii="Times New Roman" w:hAnsi="Times New Roman" w:cs="Times New Roman"/>
                <w:b/>
              </w:rPr>
              <w:t>кв.м</w:t>
            </w:r>
            <w:proofErr w:type="spellEnd"/>
            <w:r w:rsidRPr="00896A3B">
              <w:rPr>
                <w:rFonts w:ascii="Times New Roman" w:hAnsi="Times New Roman" w:cs="Times New Roman"/>
                <w:b/>
              </w:rPr>
              <w:t>. общ. пл.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5382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10466</w:t>
            </w:r>
          </w:p>
        </w:tc>
        <w:tc>
          <w:tcPr>
            <w:tcW w:w="106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13734</w:t>
            </w:r>
          </w:p>
        </w:tc>
      </w:tr>
      <w:tr w:rsidR="00896A3B" w:rsidRPr="00896A3B" w:rsidTr="00896A3B">
        <w:trPr>
          <w:trHeight w:val="301"/>
        </w:trPr>
        <w:tc>
          <w:tcPr>
            <w:tcW w:w="581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autoSpaceDE/>
              <w:autoSpaceDN/>
              <w:adjustRightInd/>
              <w:spacing w:after="20"/>
              <w:ind w:firstLine="0"/>
              <w:jc w:val="center"/>
              <w:rPr>
                <w:rFonts w:ascii="Times New Roman" w:hAnsi="Times New Roman" w:cs="Times New Roman"/>
                <w:i/>
              </w:rPr>
            </w:pPr>
            <w:r w:rsidRPr="00896A3B">
              <w:rPr>
                <w:rFonts w:ascii="Times New Roman" w:hAnsi="Times New Roman" w:cs="Times New Roman"/>
                <w:i/>
              </w:rPr>
              <w:t xml:space="preserve">В % к предыдущему году </w:t>
            </w:r>
            <w:r w:rsidRPr="00896A3B">
              <w:rPr>
                <w:rFonts w:ascii="Times New Roman" w:hAnsi="Times New Roman" w:cs="Times New Roman"/>
                <w:i/>
                <w:vertAlign w:val="superscript"/>
              </w:rPr>
              <w:t>2)</w:t>
            </w:r>
            <w:r w:rsidRPr="00896A3B">
              <w:rPr>
                <w:rFonts w:ascii="Times New Roman" w:hAnsi="Times New Roman" w:cs="Times New Roman"/>
                <w:i/>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896A3B" w:rsidRPr="00896A3B" w:rsidRDefault="00896A3B" w:rsidP="00896A3B">
            <w:pPr>
              <w:autoSpaceDE/>
              <w:autoSpaceDN/>
              <w:adjustRightInd/>
              <w:spacing w:before="20" w:after="20" w:line="228" w:lineRule="auto"/>
              <w:ind w:left="134"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896A3B" w:rsidRPr="00896A3B" w:rsidRDefault="00896A3B" w:rsidP="00896A3B">
            <w:pPr>
              <w:autoSpaceDE/>
              <w:autoSpaceDN/>
              <w:adjustRightInd/>
              <w:spacing w:before="20" w:after="20" w:line="228" w:lineRule="auto"/>
              <w:ind w:left="134" w:firstLine="0"/>
              <w:jc w:val="center"/>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vAlign w:val="center"/>
          </w:tcPr>
          <w:p w:rsidR="00896A3B" w:rsidRPr="00896A3B" w:rsidRDefault="00896A3B" w:rsidP="00896A3B">
            <w:pPr>
              <w:autoSpaceDE/>
              <w:autoSpaceDN/>
              <w:adjustRightInd/>
              <w:spacing w:before="20" w:after="20" w:line="228" w:lineRule="auto"/>
              <w:ind w:left="134" w:firstLine="0"/>
              <w:jc w:val="center"/>
              <w:rPr>
                <w:rFonts w:ascii="Times New Roman" w:hAnsi="Times New Roman" w:cs="Times New Roman"/>
              </w:rPr>
            </w:pPr>
          </w:p>
        </w:tc>
      </w:tr>
      <w:tr w:rsidR="00896A3B" w:rsidRPr="00896A3B" w:rsidTr="00896A3B">
        <w:trPr>
          <w:trHeight w:val="301"/>
        </w:trPr>
        <w:tc>
          <w:tcPr>
            <w:tcW w:w="5817"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keepNext/>
              <w:keepLines/>
              <w:suppressAutoHyphens/>
              <w:autoSpaceDE/>
              <w:autoSpaceDN/>
              <w:adjustRightInd/>
              <w:spacing w:before="20" w:after="20"/>
              <w:ind w:firstLine="0"/>
              <w:jc w:val="center"/>
              <w:rPr>
                <w:rFonts w:ascii="Times New Roman" w:hAnsi="Times New Roman" w:cs="Times New Roman"/>
                <w:b/>
              </w:rPr>
            </w:pPr>
            <w:r w:rsidRPr="00896A3B">
              <w:rPr>
                <w:rFonts w:ascii="Times New Roman" w:hAnsi="Times New Roman" w:cs="Times New Roman"/>
                <w:b/>
              </w:rPr>
              <w:t>Мясо и субпродукты домашней птицы.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108,0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right="57" w:firstLine="0"/>
              <w:jc w:val="center"/>
              <w:rPr>
                <w:rFonts w:ascii="Times New Roman" w:hAnsi="Times New Roman" w:cs="Times New Roman"/>
              </w:rPr>
            </w:pPr>
            <w:r w:rsidRPr="00896A3B">
              <w:rPr>
                <w:rFonts w:ascii="Times New Roman" w:hAnsi="Times New Roman" w:cs="Times New Roman"/>
              </w:rPr>
              <w:t>107,3</w:t>
            </w:r>
          </w:p>
        </w:tc>
        <w:tc>
          <w:tcPr>
            <w:tcW w:w="106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autoSpaceDE/>
              <w:autoSpaceDN/>
              <w:adjustRightInd/>
              <w:spacing w:before="20" w:after="20" w:line="228" w:lineRule="auto"/>
              <w:ind w:left="134" w:firstLine="0"/>
              <w:jc w:val="center"/>
              <w:rPr>
                <w:rFonts w:ascii="Times New Roman" w:hAnsi="Times New Roman" w:cs="Times New Roman"/>
              </w:rPr>
            </w:pPr>
            <w:r w:rsidRPr="00896A3B">
              <w:rPr>
                <w:rFonts w:ascii="Times New Roman" w:hAnsi="Times New Roman" w:cs="Times New Roman"/>
              </w:rPr>
              <w:t>95,9</w:t>
            </w:r>
          </w:p>
        </w:tc>
      </w:tr>
    </w:tbl>
    <w:p w:rsidR="00896A3B" w:rsidRPr="00684555" w:rsidRDefault="00896A3B" w:rsidP="00896A3B">
      <w:pPr>
        <w:rPr>
          <w:rFonts w:ascii="Times New Roman" w:hAnsi="Times New Roman" w:cs="Times New Roman"/>
        </w:rPr>
      </w:pPr>
    </w:p>
    <w:p w:rsidR="00896A3B" w:rsidRPr="00684555" w:rsidRDefault="00896A3B" w:rsidP="00896A3B">
      <w:pPr>
        <w:ind w:firstLine="567"/>
        <w:rPr>
          <w:rFonts w:ascii="Times New Roman" w:hAnsi="Times New Roman" w:cs="Times New Roman"/>
        </w:rPr>
      </w:pPr>
      <w:r w:rsidRPr="00684555">
        <w:rPr>
          <w:rFonts w:ascii="Times New Roman" w:hAnsi="Times New Roman" w:cs="Times New Roman"/>
        </w:rPr>
        <w:t xml:space="preserve">Продукция сельского хозяйства, индексы производства сельского хозяйства, производство продуктов животноводства, лесное хозяйство представлены в таблице 6. </w:t>
      </w:r>
    </w:p>
    <w:p w:rsidR="00896A3B" w:rsidRPr="00896A3B" w:rsidRDefault="00896A3B" w:rsidP="00896A3B">
      <w:pPr>
        <w:jc w:val="right"/>
        <w:rPr>
          <w:rFonts w:ascii="Times New Roman" w:hAnsi="Times New Roman" w:cs="Times New Roman"/>
        </w:rPr>
      </w:pPr>
      <w:r w:rsidRPr="00896A3B">
        <w:rPr>
          <w:rFonts w:ascii="Times New Roman" w:hAnsi="Times New Roman" w:cs="Times New Roman"/>
        </w:rPr>
        <w:t>Таблица 6.</w:t>
      </w:r>
    </w:p>
    <w:p w:rsidR="00896A3B" w:rsidRPr="00684555" w:rsidRDefault="00896A3B" w:rsidP="00896A3B">
      <w:pPr>
        <w:rPr>
          <w:rFonts w:ascii="Times New Roman" w:hAnsi="Times New Roman" w:cs="Times New Roman"/>
          <w:bCs/>
        </w:rPr>
      </w:pPr>
      <w:r w:rsidRPr="00896A3B">
        <w:rPr>
          <w:rFonts w:ascii="Times New Roman" w:hAnsi="Times New Roman" w:cs="Times New Roman"/>
        </w:rPr>
        <w:t xml:space="preserve">Сельское и лесное хозяйство </w:t>
      </w:r>
      <w:r w:rsidRPr="00684555">
        <w:rPr>
          <w:rFonts w:ascii="Times New Roman" w:hAnsi="Times New Roman" w:cs="Times New Roman"/>
        </w:rPr>
        <w:t xml:space="preserve">(данные </w:t>
      </w:r>
      <w:proofErr w:type="spellStart"/>
      <w:r w:rsidRPr="00684555">
        <w:rPr>
          <w:rFonts w:ascii="Times New Roman" w:hAnsi="Times New Roman" w:cs="Times New Roman"/>
        </w:rPr>
        <w:t>Комистата</w:t>
      </w:r>
      <w:proofErr w:type="spellEnd"/>
      <w:r w:rsidRPr="00684555">
        <w:rPr>
          <w:rFonts w:ascii="Times New Roman" w:hAnsi="Times New Roman" w:cs="Times New Roman"/>
        </w:rPr>
        <w:t>)</w:t>
      </w:r>
    </w:p>
    <w:tbl>
      <w:tblPr>
        <w:tblW w:w="9300" w:type="dxa"/>
        <w:tblInd w:w="5" w:type="dxa"/>
        <w:tblLayout w:type="fixed"/>
        <w:tblCellMar>
          <w:left w:w="0" w:type="dxa"/>
          <w:right w:w="0" w:type="dxa"/>
        </w:tblCellMar>
        <w:tblLook w:val="04A0" w:firstRow="1" w:lastRow="0" w:firstColumn="1" w:lastColumn="0" w:noHBand="0" w:noVBand="1"/>
      </w:tblPr>
      <w:tblGrid>
        <w:gridCol w:w="5815"/>
        <w:gridCol w:w="1135"/>
        <w:gridCol w:w="1277"/>
        <w:gridCol w:w="1073"/>
      </w:tblGrid>
      <w:tr w:rsidR="00896A3B" w:rsidRPr="00896A3B" w:rsidTr="00896A3B">
        <w:trPr>
          <w:cantSplit/>
          <w:tblHeader/>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896A3B" w:rsidRPr="00896A3B" w:rsidRDefault="00896A3B" w:rsidP="00896A3B">
            <w:pPr>
              <w:autoSpaceDE/>
              <w:autoSpaceDN/>
              <w:adjustRightInd/>
              <w:spacing w:before="30" w:line="228" w:lineRule="auto"/>
              <w:ind w:left="113" w:right="57" w:hanging="113"/>
              <w:jc w:val="left"/>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autoSpaceDE/>
              <w:autoSpaceDN/>
              <w:adjustRightInd/>
              <w:spacing w:before="30"/>
              <w:ind w:firstLine="0"/>
              <w:jc w:val="center"/>
              <w:rPr>
                <w:rFonts w:ascii="Times New Roman" w:hAnsi="Times New Roman" w:cs="Times New Roman"/>
                <w:b/>
              </w:rPr>
            </w:pPr>
            <w:r w:rsidRPr="00896A3B">
              <w:rPr>
                <w:rFonts w:ascii="Times New Roman" w:hAnsi="Times New Roman" w:cs="Times New Roman"/>
                <w:b/>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autoSpaceDE/>
              <w:autoSpaceDN/>
              <w:adjustRightInd/>
              <w:spacing w:before="30"/>
              <w:ind w:firstLine="0"/>
              <w:jc w:val="center"/>
              <w:rPr>
                <w:rFonts w:ascii="Times New Roman" w:hAnsi="Times New Roman" w:cs="Times New Roman"/>
                <w:b/>
              </w:rPr>
            </w:pPr>
            <w:r w:rsidRPr="00896A3B">
              <w:rPr>
                <w:rFonts w:ascii="Times New Roman" w:hAnsi="Times New Roman" w:cs="Times New Roman"/>
                <w:b/>
              </w:rPr>
              <w:t>2016</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60"/>
              <w:ind w:firstLine="0"/>
              <w:jc w:val="center"/>
              <w:rPr>
                <w:rFonts w:ascii="Times New Roman" w:hAnsi="Times New Roman" w:cs="Times New Roman"/>
                <w:b/>
              </w:rPr>
            </w:pPr>
            <w:r w:rsidRPr="00896A3B">
              <w:rPr>
                <w:rFonts w:ascii="Times New Roman" w:hAnsi="Times New Roman" w:cs="Times New Roman"/>
                <w:b/>
              </w:rPr>
              <w:t>2017</w:t>
            </w:r>
          </w:p>
        </w:tc>
      </w:tr>
      <w:tr w:rsidR="00896A3B" w:rsidRPr="00896A3B" w:rsidTr="00896A3B">
        <w:trPr>
          <w:cantSplit/>
          <w:trHeight w:val="77"/>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spacing w:before="30"/>
              <w:ind w:firstLine="0"/>
              <w:jc w:val="center"/>
              <w:rPr>
                <w:rFonts w:ascii="Times New Roman" w:hAnsi="Times New Roman" w:cs="Times New Roman"/>
                <w:b/>
              </w:rPr>
            </w:pPr>
            <w:r w:rsidRPr="00896A3B">
              <w:rPr>
                <w:rFonts w:ascii="Times New Roman" w:hAnsi="Times New Roman" w:cs="Times New Roman"/>
                <w:b/>
              </w:rPr>
              <w:t xml:space="preserve">Сельское хозяйство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96A3B" w:rsidRPr="00896A3B" w:rsidRDefault="00896A3B" w:rsidP="00896A3B">
            <w:pPr>
              <w:autoSpaceDE/>
              <w:autoSpaceDN/>
              <w:adjustRightInd/>
              <w:spacing w:before="30" w:line="228" w:lineRule="auto"/>
              <w:ind w:left="624" w:right="57" w:hanging="17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896A3B" w:rsidRPr="00896A3B" w:rsidRDefault="00896A3B" w:rsidP="00896A3B">
            <w:pPr>
              <w:autoSpaceDE/>
              <w:autoSpaceDN/>
              <w:adjustRightInd/>
              <w:spacing w:before="30" w:line="228" w:lineRule="auto"/>
              <w:ind w:left="624" w:right="57" w:hanging="170"/>
              <w:jc w:val="center"/>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spacing w:before="30"/>
              <w:ind w:firstLine="0"/>
              <w:jc w:val="center"/>
              <w:rPr>
                <w:rFonts w:ascii="Times New Roman" w:hAnsi="Times New Roman" w:cs="Times New Roman"/>
              </w:rPr>
            </w:pPr>
            <w:r w:rsidRPr="00896A3B">
              <w:rPr>
                <w:rFonts w:ascii="Times New Roman" w:hAnsi="Times New Roman" w:cs="Times New Roman"/>
                <w:b/>
                <w:i/>
              </w:rPr>
              <w:t>Продукция сельского хозяйства</w:t>
            </w:r>
            <w:r w:rsidRPr="00896A3B">
              <w:rPr>
                <w:rFonts w:ascii="Times New Roman" w:hAnsi="Times New Roman" w:cs="Times New Roman"/>
              </w:rPr>
              <w:t xml:space="preserve"> в хозяйствах всех категорий (в фактически действовавших ценах) - всего, </w:t>
            </w:r>
            <w:proofErr w:type="spellStart"/>
            <w:r w:rsidRPr="00896A3B">
              <w:rPr>
                <w:rFonts w:ascii="Times New Roman" w:hAnsi="Times New Roman" w:cs="Times New Roman"/>
              </w:rPr>
              <w:t>тыс</w:t>
            </w:r>
            <w:proofErr w:type="spellEnd"/>
            <w:r w:rsidRPr="00896A3B">
              <w:rPr>
                <w:rFonts w:ascii="Times New Roman" w:hAnsi="Times New Roman" w:cs="Times New Roman"/>
              </w:rPr>
              <w:t xml:space="preserve"> </w:t>
            </w:r>
            <w:proofErr w:type="spellStart"/>
            <w:r w:rsidRPr="00896A3B">
              <w:rPr>
                <w:rFonts w:ascii="Times New Roman" w:hAnsi="Times New Roman" w:cs="Times New Roman"/>
              </w:rPr>
              <w:t>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5068260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5372596</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5213261</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keepNext/>
              <w:keepLines/>
              <w:suppressAutoHyphens/>
              <w:autoSpaceDE/>
              <w:autoSpaceDN/>
              <w:adjustRightInd/>
              <w:spacing w:before="30"/>
              <w:ind w:firstLine="0"/>
              <w:jc w:val="center"/>
              <w:rPr>
                <w:rFonts w:ascii="Times New Roman" w:hAnsi="Times New Roman" w:cs="Times New Roman"/>
                <w:b/>
              </w:rPr>
            </w:pPr>
            <w:r w:rsidRPr="00896A3B">
              <w:rPr>
                <w:rFonts w:ascii="Times New Roman" w:hAnsi="Times New Roman" w:cs="Times New Roman"/>
                <w:b/>
              </w:rPr>
              <w:t>Растениеводство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471053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414245</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193826</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keepNext/>
              <w:keepLines/>
              <w:suppressAutoHyphens/>
              <w:autoSpaceDE/>
              <w:autoSpaceDN/>
              <w:adjustRightInd/>
              <w:spacing w:before="30"/>
              <w:ind w:firstLine="0"/>
              <w:jc w:val="center"/>
              <w:rPr>
                <w:rFonts w:ascii="Times New Roman" w:hAnsi="Times New Roman" w:cs="Times New Roman"/>
                <w:b/>
              </w:rPr>
            </w:pPr>
            <w:r w:rsidRPr="00896A3B">
              <w:rPr>
                <w:rFonts w:ascii="Times New Roman" w:hAnsi="Times New Roman" w:cs="Times New Roman"/>
                <w:b/>
              </w:rPr>
              <w:t>Животноводство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4597207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4958351</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5019435</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spacing w:before="30"/>
              <w:ind w:firstLine="0"/>
              <w:jc w:val="center"/>
              <w:rPr>
                <w:rFonts w:ascii="Times New Roman" w:hAnsi="Times New Roman" w:cs="Times New Roman"/>
              </w:rPr>
            </w:pPr>
            <w:r w:rsidRPr="00896A3B">
              <w:rPr>
                <w:rFonts w:ascii="Times New Roman" w:hAnsi="Times New Roman" w:cs="Times New Roman"/>
                <w:b/>
                <w:i/>
              </w:rPr>
              <w:t>Индексы производства</w:t>
            </w:r>
            <w:r w:rsidRPr="00896A3B">
              <w:rPr>
                <w:rFonts w:ascii="Times New Roman" w:hAnsi="Times New Roman" w:cs="Times New Roman"/>
                <w:i/>
              </w:rPr>
              <w:t xml:space="preserve"> </w:t>
            </w:r>
            <w:r w:rsidRPr="00896A3B">
              <w:rPr>
                <w:rFonts w:ascii="Times New Roman" w:hAnsi="Times New Roman" w:cs="Times New Roman"/>
                <w:b/>
                <w:i/>
              </w:rPr>
              <w:t xml:space="preserve">продукции сельского </w:t>
            </w:r>
            <w:r w:rsidRPr="00896A3B">
              <w:rPr>
                <w:rFonts w:ascii="Times New Roman" w:hAnsi="Times New Roman" w:cs="Times New Roman"/>
                <w:b/>
                <w:i/>
              </w:rPr>
              <w:br/>
              <w:t>хозяйства</w:t>
            </w:r>
            <w:r w:rsidRPr="00896A3B">
              <w:rPr>
                <w:rFonts w:ascii="Times New Roman" w:hAnsi="Times New Roman" w:cs="Times New Roman"/>
              </w:rPr>
              <w:t xml:space="preserve"> в хозяйствах всех категорий, </w:t>
            </w:r>
            <w:r w:rsidRPr="00896A3B">
              <w:rPr>
                <w:rFonts w:ascii="Times New Roman" w:hAnsi="Times New Roman" w:cs="Times New Roman"/>
              </w:rPr>
              <w:br/>
              <w:t xml:space="preserve">в % к предыдущему году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105,4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110,9</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101,3</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keepNext/>
              <w:keepLines/>
              <w:suppressAutoHyphens/>
              <w:autoSpaceDE/>
              <w:autoSpaceDN/>
              <w:adjustRightInd/>
              <w:spacing w:before="30"/>
              <w:ind w:firstLine="0"/>
              <w:jc w:val="center"/>
              <w:rPr>
                <w:rFonts w:ascii="Times New Roman" w:hAnsi="Times New Roman" w:cs="Times New Roman"/>
                <w:b/>
              </w:rPr>
            </w:pPr>
            <w:r w:rsidRPr="00896A3B">
              <w:rPr>
                <w:rFonts w:ascii="Times New Roman" w:hAnsi="Times New Roman" w:cs="Times New Roman"/>
                <w:b/>
              </w:rPr>
              <w:lastRenderedPageBreak/>
              <w:t>Растениеводство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99,9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96,3</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53,5</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keepNext/>
              <w:keepLines/>
              <w:suppressAutoHyphens/>
              <w:autoSpaceDE/>
              <w:autoSpaceDN/>
              <w:adjustRightInd/>
              <w:spacing w:before="30"/>
              <w:ind w:firstLine="0"/>
              <w:jc w:val="center"/>
              <w:rPr>
                <w:rFonts w:ascii="Times New Roman" w:hAnsi="Times New Roman" w:cs="Times New Roman"/>
                <w:b/>
              </w:rPr>
            </w:pPr>
            <w:r w:rsidRPr="00896A3B">
              <w:rPr>
                <w:rFonts w:ascii="Times New Roman" w:hAnsi="Times New Roman" w:cs="Times New Roman"/>
                <w:b/>
              </w:rPr>
              <w:t>Животноводство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106,1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112,2</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57" w:right="57" w:hanging="170"/>
              <w:jc w:val="center"/>
              <w:rPr>
                <w:rFonts w:ascii="Times New Roman" w:hAnsi="Times New Roman" w:cs="Times New Roman"/>
              </w:rPr>
            </w:pPr>
            <w:r w:rsidRPr="00896A3B">
              <w:rPr>
                <w:rFonts w:ascii="Times New Roman" w:hAnsi="Times New Roman" w:cs="Times New Roman"/>
              </w:rPr>
              <w:t>104,9</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spacing w:before="30"/>
              <w:ind w:firstLine="0"/>
              <w:jc w:val="center"/>
              <w:rPr>
                <w:rFonts w:ascii="Times New Roman" w:hAnsi="Times New Roman" w:cs="Times New Roman"/>
                <w:b/>
              </w:rPr>
            </w:pPr>
            <w:r w:rsidRPr="00896A3B">
              <w:rPr>
                <w:rFonts w:ascii="Times New Roman" w:hAnsi="Times New Roman" w:cs="Times New Roman"/>
                <w:b/>
                <w:i/>
              </w:rPr>
              <w:t>Валовой сбор сельскохозяйственных культур</w:t>
            </w:r>
            <w:r w:rsidRPr="00896A3B">
              <w:rPr>
                <w:rFonts w:ascii="Times New Roman" w:hAnsi="Times New Roman" w:cs="Times New Roman"/>
                <w:b/>
              </w:rPr>
              <w:br/>
            </w:r>
            <w:r w:rsidRPr="00896A3B">
              <w:rPr>
                <w:rFonts w:ascii="Times New Roman" w:hAnsi="Times New Roman" w:cs="Times New Roman"/>
              </w:rPr>
              <w:t>в хозяйствах всех категорий, 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6A3B" w:rsidRPr="00896A3B" w:rsidRDefault="00896A3B" w:rsidP="00896A3B">
            <w:pPr>
              <w:autoSpaceDE/>
              <w:autoSpaceDN/>
              <w:adjustRightInd/>
              <w:spacing w:before="30" w:line="228" w:lineRule="auto"/>
              <w:ind w:left="624" w:right="57" w:hanging="17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6A3B" w:rsidRPr="00896A3B" w:rsidRDefault="00896A3B" w:rsidP="00896A3B">
            <w:pPr>
              <w:autoSpaceDE/>
              <w:autoSpaceDN/>
              <w:adjustRightInd/>
              <w:spacing w:before="30" w:line="228" w:lineRule="auto"/>
              <w:ind w:left="624" w:right="57" w:hanging="170"/>
              <w:jc w:val="center"/>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spacing w:before="30"/>
              <w:ind w:left="794" w:right="57" w:hanging="170"/>
              <w:jc w:val="left"/>
              <w:rPr>
                <w:rFonts w:ascii="Times New Roman" w:hAnsi="Times New Roman" w:cs="Times New Roman"/>
              </w:rPr>
            </w:pPr>
            <w:r w:rsidRPr="00896A3B">
              <w:rPr>
                <w:rFonts w:ascii="Times New Roman" w:hAnsi="Times New Roman" w:cs="Times New Roman"/>
              </w:rPr>
              <w:t>Картофель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line="228" w:lineRule="auto"/>
              <w:ind w:left="134" w:right="57" w:firstLine="0"/>
              <w:jc w:val="center"/>
              <w:rPr>
                <w:rFonts w:ascii="Times New Roman" w:hAnsi="Times New Roman" w:cs="Times New Roman"/>
              </w:rPr>
            </w:pPr>
            <w:r w:rsidRPr="00896A3B">
              <w:rPr>
                <w:rFonts w:ascii="Times New Roman" w:hAnsi="Times New Roman" w:cs="Times New Roman"/>
              </w:rPr>
              <w:t>15975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line="228" w:lineRule="auto"/>
              <w:ind w:left="134" w:right="57" w:firstLine="0"/>
              <w:jc w:val="center"/>
              <w:rPr>
                <w:rFonts w:ascii="Times New Roman" w:hAnsi="Times New Roman" w:cs="Times New Roman"/>
                <w:snapToGrid w:val="0"/>
              </w:rPr>
            </w:pPr>
            <w:r w:rsidRPr="00896A3B">
              <w:rPr>
                <w:rFonts w:ascii="Times New Roman" w:hAnsi="Times New Roman" w:cs="Times New Roman"/>
                <w:snapToGrid w:val="0"/>
              </w:rPr>
              <w:t>13812</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134" w:right="57" w:firstLine="0"/>
              <w:jc w:val="center"/>
              <w:rPr>
                <w:rFonts w:ascii="Times New Roman" w:hAnsi="Times New Roman" w:cs="Times New Roman"/>
                <w:snapToGrid w:val="0"/>
              </w:rPr>
            </w:pPr>
            <w:r w:rsidRPr="00896A3B">
              <w:rPr>
                <w:rFonts w:ascii="Times New Roman" w:hAnsi="Times New Roman" w:cs="Times New Roman"/>
                <w:snapToGrid w:val="0"/>
              </w:rPr>
              <w:t>4492</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spacing w:before="30"/>
              <w:ind w:left="794" w:right="57" w:hanging="170"/>
              <w:jc w:val="left"/>
              <w:rPr>
                <w:rFonts w:ascii="Times New Roman" w:hAnsi="Times New Roman" w:cs="Times New Roman"/>
              </w:rPr>
            </w:pPr>
            <w:r w:rsidRPr="00896A3B">
              <w:rPr>
                <w:rFonts w:ascii="Times New Roman" w:hAnsi="Times New Roman" w:cs="Times New Roman"/>
              </w:rPr>
              <w:t>Овощи (открытого и защищенного грунта)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line="228" w:lineRule="auto"/>
              <w:ind w:left="134" w:right="57" w:firstLine="0"/>
              <w:jc w:val="center"/>
              <w:rPr>
                <w:rFonts w:ascii="Times New Roman" w:hAnsi="Times New Roman" w:cs="Times New Roman"/>
              </w:rPr>
            </w:pPr>
            <w:r w:rsidRPr="00896A3B">
              <w:rPr>
                <w:rFonts w:ascii="Times New Roman" w:hAnsi="Times New Roman" w:cs="Times New Roman"/>
              </w:rPr>
              <w:t>2223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line="228" w:lineRule="auto"/>
              <w:ind w:left="134" w:right="57" w:firstLine="0"/>
              <w:jc w:val="center"/>
              <w:rPr>
                <w:rFonts w:ascii="Times New Roman" w:hAnsi="Times New Roman" w:cs="Times New Roman"/>
                <w:snapToGrid w:val="0"/>
              </w:rPr>
            </w:pPr>
            <w:r w:rsidRPr="00896A3B">
              <w:rPr>
                <w:rFonts w:ascii="Times New Roman" w:hAnsi="Times New Roman" w:cs="Times New Roman"/>
                <w:snapToGrid w:val="0"/>
              </w:rPr>
              <w:t>2374</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134" w:right="57" w:firstLine="0"/>
              <w:jc w:val="center"/>
              <w:rPr>
                <w:rFonts w:ascii="Times New Roman" w:hAnsi="Times New Roman" w:cs="Times New Roman"/>
                <w:snapToGrid w:val="0"/>
              </w:rPr>
            </w:pPr>
            <w:r w:rsidRPr="00896A3B">
              <w:rPr>
                <w:rFonts w:ascii="Times New Roman" w:hAnsi="Times New Roman" w:cs="Times New Roman"/>
                <w:snapToGrid w:val="0"/>
              </w:rPr>
              <w:t>1591</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spacing w:before="30"/>
              <w:ind w:firstLine="0"/>
              <w:jc w:val="center"/>
              <w:rPr>
                <w:rFonts w:ascii="Times New Roman" w:hAnsi="Times New Roman" w:cs="Times New Roman"/>
              </w:rPr>
            </w:pPr>
            <w:r w:rsidRPr="00896A3B">
              <w:rPr>
                <w:rFonts w:ascii="Times New Roman" w:hAnsi="Times New Roman" w:cs="Times New Roman"/>
                <w:b/>
                <w:i/>
              </w:rPr>
              <w:t>Производство продуктов животноводства</w:t>
            </w:r>
            <w:r w:rsidRPr="00896A3B">
              <w:rPr>
                <w:rFonts w:ascii="Times New Roman" w:hAnsi="Times New Roman" w:cs="Times New Roman"/>
                <w:b/>
              </w:rPr>
              <w:br/>
            </w:r>
            <w:r w:rsidRPr="00896A3B">
              <w:rPr>
                <w:rFonts w:ascii="Times New Roman" w:hAnsi="Times New Roman" w:cs="Times New Roman"/>
              </w:rPr>
              <w:t>в хозяйствах всех категорий, 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6A3B" w:rsidRPr="00896A3B" w:rsidRDefault="00896A3B" w:rsidP="00896A3B">
            <w:pPr>
              <w:autoSpaceDE/>
              <w:autoSpaceDN/>
              <w:adjustRightInd/>
              <w:spacing w:before="30" w:line="228" w:lineRule="auto"/>
              <w:ind w:left="134" w:right="57"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6A3B" w:rsidRPr="00896A3B" w:rsidRDefault="00896A3B" w:rsidP="00896A3B">
            <w:pPr>
              <w:autoSpaceDE/>
              <w:autoSpaceDN/>
              <w:adjustRightInd/>
              <w:spacing w:before="30" w:line="228" w:lineRule="auto"/>
              <w:ind w:left="134" w:right="57" w:firstLine="0"/>
              <w:jc w:val="center"/>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96A3B" w:rsidRPr="00896A3B" w:rsidRDefault="00896A3B" w:rsidP="00896A3B">
            <w:pPr>
              <w:autoSpaceDE/>
              <w:autoSpaceDN/>
              <w:adjustRightInd/>
              <w:spacing w:line="228" w:lineRule="auto"/>
              <w:ind w:left="134" w:right="57" w:firstLine="0"/>
              <w:jc w:val="center"/>
              <w:rPr>
                <w:rFonts w:ascii="Times New Roman" w:hAnsi="Times New Roman" w:cs="Times New Roman"/>
              </w:rPr>
            </w:pP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spacing w:before="30"/>
              <w:ind w:left="794" w:right="57" w:hanging="170"/>
              <w:jc w:val="left"/>
              <w:rPr>
                <w:rFonts w:ascii="Times New Roman" w:hAnsi="Times New Roman" w:cs="Times New Roman"/>
              </w:rPr>
            </w:pPr>
            <w:r w:rsidRPr="00896A3B">
              <w:rPr>
                <w:rFonts w:ascii="Times New Roman" w:hAnsi="Times New Roman" w:cs="Times New Roman"/>
              </w:rPr>
              <w:t xml:space="preserve">Скот и птица на убой (в живом весе)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134" w:right="57" w:firstLine="0"/>
              <w:jc w:val="center"/>
              <w:rPr>
                <w:rFonts w:ascii="Times New Roman" w:hAnsi="Times New Roman" w:cs="Times New Roman"/>
              </w:rPr>
            </w:pPr>
            <w:r w:rsidRPr="00896A3B">
              <w:rPr>
                <w:rFonts w:ascii="Times New Roman" w:hAnsi="Times New Roman" w:cs="Times New Roman"/>
              </w:rPr>
              <w:t>24444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134" w:right="57" w:firstLine="0"/>
              <w:jc w:val="center"/>
              <w:rPr>
                <w:rFonts w:ascii="Times New Roman" w:hAnsi="Times New Roman" w:cs="Times New Roman"/>
              </w:rPr>
            </w:pPr>
            <w:r w:rsidRPr="00896A3B">
              <w:rPr>
                <w:rFonts w:ascii="Times New Roman" w:hAnsi="Times New Roman" w:cs="Times New Roman"/>
              </w:rPr>
              <w:t>26931</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134" w:right="57" w:firstLine="0"/>
              <w:jc w:val="center"/>
              <w:rPr>
                <w:rFonts w:ascii="Times New Roman" w:hAnsi="Times New Roman" w:cs="Times New Roman"/>
              </w:rPr>
            </w:pPr>
            <w:r w:rsidRPr="00896A3B">
              <w:rPr>
                <w:rFonts w:ascii="Times New Roman" w:hAnsi="Times New Roman" w:cs="Times New Roman"/>
              </w:rPr>
              <w:t>28293</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spacing w:before="30"/>
              <w:ind w:left="794" w:right="57" w:hanging="170"/>
              <w:jc w:val="left"/>
              <w:rPr>
                <w:rFonts w:ascii="Times New Roman" w:hAnsi="Times New Roman" w:cs="Times New Roman"/>
              </w:rPr>
            </w:pPr>
            <w:r w:rsidRPr="00896A3B">
              <w:rPr>
                <w:rFonts w:ascii="Times New Roman" w:hAnsi="Times New Roman" w:cs="Times New Roman"/>
              </w:rPr>
              <w:t>Молоко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134" w:right="57" w:firstLine="0"/>
              <w:jc w:val="center"/>
              <w:rPr>
                <w:rFonts w:ascii="Times New Roman" w:hAnsi="Times New Roman" w:cs="Times New Roman"/>
              </w:rPr>
            </w:pPr>
            <w:r w:rsidRPr="00896A3B">
              <w:rPr>
                <w:rFonts w:ascii="Times New Roman" w:hAnsi="Times New Roman" w:cs="Times New Roman"/>
              </w:rPr>
              <w:t>5461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134" w:right="57" w:firstLine="0"/>
              <w:jc w:val="center"/>
              <w:rPr>
                <w:rFonts w:ascii="Times New Roman" w:hAnsi="Times New Roman" w:cs="Times New Roman"/>
              </w:rPr>
            </w:pPr>
            <w:r w:rsidRPr="00896A3B">
              <w:rPr>
                <w:rFonts w:ascii="Times New Roman" w:hAnsi="Times New Roman" w:cs="Times New Roman"/>
              </w:rPr>
              <w:t>4862</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134" w:right="57" w:firstLine="0"/>
              <w:jc w:val="center"/>
              <w:rPr>
                <w:rFonts w:ascii="Times New Roman" w:hAnsi="Times New Roman" w:cs="Times New Roman"/>
              </w:rPr>
            </w:pPr>
            <w:r w:rsidRPr="00896A3B">
              <w:rPr>
                <w:rFonts w:ascii="Times New Roman" w:hAnsi="Times New Roman" w:cs="Times New Roman"/>
              </w:rPr>
              <w:t>4534</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896A3B" w:rsidRPr="00896A3B" w:rsidRDefault="00896A3B" w:rsidP="00896A3B">
            <w:pPr>
              <w:autoSpaceDE/>
              <w:autoSpaceDN/>
              <w:adjustRightInd/>
              <w:spacing w:before="30"/>
              <w:ind w:left="794" w:right="57" w:hanging="170"/>
              <w:jc w:val="left"/>
              <w:rPr>
                <w:rFonts w:ascii="Times New Roman" w:hAnsi="Times New Roman" w:cs="Times New Roman"/>
              </w:rPr>
            </w:pPr>
            <w:r w:rsidRPr="00896A3B">
              <w:rPr>
                <w:rFonts w:ascii="Times New Roman" w:hAnsi="Times New Roman" w:cs="Times New Roman"/>
              </w:rPr>
              <w:t>Яйца, тыс. 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134" w:right="57" w:firstLine="0"/>
              <w:jc w:val="center"/>
              <w:rPr>
                <w:rFonts w:ascii="Times New Roman" w:hAnsi="Times New Roman" w:cs="Times New Roman"/>
              </w:rPr>
            </w:pPr>
            <w:r w:rsidRPr="00896A3B">
              <w:rPr>
                <w:rFonts w:ascii="Times New Roman" w:hAnsi="Times New Roman" w:cs="Times New Roman"/>
              </w:rPr>
              <w:t>99083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30"/>
              <w:ind w:left="134" w:right="57" w:firstLine="0"/>
              <w:jc w:val="center"/>
              <w:rPr>
                <w:rFonts w:ascii="Times New Roman" w:hAnsi="Times New Roman" w:cs="Times New Roman"/>
              </w:rPr>
            </w:pPr>
            <w:r w:rsidRPr="00896A3B">
              <w:rPr>
                <w:rFonts w:ascii="Times New Roman" w:hAnsi="Times New Roman" w:cs="Times New Roman"/>
              </w:rPr>
              <w:t>113422</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134" w:right="57" w:firstLine="0"/>
              <w:jc w:val="center"/>
              <w:rPr>
                <w:rFonts w:ascii="Times New Roman" w:hAnsi="Times New Roman" w:cs="Times New Roman"/>
              </w:rPr>
            </w:pPr>
            <w:r w:rsidRPr="00896A3B">
              <w:rPr>
                <w:rFonts w:ascii="Times New Roman" w:hAnsi="Times New Roman" w:cs="Times New Roman"/>
              </w:rPr>
              <w:t>108982</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keepNext/>
              <w:keepLines/>
              <w:suppressAutoHyphens/>
              <w:autoSpaceDE/>
              <w:autoSpaceDN/>
              <w:adjustRightInd/>
              <w:spacing w:before="120"/>
              <w:ind w:firstLine="0"/>
              <w:jc w:val="center"/>
              <w:rPr>
                <w:rFonts w:ascii="Times New Roman" w:hAnsi="Times New Roman" w:cs="Times New Roman"/>
                <w:i/>
              </w:rPr>
            </w:pPr>
            <w:r w:rsidRPr="00896A3B">
              <w:rPr>
                <w:rFonts w:ascii="Times New Roman" w:hAnsi="Times New Roman" w:cs="Times New Roman"/>
                <w:i/>
              </w:rPr>
              <w:t>Лесозаготовки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keepNext/>
              <w:keepLines/>
              <w:suppressAutoHyphens/>
              <w:autoSpaceDE/>
              <w:autoSpaceDN/>
              <w:adjustRightInd/>
              <w:spacing w:before="120"/>
              <w:ind w:firstLine="0"/>
              <w:jc w:val="center"/>
              <w:rPr>
                <w:rFonts w:ascii="Times New Roman" w:hAnsi="Times New Roman" w:cs="Times New Roman"/>
                <w:b/>
              </w:rPr>
            </w:pPr>
            <w:r w:rsidRPr="00896A3B">
              <w:rPr>
                <w:rFonts w:ascii="Times New Roman" w:hAnsi="Times New Roman" w:cs="Times New Roman"/>
                <w:b/>
              </w:rPr>
              <w:t xml:space="preserve">Процент освоения допустимого объема изъятия древесины (Сыктывдинское лесничество)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ind w:left="57" w:right="57" w:hanging="170"/>
              <w:jc w:val="center"/>
              <w:rPr>
                <w:rFonts w:ascii="Times New Roman" w:hAnsi="Times New Roman" w:cs="Times New Roman"/>
              </w:rPr>
            </w:pPr>
            <w:r w:rsidRPr="00896A3B">
              <w:rPr>
                <w:rFonts w:ascii="Times New Roman" w:hAnsi="Times New Roman" w:cs="Times New Roman"/>
              </w:rPr>
              <w:t>63,9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ind w:left="57" w:right="57" w:hanging="170"/>
              <w:jc w:val="center"/>
              <w:rPr>
                <w:rFonts w:ascii="Times New Roman" w:hAnsi="Times New Roman" w:cs="Times New Roman"/>
              </w:rPr>
            </w:pPr>
            <w:r w:rsidRPr="00896A3B">
              <w:rPr>
                <w:rFonts w:ascii="Times New Roman" w:hAnsi="Times New Roman" w:cs="Times New Roman"/>
              </w:rPr>
              <w:t>58,8</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r w:rsidRPr="00896A3B">
              <w:rPr>
                <w:rFonts w:ascii="Times New Roman" w:hAnsi="Times New Roman" w:cs="Times New Roman"/>
              </w:rPr>
              <w:t>80,7</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keepNext/>
              <w:keepLines/>
              <w:suppressAutoHyphens/>
              <w:autoSpaceDE/>
              <w:autoSpaceDN/>
              <w:adjustRightInd/>
              <w:spacing w:before="120"/>
              <w:ind w:firstLine="0"/>
              <w:jc w:val="center"/>
              <w:rPr>
                <w:rFonts w:ascii="Times New Roman" w:hAnsi="Times New Roman" w:cs="Times New Roman"/>
                <w:b/>
              </w:rPr>
            </w:pPr>
            <w:r w:rsidRPr="00896A3B">
              <w:rPr>
                <w:rFonts w:ascii="Times New Roman" w:hAnsi="Times New Roman" w:cs="Times New Roman"/>
                <w:b/>
              </w:rPr>
              <w:t xml:space="preserve">Производство деловой древесины, </w:t>
            </w:r>
            <w:proofErr w:type="spellStart"/>
            <w:r w:rsidRPr="00896A3B">
              <w:rPr>
                <w:rFonts w:ascii="Times New Roman" w:hAnsi="Times New Roman" w:cs="Times New Roman"/>
                <w:b/>
              </w:rPr>
              <w:t>тыс</w:t>
            </w:r>
            <w:proofErr w:type="spellEnd"/>
            <w:r w:rsidRPr="00896A3B">
              <w:rPr>
                <w:rFonts w:ascii="Times New Roman" w:hAnsi="Times New Roman" w:cs="Times New Roman"/>
                <w:b/>
              </w:rPr>
              <w:t xml:space="preserve"> </w:t>
            </w:r>
            <w:proofErr w:type="spellStart"/>
            <w:r w:rsidRPr="00896A3B">
              <w:rPr>
                <w:rFonts w:ascii="Times New Roman" w:hAnsi="Times New Roman" w:cs="Times New Roman"/>
                <w:b/>
              </w:rPr>
              <w:t>плотн</w:t>
            </w:r>
            <w:proofErr w:type="spellEnd"/>
            <w:r w:rsidRPr="00896A3B">
              <w:rPr>
                <w:rFonts w:ascii="Times New Roman" w:hAnsi="Times New Roman" w:cs="Times New Roman"/>
                <w:b/>
              </w:rPr>
              <w:t>. м</w:t>
            </w:r>
            <w:r w:rsidRPr="00896A3B">
              <w:rPr>
                <w:rFonts w:ascii="Times New Roman" w:hAnsi="Times New Roman" w:cs="Times New Roman"/>
                <w:b/>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ind w:left="57" w:right="57" w:hanging="170"/>
              <w:jc w:val="center"/>
              <w:rPr>
                <w:rFonts w:ascii="Times New Roman" w:hAnsi="Times New Roman" w:cs="Times New Roman"/>
              </w:rPr>
            </w:pPr>
            <w:r w:rsidRPr="00896A3B">
              <w:rPr>
                <w:rFonts w:ascii="Times New Roman" w:hAnsi="Times New Roman" w:cs="Times New Roman"/>
              </w:rPr>
              <w:t>142,9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ind w:left="57" w:right="57" w:hanging="170"/>
              <w:jc w:val="center"/>
              <w:rPr>
                <w:rFonts w:ascii="Times New Roman" w:hAnsi="Times New Roman" w:cs="Times New Roman"/>
              </w:rPr>
            </w:pPr>
            <w:r w:rsidRPr="00896A3B">
              <w:rPr>
                <w:rFonts w:ascii="Times New Roman" w:hAnsi="Times New Roman" w:cs="Times New Roman"/>
              </w:rPr>
              <w:t>97,5</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r w:rsidRPr="00896A3B">
              <w:rPr>
                <w:rFonts w:ascii="Times New Roman" w:hAnsi="Times New Roman" w:cs="Times New Roman"/>
              </w:rPr>
              <w:t>-</w:t>
            </w:r>
          </w:p>
        </w:tc>
      </w:tr>
      <w:tr w:rsidR="00896A3B" w:rsidRPr="00896A3B" w:rsidTr="00896A3B">
        <w:trPr>
          <w:cantSplit/>
        </w:trPr>
        <w:tc>
          <w:tcPr>
            <w:tcW w:w="5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widowControl/>
              <w:autoSpaceDE/>
              <w:autoSpaceDN/>
              <w:adjustRightInd/>
              <w:spacing w:before="60"/>
              <w:ind w:firstLine="567"/>
              <w:rPr>
                <w:rFonts w:ascii="Times New Roman" w:hAnsi="Times New Roman"/>
                <w:b/>
              </w:rPr>
            </w:pPr>
            <w:r w:rsidRPr="00896A3B">
              <w:rPr>
                <w:rFonts w:ascii="Times New Roman" w:hAnsi="Times New Roman"/>
                <w:b/>
              </w:rPr>
              <w:t>Лесоматериалы необработанные, тыс. плотн.м</w:t>
            </w:r>
            <w:r w:rsidRPr="00896A3B">
              <w:rPr>
                <w:rFonts w:ascii="Times New Roman" w:hAnsi="Times New Roman"/>
                <w:b/>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ind w:left="57" w:right="57" w:hanging="170"/>
              <w:jc w:val="center"/>
              <w:rPr>
                <w:rFonts w:ascii="Times New Roman" w:hAnsi="Times New Roman" w:cs="Times New Roman"/>
              </w:rPr>
            </w:pPr>
            <w:r w:rsidRPr="00896A3B">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ind w:left="57" w:right="57" w:hanging="170"/>
              <w:jc w:val="center"/>
              <w:rPr>
                <w:rFonts w:ascii="Times New Roman" w:hAnsi="Times New Roman" w:cs="Times New Roman"/>
              </w:rPr>
            </w:pPr>
            <w:r w:rsidRPr="00896A3B">
              <w:rPr>
                <w:rFonts w:ascii="Times New Roman" w:hAnsi="Times New Roman" w:cs="Times New Roman"/>
              </w:rPr>
              <w:t>-</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624" w:right="57" w:hanging="170"/>
              <w:jc w:val="center"/>
              <w:rPr>
                <w:rFonts w:ascii="Times New Roman" w:hAnsi="Times New Roman" w:cs="Times New Roman"/>
              </w:rPr>
            </w:pPr>
            <w:r w:rsidRPr="00896A3B">
              <w:rPr>
                <w:rFonts w:ascii="Times New Roman" w:hAnsi="Times New Roman" w:cs="Times New Roman"/>
              </w:rPr>
              <w:t>129,7</w:t>
            </w:r>
          </w:p>
        </w:tc>
      </w:tr>
    </w:tbl>
    <w:p w:rsidR="00896A3B" w:rsidRPr="00896A3B" w:rsidRDefault="00896A3B" w:rsidP="00896A3B">
      <w:pPr>
        <w:ind w:firstLine="567"/>
        <w:rPr>
          <w:rFonts w:ascii="Times New Roman" w:hAnsi="Times New Roman" w:cs="Times New Roman"/>
        </w:rPr>
      </w:pPr>
    </w:p>
    <w:p w:rsidR="00896A3B" w:rsidRPr="00896A3B" w:rsidRDefault="00896A3B" w:rsidP="00896A3B">
      <w:pPr>
        <w:ind w:firstLine="567"/>
        <w:rPr>
          <w:rFonts w:ascii="Times New Roman" w:hAnsi="Times New Roman" w:cs="Times New Roman"/>
        </w:rPr>
      </w:pPr>
      <w:r w:rsidRPr="00896A3B">
        <w:rPr>
          <w:rFonts w:ascii="Times New Roman" w:hAnsi="Times New Roman" w:cs="Times New Roman"/>
        </w:rPr>
        <w:t>Число больничных организаций, расположенных на территории МО МР «Сыктывдинский»», число амбулаторно-поликлинических организаций, численность врачей и среднего медицинского персонала представлена в таблице 7.</w:t>
      </w:r>
    </w:p>
    <w:p w:rsidR="00896A3B" w:rsidRPr="00896A3B" w:rsidRDefault="00896A3B" w:rsidP="00896A3B">
      <w:pPr>
        <w:ind w:firstLine="567"/>
        <w:jc w:val="center"/>
        <w:rPr>
          <w:rFonts w:ascii="Times New Roman" w:hAnsi="Times New Roman" w:cs="Times New Roman"/>
        </w:rPr>
      </w:pPr>
    </w:p>
    <w:p w:rsidR="00896A3B" w:rsidRPr="00896A3B" w:rsidRDefault="00896A3B" w:rsidP="00896A3B">
      <w:pPr>
        <w:ind w:firstLine="567"/>
        <w:jc w:val="center"/>
        <w:rPr>
          <w:rFonts w:ascii="Times New Roman" w:hAnsi="Times New Roman" w:cs="Times New Roman"/>
        </w:rPr>
      </w:pPr>
      <w:r w:rsidRPr="00896A3B">
        <w:rPr>
          <w:rFonts w:ascii="Times New Roman" w:hAnsi="Times New Roman" w:cs="Times New Roman"/>
        </w:rPr>
        <w:t xml:space="preserve">Здравоохранение (данные </w:t>
      </w:r>
      <w:proofErr w:type="spellStart"/>
      <w:r w:rsidRPr="00896A3B">
        <w:rPr>
          <w:rFonts w:ascii="Times New Roman" w:hAnsi="Times New Roman" w:cs="Times New Roman"/>
        </w:rPr>
        <w:t>Комистата</w:t>
      </w:r>
      <w:proofErr w:type="spellEnd"/>
      <w:r w:rsidRPr="00896A3B">
        <w:rPr>
          <w:rFonts w:ascii="Times New Roman" w:hAnsi="Times New Roman" w:cs="Times New Roman"/>
        </w:rPr>
        <w:t>)</w:t>
      </w:r>
      <w:r w:rsidRPr="00896A3B">
        <w:rPr>
          <w:rFonts w:ascii="Times New Roman" w:hAnsi="Times New Roman" w:cs="Times New Roman"/>
          <w:b/>
        </w:rPr>
        <w:t xml:space="preserve">                     </w:t>
      </w:r>
      <w:r w:rsidR="00684555">
        <w:rPr>
          <w:rFonts w:ascii="Times New Roman" w:hAnsi="Times New Roman" w:cs="Times New Roman"/>
          <w:b/>
        </w:rPr>
        <w:t xml:space="preserve">                                         </w:t>
      </w:r>
      <w:r w:rsidRPr="00896A3B">
        <w:rPr>
          <w:rFonts w:ascii="Times New Roman" w:hAnsi="Times New Roman" w:cs="Times New Roman"/>
        </w:rPr>
        <w:t>Таблица 7</w:t>
      </w:r>
      <w:r w:rsidR="00684555">
        <w:rPr>
          <w:rFonts w:ascii="Times New Roman" w:hAnsi="Times New Roman" w:cs="Times New Roman"/>
        </w:rPr>
        <w:t>.</w:t>
      </w:r>
    </w:p>
    <w:tbl>
      <w:tblPr>
        <w:tblW w:w="9360" w:type="dxa"/>
        <w:tblInd w:w="5" w:type="dxa"/>
        <w:tblLayout w:type="fixed"/>
        <w:tblCellMar>
          <w:left w:w="0" w:type="dxa"/>
          <w:right w:w="0" w:type="dxa"/>
        </w:tblCellMar>
        <w:tblLook w:val="04A0" w:firstRow="1" w:lastRow="0" w:firstColumn="1" w:lastColumn="0" w:noHBand="0" w:noVBand="1"/>
      </w:tblPr>
      <w:tblGrid>
        <w:gridCol w:w="6099"/>
        <w:gridCol w:w="850"/>
        <w:gridCol w:w="1277"/>
        <w:gridCol w:w="1134"/>
      </w:tblGrid>
      <w:tr w:rsidR="00896A3B" w:rsidRPr="00896A3B" w:rsidTr="00896A3B">
        <w:trPr>
          <w:cantSplit/>
          <w:tblHeader/>
        </w:trPr>
        <w:tc>
          <w:tcPr>
            <w:tcW w:w="6096" w:type="dxa"/>
            <w:tcBorders>
              <w:top w:val="single" w:sz="4" w:space="0" w:color="auto"/>
              <w:left w:val="single" w:sz="4" w:space="0" w:color="auto"/>
              <w:bottom w:val="single" w:sz="4" w:space="0" w:color="auto"/>
              <w:right w:val="single" w:sz="6" w:space="0" w:color="000000"/>
            </w:tcBorders>
            <w:shd w:val="clear" w:color="auto" w:fill="FFFFFF"/>
          </w:tcPr>
          <w:p w:rsidR="00896A3B" w:rsidRPr="00896A3B" w:rsidRDefault="00896A3B" w:rsidP="00896A3B">
            <w:pPr>
              <w:autoSpaceDE/>
              <w:autoSpaceDN/>
              <w:adjustRightInd/>
              <w:spacing w:line="228" w:lineRule="auto"/>
              <w:ind w:left="113" w:right="57" w:hanging="113"/>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autoSpaceDE/>
              <w:autoSpaceDN/>
              <w:adjustRightInd/>
              <w:spacing w:before="60"/>
              <w:ind w:firstLine="0"/>
              <w:jc w:val="center"/>
              <w:rPr>
                <w:rFonts w:ascii="Times New Roman" w:hAnsi="Times New Roman" w:cs="Times New Roman"/>
                <w:b/>
              </w:rPr>
            </w:pPr>
            <w:r w:rsidRPr="00896A3B">
              <w:rPr>
                <w:rFonts w:ascii="Times New Roman" w:hAnsi="Times New Roman" w:cs="Times New Roman"/>
                <w:b/>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6A3B" w:rsidRPr="00896A3B" w:rsidRDefault="00896A3B" w:rsidP="00896A3B">
            <w:pPr>
              <w:autoSpaceDE/>
              <w:autoSpaceDN/>
              <w:adjustRightInd/>
              <w:spacing w:before="60"/>
              <w:ind w:firstLine="0"/>
              <w:jc w:val="center"/>
              <w:rPr>
                <w:rFonts w:ascii="Times New Roman" w:hAnsi="Times New Roman" w:cs="Times New Roman"/>
                <w:b/>
              </w:rPr>
            </w:pPr>
            <w:r w:rsidRPr="00896A3B">
              <w:rPr>
                <w:rFonts w:ascii="Times New Roman" w:hAnsi="Times New Roman" w:cs="Times New Roman"/>
                <w:b/>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before="60"/>
              <w:ind w:firstLine="0"/>
              <w:jc w:val="center"/>
              <w:rPr>
                <w:rFonts w:ascii="Times New Roman" w:hAnsi="Times New Roman" w:cs="Times New Roman"/>
                <w:b/>
              </w:rPr>
            </w:pPr>
            <w:r w:rsidRPr="00896A3B">
              <w:rPr>
                <w:rFonts w:ascii="Times New Roman" w:hAnsi="Times New Roman" w:cs="Times New Roman"/>
                <w:b/>
              </w:rPr>
              <w:t>2017</w:t>
            </w:r>
          </w:p>
        </w:tc>
      </w:tr>
      <w:tr w:rsidR="00896A3B" w:rsidRPr="00896A3B" w:rsidTr="00896A3B">
        <w:trPr>
          <w:cantSplit/>
        </w:trPr>
        <w:tc>
          <w:tcPr>
            <w:tcW w:w="6096" w:type="dxa"/>
            <w:tcBorders>
              <w:top w:val="nil"/>
              <w:left w:val="single" w:sz="4" w:space="0" w:color="auto"/>
              <w:bottom w:val="single" w:sz="4" w:space="0" w:color="auto"/>
              <w:right w:val="single" w:sz="6" w:space="0" w:color="000000"/>
            </w:tcBorders>
            <w:shd w:val="clear" w:color="auto" w:fill="FFFFFF"/>
            <w:vAlign w:val="bottom"/>
            <w:hideMark/>
          </w:tcPr>
          <w:p w:rsidR="00896A3B" w:rsidRPr="00896A3B" w:rsidRDefault="00896A3B" w:rsidP="00896A3B">
            <w:pPr>
              <w:autoSpaceDE/>
              <w:autoSpaceDN/>
              <w:adjustRightInd/>
              <w:ind w:firstLine="0"/>
              <w:jc w:val="center"/>
              <w:rPr>
                <w:rFonts w:ascii="Times New Roman" w:hAnsi="Times New Roman" w:cs="Times New Roman"/>
              </w:rPr>
            </w:pPr>
            <w:r w:rsidRPr="00896A3B">
              <w:rPr>
                <w:rFonts w:ascii="Times New Roman" w:hAnsi="Times New Roman" w:cs="Times New Roman"/>
              </w:rPr>
              <w:t>Число больничных организаций (на конец года), ед.</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1</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1</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1</w:t>
            </w:r>
          </w:p>
        </w:tc>
      </w:tr>
      <w:tr w:rsidR="00896A3B" w:rsidRPr="00896A3B" w:rsidTr="00896A3B">
        <w:trPr>
          <w:cantSplit/>
        </w:trPr>
        <w:tc>
          <w:tcPr>
            <w:tcW w:w="6096" w:type="dxa"/>
            <w:tcBorders>
              <w:top w:val="single" w:sz="4" w:space="0" w:color="auto"/>
              <w:left w:val="single" w:sz="4" w:space="0" w:color="auto"/>
              <w:bottom w:val="single" w:sz="4" w:space="0" w:color="auto"/>
              <w:right w:val="single" w:sz="6" w:space="0" w:color="000000"/>
            </w:tcBorders>
            <w:shd w:val="clear" w:color="auto" w:fill="FFFFFF"/>
            <w:vAlign w:val="bottom"/>
            <w:hideMark/>
          </w:tcPr>
          <w:p w:rsidR="00896A3B" w:rsidRPr="00896A3B" w:rsidRDefault="00896A3B" w:rsidP="00896A3B">
            <w:pPr>
              <w:keepNext/>
              <w:keepLines/>
              <w:suppressAutoHyphens/>
              <w:autoSpaceDE/>
              <w:autoSpaceDN/>
              <w:adjustRightInd/>
              <w:spacing w:before="120"/>
              <w:ind w:firstLine="0"/>
              <w:jc w:val="center"/>
              <w:rPr>
                <w:rFonts w:ascii="Times New Roman" w:hAnsi="Times New Roman" w:cs="Times New Roman"/>
                <w:b/>
              </w:rPr>
            </w:pPr>
            <w:r w:rsidRPr="00896A3B">
              <w:rPr>
                <w:rFonts w:ascii="Times New Roman" w:hAnsi="Times New Roman" w:cs="Times New Roman"/>
                <w:b/>
              </w:rPr>
              <w:t>число больничных коек, ед.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37</w:t>
            </w:r>
          </w:p>
        </w:tc>
      </w:tr>
      <w:tr w:rsidR="00896A3B" w:rsidRPr="00896A3B" w:rsidTr="00896A3B">
        <w:trPr>
          <w:cantSplit/>
        </w:trPr>
        <w:tc>
          <w:tcPr>
            <w:tcW w:w="6096" w:type="dxa"/>
            <w:tcBorders>
              <w:top w:val="single" w:sz="4" w:space="0" w:color="auto"/>
              <w:left w:val="single" w:sz="4" w:space="0" w:color="auto"/>
              <w:bottom w:val="single" w:sz="4" w:space="0" w:color="auto"/>
              <w:right w:val="single" w:sz="6" w:space="0" w:color="000000"/>
            </w:tcBorders>
            <w:shd w:val="clear" w:color="auto" w:fill="FFFFFF"/>
            <w:vAlign w:val="bottom"/>
            <w:hideMark/>
          </w:tcPr>
          <w:p w:rsidR="00896A3B" w:rsidRPr="00896A3B" w:rsidRDefault="00896A3B" w:rsidP="00896A3B">
            <w:pPr>
              <w:autoSpaceDE/>
              <w:autoSpaceDN/>
              <w:adjustRightInd/>
              <w:ind w:firstLine="0"/>
              <w:jc w:val="center"/>
              <w:rPr>
                <w:rFonts w:ascii="Times New Roman" w:hAnsi="Times New Roman" w:cs="Times New Roman"/>
              </w:rPr>
            </w:pPr>
            <w:r w:rsidRPr="00896A3B">
              <w:rPr>
                <w:rFonts w:ascii="Times New Roman" w:hAnsi="Times New Roman" w:cs="Times New Roman"/>
              </w:rPr>
              <w:t>Число амбулаторно-поликлинических организаций</w:t>
            </w:r>
            <w:r w:rsidRPr="00896A3B">
              <w:rPr>
                <w:rFonts w:ascii="Times New Roman" w:hAnsi="Times New Roman" w:cs="Times New Roman"/>
              </w:rPr>
              <w:br/>
              <w:t>(на конец года), ед.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7</w:t>
            </w:r>
          </w:p>
        </w:tc>
      </w:tr>
      <w:tr w:rsidR="00896A3B" w:rsidRPr="00896A3B" w:rsidTr="00896A3B">
        <w:trPr>
          <w:cantSplit/>
        </w:trPr>
        <w:tc>
          <w:tcPr>
            <w:tcW w:w="6096" w:type="dxa"/>
            <w:tcBorders>
              <w:top w:val="single" w:sz="4" w:space="0" w:color="auto"/>
              <w:left w:val="single" w:sz="4" w:space="0" w:color="auto"/>
              <w:bottom w:val="single" w:sz="4" w:space="0" w:color="auto"/>
              <w:right w:val="single" w:sz="6" w:space="0" w:color="000000"/>
            </w:tcBorders>
            <w:shd w:val="clear" w:color="auto" w:fill="FFFFFF"/>
            <w:vAlign w:val="bottom"/>
            <w:hideMark/>
          </w:tcPr>
          <w:p w:rsidR="00896A3B" w:rsidRPr="00896A3B" w:rsidRDefault="00896A3B" w:rsidP="00896A3B">
            <w:pPr>
              <w:keepNext/>
              <w:keepLines/>
              <w:suppressAutoHyphens/>
              <w:autoSpaceDE/>
              <w:autoSpaceDN/>
              <w:adjustRightInd/>
              <w:spacing w:before="120"/>
              <w:ind w:firstLine="0"/>
              <w:jc w:val="center"/>
              <w:rPr>
                <w:rFonts w:ascii="Times New Roman" w:hAnsi="Times New Roman" w:cs="Times New Roman"/>
                <w:b/>
              </w:rPr>
            </w:pPr>
            <w:r w:rsidRPr="00896A3B">
              <w:rPr>
                <w:rFonts w:ascii="Times New Roman" w:hAnsi="Times New Roman" w:cs="Times New Roman"/>
                <w:b/>
              </w:rPr>
              <w:t>мощность амбулаторно-поликлинических организаций,</w:t>
            </w:r>
            <w:r w:rsidRPr="00896A3B">
              <w:rPr>
                <w:rFonts w:ascii="Times New Roman" w:hAnsi="Times New Roman" w:cs="Times New Roman"/>
                <w:b/>
              </w:rPr>
              <w:br/>
              <w:t>посещений в смену</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517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520</w:t>
            </w:r>
          </w:p>
        </w:tc>
      </w:tr>
      <w:tr w:rsidR="00896A3B" w:rsidRPr="00896A3B" w:rsidTr="00896A3B">
        <w:trPr>
          <w:cantSplit/>
        </w:trPr>
        <w:tc>
          <w:tcPr>
            <w:tcW w:w="6096" w:type="dxa"/>
            <w:tcBorders>
              <w:top w:val="single" w:sz="4" w:space="0" w:color="auto"/>
              <w:left w:val="single" w:sz="4" w:space="0" w:color="auto"/>
              <w:bottom w:val="single" w:sz="4" w:space="0" w:color="auto"/>
              <w:right w:val="single" w:sz="6" w:space="0" w:color="000000"/>
            </w:tcBorders>
            <w:shd w:val="clear" w:color="auto" w:fill="FFFFFF"/>
            <w:vAlign w:val="bottom"/>
            <w:hideMark/>
          </w:tcPr>
          <w:p w:rsidR="00896A3B" w:rsidRPr="00896A3B" w:rsidRDefault="00896A3B" w:rsidP="00896A3B">
            <w:pPr>
              <w:autoSpaceDE/>
              <w:autoSpaceDN/>
              <w:adjustRightInd/>
              <w:ind w:firstLine="0"/>
              <w:jc w:val="center"/>
              <w:rPr>
                <w:rFonts w:ascii="Times New Roman" w:hAnsi="Times New Roman" w:cs="Times New Roman"/>
              </w:rPr>
            </w:pPr>
            <w:r w:rsidRPr="00896A3B">
              <w:rPr>
                <w:rFonts w:ascii="Times New Roman" w:hAnsi="Times New Roman" w:cs="Times New Roman"/>
              </w:rPr>
              <w:t>Численность врачей всех специальностей (на конец года), чел.</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73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77</w:t>
            </w:r>
          </w:p>
        </w:tc>
      </w:tr>
      <w:tr w:rsidR="00896A3B" w:rsidRPr="00896A3B" w:rsidTr="00896A3B">
        <w:trPr>
          <w:cantSplit/>
        </w:trPr>
        <w:tc>
          <w:tcPr>
            <w:tcW w:w="6096" w:type="dxa"/>
            <w:tcBorders>
              <w:top w:val="single" w:sz="4" w:space="0" w:color="auto"/>
              <w:left w:val="single" w:sz="4" w:space="0" w:color="auto"/>
              <w:bottom w:val="single" w:sz="4" w:space="0" w:color="auto"/>
              <w:right w:val="single" w:sz="6" w:space="0" w:color="000000"/>
            </w:tcBorders>
            <w:shd w:val="clear" w:color="auto" w:fill="FFFFFF"/>
            <w:vAlign w:val="bottom"/>
            <w:hideMark/>
          </w:tcPr>
          <w:p w:rsidR="00896A3B" w:rsidRPr="00896A3B" w:rsidRDefault="00896A3B" w:rsidP="00896A3B">
            <w:pPr>
              <w:autoSpaceDE/>
              <w:autoSpaceDN/>
              <w:adjustRightInd/>
              <w:ind w:firstLine="0"/>
              <w:jc w:val="center"/>
              <w:rPr>
                <w:rFonts w:ascii="Times New Roman" w:hAnsi="Times New Roman" w:cs="Times New Roman"/>
              </w:rPr>
            </w:pPr>
            <w:r w:rsidRPr="00896A3B">
              <w:rPr>
                <w:rFonts w:ascii="Times New Roman" w:hAnsi="Times New Roman" w:cs="Times New Roman"/>
              </w:rPr>
              <w:t>Численность среднего медицинского персонала</w:t>
            </w:r>
            <w:r w:rsidRPr="00896A3B">
              <w:rPr>
                <w:rFonts w:ascii="Times New Roman" w:hAnsi="Times New Roman" w:cs="Times New Roman"/>
              </w:rPr>
              <w:br/>
              <w:t>(на конец года), чел.</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213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197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A3B" w:rsidRPr="00896A3B" w:rsidRDefault="00896A3B" w:rsidP="00896A3B">
            <w:pPr>
              <w:autoSpaceDE/>
              <w:autoSpaceDN/>
              <w:adjustRightInd/>
              <w:spacing w:line="228" w:lineRule="auto"/>
              <w:ind w:left="57" w:right="57" w:hanging="94"/>
              <w:jc w:val="center"/>
              <w:rPr>
                <w:rFonts w:ascii="Times New Roman" w:hAnsi="Times New Roman" w:cs="Times New Roman"/>
              </w:rPr>
            </w:pPr>
            <w:r w:rsidRPr="00896A3B">
              <w:rPr>
                <w:rFonts w:ascii="Times New Roman" w:hAnsi="Times New Roman" w:cs="Times New Roman"/>
              </w:rPr>
              <w:t>198</w:t>
            </w:r>
          </w:p>
        </w:tc>
      </w:tr>
    </w:tbl>
    <w:p w:rsidR="00896A3B" w:rsidRPr="00896A3B" w:rsidRDefault="00896A3B" w:rsidP="00896A3B">
      <w:pPr>
        <w:ind w:firstLine="0"/>
        <w:rPr>
          <w:rFonts w:ascii="Times New Roman" w:hAnsi="Times New Roman" w:cs="Times New Roman"/>
        </w:rPr>
      </w:pPr>
    </w:p>
    <w:p w:rsidR="00896A3B" w:rsidRPr="005D180E" w:rsidRDefault="00896A3B" w:rsidP="005D180E">
      <w:pPr>
        <w:keepNext/>
        <w:widowControl/>
        <w:tabs>
          <w:tab w:val="left" w:pos="851"/>
          <w:tab w:val="left" w:pos="1134"/>
          <w:tab w:val="left" w:pos="1276"/>
        </w:tabs>
        <w:autoSpaceDE/>
        <w:adjustRightInd/>
        <w:ind w:firstLine="567"/>
        <w:outlineLvl w:val="1"/>
        <w:rPr>
          <w:rFonts w:ascii="Times New Roman" w:hAnsi="Times New Roman" w:cs="Times New Roman"/>
          <w:bCs/>
          <w:iCs/>
        </w:rPr>
      </w:pPr>
      <w:r w:rsidRPr="005D180E">
        <w:rPr>
          <w:rFonts w:ascii="Times New Roman" w:hAnsi="Times New Roman" w:cs="Times New Roman"/>
          <w:bCs/>
          <w:iCs/>
        </w:rPr>
        <w:t>К полномочиям органов местного самоуправления муниципальных районов в области градостроительной деятельности, согласно ч. 2 ст. 8 Градостроительного кодекса Российской Федерации, относятся:</w:t>
      </w:r>
    </w:p>
    <w:p w:rsidR="00896A3B" w:rsidRPr="005D180E" w:rsidRDefault="00896A3B" w:rsidP="005D180E">
      <w:pPr>
        <w:widowControl/>
        <w:tabs>
          <w:tab w:val="left" w:pos="851"/>
        </w:tabs>
        <w:ind w:firstLine="567"/>
        <w:rPr>
          <w:rFonts w:ascii="Times New Roman" w:hAnsi="Times New Roman" w:cs="Times New Roman"/>
        </w:rPr>
      </w:pPr>
      <w:r w:rsidRPr="005D180E">
        <w:rPr>
          <w:rFonts w:ascii="Times New Roman" w:hAnsi="Times New Roman" w:cs="Times New Roman"/>
        </w:rPr>
        <w:t>1) подготовка и утверждение документов территориального планирования муниципальных районов;</w:t>
      </w:r>
    </w:p>
    <w:p w:rsidR="00896A3B" w:rsidRPr="005D180E" w:rsidRDefault="00896A3B" w:rsidP="005D180E">
      <w:pPr>
        <w:widowControl/>
        <w:tabs>
          <w:tab w:val="left" w:pos="851"/>
        </w:tabs>
        <w:ind w:firstLine="567"/>
        <w:rPr>
          <w:rFonts w:ascii="Times New Roman" w:hAnsi="Times New Roman" w:cs="Times New Roman"/>
        </w:rPr>
      </w:pPr>
      <w:r w:rsidRPr="005D180E">
        <w:rPr>
          <w:rFonts w:ascii="Times New Roman" w:hAnsi="Times New Roman" w:cs="Times New Roman"/>
        </w:rPr>
        <w:t>2) утверждение местных нормативов градостроительного проектирования муниципальных районов;</w:t>
      </w:r>
    </w:p>
    <w:p w:rsidR="00896A3B" w:rsidRPr="005D180E" w:rsidRDefault="00896A3B" w:rsidP="005D180E">
      <w:pPr>
        <w:widowControl/>
        <w:tabs>
          <w:tab w:val="left" w:pos="851"/>
        </w:tabs>
        <w:ind w:firstLine="567"/>
        <w:rPr>
          <w:rFonts w:ascii="Times New Roman" w:hAnsi="Times New Roman" w:cs="Times New Roman"/>
        </w:rPr>
      </w:pPr>
      <w:r w:rsidRPr="005D180E">
        <w:rPr>
          <w:rFonts w:ascii="Times New Roman" w:hAnsi="Times New Roman" w:cs="Times New Roman"/>
        </w:rPr>
        <w:t>3) утверждение правил землепользования и застройки соответствующих межселенных территорий;</w:t>
      </w:r>
    </w:p>
    <w:p w:rsidR="00896A3B" w:rsidRPr="005D180E" w:rsidRDefault="00896A3B" w:rsidP="005D180E">
      <w:pPr>
        <w:widowControl/>
        <w:tabs>
          <w:tab w:val="left" w:pos="851"/>
        </w:tabs>
        <w:ind w:firstLine="567"/>
        <w:rPr>
          <w:rFonts w:ascii="Times New Roman" w:hAnsi="Times New Roman" w:cs="Times New Roman"/>
        </w:rPr>
      </w:pPr>
      <w:r w:rsidRPr="005D180E">
        <w:rPr>
          <w:rFonts w:ascii="Times New Roman" w:hAnsi="Times New Roman" w:cs="Times New Roman"/>
        </w:rPr>
        <w:t>4) утверждение документации по планировке территории в случаях, предусмотренных настоящим Кодексом;</w:t>
      </w:r>
    </w:p>
    <w:p w:rsidR="00896A3B" w:rsidRPr="005D180E" w:rsidRDefault="00896A3B" w:rsidP="005D180E">
      <w:pPr>
        <w:widowControl/>
        <w:tabs>
          <w:tab w:val="left" w:pos="851"/>
        </w:tabs>
        <w:ind w:firstLine="567"/>
        <w:rPr>
          <w:rFonts w:ascii="Times New Roman" w:hAnsi="Times New Roman" w:cs="Times New Roman"/>
        </w:rPr>
      </w:pPr>
      <w:r w:rsidRPr="005D180E">
        <w:rPr>
          <w:rFonts w:ascii="Times New Roman" w:hAnsi="Times New Roman" w:cs="Times New Roman"/>
        </w:rPr>
        <w:lastRenderedPageBreak/>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896A3B" w:rsidRPr="005D180E" w:rsidRDefault="00896A3B" w:rsidP="005D180E">
      <w:pPr>
        <w:widowControl/>
        <w:tabs>
          <w:tab w:val="left" w:pos="851"/>
        </w:tabs>
        <w:ind w:firstLine="567"/>
        <w:rPr>
          <w:rFonts w:ascii="Times New Roman" w:hAnsi="Times New Roman" w:cs="Times New Roman"/>
        </w:rPr>
      </w:pPr>
      <w:r w:rsidRPr="005D180E">
        <w:rPr>
          <w:rFonts w:ascii="Times New Roman" w:hAnsi="Times New Roman" w:cs="Times New Roman"/>
        </w:rPr>
        <w:t xml:space="preserve">5.1) направление уведомлений, предусмотренных пунктом 2 части 7, </w:t>
      </w:r>
      <w:hyperlink r:id="rId12" w:history="1">
        <w:r w:rsidRPr="005D180E">
          <w:rPr>
            <w:rFonts w:ascii="Times New Roman" w:hAnsi="Times New Roman" w:cs="Times New Roman"/>
          </w:rPr>
          <w:t>пунктом 3 части 8 статьи 51.1</w:t>
        </w:r>
      </w:hyperlink>
      <w:r w:rsidRPr="005D180E">
        <w:rPr>
          <w:rFonts w:ascii="Times New Roman" w:hAnsi="Times New Roman" w:cs="Times New Roman"/>
        </w:rPr>
        <w:t xml:space="preserve"> и </w:t>
      </w:r>
      <w:hyperlink r:id="rId13" w:history="1">
        <w:r w:rsidRPr="005D180E">
          <w:rPr>
            <w:rFonts w:ascii="Times New Roman" w:hAnsi="Times New Roman" w:cs="Times New Roman"/>
          </w:rPr>
          <w:t>пунктом 5 части 19 статьи 55</w:t>
        </w:r>
      </w:hyperlink>
      <w:r w:rsidRPr="005D180E">
        <w:rPr>
          <w:rFonts w:ascii="Times New Roman" w:hAnsi="Times New Roman" w:cs="Times New Roman"/>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896A3B" w:rsidRPr="005D180E" w:rsidRDefault="00896A3B" w:rsidP="005D180E">
      <w:pPr>
        <w:widowControl/>
        <w:tabs>
          <w:tab w:val="left" w:pos="851"/>
        </w:tabs>
        <w:ind w:firstLine="567"/>
        <w:rPr>
          <w:rFonts w:ascii="Times New Roman" w:hAnsi="Times New Roman" w:cs="Times New Roman"/>
        </w:rPr>
      </w:pPr>
      <w:r w:rsidRPr="005D180E">
        <w:rPr>
          <w:rFonts w:ascii="Times New Roman" w:hAnsi="Times New Roman" w:cs="Times New Roman"/>
        </w:rPr>
        <w:t>6) ведение информационных систем обеспечения градостроительной деятельности, осуществляемой на территориях муниципальных районов;</w:t>
      </w:r>
    </w:p>
    <w:p w:rsidR="00896A3B" w:rsidRPr="005D180E" w:rsidRDefault="00896A3B" w:rsidP="005D180E">
      <w:pPr>
        <w:widowControl/>
        <w:tabs>
          <w:tab w:val="left" w:pos="851"/>
        </w:tabs>
        <w:ind w:firstLine="567"/>
        <w:rPr>
          <w:rFonts w:ascii="Times New Roman" w:hAnsi="Times New Roman" w:cs="Times New Roman"/>
        </w:rPr>
      </w:pPr>
      <w:r w:rsidRPr="005D180E">
        <w:rPr>
          <w:rFonts w:ascii="Times New Roman" w:hAnsi="Times New Roman" w:cs="Times New Roman"/>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96A3B" w:rsidRPr="005D180E" w:rsidRDefault="00896A3B" w:rsidP="005D180E">
      <w:pPr>
        <w:tabs>
          <w:tab w:val="left" w:pos="851"/>
        </w:tabs>
        <w:ind w:firstLine="567"/>
        <w:rPr>
          <w:rFonts w:ascii="Times New Roman" w:hAnsi="Times New Roman" w:cs="Times New Roman"/>
        </w:rPr>
      </w:pPr>
      <w:r w:rsidRPr="005D180E">
        <w:rPr>
          <w:rFonts w:ascii="Times New Roman" w:hAnsi="Times New Roman" w:cs="Times New Roman"/>
          <w:lang w:eastAsia="ar-SA"/>
        </w:rPr>
        <w:t>На территории муниципального образования муниципального района «</w:t>
      </w:r>
      <w:r w:rsidRPr="005D180E">
        <w:rPr>
          <w:rFonts w:ascii="Times New Roman" w:hAnsi="Times New Roman" w:cs="Times New Roman"/>
        </w:rPr>
        <w:t>Сыктывдинский» утверждены градостроительные документы:</w:t>
      </w:r>
    </w:p>
    <w:p w:rsidR="00896A3B" w:rsidRPr="005D180E" w:rsidRDefault="00896A3B" w:rsidP="005D180E">
      <w:pPr>
        <w:tabs>
          <w:tab w:val="left" w:pos="851"/>
        </w:tabs>
        <w:ind w:firstLine="567"/>
        <w:rPr>
          <w:rFonts w:ascii="Times New Roman" w:hAnsi="Times New Roman" w:cs="Times New Roman"/>
        </w:rPr>
      </w:pPr>
      <w:r w:rsidRPr="005D180E">
        <w:rPr>
          <w:rFonts w:ascii="Times New Roman" w:hAnsi="Times New Roman" w:cs="Times New Roman"/>
        </w:rPr>
        <w:t>1. Генеральные планы муниципальных образований сельских поселений, входящих в состав муниципального образования муниципального района «Сыктывдинский»;</w:t>
      </w:r>
    </w:p>
    <w:p w:rsidR="00896A3B" w:rsidRPr="005D180E" w:rsidRDefault="00896A3B" w:rsidP="005D180E">
      <w:pPr>
        <w:tabs>
          <w:tab w:val="left" w:pos="851"/>
        </w:tabs>
        <w:ind w:firstLine="567"/>
        <w:rPr>
          <w:rFonts w:ascii="Times New Roman" w:hAnsi="Times New Roman" w:cs="Times New Roman"/>
        </w:rPr>
      </w:pPr>
      <w:r w:rsidRPr="005D180E">
        <w:rPr>
          <w:rFonts w:ascii="Times New Roman" w:hAnsi="Times New Roman" w:cs="Times New Roman"/>
        </w:rPr>
        <w:t>2. Правила землепользования и застройки муниципальных образований сельских поселений, входящих в состав муниципального образования муниципального района «Сыктывдинский»;</w:t>
      </w:r>
    </w:p>
    <w:p w:rsidR="00896A3B" w:rsidRPr="005D180E" w:rsidRDefault="00896A3B" w:rsidP="005D180E">
      <w:pPr>
        <w:tabs>
          <w:tab w:val="left" w:pos="851"/>
        </w:tabs>
        <w:ind w:firstLine="567"/>
        <w:jc w:val="center"/>
        <w:rPr>
          <w:rFonts w:ascii="Times New Roman" w:hAnsi="Times New Roman" w:cs="Times New Roman"/>
          <w:b/>
        </w:rPr>
      </w:pPr>
    </w:p>
    <w:p w:rsidR="00896A3B" w:rsidRPr="005D180E" w:rsidRDefault="00896A3B" w:rsidP="005D180E">
      <w:pPr>
        <w:tabs>
          <w:tab w:val="left" w:pos="851"/>
        </w:tabs>
        <w:ind w:firstLine="567"/>
        <w:jc w:val="center"/>
        <w:rPr>
          <w:rFonts w:ascii="Times New Roman" w:hAnsi="Times New Roman" w:cs="Times New Roman"/>
          <w:b/>
          <w:bCs/>
          <w:iCs/>
        </w:rPr>
      </w:pPr>
      <w:r w:rsidRPr="005D180E">
        <w:rPr>
          <w:rFonts w:ascii="Times New Roman" w:hAnsi="Times New Roman" w:cs="Times New Roman"/>
          <w:b/>
          <w:bCs/>
          <w:iCs/>
        </w:rPr>
        <w:t>1.3. Характеристика функционирования и показатели работы</w:t>
      </w:r>
    </w:p>
    <w:p w:rsidR="00896A3B" w:rsidRPr="005D180E" w:rsidRDefault="00896A3B" w:rsidP="005D180E">
      <w:pPr>
        <w:tabs>
          <w:tab w:val="left" w:pos="851"/>
        </w:tabs>
        <w:spacing w:line="276" w:lineRule="auto"/>
        <w:ind w:firstLine="567"/>
        <w:jc w:val="center"/>
        <w:rPr>
          <w:rFonts w:ascii="Times New Roman" w:hAnsi="Times New Roman" w:cs="Times New Roman"/>
          <w:b/>
          <w:bCs/>
          <w:iCs/>
        </w:rPr>
      </w:pPr>
      <w:r w:rsidRPr="005D180E">
        <w:rPr>
          <w:rFonts w:ascii="Times New Roman" w:hAnsi="Times New Roman" w:cs="Times New Roman"/>
          <w:b/>
          <w:bCs/>
          <w:iCs/>
        </w:rPr>
        <w:t>транспортной инфраструктуры</w:t>
      </w:r>
    </w:p>
    <w:p w:rsidR="00896A3B" w:rsidRPr="005D180E" w:rsidRDefault="00896A3B" w:rsidP="005D180E">
      <w:pPr>
        <w:tabs>
          <w:tab w:val="left" w:pos="851"/>
        </w:tabs>
        <w:spacing w:line="276" w:lineRule="auto"/>
        <w:ind w:firstLine="567"/>
        <w:jc w:val="center"/>
        <w:rPr>
          <w:rFonts w:ascii="Times New Roman" w:hAnsi="Times New Roman" w:cs="Times New Roman"/>
          <w:b/>
          <w:bCs/>
          <w:iCs/>
        </w:rPr>
      </w:pPr>
    </w:p>
    <w:p w:rsidR="00896A3B" w:rsidRPr="005D180E" w:rsidRDefault="00896A3B" w:rsidP="005D180E">
      <w:pPr>
        <w:tabs>
          <w:tab w:val="left" w:pos="851"/>
        </w:tabs>
        <w:ind w:firstLine="567"/>
        <w:rPr>
          <w:rFonts w:ascii="Times New Roman" w:hAnsi="Times New Roman" w:cs="Times New Roman"/>
        </w:rPr>
      </w:pPr>
      <w:r w:rsidRPr="005D180E">
        <w:rPr>
          <w:rFonts w:ascii="Times New Roman" w:hAnsi="Times New Roman" w:cs="Times New Roman"/>
        </w:rPr>
        <w:t xml:space="preserve">Развитие транспортной системы МО МР «Сыктывдинский» является необходимым условием для улучшения качества жизни жителей в Сыктывдинском районе.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896A3B" w:rsidRPr="005D180E" w:rsidRDefault="00896A3B" w:rsidP="005D180E">
      <w:pPr>
        <w:tabs>
          <w:tab w:val="left" w:pos="851"/>
        </w:tabs>
        <w:ind w:firstLine="567"/>
        <w:rPr>
          <w:rFonts w:ascii="Times New Roman" w:hAnsi="Times New Roman" w:cs="Times New Roman"/>
        </w:rPr>
      </w:pPr>
      <w:r w:rsidRPr="005D180E">
        <w:rPr>
          <w:rFonts w:ascii="Times New Roman" w:hAnsi="Times New Roman" w:cs="Times New Roman"/>
        </w:rPr>
        <w:t>Основными структурными элементами транспортной инфраструктуры МО МР «Сыктывдинский» являются:  автомобильные дороги и автотранспорт.</w:t>
      </w:r>
    </w:p>
    <w:p w:rsidR="00896A3B" w:rsidRPr="005D180E" w:rsidRDefault="00896A3B" w:rsidP="005D180E">
      <w:pPr>
        <w:widowControl/>
        <w:tabs>
          <w:tab w:val="left" w:pos="851"/>
        </w:tabs>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Общая протяженность автомобильных дорог общего пользования местного значения всего – 211,65 км, из них: с твердым покрытием общего пользования – 104,27 км. Ширина проезжей части, в среднем, составляет 6,5 м. Пропускная способность сети автомобильных дорог до 500 автомобилей в сутки.</w:t>
      </w:r>
    </w:p>
    <w:p w:rsidR="00896A3B" w:rsidRPr="005D180E" w:rsidRDefault="00896A3B" w:rsidP="005D180E">
      <w:pPr>
        <w:widowControl/>
        <w:tabs>
          <w:tab w:val="left" w:pos="851"/>
        </w:tabs>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Количество мостов на автомобильных дорогах МО МР «Сыктывдинский» – 22, из которых 9 железобетонных, 1 наплавной, 12 деревянных.</w:t>
      </w:r>
    </w:p>
    <w:p w:rsidR="00896A3B" w:rsidRPr="005D180E" w:rsidRDefault="00896A3B" w:rsidP="005D180E">
      <w:pPr>
        <w:widowControl/>
        <w:tabs>
          <w:tab w:val="left" w:pos="851"/>
        </w:tabs>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Зимних автомобильных и дорог и ледовых переправ на территории МО МР «Сыктывдинский» – 1 зимняя автомобильная дорога «пст. Мандач – пст. Новоипатово».</w:t>
      </w:r>
    </w:p>
    <w:p w:rsidR="00896A3B" w:rsidRDefault="00896A3B" w:rsidP="004744FC">
      <w:pPr>
        <w:ind w:firstLine="567"/>
        <w:jc w:val="center"/>
        <w:rPr>
          <w:rFonts w:ascii="Times New Roman" w:hAnsi="Times New Roman" w:cs="Times New Roman"/>
          <w:b/>
        </w:rPr>
      </w:pPr>
    </w:p>
    <w:p w:rsidR="00896A3B" w:rsidRPr="005D180E" w:rsidRDefault="00896A3B" w:rsidP="00896A3B">
      <w:pPr>
        <w:ind w:firstLine="567"/>
        <w:jc w:val="center"/>
        <w:rPr>
          <w:rFonts w:ascii="Times New Roman" w:hAnsi="Times New Roman" w:cs="Times New Roman"/>
          <w:b/>
          <w:bCs/>
        </w:rPr>
      </w:pPr>
      <w:r w:rsidRPr="005D180E">
        <w:rPr>
          <w:rFonts w:ascii="Times New Roman" w:hAnsi="Times New Roman" w:cs="Times New Roman"/>
          <w:b/>
          <w:bCs/>
        </w:rPr>
        <w:t>1.4. Характеристика сети дорог МО МР «Сыктывдинский», параметры дорожного движения, оценка качества содержания дорог</w:t>
      </w:r>
    </w:p>
    <w:p w:rsidR="00684555" w:rsidRPr="005D180E" w:rsidRDefault="00684555" w:rsidP="00896A3B">
      <w:pPr>
        <w:ind w:firstLine="567"/>
        <w:rPr>
          <w:rFonts w:ascii="Times New Roman" w:hAnsi="Times New Roman" w:cs="Times New Roman"/>
        </w:rPr>
      </w:pPr>
    </w:p>
    <w:p w:rsidR="00896A3B" w:rsidRPr="005D180E" w:rsidRDefault="00896A3B" w:rsidP="00896A3B">
      <w:pPr>
        <w:ind w:firstLine="567"/>
        <w:rPr>
          <w:rFonts w:ascii="Times New Roman" w:hAnsi="Times New Roman" w:cs="Times New Roman"/>
        </w:rPr>
      </w:pPr>
      <w:r w:rsidRPr="005D180E">
        <w:rPr>
          <w:rFonts w:ascii="Times New Roman" w:hAnsi="Times New Roman" w:cs="Times New Roman"/>
        </w:rPr>
        <w:t xml:space="preserve">Дорожно-транспортная сеть </w:t>
      </w:r>
      <w:r w:rsidRPr="005D180E">
        <w:rPr>
          <w:rFonts w:ascii="Times New Roman" w:hAnsi="Times New Roman" w:cs="Times New Roman"/>
          <w:bCs/>
        </w:rPr>
        <w:t>МО МР «Сыктывдинский»</w:t>
      </w:r>
      <w:r w:rsidRPr="005D180E">
        <w:rPr>
          <w:rFonts w:ascii="Times New Roman" w:hAnsi="Times New Roman" w:cs="Times New Roman"/>
        </w:rPr>
        <w:t xml:space="preserve"> состоит, в основном, из дорог </w:t>
      </w:r>
      <w:r w:rsidRPr="005D180E">
        <w:rPr>
          <w:rFonts w:ascii="Times New Roman" w:hAnsi="Times New Roman" w:cs="Times New Roman"/>
          <w:lang w:val="en-US"/>
        </w:rPr>
        <w:t>IV</w:t>
      </w:r>
      <w:r w:rsidRPr="005D180E">
        <w:rPr>
          <w:rFonts w:ascii="Times New Roman" w:hAnsi="Times New Roman" w:cs="Times New Roman"/>
        </w:rPr>
        <w:t xml:space="preserve"> категории, предназначенных для организации кругл</w:t>
      </w:r>
      <w:r w:rsidR="00684555" w:rsidRPr="005D180E">
        <w:rPr>
          <w:rFonts w:ascii="Times New Roman" w:hAnsi="Times New Roman" w:cs="Times New Roman"/>
        </w:rPr>
        <w:t>огодичного движения. В таблице 8</w:t>
      </w:r>
      <w:r w:rsidRPr="005D180E">
        <w:rPr>
          <w:rFonts w:ascii="Times New Roman" w:hAnsi="Times New Roman" w:cs="Times New Roman"/>
        </w:rPr>
        <w:t xml:space="preserve"> приведен перечень и характеристика дорог местного значения. </w:t>
      </w:r>
    </w:p>
    <w:p w:rsidR="00896A3B" w:rsidRPr="005D180E" w:rsidRDefault="00896A3B" w:rsidP="00896A3B">
      <w:pPr>
        <w:ind w:firstLine="0"/>
        <w:rPr>
          <w:rFonts w:ascii="Times New Roman" w:hAnsi="Times New Roman" w:cs="Times New Roman"/>
        </w:rPr>
      </w:pPr>
    </w:p>
    <w:p w:rsidR="00896A3B" w:rsidRPr="005D180E" w:rsidRDefault="00896A3B" w:rsidP="00896A3B">
      <w:pPr>
        <w:ind w:firstLine="0"/>
        <w:jc w:val="right"/>
        <w:rPr>
          <w:rFonts w:ascii="Times New Roman" w:hAnsi="Times New Roman" w:cs="Times New Roman"/>
        </w:rPr>
      </w:pPr>
      <w:r w:rsidRPr="005D180E">
        <w:rPr>
          <w:rFonts w:ascii="Times New Roman" w:hAnsi="Times New Roman" w:cs="Times New Roman"/>
        </w:rPr>
        <w:t xml:space="preserve">Таблица </w:t>
      </w:r>
      <w:r w:rsidR="00684555" w:rsidRPr="005D180E">
        <w:rPr>
          <w:rFonts w:ascii="Times New Roman" w:hAnsi="Times New Roman" w:cs="Times New Roman"/>
        </w:rPr>
        <w:t>8</w:t>
      </w: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Перечень автомобильных дорог МО МР «Сыктывдинский»</w:t>
      </w:r>
    </w:p>
    <w:p w:rsidR="00896A3B" w:rsidRPr="005D180E" w:rsidRDefault="00896A3B" w:rsidP="00896A3B">
      <w:pPr>
        <w:ind w:firstLine="0"/>
        <w:rPr>
          <w:rFonts w:ascii="Times New Roman" w:hAnsi="Times New Roman" w:cs="Times New Roman"/>
        </w:rPr>
      </w:pPr>
    </w:p>
    <w:tbl>
      <w:tblPr>
        <w:tblW w:w="92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2648"/>
        <w:gridCol w:w="1192"/>
        <w:gridCol w:w="1853"/>
        <w:gridCol w:w="1589"/>
        <w:gridCol w:w="1457"/>
      </w:tblGrid>
      <w:tr w:rsidR="00896A3B" w:rsidRPr="005D180E" w:rsidTr="00684555">
        <w:trPr>
          <w:trHeight w:val="1728"/>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lastRenderedPageBreak/>
              <w:t>№ п/п</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Наименование автомобильных дорог</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Протяженность автомобильных дорог, км</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Техническая характеристика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Категория автомобильных дорог</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Идентификационный номер</w:t>
            </w:r>
          </w:p>
        </w:tc>
      </w:tr>
      <w:tr w:rsidR="00896A3B" w:rsidRPr="005D180E" w:rsidTr="00684555">
        <w:trPr>
          <w:trHeight w:val="1304"/>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1.</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left"/>
              <w:rPr>
                <w:rFonts w:ascii="Times New Roman" w:hAnsi="Times New Roman" w:cs="Times New Roman"/>
              </w:rPr>
            </w:pPr>
            <w:r w:rsidRPr="005D180E">
              <w:rPr>
                <w:rFonts w:ascii="Times New Roman" w:hAnsi="Times New Roman" w:cs="Times New Roman"/>
              </w:rPr>
              <w:t xml:space="preserve">с. Слудка – д. Ипатово – д. </w:t>
            </w:r>
            <w:proofErr w:type="spellStart"/>
            <w:r w:rsidRPr="005D180E">
              <w:rPr>
                <w:rFonts w:ascii="Times New Roman" w:hAnsi="Times New Roman" w:cs="Times New Roman"/>
              </w:rPr>
              <w:t>Шыладор</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20,79</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 xml:space="preserve">усовершенствованный </w:t>
            </w: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(20,29 км)</w:t>
            </w: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переходный</w:t>
            </w: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(0,5 км)</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87 228 ОП МР 001</w:t>
            </w:r>
          </w:p>
        </w:tc>
      </w:tr>
      <w:tr w:rsidR="00896A3B" w:rsidRPr="005D180E" w:rsidTr="00684555">
        <w:trPr>
          <w:trHeight w:val="5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 xml:space="preserve">По д. </w:t>
            </w:r>
            <w:proofErr w:type="spellStart"/>
            <w:r w:rsidRPr="005D180E">
              <w:rPr>
                <w:rFonts w:ascii="Times New Roman" w:hAnsi="Times New Roman" w:cs="Times New Roman"/>
                <w:bCs/>
              </w:rPr>
              <w:t>Прокопьевка</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0,26</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002</w:t>
            </w:r>
          </w:p>
        </w:tc>
      </w:tr>
      <w:tr w:rsidR="00896A3B" w:rsidRPr="005D180E" w:rsidTr="00684555">
        <w:trPr>
          <w:trHeight w:val="561"/>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3.</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Подъезд к д. Красная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11,81404</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003</w:t>
            </w:r>
          </w:p>
        </w:tc>
      </w:tr>
      <w:tr w:rsidR="00896A3B" w:rsidRPr="005D180E" w:rsidTr="00684555">
        <w:trPr>
          <w:trHeight w:val="5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4.</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По д. Большая Слуда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1,0</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004</w:t>
            </w:r>
          </w:p>
        </w:tc>
      </w:tr>
      <w:tr w:rsidR="00896A3B" w:rsidRPr="005D180E" w:rsidTr="00684555">
        <w:trPr>
          <w:trHeight w:val="561"/>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5.</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Подъезд к д. Парчег</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005</w:t>
            </w:r>
          </w:p>
        </w:tc>
      </w:tr>
      <w:tr w:rsidR="00896A3B" w:rsidRPr="005D180E" w:rsidTr="00684555">
        <w:trPr>
          <w:trHeight w:val="349"/>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6.</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left"/>
              <w:rPr>
                <w:rFonts w:ascii="Times New Roman" w:hAnsi="Times New Roman" w:cs="Times New Roman"/>
              </w:rPr>
            </w:pPr>
            <w:r w:rsidRPr="005D180E">
              <w:rPr>
                <w:rFonts w:ascii="Times New Roman" w:hAnsi="Times New Roman" w:cs="Times New Roman"/>
                <w:bCs/>
              </w:rPr>
              <w:t>Подъезд к д. Морово</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2,0</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87 228 ОП МР 006</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7.</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По с. Лэзым</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3,162</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007</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8.</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 xml:space="preserve">Подъезд к пст. Верхний </w:t>
            </w:r>
            <w:proofErr w:type="spellStart"/>
            <w:r w:rsidRPr="005D180E">
              <w:rPr>
                <w:rFonts w:ascii="Times New Roman" w:hAnsi="Times New Roman" w:cs="Times New Roman"/>
                <w:bCs/>
              </w:rPr>
              <w:t>Мырты</w:t>
            </w:r>
            <w:proofErr w:type="spellEnd"/>
            <w:r w:rsidRPr="005D180E">
              <w:rPr>
                <w:rFonts w:ascii="Times New Roman" w:hAnsi="Times New Roman" w:cs="Times New Roman"/>
                <w:bCs/>
              </w:rPr>
              <w:t>-Ю</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3,3</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008</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9.</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Подъезд к д. Гавриловка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1,15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lang w:val="en-US"/>
              </w:rPr>
              <w:t>IV</w:t>
            </w:r>
            <w:r w:rsidRPr="005D180E">
              <w:rPr>
                <w:rFonts w:ascii="Times New Roman" w:hAnsi="Times New Roman" w:cs="Times New Roman"/>
              </w:rPr>
              <w:t xml:space="preserve"> - </w:t>
            </w:r>
            <w:r w:rsidRPr="005D180E">
              <w:rPr>
                <w:rFonts w:ascii="Times New Roman" w:hAnsi="Times New Roman" w:cs="Times New Roman"/>
                <w:lang w:val="en-US"/>
              </w:rPr>
              <w:t>0,90</w:t>
            </w:r>
            <w:r w:rsidRPr="005D180E">
              <w:rPr>
                <w:rFonts w:ascii="Times New Roman" w:hAnsi="Times New Roman" w:cs="Times New Roman"/>
              </w:rPr>
              <w:t xml:space="preserve"> км</w:t>
            </w:r>
          </w:p>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lang w:val="en-US"/>
              </w:rPr>
              <w:t>V</w:t>
            </w:r>
            <w:r w:rsidRPr="005D180E">
              <w:rPr>
                <w:rFonts w:ascii="Times New Roman" w:hAnsi="Times New Roman" w:cs="Times New Roman"/>
              </w:rPr>
              <w:t xml:space="preserve"> - 0,25 км</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переходный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87 228 ОП МР 009</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10.</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left"/>
              <w:rPr>
                <w:rFonts w:ascii="Times New Roman" w:hAnsi="Times New Roman" w:cs="Times New Roman"/>
              </w:rPr>
            </w:pPr>
            <w:r w:rsidRPr="005D180E">
              <w:rPr>
                <w:rFonts w:ascii="Times New Roman" w:hAnsi="Times New Roman" w:cs="Times New Roman"/>
                <w:bCs/>
              </w:rPr>
              <w:t xml:space="preserve">Подъезд к д. </w:t>
            </w:r>
            <w:proofErr w:type="spellStart"/>
            <w:r w:rsidRPr="005D180E">
              <w:rPr>
                <w:rFonts w:ascii="Times New Roman" w:hAnsi="Times New Roman" w:cs="Times New Roman"/>
                <w:bCs/>
              </w:rPr>
              <w:t>Граддор</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0,78</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87 228 ОП МР 010</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11.</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По с. Шошка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4,4</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r w:rsidRPr="005D180E">
              <w:rPr>
                <w:rFonts w:ascii="Times New Roman" w:hAnsi="Times New Roman" w:cs="Times New Roman"/>
              </w:rPr>
              <w:t>- 3,37 км</w:t>
            </w: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V</w:t>
            </w:r>
            <w:r w:rsidRPr="005D180E">
              <w:rPr>
                <w:rFonts w:ascii="Times New Roman" w:hAnsi="Times New Roman" w:cs="Times New Roman"/>
              </w:rPr>
              <w:t xml:space="preserve"> – 1,03</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(3,37 км)</w:t>
            </w: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грунтовый</w:t>
            </w: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(1,03 км)</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011</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12.</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Подъезд к м. Соколовка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6,3</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(0,6 км)</w:t>
            </w: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переходный (5,7 км)</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012</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13.</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 xml:space="preserve">Подъезд к </w:t>
            </w:r>
            <w:proofErr w:type="spellStart"/>
            <w:r w:rsidRPr="005D180E">
              <w:rPr>
                <w:rFonts w:ascii="Times New Roman" w:hAnsi="Times New Roman" w:cs="Times New Roman"/>
                <w:bCs/>
              </w:rPr>
              <w:t>Важъель</w:t>
            </w:r>
            <w:proofErr w:type="spellEnd"/>
            <w:r w:rsidRPr="005D180E">
              <w:rPr>
                <w:rFonts w:ascii="Times New Roman" w:hAnsi="Times New Roman" w:cs="Times New Roman"/>
                <w:bCs/>
              </w:rPr>
              <w:t>-Ю</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0,135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013</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14.</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rPr>
              <w:t>Подъезд  к дачному обществу «Тыла-Ю»</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0,86</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lang w:val="en-US"/>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014</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15.</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 xml:space="preserve">д. </w:t>
            </w:r>
            <w:proofErr w:type="spellStart"/>
            <w:r w:rsidRPr="005D180E">
              <w:rPr>
                <w:rFonts w:ascii="Times New Roman" w:hAnsi="Times New Roman" w:cs="Times New Roman"/>
                <w:bCs/>
              </w:rPr>
              <w:t>Савапиян</w:t>
            </w:r>
            <w:proofErr w:type="spellEnd"/>
            <w:r w:rsidRPr="005D180E">
              <w:rPr>
                <w:rFonts w:ascii="Times New Roman" w:hAnsi="Times New Roman" w:cs="Times New Roman"/>
                <w:bCs/>
              </w:rPr>
              <w:t xml:space="preserve"> – с. Пажга – д. </w:t>
            </w:r>
            <w:proofErr w:type="spellStart"/>
            <w:r w:rsidRPr="005D180E">
              <w:rPr>
                <w:rFonts w:ascii="Times New Roman" w:hAnsi="Times New Roman" w:cs="Times New Roman"/>
                <w:bCs/>
              </w:rPr>
              <w:t>Жуэд</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7,7</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015</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16.</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Подъезд к с. Пажга от автомобильной дороги «Вятка»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0,648</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016</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17.</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По с. Выльгорт</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3,177</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017</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lastRenderedPageBreak/>
              <w:t>18.</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Подъезд к м. Пичипашня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1,31</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018</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19.</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left"/>
              <w:rPr>
                <w:rFonts w:ascii="Times New Roman" w:hAnsi="Times New Roman" w:cs="Times New Roman"/>
                <w:lang w:eastAsia="ar-SA"/>
              </w:rPr>
            </w:pPr>
            <w:r w:rsidRPr="005D180E">
              <w:rPr>
                <w:rFonts w:ascii="Times New Roman" w:hAnsi="Times New Roman" w:cs="Times New Roman"/>
                <w:lang w:eastAsia="ar-SA"/>
              </w:rPr>
              <w:t>Подъезд к</w:t>
            </w:r>
          </w:p>
          <w:p w:rsidR="00896A3B" w:rsidRPr="005D180E" w:rsidRDefault="00896A3B" w:rsidP="00896A3B">
            <w:pPr>
              <w:widowControl/>
              <w:suppressLineNumbers/>
              <w:suppressAutoHyphens/>
              <w:autoSpaceDE/>
              <w:autoSpaceDN/>
              <w:adjustRightInd/>
              <w:ind w:firstLine="0"/>
              <w:jc w:val="left"/>
              <w:rPr>
                <w:rFonts w:ascii="Times New Roman" w:hAnsi="Times New Roman" w:cs="Times New Roman"/>
                <w:lang w:eastAsia="ar-SA"/>
              </w:rPr>
            </w:pPr>
            <w:r w:rsidRPr="005D180E">
              <w:rPr>
                <w:rFonts w:ascii="Times New Roman" w:hAnsi="Times New Roman" w:cs="Times New Roman"/>
                <w:lang w:eastAsia="ar-SA"/>
              </w:rPr>
              <w:t xml:space="preserve">м. </w:t>
            </w:r>
            <w:proofErr w:type="spellStart"/>
            <w:r w:rsidRPr="005D180E">
              <w:rPr>
                <w:rFonts w:ascii="Times New Roman" w:hAnsi="Times New Roman" w:cs="Times New Roman"/>
                <w:lang w:eastAsia="ar-SA"/>
              </w:rPr>
              <w:t>Еля</w:t>
            </w:r>
            <w:proofErr w:type="spellEnd"/>
            <w:r w:rsidRPr="005D180E">
              <w:rPr>
                <w:rFonts w:ascii="Times New Roman" w:hAnsi="Times New Roman" w:cs="Times New Roman"/>
                <w:lang w:eastAsia="ar-SA"/>
              </w:rPr>
              <w:t>-ты</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2,45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val="en-US"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019</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20.</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left"/>
              <w:rPr>
                <w:rFonts w:ascii="Times New Roman" w:hAnsi="Times New Roman" w:cs="Times New Roman"/>
                <w:lang w:eastAsia="ar-SA"/>
              </w:rPr>
            </w:pPr>
            <w:r w:rsidRPr="005D180E">
              <w:rPr>
                <w:rFonts w:ascii="Times New Roman" w:hAnsi="Times New Roman" w:cs="Times New Roman"/>
                <w:lang w:eastAsia="ar-SA"/>
              </w:rPr>
              <w:t>Подъезд к</w:t>
            </w:r>
          </w:p>
          <w:p w:rsidR="00896A3B" w:rsidRPr="005D180E" w:rsidRDefault="00896A3B" w:rsidP="00896A3B">
            <w:pPr>
              <w:widowControl/>
              <w:suppressLineNumbers/>
              <w:suppressAutoHyphens/>
              <w:autoSpaceDE/>
              <w:autoSpaceDN/>
              <w:adjustRightInd/>
              <w:ind w:firstLine="0"/>
              <w:jc w:val="left"/>
              <w:rPr>
                <w:rFonts w:ascii="Times New Roman" w:hAnsi="Times New Roman" w:cs="Times New Roman"/>
                <w:lang w:eastAsia="ar-SA"/>
              </w:rPr>
            </w:pPr>
            <w:r w:rsidRPr="005D180E">
              <w:rPr>
                <w:rFonts w:ascii="Times New Roman" w:hAnsi="Times New Roman" w:cs="Times New Roman"/>
                <w:lang w:eastAsia="ar-SA"/>
              </w:rPr>
              <w:t>кварталу «13» с. Выльгорт</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2,13</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val="en-US"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020</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21.</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ind w:firstLine="0"/>
              <w:jc w:val="left"/>
              <w:rPr>
                <w:rFonts w:ascii="Times New Roman" w:hAnsi="Times New Roman" w:cs="Times New Roman"/>
                <w:lang w:eastAsia="ar-SA"/>
              </w:rPr>
            </w:pPr>
            <w:r w:rsidRPr="005D180E">
              <w:rPr>
                <w:rFonts w:ascii="Times New Roman" w:hAnsi="Times New Roman" w:cs="Times New Roman"/>
                <w:lang w:eastAsia="ar-SA"/>
              </w:rPr>
              <w:t xml:space="preserve">м. </w:t>
            </w:r>
            <w:proofErr w:type="spellStart"/>
            <w:r w:rsidRPr="005D180E">
              <w:rPr>
                <w:rFonts w:ascii="Times New Roman" w:hAnsi="Times New Roman" w:cs="Times New Roman"/>
                <w:lang w:eastAsia="ar-SA"/>
              </w:rPr>
              <w:t>Мыргаиб</w:t>
            </w:r>
            <w:proofErr w:type="spellEnd"/>
            <w:r w:rsidRPr="005D180E">
              <w:rPr>
                <w:rFonts w:ascii="Times New Roman" w:hAnsi="Times New Roman" w:cs="Times New Roman"/>
                <w:lang w:eastAsia="ar-SA"/>
              </w:rPr>
              <w:t xml:space="preserve"> – с. Ыб – м. </w:t>
            </w:r>
            <w:proofErr w:type="spellStart"/>
            <w:r w:rsidRPr="005D180E">
              <w:rPr>
                <w:rFonts w:ascii="Times New Roman" w:hAnsi="Times New Roman" w:cs="Times New Roman"/>
                <w:lang w:eastAsia="ar-SA"/>
              </w:rPr>
              <w:t>Волокул</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12,0</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021</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22.</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bCs/>
              </w:rPr>
              <w:t>По с. Ыб</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1,742</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022</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23.</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bCs/>
              </w:rPr>
              <w:t>Подъезд к плотине на р. Нювчим</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2,359</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ind w:firstLine="0"/>
              <w:jc w:val="center"/>
              <w:rPr>
                <w:rFonts w:ascii="Times New Roman" w:hAnsi="Times New Roman" w:cs="Times New Roman"/>
                <w:lang w:eastAsia="ar-SA"/>
              </w:rPr>
            </w:pPr>
            <w:r w:rsidRPr="005D180E">
              <w:rPr>
                <w:rFonts w:ascii="Times New Roman" w:hAnsi="Times New Roman" w:cs="Times New Roman"/>
                <w:lang w:eastAsia="ar-SA"/>
              </w:rPr>
              <w:t>87 228 ОП МР 023</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24.</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По пст Нювчим</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0,112</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87 228 ОП МР 024</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25.</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color w:val="000000"/>
              </w:rPr>
            </w:pPr>
            <w:r w:rsidRPr="005D180E">
              <w:rPr>
                <w:rFonts w:ascii="Times New Roman" w:hAnsi="Times New Roman" w:cs="Times New Roman"/>
                <w:color w:val="000000"/>
              </w:rPr>
              <w:t>По пст. Яснэг</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2,5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грунтовый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025</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26.</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 xml:space="preserve">пст. </w:t>
            </w:r>
            <w:proofErr w:type="spellStart"/>
            <w:r w:rsidRPr="005D180E">
              <w:rPr>
                <w:rFonts w:ascii="Times New Roman" w:hAnsi="Times New Roman" w:cs="Times New Roman"/>
              </w:rPr>
              <w:t>Позялэм</w:t>
            </w:r>
            <w:proofErr w:type="spellEnd"/>
            <w:r w:rsidRPr="005D180E">
              <w:rPr>
                <w:rFonts w:ascii="Times New Roman" w:hAnsi="Times New Roman" w:cs="Times New Roman"/>
              </w:rPr>
              <w:t xml:space="preserve"> – д. Большая Парма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грунтовый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026</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27.</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 xml:space="preserve">Подъезд к пст. </w:t>
            </w:r>
            <w:proofErr w:type="spellStart"/>
            <w:r w:rsidRPr="005D180E">
              <w:rPr>
                <w:rFonts w:ascii="Times New Roman" w:hAnsi="Times New Roman" w:cs="Times New Roman"/>
              </w:rPr>
              <w:t>Позялэм</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0,1</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грунтовый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027</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28.</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 xml:space="preserve">Подъезд к пст. </w:t>
            </w:r>
            <w:proofErr w:type="spellStart"/>
            <w:r w:rsidRPr="005D180E">
              <w:rPr>
                <w:rFonts w:ascii="Times New Roman" w:hAnsi="Times New Roman" w:cs="Times New Roman"/>
              </w:rPr>
              <w:t>Усть</w:t>
            </w:r>
            <w:proofErr w:type="spellEnd"/>
            <w:r w:rsidRPr="005D180E">
              <w:rPr>
                <w:rFonts w:ascii="Times New Roman" w:hAnsi="Times New Roman" w:cs="Times New Roman"/>
              </w:rPr>
              <w:t>-Пожег</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1,2</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переходный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028</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29.</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rPr>
              <w:t xml:space="preserve">Подъезд к пст. </w:t>
            </w:r>
            <w:proofErr w:type="spellStart"/>
            <w:r w:rsidRPr="005D180E">
              <w:rPr>
                <w:rFonts w:ascii="Times New Roman" w:hAnsi="Times New Roman" w:cs="Times New Roman"/>
              </w:rPr>
              <w:t>Пычим</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bCs/>
                <w:lang w:eastAsia="ar-SA"/>
              </w:rPr>
            </w:pPr>
            <w:r w:rsidRPr="005D180E">
              <w:rPr>
                <w:rFonts w:ascii="Times New Roman" w:hAnsi="Times New Roman" w:cs="Times New Roman"/>
                <w:bCs/>
                <w:lang w:eastAsia="ar-SA"/>
              </w:rPr>
              <w:t>4,5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грунтовый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029</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30.</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 xml:space="preserve">Подъезд к д. </w:t>
            </w:r>
            <w:proofErr w:type="spellStart"/>
            <w:r w:rsidRPr="005D180E">
              <w:rPr>
                <w:rFonts w:ascii="Times New Roman" w:hAnsi="Times New Roman" w:cs="Times New Roman"/>
              </w:rPr>
              <w:t>Тупицыно</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tabs>
                <w:tab w:val="left" w:pos="915"/>
              </w:tabs>
              <w:ind w:firstLine="0"/>
              <w:jc w:val="center"/>
              <w:rPr>
                <w:rFonts w:ascii="Times New Roman" w:hAnsi="Times New Roman" w:cs="Times New Roman"/>
              </w:rPr>
            </w:pPr>
            <w:r w:rsidRPr="005D180E">
              <w:rPr>
                <w:rFonts w:ascii="Times New Roman" w:hAnsi="Times New Roman" w:cs="Times New Roman"/>
              </w:rPr>
              <w:t>0,5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грунтовый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030</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31.</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Подъезд к пст. Язель</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tabs>
                <w:tab w:val="left" w:pos="915"/>
              </w:tabs>
              <w:ind w:firstLine="0"/>
              <w:jc w:val="center"/>
              <w:rPr>
                <w:rFonts w:ascii="Times New Roman" w:hAnsi="Times New Roman" w:cs="Times New Roman"/>
              </w:rPr>
            </w:pPr>
            <w:r w:rsidRPr="005D180E">
              <w:rPr>
                <w:rFonts w:ascii="Times New Roman" w:hAnsi="Times New Roman" w:cs="Times New Roman"/>
              </w:rPr>
              <w:t>0,4</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грунтовый</w:t>
            </w:r>
          </w:p>
        </w:tc>
        <w:tc>
          <w:tcPr>
            <w:tcW w:w="1457" w:type="dxa"/>
            <w:tcBorders>
              <w:top w:val="single" w:sz="4" w:space="0" w:color="auto"/>
              <w:left w:val="single" w:sz="4" w:space="0" w:color="auto"/>
              <w:bottom w:val="single" w:sz="4" w:space="0" w:color="auto"/>
              <w:right w:val="single" w:sz="4" w:space="0" w:color="auto"/>
            </w:tcBorders>
            <w:vAlign w:val="center"/>
          </w:tcPr>
          <w:p w:rsidR="00896A3B" w:rsidRPr="005D180E" w:rsidRDefault="00896A3B" w:rsidP="00896A3B">
            <w:pPr>
              <w:jc w:val="center"/>
              <w:rPr>
                <w:rFonts w:ascii="Times New Roman" w:hAnsi="Times New Roman" w:cs="Times New Roman"/>
              </w:rPr>
            </w:pP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031</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32.</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 xml:space="preserve">Подъезд к пст. Яснэг (от а/д </w:t>
            </w:r>
            <w:proofErr w:type="spellStart"/>
            <w:r w:rsidRPr="005D180E">
              <w:rPr>
                <w:rFonts w:ascii="Times New Roman" w:hAnsi="Times New Roman" w:cs="Times New Roman"/>
              </w:rPr>
              <w:t>м.Мыргаиб</w:t>
            </w:r>
            <w:proofErr w:type="spellEnd"/>
            <w:r w:rsidRPr="005D180E">
              <w:rPr>
                <w:rFonts w:ascii="Times New Roman" w:hAnsi="Times New Roman" w:cs="Times New Roman"/>
              </w:rPr>
              <w:t xml:space="preserve"> – с. Ыб – м. </w:t>
            </w:r>
            <w:proofErr w:type="spellStart"/>
            <w:r w:rsidRPr="005D180E">
              <w:rPr>
                <w:rFonts w:ascii="Times New Roman" w:hAnsi="Times New Roman" w:cs="Times New Roman"/>
              </w:rPr>
              <w:t>Волокул</w:t>
            </w:r>
            <w:proofErr w:type="spellEnd"/>
            <w:r w:rsidRPr="005D180E">
              <w:rPr>
                <w:rFonts w:ascii="Times New Roman" w:hAnsi="Times New Roman" w:cs="Times New Roman"/>
              </w:rPr>
              <w:t xml:space="preserve">) (за исключением понтонного моста через переправу </w:t>
            </w:r>
            <w:proofErr w:type="spellStart"/>
            <w:r w:rsidRPr="005D180E">
              <w:rPr>
                <w:rFonts w:ascii="Times New Roman" w:hAnsi="Times New Roman" w:cs="Times New Roman"/>
              </w:rPr>
              <w:t>р.Сысола</w:t>
            </w:r>
            <w:proofErr w:type="spellEnd"/>
            <w:r w:rsidRPr="005D180E">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4,3</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val="en-US"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усовершенствованный</w:t>
            </w:r>
          </w:p>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(1,0 км)</w:t>
            </w:r>
          </w:p>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переходный</w:t>
            </w:r>
          </w:p>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(3,3 км)</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032</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33.</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пст. Яснэг – пст. Кемьяр (от а/д Краснозатонский – Нювчим – Яснэг)</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20,0</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грунтовый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033</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34.</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с. Озел - граница Сыктывдинского района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bCs/>
                <w:lang w:eastAsia="ar-SA"/>
              </w:rPr>
            </w:pPr>
            <w:r w:rsidRPr="005D180E">
              <w:rPr>
                <w:rFonts w:ascii="Times New Roman" w:hAnsi="Times New Roman" w:cs="Times New Roman"/>
                <w:bCs/>
                <w:lang w:eastAsia="ar-SA"/>
              </w:rPr>
              <w:t>5,4</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грунтовый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034</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35.</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с. Озел – д. Сейты</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bCs/>
                <w:lang w:eastAsia="ar-SA"/>
              </w:rPr>
            </w:pPr>
            <w:r w:rsidRPr="005D180E">
              <w:rPr>
                <w:rFonts w:ascii="Times New Roman" w:hAnsi="Times New Roman" w:cs="Times New Roman"/>
                <w:bCs/>
                <w:lang w:eastAsia="ar-SA"/>
              </w:rPr>
              <w:t>7,0</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грунтовый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035</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36.</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пст. Яснэг – пст. Поинга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bCs/>
                <w:lang w:eastAsia="ar-SA"/>
              </w:rPr>
            </w:pPr>
            <w:r w:rsidRPr="005D180E">
              <w:rPr>
                <w:rFonts w:ascii="Times New Roman" w:hAnsi="Times New Roman" w:cs="Times New Roman"/>
                <w:bCs/>
                <w:lang w:eastAsia="ar-SA"/>
              </w:rPr>
              <w:t>24,0</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грунтовый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036</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37.</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пст. Кемьяр – пст. Мет-Устье</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bCs/>
                <w:lang w:eastAsia="ar-SA"/>
              </w:rPr>
            </w:pPr>
            <w:r w:rsidRPr="005D180E">
              <w:rPr>
                <w:rFonts w:ascii="Times New Roman" w:hAnsi="Times New Roman" w:cs="Times New Roman"/>
                <w:bCs/>
                <w:lang w:eastAsia="ar-SA"/>
              </w:rPr>
              <w:t>4,0</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грунтовый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037</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38.</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 xml:space="preserve">м. </w:t>
            </w:r>
            <w:proofErr w:type="spellStart"/>
            <w:r w:rsidRPr="005D180E">
              <w:rPr>
                <w:rFonts w:ascii="Times New Roman" w:hAnsi="Times New Roman" w:cs="Times New Roman"/>
              </w:rPr>
              <w:t>Койты</w:t>
            </w:r>
            <w:proofErr w:type="spellEnd"/>
            <w:r w:rsidRPr="005D180E">
              <w:rPr>
                <w:rFonts w:ascii="Times New Roman" w:hAnsi="Times New Roman" w:cs="Times New Roman"/>
              </w:rPr>
              <w:t xml:space="preserve"> – п. Мандач</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bCs/>
                <w:lang w:eastAsia="ar-SA"/>
              </w:rPr>
            </w:pPr>
            <w:r w:rsidRPr="005D180E">
              <w:rPr>
                <w:rFonts w:ascii="Times New Roman" w:hAnsi="Times New Roman" w:cs="Times New Roman"/>
                <w:bCs/>
                <w:lang w:eastAsia="ar-SA"/>
              </w:rPr>
              <w:t>25,0</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val="en-US" w:eastAsia="ar-SA"/>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eastAsia="ar-SA"/>
              </w:rPr>
            </w:pPr>
            <w:r w:rsidRPr="005D180E">
              <w:rPr>
                <w:rFonts w:ascii="Times New Roman" w:hAnsi="Times New Roman" w:cs="Times New Roman"/>
                <w:lang w:eastAsia="ar-SA"/>
              </w:rPr>
              <w:t>переходный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038</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lastRenderedPageBreak/>
              <w:t>39.</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По с. Палевицы</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bCs/>
                <w:lang w:eastAsia="ar-SA"/>
              </w:rPr>
            </w:pPr>
            <w:r w:rsidRPr="005D180E">
              <w:rPr>
                <w:rFonts w:ascii="Times New Roman" w:hAnsi="Times New Roman" w:cs="Times New Roman"/>
                <w:bCs/>
                <w:lang w:eastAsia="ar-SA"/>
              </w:rPr>
              <w:t>2,517</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val="en-US"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039</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40.</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left"/>
              <w:rPr>
                <w:rFonts w:ascii="Times New Roman" w:hAnsi="Times New Roman" w:cs="Times New Roman"/>
                <w:bCs/>
                <w:lang w:eastAsia="ar-SA"/>
              </w:rPr>
            </w:pPr>
            <w:r w:rsidRPr="005D180E">
              <w:rPr>
                <w:rFonts w:ascii="Times New Roman" w:hAnsi="Times New Roman" w:cs="Times New Roman"/>
                <w:bCs/>
                <w:lang w:eastAsia="ar-SA"/>
              </w:rPr>
              <w:t xml:space="preserve">с. Палевицы – д. </w:t>
            </w:r>
            <w:proofErr w:type="spellStart"/>
            <w:r w:rsidRPr="005D180E">
              <w:rPr>
                <w:rFonts w:ascii="Times New Roman" w:hAnsi="Times New Roman" w:cs="Times New Roman"/>
                <w:bCs/>
                <w:lang w:eastAsia="ar-SA"/>
              </w:rPr>
              <w:t>Сотчемвыв</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bCs/>
                <w:lang w:eastAsia="ar-SA"/>
              </w:rPr>
            </w:pPr>
            <w:r w:rsidRPr="005D180E">
              <w:rPr>
                <w:rFonts w:ascii="Times New Roman" w:hAnsi="Times New Roman" w:cs="Times New Roman"/>
                <w:bCs/>
                <w:lang w:eastAsia="ar-SA"/>
              </w:rPr>
              <w:t>1,085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val="en-US"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040</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41.</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left"/>
              <w:rPr>
                <w:rFonts w:ascii="Times New Roman" w:hAnsi="Times New Roman" w:cs="Times New Roman"/>
                <w:bCs/>
                <w:lang w:eastAsia="ar-SA"/>
              </w:rPr>
            </w:pPr>
            <w:r w:rsidRPr="005D180E">
              <w:rPr>
                <w:rFonts w:ascii="Times New Roman" w:hAnsi="Times New Roman" w:cs="Times New Roman"/>
                <w:bCs/>
                <w:lang w:eastAsia="ar-SA"/>
              </w:rPr>
              <w:t xml:space="preserve">По д. </w:t>
            </w:r>
            <w:proofErr w:type="spellStart"/>
            <w:r w:rsidRPr="005D180E">
              <w:rPr>
                <w:rFonts w:ascii="Times New Roman" w:hAnsi="Times New Roman" w:cs="Times New Roman"/>
                <w:bCs/>
                <w:lang w:eastAsia="ar-SA"/>
              </w:rPr>
              <w:t>Сотчемвыв</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bCs/>
                <w:lang w:eastAsia="ar-SA"/>
              </w:rPr>
            </w:pPr>
            <w:r w:rsidRPr="005D180E">
              <w:rPr>
                <w:rFonts w:ascii="Times New Roman" w:hAnsi="Times New Roman" w:cs="Times New Roman"/>
                <w:bCs/>
                <w:lang w:eastAsia="ar-SA"/>
              </w:rPr>
              <w:t>1,616</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suppressLineNumbers/>
              <w:suppressAutoHyphens/>
              <w:autoSpaceDE/>
              <w:autoSpaceDN/>
              <w:adjustRightInd/>
              <w:snapToGrid w:val="0"/>
              <w:ind w:firstLine="0"/>
              <w:jc w:val="center"/>
              <w:rPr>
                <w:rFonts w:ascii="Times New Roman" w:hAnsi="Times New Roman" w:cs="Times New Roman"/>
                <w:lang w:val="en-US" w:eastAsia="ar-SA"/>
              </w:rPr>
            </w:pPr>
            <w:r w:rsidRPr="005D180E">
              <w:rPr>
                <w:rFonts w:ascii="Times New Roman" w:hAnsi="Times New Roman" w:cs="Times New Roman"/>
                <w:lang w:val="en-US" w:eastAsia="ar-SA"/>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041</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42.</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bCs/>
              </w:rPr>
            </w:pPr>
            <w:r w:rsidRPr="005D180E">
              <w:rPr>
                <w:rFonts w:ascii="Times New Roman" w:hAnsi="Times New Roman" w:cs="Times New Roman"/>
                <w:bCs/>
              </w:rPr>
              <w:t>По с. Шошка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0,142</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042</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43.</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 xml:space="preserve">1 микрорайон – </w:t>
            </w:r>
            <w:proofErr w:type="spellStart"/>
            <w:r w:rsidRPr="005D180E">
              <w:rPr>
                <w:rFonts w:ascii="Times New Roman" w:hAnsi="Times New Roman" w:cs="Times New Roman"/>
              </w:rPr>
              <w:t>м.Чибин</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0,87</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043</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44.</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Подъезд к м. ПМК от автомобильной дороги «Вятка»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1,65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044</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45.</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Подъезд к п. Гарьинский</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0,79</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045</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46.</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 xml:space="preserve">Подъезд к кладбищу д. </w:t>
            </w:r>
            <w:proofErr w:type="spellStart"/>
            <w:r w:rsidRPr="005D180E">
              <w:rPr>
                <w:rFonts w:ascii="Times New Roman" w:hAnsi="Times New Roman" w:cs="Times New Roman"/>
              </w:rPr>
              <w:t>Савапиян</w:t>
            </w:r>
            <w:proofErr w:type="spellEnd"/>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1,15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046</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47.</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Подъезд к ферме ООО «Пажга»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0,45</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lang w:val="en-US"/>
              </w:rPr>
              <w:t>IV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047</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48.</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Дорога к огородам</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0,6</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lang w:val="en-US"/>
              </w:rPr>
            </w:pPr>
            <w:r w:rsidRPr="005D180E">
              <w:rPr>
                <w:rFonts w:ascii="Times New Roman" w:hAnsi="Times New Roman" w:cs="Times New Roman"/>
                <w:lang w:val="en-US"/>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грунтовый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048</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49.</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Дорога к производственной базе</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0,29</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049</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50.</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Подъезд к сапоговаляльной фабрике</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1,562</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050</w:t>
            </w:r>
          </w:p>
        </w:tc>
      </w:tr>
      <w:tr w:rsidR="00896A3B" w:rsidRPr="005D180E" w:rsidTr="00684555">
        <w:trPr>
          <w:trHeight w:val="146"/>
        </w:trPr>
        <w:tc>
          <w:tcPr>
            <w:tcW w:w="530"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widowControl/>
              <w:autoSpaceDE/>
              <w:adjustRightInd/>
              <w:spacing w:line="276" w:lineRule="auto"/>
              <w:ind w:firstLine="0"/>
              <w:jc w:val="center"/>
              <w:rPr>
                <w:rFonts w:ascii="Times New Roman" w:hAnsi="Times New Roman" w:cs="Times New Roman"/>
              </w:rPr>
            </w:pPr>
            <w:r w:rsidRPr="005D180E">
              <w:rPr>
                <w:rFonts w:ascii="Times New Roman" w:hAnsi="Times New Roman" w:cs="Times New Roman"/>
              </w:rPr>
              <w:t>51.</w:t>
            </w:r>
          </w:p>
        </w:tc>
        <w:tc>
          <w:tcPr>
            <w:tcW w:w="2648"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left"/>
              <w:rPr>
                <w:rFonts w:ascii="Times New Roman" w:hAnsi="Times New Roman" w:cs="Times New Roman"/>
              </w:rPr>
            </w:pPr>
            <w:r w:rsidRPr="005D180E">
              <w:rPr>
                <w:rFonts w:ascii="Times New Roman" w:hAnsi="Times New Roman" w:cs="Times New Roman"/>
              </w:rPr>
              <w:t>По ул. Гагарина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1,2</w:t>
            </w:r>
          </w:p>
        </w:tc>
        <w:tc>
          <w:tcPr>
            <w:tcW w:w="185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V</w:t>
            </w:r>
          </w:p>
        </w:tc>
        <w:tc>
          <w:tcPr>
            <w:tcW w:w="1589"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усовершенствованный</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87 228 ОП МР 051</w:t>
            </w:r>
          </w:p>
        </w:tc>
      </w:tr>
    </w:tbl>
    <w:p w:rsidR="00896A3B" w:rsidRPr="005D180E" w:rsidRDefault="00896A3B" w:rsidP="00896A3B">
      <w:pPr>
        <w:ind w:firstLine="0"/>
        <w:rPr>
          <w:rFonts w:ascii="Times New Roman" w:hAnsi="Times New Roman" w:cs="Times New Roman"/>
        </w:rPr>
      </w:pPr>
    </w:p>
    <w:p w:rsidR="00896A3B" w:rsidRPr="005D180E" w:rsidRDefault="00896A3B" w:rsidP="00896A3B">
      <w:pPr>
        <w:ind w:firstLine="567"/>
        <w:rPr>
          <w:rFonts w:ascii="Times New Roman" w:hAnsi="Times New Roman" w:cs="Times New Roman"/>
        </w:rPr>
      </w:pPr>
      <w:r w:rsidRPr="005D180E">
        <w:rPr>
          <w:rFonts w:ascii="Times New Roman" w:hAnsi="Times New Roman" w:cs="Times New Roman"/>
        </w:rPr>
        <w:t xml:space="preserve">Информация о протяженности дорог с распределением по типам покрытия представлена в таблице </w:t>
      </w:r>
      <w:r w:rsidR="00684555" w:rsidRPr="005D180E">
        <w:rPr>
          <w:rFonts w:ascii="Times New Roman" w:hAnsi="Times New Roman" w:cs="Times New Roman"/>
        </w:rPr>
        <w:t>9</w:t>
      </w:r>
      <w:r w:rsidRPr="005D180E">
        <w:rPr>
          <w:rFonts w:ascii="Times New Roman" w:hAnsi="Times New Roman" w:cs="Times New Roman"/>
        </w:rPr>
        <w:t>.</w:t>
      </w:r>
    </w:p>
    <w:p w:rsidR="00896A3B" w:rsidRPr="005D180E" w:rsidRDefault="00684555" w:rsidP="00896A3B">
      <w:pPr>
        <w:ind w:firstLine="0"/>
        <w:jc w:val="right"/>
        <w:rPr>
          <w:rFonts w:ascii="Times New Roman" w:hAnsi="Times New Roman" w:cs="Times New Roman"/>
        </w:rPr>
      </w:pPr>
      <w:r w:rsidRPr="005D180E">
        <w:rPr>
          <w:rFonts w:ascii="Times New Roman" w:hAnsi="Times New Roman" w:cs="Times New Roman"/>
        </w:rPr>
        <w:t xml:space="preserve"> Таблица 9.</w:t>
      </w:r>
    </w:p>
    <w:p w:rsidR="00896A3B" w:rsidRPr="005D180E" w:rsidRDefault="00896A3B" w:rsidP="00896A3B">
      <w:pPr>
        <w:ind w:firstLine="0"/>
        <w:jc w:val="center"/>
        <w:rPr>
          <w:rFonts w:ascii="Times New Roman" w:hAnsi="Times New Roman" w:cs="Times New Roman"/>
        </w:rPr>
      </w:pPr>
      <w:r w:rsidRPr="005D180E">
        <w:rPr>
          <w:rFonts w:ascii="Times New Roman" w:hAnsi="Times New Roman" w:cs="Times New Roman"/>
        </w:rPr>
        <w:t>Состав автомобильных дорог МО МР «Сыктывдинский»</w:t>
      </w:r>
    </w:p>
    <w:p w:rsidR="00896A3B" w:rsidRPr="00896A3B" w:rsidRDefault="00896A3B" w:rsidP="00896A3B">
      <w:pPr>
        <w:ind w:firstLine="0"/>
        <w:jc w:val="center"/>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882"/>
        <w:gridCol w:w="2501"/>
        <w:gridCol w:w="2314"/>
      </w:tblGrid>
      <w:tr w:rsidR="00896A3B" w:rsidRPr="00896A3B" w:rsidTr="00896A3B">
        <w:tc>
          <w:tcPr>
            <w:tcW w:w="69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sz w:val="26"/>
                <w:szCs w:val="26"/>
              </w:rPr>
            </w:pPr>
            <w:r w:rsidRPr="00896A3B">
              <w:rPr>
                <w:rFonts w:ascii="Times New Roman" w:hAnsi="Times New Roman" w:cs="Times New Roman"/>
                <w:sz w:val="26"/>
                <w:szCs w:val="26"/>
              </w:rPr>
              <w:t>№ п/п</w:t>
            </w:r>
          </w:p>
        </w:tc>
        <w:tc>
          <w:tcPr>
            <w:tcW w:w="414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sz w:val="26"/>
                <w:szCs w:val="26"/>
              </w:rPr>
            </w:pPr>
            <w:r w:rsidRPr="00896A3B">
              <w:rPr>
                <w:rFonts w:ascii="Times New Roman" w:hAnsi="Times New Roman" w:cs="Times New Roman"/>
                <w:sz w:val="26"/>
                <w:szCs w:val="26"/>
              </w:rPr>
              <w:t>Тип покрытия</w:t>
            </w:r>
          </w:p>
        </w:tc>
        <w:tc>
          <w:tcPr>
            <w:tcW w:w="2596"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sz w:val="26"/>
                <w:szCs w:val="26"/>
              </w:rPr>
            </w:pPr>
            <w:r w:rsidRPr="00896A3B">
              <w:rPr>
                <w:rFonts w:ascii="Times New Roman" w:hAnsi="Times New Roman" w:cs="Times New Roman"/>
                <w:sz w:val="26"/>
                <w:szCs w:val="26"/>
              </w:rPr>
              <w:t>Протяженность, км</w:t>
            </w:r>
          </w:p>
        </w:tc>
        <w:tc>
          <w:tcPr>
            <w:tcW w:w="2538"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sz w:val="26"/>
                <w:szCs w:val="26"/>
              </w:rPr>
            </w:pPr>
            <w:r w:rsidRPr="00896A3B">
              <w:rPr>
                <w:rFonts w:ascii="Times New Roman" w:hAnsi="Times New Roman" w:cs="Times New Roman"/>
                <w:sz w:val="26"/>
                <w:szCs w:val="26"/>
              </w:rPr>
              <w:t>Долевой состав, %</w:t>
            </w:r>
          </w:p>
        </w:tc>
      </w:tr>
      <w:tr w:rsidR="00896A3B" w:rsidRPr="00896A3B" w:rsidTr="00896A3B">
        <w:tc>
          <w:tcPr>
            <w:tcW w:w="69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widowControl/>
              <w:autoSpaceDE/>
              <w:adjustRightInd/>
              <w:spacing w:line="276" w:lineRule="auto"/>
              <w:ind w:firstLine="0"/>
              <w:jc w:val="center"/>
              <w:rPr>
                <w:rFonts w:ascii="Times New Roman" w:hAnsi="Times New Roman" w:cs="Times New Roman"/>
                <w:sz w:val="26"/>
                <w:szCs w:val="26"/>
              </w:rPr>
            </w:pPr>
            <w:r w:rsidRPr="00896A3B">
              <w:rPr>
                <w:rFonts w:ascii="Times New Roman" w:hAnsi="Times New Roman" w:cs="Times New Roman"/>
                <w:sz w:val="26"/>
                <w:szCs w:val="26"/>
              </w:rPr>
              <w:t>1.</w:t>
            </w:r>
          </w:p>
        </w:tc>
        <w:tc>
          <w:tcPr>
            <w:tcW w:w="414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усовершенствованный</w:t>
            </w:r>
          </w:p>
        </w:tc>
        <w:tc>
          <w:tcPr>
            <w:tcW w:w="2596" w:type="dxa"/>
            <w:tcBorders>
              <w:top w:val="single" w:sz="4" w:space="0" w:color="auto"/>
              <w:left w:val="single" w:sz="4" w:space="0" w:color="auto"/>
              <w:bottom w:val="single" w:sz="4" w:space="0" w:color="auto"/>
              <w:right w:val="single" w:sz="4" w:space="0" w:color="auto"/>
            </w:tcBorders>
            <w:hideMark/>
          </w:tcPr>
          <w:p w:rsidR="00896A3B" w:rsidRPr="00684555" w:rsidRDefault="00896A3B" w:rsidP="00896A3B">
            <w:pPr>
              <w:ind w:firstLine="0"/>
              <w:jc w:val="center"/>
              <w:rPr>
                <w:rFonts w:ascii="Times New Roman" w:hAnsi="Times New Roman" w:cs="Times New Roman"/>
                <w:sz w:val="26"/>
                <w:szCs w:val="26"/>
              </w:rPr>
            </w:pPr>
            <w:r w:rsidRPr="00684555">
              <w:rPr>
                <w:rFonts w:ascii="Times New Roman" w:hAnsi="Times New Roman" w:cs="Times New Roman"/>
                <w:sz w:val="26"/>
                <w:szCs w:val="26"/>
              </w:rPr>
              <w:t>104,271</w:t>
            </w:r>
          </w:p>
        </w:tc>
        <w:tc>
          <w:tcPr>
            <w:tcW w:w="2538"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rPr>
                <w:rFonts w:ascii="Times New Roman" w:hAnsi="Times New Roman" w:cs="Times New Roman"/>
                <w:sz w:val="26"/>
                <w:szCs w:val="26"/>
              </w:rPr>
            </w:pPr>
            <w:r w:rsidRPr="00896A3B">
              <w:rPr>
                <w:rFonts w:ascii="Times New Roman" w:hAnsi="Times New Roman" w:cs="Times New Roman"/>
                <w:sz w:val="26"/>
                <w:szCs w:val="26"/>
              </w:rPr>
              <w:t>49,27 %</w:t>
            </w:r>
          </w:p>
        </w:tc>
      </w:tr>
      <w:tr w:rsidR="00896A3B" w:rsidRPr="00896A3B" w:rsidTr="00896A3B">
        <w:tc>
          <w:tcPr>
            <w:tcW w:w="69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widowControl/>
              <w:autoSpaceDE/>
              <w:adjustRightInd/>
              <w:spacing w:line="276" w:lineRule="auto"/>
              <w:ind w:firstLine="0"/>
              <w:jc w:val="center"/>
              <w:rPr>
                <w:rFonts w:ascii="Times New Roman" w:hAnsi="Times New Roman" w:cs="Times New Roman"/>
                <w:sz w:val="26"/>
                <w:szCs w:val="26"/>
              </w:rPr>
            </w:pPr>
            <w:r w:rsidRPr="00896A3B">
              <w:rPr>
                <w:rFonts w:ascii="Times New Roman" w:hAnsi="Times New Roman" w:cs="Times New Roman"/>
                <w:sz w:val="26"/>
                <w:szCs w:val="26"/>
              </w:rPr>
              <w:t>2.</w:t>
            </w:r>
          </w:p>
        </w:tc>
        <w:tc>
          <w:tcPr>
            <w:tcW w:w="414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переходный</w:t>
            </w:r>
          </w:p>
        </w:tc>
        <w:tc>
          <w:tcPr>
            <w:tcW w:w="2596" w:type="dxa"/>
            <w:tcBorders>
              <w:top w:val="single" w:sz="4" w:space="0" w:color="auto"/>
              <w:left w:val="single" w:sz="4" w:space="0" w:color="auto"/>
              <w:bottom w:val="single" w:sz="4" w:space="0" w:color="auto"/>
              <w:right w:val="single" w:sz="4" w:space="0" w:color="auto"/>
            </w:tcBorders>
            <w:vAlign w:val="center"/>
            <w:hideMark/>
          </w:tcPr>
          <w:p w:rsidR="00896A3B" w:rsidRPr="00684555" w:rsidRDefault="00896A3B" w:rsidP="00896A3B">
            <w:pPr>
              <w:ind w:firstLine="0"/>
              <w:jc w:val="center"/>
              <w:rPr>
                <w:rFonts w:ascii="Times New Roman" w:hAnsi="Times New Roman" w:cs="Times New Roman"/>
              </w:rPr>
            </w:pPr>
            <w:r w:rsidRPr="00684555">
              <w:rPr>
                <w:rFonts w:ascii="Times New Roman" w:hAnsi="Times New Roman" w:cs="Times New Roman"/>
              </w:rPr>
              <w:t>35,650</w:t>
            </w:r>
          </w:p>
        </w:tc>
        <w:tc>
          <w:tcPr>
            <w:tcW w:w="2538"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rPr>
                <w:rFonts w:ascii="Times New Roman" w:hAnsi="Times New Roman" w:cs="Times New Roman"/>
                <w:sz w:val="26"/>
                <w:szCs w:val="26"/>
              </w:rPr>
            </w:pPr>
            <w:r w:rsidRPr="00896A3B">
              <w:rPr>
                <w:rFonts w:ascii="Times New Roman" w:hAnsi="Times New Roman" w:cs="Times New Roman"/>
                <w:sz w:val="26"/>
                <w:szCs w:val="26"/>
              </w:rPr>
              <w:t>16,84 %</w:t>
            </w:r>
          </w:p>
        </w:tc>
      </w:tr>
      <w:tr w:rsidR="00896A3B" w:rsidRPr="00896A3B" w:rsidTr="00896A3B">
        <w:tc>
          <w:tcPr>
            <w:tcW w:w="69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widowControl/>
              <w:autoSpaceDE/>
              <w:adjustRightInd/>
              <w:spacing w:line="276" w:lineRule="auto"/>
              <w:ind w:firstLine="0"/>
              <w:jc w:val="center"/>
              <w:rPr>
                <w:rFonts w:ascii="Times New Roman" w:hAnsi="Times New Roman" w:cs="Times New Roman"/>
                <w:sz w:val="26"/>
                <w:szCs w:val="26"/>
              </w:rPr>
            </w:pPr>
            <w:r w:rsidRPr="00896A3B">
              <w:rPr>
                <w:rFonts w:ascii="Times New Roman" w:hAnsi="Times New Roman" w:cs="Times New Roman"/>
                <w:sz w:val="26"/>
                <w:szCs w:val="26"/>
              </w:rPr>
              <w:t>3.</w:t>
            </w:r>
          </w:p>
        </w:tc>
        <w:tc>
          <w:tcPr>
            <w:tcW w:w="4144"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left"/>
              <w:rPr>
                <w:rFonts w:ascii="Times New Roman" w:hAnsi="Times New Roman" w:cs="Times New Roman"/>
              </w:rPr>
            </w:pPr>
            <w:r w:rsidRPr="00896A3B">
              <w:rPr>
                <w:rFonts w:ascii="Times New Roman" w:hAnsi="Times New Roman" w:cs="Times New Roman"/>
              </w:rPr>
              <w:t>грунтовый</w:t>
            </w:r>
          </w:p>
        </w:tc>
        <w:tc>
          <w:tcPr>
            <w:tcW w:w="2596" w:type="dxa"/>
            <w:tcBorders>
              <w:top w:val="single" w:sz="4" w:space="0" w:color="auto"/>
              <w:left w:val="single" w:sz="4" w:space="0" w:color="auto"/>
              <w:bottom w:val="single" w:sz="4" w:space="0" w:color="auto"/>
              <w:right w:val="single" w:sz="4" w:space="0" w:color="auto"/>
            </w:tcBorders>
            <w:vAlign w:val="center"/>
            <w:hideMark/>
          </w:tcPr>
          <w:p w:rsidR="00896A3B" w:rsidRPr="00684555" w:rsidRDefault="00896A3B" w:rsidP="00896A3B">
            <w:pPr>
              <w:ind w:firstLine="0"/>
              <w:jc w:val="center"/>
              <w:rPr>
                <w:rFonts w:ascii="Times New Roman" w:hAnsi="Times New Roman" w:cs="Times New Roman"/>
              </w:rPr>
            </w:pPr>
            <w:r w:rsidRPr="00684555">
              <w:rPr>
                <w:rFonts w:ascii="Times New Roman" w:hAnsi="Times New Roman" w:cs="Times New Roman"/>
              </w:rPr>
              <w:t>71,730</w:t>
            </w:r>
          </w:p>
        </w:tc>
        <w:tc>
          <w:tcPr>
            <w:tcW w:w="2538"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rPr>
                <w:rFonts w:ascii="Times New Roman" w:hAnsi="Times New Roman" w:cs="Times New Roman"/>
                <w:sz w:val="26"/>
                <w:szCs w:val="26"/>
              </w:rPr>
            </w:pPr>
            <w:r w:rsidRPr="00896A3B">
              <w:rPr>
                <w:rFonts w:ascii="Times New Roman" w:hAnsi="Times New Roman" w:cs="Times New Roman"/>
                <w:sz w:val="26"/>
                <w:szCs w:val="26"/>
              </w:rPr>
              <w:t>33,89 %</w:t>
            </w:r>
          </w:p>
        </w:tc>
      </w:tr>
      <w:tr w:rsidR="00896A3B" w:rsidRPr="00896A3B" w:rsidTr="00896A3B">
        <w:tc>
          <w:tcPr>
            <w:tcW w:w="4838" w:type="dxa"/>
            <w:gridSpan w:val="2"/>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Итого:</w:t>
            </w:r>
          </w:p>
        </w:tc>
        <w:tc>
          <w:tcPr>
            <w:tcW w:w="2596" w:type="dxa"/>
            <w:tcBorders>
              <w:top w:val="single" w:sz="4" w:space="0" w:color="auto"/>
              <w:left w:val="single" w:sz="4" w:space="0" w:color="auto"/>
              <w:bottom w:val="single" w:sz="4" w:space="0" w:color="auto"/>
              <w:right w:val="single" w:sz="4" w:space="0" w:color="auto"/>
            </w:tcBorders>
            <w:vAlign w:val="center"/>
            <w:hideMark/>
          </w:tcPr>
          <w:p w:rsidR="00896A3B" w:rsidRPr="00896A3B" w:rsidRDefault="00896A3B" w:rsidP="00896A3B">
            <w:pPr>
              <w:ind w:firstLine="0"/>
              <w:jc w:val="center"/>
              <w:rPr>
                <w:rFonts w:ascii="Times New Roman" w:hAnsi="Times New Roman" w:cs="Times New Roman"/>
              </w:rPr>
            </w:pPr>
            <w:r w:rsidRPr="00896A3B">
              <w:rPr>
                <w:rFonts w:ascii="Times New Roman" w:hAnsi="Times New Roman" w:cs="Times New Roman"/>
              </w:rPr>
              <w:t>211,651</w:t>
            </w:r>
          </w:p>
        </w:tc>
        <w:tc>
          <w:tcPr>
            <w:tcW w:w="2538" w:type="dxa"/>
            <w:tcBorders>
              <w:top w:val="single" w:sz="4" w:space="0" w:color="auto"/>
              <w:left w:val="single" w:sz="4" w:space="0" w:color="auto"/>
              <w:bottom w:val="single" w:sz="4" w:space="0" w:color="auto"/>
              <w:right w:val="single" w:sz="4" w:space="0" w:color="auto"/>
            </w:tcBorders>
            <w:hideMark/>
          </w:tcPr>
          <w:p w:rsidR="00896A3B" w:rsidRPr="00896A3B" w:rsidRDefault="00896A3B" w:rsidP="00896A3B">
            <w:pPr>
              <w:ind w:firstLine="0"/>
              <w:jc w:val="center"/>
              <w:rPr>
                <w:rFonts w:ascii="Times New Roman" w:hAnsi="Times New Roman" w:cs="Times New Roman"/>
                <w:sz w:val="26"/>
                <w:szCs w:val="26"/>
              </w:rPr>
            </w:pPr>
            <w:r w:rsidRPr="00896A3B">
              <w:rPr>
                <w:rFonts w:ascii="Times New Roman" w:hAnsi="Times New Roman" w:cs="Times New Roman"/>
                <w:sz w:val="26"/>
                <w:szCs w:val="26"/>
              </w:rPr>
              <w:t>100 %</w:t>
            </w:r>
          </w:p>
        </w:tc>
      </w:tr>
    </w:tbl>
    <w:p w:rsidR="00896A3B" w:rsidRPr="00896A3B" w:rsidRDefault="00896A3B" w:rsidP="00896A3B">
      <w:pPr>
        <w:ind w:firstLine="0"/>
        <w:rPr>
          <w:rFonts w:ascii="Times New Roman" w:hAnsi="Times New Roman" w:cs="Times New Roman"/>
          <w:sz w:val="28"/>
          <w:szCs w:val="28"/>
        </w:rPr>
      </w:pP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 xml:space="preserve">Большинство дорог общего пользования местного значения имеют усовершенствованный тип покрытия. </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В условиях ограниченного финансирования дорожных работ с каждым годом увеличивается протяженность дорог, требующих реконструкции, капитального ремонта и ремонта.</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По состоянию на 18 декабря 2018 г. общая протяженность автомобильных дорог составляет 211,641 км., из них 130,9 км., что составляет 61,85% дорог, не отвечающих нормативным требованиям.</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 xml:space="preserve">В целях снижения доли протяженности дорог, не отвечающих нормативным требованиям, ежегодно выполняются ремонтные работы по укреплению дорожной одежды </w:t>
      </w:r>
      <w:r w:rsidRPr="005D180E">
        <w:rPr>
          <w:rFonts w:ascii="Times New Roman" w:hAnsi="Times New Roman" w:cs="Times New Roman"/>
        </w:rPr>
        <w:lastRenderedPageBreak/>
        <w:t>путем добавления дополнительного материала на дорогах с переходным типом покрытия, а также ямочный и ремонт картами на дорогах с асфальтобетонный покрытием. Помимо содержания, дополнительно   осуществляются  вырубка кустарников вдоль полосы отвода.</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Планируется повторное заключение муниципальных контрактов на разработку проектно-сметной документации на капитальный ремонт автомобильных дорог: «По с. Выльгорт», «Подъезд к д. Пичипашня», а также на выполнение работ по паспортизации автомобильных дорог с постановкой на кадастровый учёт.</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По народным проектам в сфере дорожной деятельности в 2017 г. проведено восстановление остановочных комплексов на автомобильных дорогах: «По с. Лэзым», «По с. Выльгорт». В 2018 г. проведен ремонт автомобильных дорог: «</w:t>
      </w:r>
      <w:proofErr w:type="spellStart"/>
      <w:r w:rsidRPr="005D180E">
        <w:rPr>
          <w:rFonts w:ascii="Times New Roman" w:hAnsi="Times New Roman" w:cs="Times New Roman"/>
        </w:rPr>
        <w:t>с.Озёл</w:t>
      </w:r>
      <w:proofErr w:type="spellEnd"/>
      <w:r w:rsidRPr="005D180E">
        <w:rPr>
          <w:rFonts w:ascii="Times New Roman" w:hAnsi="Times New Roman" w:cs="Times New Roman"/>
        </w:rPr>
        <w:t xml:space="preserve"> – граница Сыктывдинского района»,  </w:t>
      </w:r>
      <w:r w:rsidRPr="005D180E">
        <w:rPr>
          <w:rFonts w:ascii="Times New Roman" w:hAnsi="Times New Roman" w:cs="Times New Roman"/>
        </w:rPr>
        <w:tab/>
        <w:t xml:space="preserve">«По с. Шошка», «Подъезд к пст. «Яснэг». В 2019 г. планируется провести работы по восстановлению остановочных автопавильонов на автобусных остановках. </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Ежегодно заключаются муниципальные контракты на содержание автомобильных дорог общего пользования местного значения, а также сельским поселениям передаются полномочия по содержанию автомобильных дорог протяженностью 211,641 км. Число подрядных организаций привлекаемых к содержанию автомобильных дорог в рамках муниципальных контрактов – 2 (АО «Коми дорожная компания», ИП Попов А.Н.), в рамках реализации принятых полномочий в сфере дорожной деятельности, сельскими поселениями привлекаются подрядные организации из числа местных предпринимателей.</w:t>
      </w:r>
    </w:p>
    <w:p w:rsidR="00896A3B" w:rsidRPr="005D180E" w:rsidRDefault="00896A3B" w:rsidP="005D180E">
      <w:pPr>
        <w:ind w:firstLine="567"/>
        <w:rPr>
          <w:rFonts w:ascii="Times New Roman" w:hAnsi="Times New Roman" w:cs="Times New Roman"/>
          <w:i/>
        </w:rPr>
      </w:pPr>
      <w:r w:rsidRPr="005D180E">
        <w:rPr>
          <w:rFonts w:ascii="Times New Roman" w:hAnsi="Times New Roman" w:cs="Times New Roman"/>
        </w:rPr>
        <w:t xml:space="preserve"> Для организации технического надзора за качественным и своевременным  содержанием автомобильных дорог заключается договор с ГКУ РК «Управление автомобильных дорог Республики Коми». Оплата за выполненные работы осуществляется в соответствии с заключенным договором. </w:t>
      </w:r>
    </w:p>
    <w:p w:rsidR="00896A3B" w:rsidRPr="005D180E" w:rsidRDefault="00896A3B" w:rsidP="005D180E">
      <w:pPr>
        <w:ind w:firstLine="567"/>
        <w:jc w:val="center"/>
        <w:rPr>
          <w:rFonts w:ascii="Times New Roman" w:hAnsi="Times New Roman" w:cs="Times New Roman"/>
          <w:b/>
        </w:rPr>
      </w:pPr>
    </w:p>
    <w:p w:rsidR="00896A3B" w:rsidRPr="005D180E" w:rsidRDefault="00896A3B" w:rsidP="005D180E">
      <w:pPr>
        <w:ind w:firstLine="567"/>
        <w:jc w:val="center"/>
        <w:rPr>
          <w:rFonts w:ascii="Times New Roman" w:hAnsi="Times New Roman" w:cs="Times New Roman"/>
          <w:b/>
        </w:rPr>
      </w:pPr>
      <w:r w:rsidRPr="005D180E">
        <w:rPr>
          <w:rFonts w:ascii="Times New Roman" w:hAnsi="Times New Roman" w:cs="Times New Roman"/>
          <w:b/>
        </w:rPr>
        <w:t xml:space="preserve">1.5. Анализ состава парка транспортных средств и уровня автомобилизации в МО МР «Сыктывдинский», обеспеченность парковками </w:t>
      </w:r>
    </w:p>
    <w:p w:rsidR="00896A3B" w:rsidRPr="005D180E" w:rsidRDefault="00896A3B" w:rsidP="005D180E">
      <w:pPr>
        <w:ind w:firstLine="567"/>
        <w:jc w:val="center"/>
        <w:rPr>
          <w:rFonts w:ascii="Times New Roman" w:hAnsi="Times New Roman" w:cs="Times New Roman"/>
          <w:b/>
        </w:rPr>
      </w:pPr>
      <w:r w:rsidRPr="005D180E">
        <w:rPr>
          <w:rFonts w:ascii="Times New Roman" w:hAnsi="Times New Roman" w:cs="Times New Roman"/>
          <w:b/>
        </w:rPr>
        <w:t>(парковочными местами)</w:t>
      </w:r>
    </w:p>
    <w:p w:rsidR="00896A3B" w:rsidRPr="005D180E" w:rsidRDefault="00896A3B" w:rsidP="005D180E">
      <w:pPr>
        <w:ind w:firstLine="567"/>
        <w:jc w:val="center"/>
        <w:rPr>
          <w:rFonts w:ascii="Times New Roman" w:hAnsi="Times New Roman" w:cs="Times New Roman"/>
          <w:b/>
        </w:rPr>
      </w:pPr>
    </w:p>
    <w:p w:rsidR="00896A3B" w:rsidRPr="005D180E" w:rsidRDefault="00896A3B"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xml:space="preserve">Автомобильный парк района преимущественно состоит из легковых автомобилей, принадлежащих частным лицам. В настоящее время имеется дефицит парковочных мест для обеспечения потребностей населения в соответствии с нормативами по градостроительству. </w:t>
      </w:r>
    </w:p>
    <w:p w:rsidR="00896A3B" w:rsidRPr="005D180E" w:rsidRDefault="00896A3B"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Единое парковочное пространство отсутствует. Парковка автомобилей осуществляется по краю проезжей части, на обочинах, а также на отдельных организованных площадках, примыкающих к проезжей части. Основная часть легкового транспорта паркуется на внутриквартальных проездах и придомовых территориях.</w:t>
      </w:r>
    </w:p>
    <w:p w:rsidR="00896A3B" w:rsidRPr="005D180E" w:rsidRDefault="00896A3B"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 xml:space="preserve">С учетом роста автомобильного парка необходимо рассматривать возможности увеличения количества </w:t>
      </w:r>
      <w:proofErr w:type="spellStart"/>
      <w:r w:rsidRPr="005D180E">
        <w:rPr>
          <w:rFonts w:ascii="Times New Roman" w:eastAsia="Calibri" w:hAnsi="Times New Roman" w:cs="Times New Roman"/>
          <w:lang w:eastAsia="en-US"/>
        </w:rPr>
        <w:t>машино</w:t>
      </w:r>
      <w:proofErr w:type="spellEnd"/>
      <w:r w:rsidRPr="005D180E">
        <w:rPr>
          <w:rFonts w:ascii="Times New Roman" w:eastAsia="Calibri" w:hAnsi="Times New Roman" w:cs="Times New Roman"/>
          <w:lang w:eastAsia="en-US"/>
        </w:rPr>
        <w:t>-мест в районах и точках тяготения населения, а также организации парковочного пространства в целом.</w:t>
      </w:r>
    </w:p>
    <w:p w:rsidR="00896A3B" w:rsidRPr="005D180E" w:rsidRDefault="00896A3B" w:rsidP="005D180E">
      <w:pPr>
        <w:widowControl/>
        <w:autoSpaceDE/>
        <w:adjustRightInd/>
        <w:ind w:firstLine="567"/>
        <w:rPr>
          <w:rFonts w:ascii="Times New Roman" w:eastAsia="Calibri" w:hAnsi="Times New Roman" w:cs="Times New Roman"/>
          <w:color w:val="FF0000"/>
          <w:lang w:eastAsia="en-US"/>
        </w:rPr>
      </w:pPr>
      <w:r w:rsidRPr="005D180E">
        <w:rPr>
          <w:rFonts w:ascii="Times New Roman" w:eastAsia="Calibri" w:hAnsi="Times New Roman" w:cs="Times New Roman"/>
          <w:lang w:eastAsia="en-US"/>
        </w:rPr>
        <w:t xml:space="preserve">Прирост парка автомобилей в рассматриваемой перспективе будет обеспечен за счет естественного прироста населения, а также за счет роста уровня автомобилизации. Уровень автомобилизации населения на 2016 г. составил 295 </w:t>
      </w:r>
      <w:proofErr w:type="spellStart"/>
      <w:r w:rsidRPr="005D180E">
        <w:rPr>
          <w:rFonts w:ascii="Times New Roman" w:eastAsia="Calibri" w:hAnsi="Times New Roman" w:cs="Times New Roman"/>
          <w:lang w:eastAsia="en-US"/>
        </w:rPr>
        <w:t>авт</w:t>
      </w:r>
      <w:proofErr w:type="spellEnd"/>
      <w:r w:rsidRPr="005D180E">
        <w:rPr>
          <w:rFonts w:ascii="Times New Roman" w:eastAsia="Calibri" w:hAnsi="Times New Roman" w:cs="Times New Roman"/>
          <w:lang w:eastAsia="en-US"/>
        </w:rPr>
        <w:t>/</w:t>
      </w:r>
      <w:proofErr w:type="spellStart"/>
      <w:r w:rsidRPr="005D180E">
        <w:rPr>
          <w:rFonts w:ascii="Times New Roman" w:eastAsia="Calibri" w:hAnsi="Times New Roman" w:cs="Times New Roman"/>
          <w:lang w:eastAsia="en-US"/>
        </w:rPr>
        <w:t>тыс.чел</w:t>
      </w:r>
      <w:proofErr w:type="spellEnd"/>
      <w:r w:rsidRPr="005D180E">
        <w:rPr>
          <w:rFonts w:ascii="Times New Roman" w:eastAsia="Calibri" w:hAnsi="Times New Roman" w:cs="Times New Roman"/>
          <w:lang w:eastAsia="en-US"/>
        </w:rPr>
        <w:t xml:space="preserve">. По прогнозам, уровень автомобилизации составит на 2021 год – 316 </w:t>
      </w:r>
      <w:proofErr w:type="spellStart"/>
      <w:r w:rsidRPr="005D180E">
        <w:rPr>
          <w:rFonts w:ascii="Times New Roman" w:eastAsia="Calibri" w:hAnsi="Times New Roman" w:cs="Times New Roman"/>
          <w:lang w:eastAsia="en-US"/>
        </w:rPr>
        <w:t>авт</w:t>
      </w:r>
      <w:proofErr w:type="spellEnd"/>
      <w:r w:rsidRPr="005D180E">
        <w:rPr>
          <w:rFonts w:ascii="Times New Roman" w:eastAsia="Calibri" w:hAnsi="Times New Roman" w:cs="Times New Roman"/>
          <w:lang w:eastAsia="en-US"/>
        </w:rPr>
        <w:t>/</w:t>
      </w:r>
      <w:proofErr w:type="spellStart"/>
      <w:r w:rsidRPr="005D180E">
        <w:rPr>
          <w:rFonts w:ascii="Times New Roman" w:eastAsia="Calibri" w:hAnsi="Times New Roman" w:cs="Times New Roman"/>
          <w:lang w:eastAsia="en-US"/>
        </w:rPr>
        <w:t>тыс.чел</w:t>
      </w:r>
      <w:proofErr w:type="spellEnd"/>
      <w:r w:rsidRPr="005D180E">
        <w:rPr>
          <w:rFonts w:ascii="Times New Roman" w:eastAsia="Calibri" w:hAnsi="Times New Roman" w:cs="Times New Roman"/>
          <w:lang w:eastAsia="en-US"/>
        </w:rPr>
        <w:t xml:space="preserve">., на 2026 – 354 </w:t>
      </w:r>
      <w:proofErr w:type="spellStart"/>
      <w:r w:rsidRPr="005D180E">
        <w:rPr>
          <w:rFonts w:ascii="Times New Roman" w:eastAsia="Calibri" w:hAnsi="Times New Roman" w:cs="Times New Roman"/>
          <w:lang w:eastAsia="en-US"/>
        </w:rPr>
        <w:t>авт</w:t>
      </w:r>
      <w:proofErr w:type="spellEnd"/>
      <w:r w:rsidRPr="005D180E">
        <w:rPr>
          <w:rFonts w:ascii="Times New Roman" w:eastAsia="Calibri" w:hAnsi="Times New Roman" w:cs="Times New Roman"/>
          <w:lang w:eastAsia="en-US"/>
        </w:rPr>
        <w:t>/</w:t>
      </w:r>
      <w:proofErr w:type="spellStart"/>
      <w:r w:rsidRPr="005D180E">
        <w:rPr>
          <w:rFonts w:ascii="Times New Roman" w:eastAsia="Calibri" w:hAnsi="Times New Roman" w:cs="Times New Roman"/>
          <w:lang w:eastAsia="en-US"/>
        </w:rPr>
        <w:t>тыс.чел</w:t>
      </w:r>
      <w:proofErr w:type="spellEnd"/>
      <w:r w:rsidRPr="005D180E">
        <w:rPr>
          <w:rFonts w:ascii="Times New Roman" w:eastAsia="Calibri" w:hAnsi="Times New Roman" w:cs="Times New Roman"/>
          <w:lang w:eastAsia="en-US"/>
        </w:rPr>
        <w:t>.</w:t>
      </w:r>
    </w:p>
    <w:p w:rsidR="00896A3B" w:rsidRPr="005D180E" w:rsidRDefault="00896A3B"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Развитие парковочного пространства в центральных частях сельских поселений ограничено сложившейся планировкой и застройкой. Вместе с тем, при реконструкции основных улиц и дорог необходимо учитывать возможное увеличение организованных площадей для парковки легкового транспорта.</w:t>
      </w:r>
    </w:p>
    <w:p w:rsidR="00896A3B" w:rsidRPr="005D180E" w:rsidRDefault="00896A3B"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Вывод: в настоящее время наблюдается дефицит парковочных мест, особенно в центральных частях сельских поселений, у мест притяжения интересов автомобилистов, отсутствие единой организованной системы парковочного пространства.</w:t>
      </w:r>
    </w:p>
    <w:p w:rsidR="00896A3B" w:rsidRDefault="00896A3B" w:rsidP="004744FC">
      <w:pPr>
        <w:ind w:firstLine="567"/>
        <w:jc w:val="center"/>
        <w:rPr>
          <w:rFonts w:ascii="Times New Roman" w:hAnsi="Times New Roman" w:cs="Times New Roman"/>
          <w:b/>
        </w:rPr>
      </w:pPr>
    </w:p>
    <w:p w:rsidR="00896A3B" w:rsidRDefault="00896A3B" w:rsidP="004744FC">
      <w:pPr>
        <w:ind w:firstLine="567"/>
        <w:jc w:val="center"/>
        <w:rPr>
          <w:rFonts w:ascii="Times New Roman" w:hAnsi="Times New Roman" w:cs="Times New Roman"/>
          <w:b/>
        </w:rPr>
      </w:pPr>
    </w:p>
    <w:p w:rsidR="00896A3B" w:rsidRDefault="00896A3B" w:rsidP="004744FC">
      <w:pPr>
        <w:ind w:firstLine="567"/>
        <w:jc w:val="center"/>
        <w:rPr>
          <w:rFonts w:ascii="Times New Roman" w:hAnsi="Times New Roman" w:cs="Times New Roman"/>
          <w:b/>
        </w:rPr>
      </w:pPr>
    </w:p>
    <w:p w:rsidR="00896A3B" w:rsidRDefault="00896A3B" w:rsidP="00896A3B">
      <w:pPr>
        <w:ind w:firstLine="0"/>
        <w:jc w:val="center"/>
        <w:rPr>
          <w:rFonts w:ascii="Times New Roman" w:hAnsi="Times New Roman" w:cs="Times New Roman"/>
          <w:b/>
        </w:rPr>
      </w:pPr>
      <w:r>
        <w:rPr>
          <w:rFonts w:ascii="Times New Roman" w:hAnsi="Times New Roman" w:cs="Times New Roman"/>
          <w:b/>
        </w:rPr>
        <w:t>1.6. Характеристика работы транспортных средств общего пользования</w:t>
      </w:r>
    </w:p>
    <w:p w:rsidR="00896A3B" w:rsidRDefault="00896A3B" w:rsidP="00896A3B">
      <w:pPr>
        <w:ind w:firstLine="709"/>
        <w:rPr>
          <w:rFonts w:ascii="Times New Roman" w:hAnsi="Times New Roman" w:cs="Times New Roman"/>
        </w:rPr>
      </w:pPr>
    </w:p>
    <w:p w:rsidR="00896A3B" w:rsidRPr="00684555" w:rsidRDefault="00896A3B" w:rsidP="00896A3B">
      <w:pPr>
        <w:ind w:firstLine="709"/>
        <w:rPr>
          <w:rFonts w:ascii="Times New Roman" w:hAnsi="Times New Roman" w:cs="Times New Roman"/>
        </w:rPr>
      </w:pPr>
      <w:r>
        <w:rPr>
          <w:rFonts w:ascii="Times New Roman" w:hAnsi="Times New Roman" w:cs="Times New Roman"/>
        </w:rPr>
        <w:t>Транспортное обслуживание населённых пунктов на территории МР</w:t>
      </w:r>
      <w:r>
        <w:rPr>
          <w:rFonts w:ascii="Times New Roman" w:hAnsi="Times New Roman" w:cs="Times New Roman"/>
          <w:color w:val="000000"/>
        </w:rPr>
        <w:t xml:space="preserve"> </w:t>
      </w:r>
      <w:r w:rsidRPr="00684555">
        <w:rPr>
          <w:rFonts w:ascii="Times New Roman" w:hAnsi="Times New Roman" w:cs="Times New Roman"/>
          <w:color w:val="000000"/>
        </w:rPr>
        <w:t xml:space="preserve">«Сыктывдинский»» </w:t>
      </w:r>
      <w:r w:rsidRPr="00684555">
        <w:rPr>
          <w:rFonts w:ascii="Times New Roman" w:hAnsi="Times New Roman" w:cs="Times New Roman"/>
        </w:rPr>
        <w:t>ориентировано на маршрутную сеть из межмуниципальных и пригородных автобусных маршрутов.</w:t>
      </w:r>
    </w:p>
    <w:p w:rsidR="00896A3B" w:rsidRPr="00684555" w:rsidRDefault="00896A3B" w:rsidP="00896A3B">
      <w:pPr>
        <w:ind w:firstLine="709"/>
        <w:rPr>
          <w:rFonts w:ascii="Times New Roman" w:hAnsi="Times New Roman" w:cs="Times New Roman"/>
        </w:rPr>
      </w:pPr>
      <w:r w:rsidRPr="00684555">
        <w:rPr>
          <w:rFonts w:ascii="Times New Roman" w:hAnsi="Times New Roman" w:cs="Times New Roman"/>
        </w:rPr>
        <w:t>На 1 ноября 2018 года по территории муниципального района проходят 15 межмуниципальных автобусных маршрута, 5 из которых дачные.</w:t>
      </w:r>
    </w:p>
    <w:p w:rsidR="00896A3B" w:rsidRPr="00684555" w:rsidRDefault="00896A3B" w:rsidP="00896A3B">
      <w:pPr>
        <w:ind w:firstLine="709"/>
        <w:rPr>
          <w:rFonts w:ascii="Times New Roman" w:hAnsi="Times New Roman" w:cs="Times New Roman"/>
        </w:rPr>
      </w:pPr>
      <w:r w:rsidRPr="00684555">
        <w:rPr>
          <w:rFonts w:ascii="Times New Roman" w:hAnsi="Times New Roman" w:cs="Times New Roman"/>
        </w:rPr>
        <w:t xml:space="preserve">Полномочиями по организации пассажирских перевозок на межмуниципальный и пригородный перевоз наделено Министерство инвестиции, промышленности и транспорта Республики Коми, собственных автобусных маршрутов муниципальный район не имеет. </w:t>
      </w:r>
    </w:p>
    <w:p w:rsidR="00896A3B" w:rsidRDefault="00896A3B" w:rsidP="00896A3B">
      <w:pPr>
        <w:ind w:firstLine="709"/>
        <w:rPr>
          <w:rFonts w:ascii="Times New Roman" w:hAnsi="Times New Roman" w:cs="Times New Roman"/>
        </w:rPr>
      </w:pPr>
      <w:r w:rsidRPr="00684555">
        <w:rPr>
          <w:rFonts w:ascii="Times New Roman" w:hAnsi="Times New Roman" w:cs="Times New Roman"/>
        </w:rPr>
        <w:t>Протяженность автобусных маршрутов составляет 680,35 км., из них 112,9 км –</w:t>
      </w:r>
      <w:r>
        <w:rPr>
          <w:rFonts w:ascii="Times New Roman" w:hAnsi="Times New Roman" w:cs="Times New Roman"/>
        </w:rPr>
        <w:t xml:space="preserve"> дачные маршруты.</w:t>
      </w:r>
    </w:p>
    <w:p w:rsidR="00896A3B" w:rsidRDefault="00896A3B" w:rsidP="00896A3B">
      <w:pPr>
        <w:ind w:firstLine="567"/>
        <w:rPr>
          <w:rFonts w:ascii="Times New Roman" w:hAnsi="Times New Roman" w:cs="Times New Roman"/>
        </w:rPr>
      </w:pPr>
      <w:r>
        <w:rPr>
          <w:rFonts w:ascii="Times New Roman" w:hAnsi="Times New Roman" w:cs="Times New Roman"/>
        </w:rPr>
        <w:t>Транспортное развитее на территории МР «Сыктывдинский» оценивается на высоком уровне. В Сыктывдинском районе 49 населенных пункта, количество проживающих составляет 24262 человека. По состоянию на 01.01.2018 год список населенных пунктов, имеющих транспортную доступность (автомобильные дороги), составляет 100% от общего числа проживающих граждан на территории МР «Сыктывдинский».</w:t>
      </w:r>
    </w:p>
    <w:p w:rsidR="00896A3B" w:rsidRDefault="00896A3B" w:rsidP="00896A3B">
      <w:pPr>
        <w:ind w:firstLine="567"/>
        <w:rPr>
          <w:rFonts w:ascii="Times New Roman" w:hAnsi="Times New Roman" w:cs="Times New Roman"/>
        </w:rPr>
      </w:pPr>
      <w:r>
        <w:rPr>
          <w:rFonts w:ascii="Times New Roman" w:hAnsi="Times New Roman" w:cs="Times New Roman"/>
        </w:rPr>
        <w:t>Автобусным сообщением не обеспечены 8 населенных пунктов, в которых зарегистрировано 741 чел. или 3,05% от общего числа населения, 2 из которых признаны закрывающимся (п. Новоипатово, п. Поинга), в одном населенном пункте (д. Мет-Устье) никто не проживает.</w:t>
      </w:r>
    </w:p>
    <w:p w:rsidR="00896A3B" w:rsidRDefault="00896A3B" w:rsidP="00896A3B">
      <w:pPr>
        <w:ind w:firstLine="709"/>
        <w:rPr>
          <w:rFonts w:ascii="Times New Roman" w:hAnsi="Times New Roman" w:cs="Times New Roman"/>
        </w:rPr>
      </w:pPr>
      <w:r>
        <w:rPr>
          <w:rFonts w:ascii="Times New Roman" w:hAnsi="Times New Roman" w:cs="Times New Roman"/>
        </w:rPr>
        <w:t>Анализ пассажиропотока:</w:t>
      </w:r>
    </w:p>
    <w:p w:rsidR="00896A3B" w:rsidRDefault="00896A3B" w:rsidP="00896A3B">
      <w:pPr>
        <w:pStyle w:val="affff3"/>
        <w:numPr>
          <w:ilvl w:val="0"/>
          <w:numId w:val="44"/>
        </w:numPr>
        <w:tabs>
          <w:tab w:val="left" w:pos="426"/>
          <w:tab w:val="left" w:pos="1134"/>
          <w:tab w:val="left" w:pos="1418"/>
        </w:tabs>
        <w:ind w:left="0" w:firstLine="709"/>
        <w:rPr>
          <w:rFonts w:ascii="Times New Roman" w:hAnsi="Times New Roman"/>
          <w:sz w:val="24"/>
          <w:szCs w:val="24"/>
        </w:rPr>
      </w:pPr>
      <w:r>
        <w:rPr>
          <w:rFonts w:ascii="Times New Roman" w:hAnsi="Times New Roman"/>
          <w:sz w:val="24"/>
          <w:szCs w:val="24"/>
        </w:rPr>
        <w:t>2015 год- 126,5 тыс. чел.;</w:t>
      </w:r>
    </w:p>
    <w:p w:rsidR="00896A3B" w:rsidRDefault="00896A3B" w:rsidP="00896A3B">
      <w:pPr>
        <w:pStyle w:val="affff3"/>
        <w:numPr>
          <w:ilvl w:val="0"/>
          <w:numId w:val="44"/>
        </w:numPr>
        <w:tabs>
          <w:tab w:val="left" w:pos="426"/>
          <w:tab w:val="left" w:pos="1134"/>
          <w:tab w:val="left" w:pos="1418"/>
        </w:tabs>
        <w:ind w:left="0" w:firstLine="709"/>
        <w:rPr>
          <w:rFonts w:ascii="Times New Roman" w:hAnsi="Times New Roman"/>
          <w:sz w:val="24"/>
          <w:szCs w:val="24"/>
        </w:rPr>
      </w:pPr>
      <w:r>
        <w:rPr>
          <w:rFonts w:ascii="Times New Roman" w:hAnsi="Times New Roman"/>
          <w:sz w:val="24"/>
          <w:szCs w:val="24"/>
        </w:rPr>
        <w:t>2016 год- 139,7 тыс. чел.;</w:t>
      </w:r>
    </w:p>
    <w:p w:rsidR="00896A3B" w:rsidRDefault="00896A3B" w:rsidP="00896A3B">
      <w:pPr>
        <w:pStyle w:val="affff3"/>
        <w:numPr>
          <w:ilvl w:val="0"/>
          <w:numId w:val="44"/>
        </w:numPr>
        <w:tabs>
          <w:tab w:val="left" w:pos="426"/>
          <w:tab w:val="left" w:pos="1134"/>
          <w:tab w:val="left" w:pos="1418"/>
        </w:tabs>
        <w:ind w:left="0" w:firstLine="709"/>
        <w:rPr>
          <w:rFonts w:ascii="Times New Roman" w:hAnsi="Times New Roman"/>
          <w:sz w:val="24"/>
          <w:szCs w:val="24"/>
        </w:rPr>
      </w:pPr>
      <w:r>
        <w:rPr>
          <w:rFonts w:ascii="Times New Roman" w:hAnsi="Times New Roman"/>
          <w:sz w:val="24"/>
          <w:szCs w:val="24"/>
        </w:rPr>
        <w:t>2017 год – 1222,3 тыс. чел.</w:t>
      </w:r>
    </w:p>
    <w:p w:rsidR="00896A3B" w:rsidRDefault="00896A3B" w:rsidP="004744FC">
      <w:pPr>
        <w:ind w:firstLine="567"/>
        <w:jc w:val="center"/>
        <w:rPr>
          <w:rFonts w:ascii="Times New Roman" w:hAnsi="Times New Roman" w:cs="Times New Roman"/>
          <w:b/>
        </w:rPr>
      </w:pPr>
    </w:p>
    <w:p w:rsidR="00896A3B" w:rsidRPr="005D180E" w:rsidRDefault="00896A3B" w:rsidP="005D180E">
      <w:pPr>
        <w:ind w:firstLine="567"/>
        <w:jc w:val="center"/>
        <w:rPr>
          <w:rFonts w:ascii="Times New Roman" w:hAnsi="Times New Roman" w:cs="Times New Roman"/>
          <w:b/>
        </w:rPr>
      </w:pPr>
      <w:r w:rsidRPr="005D180E">
        <w:rPr>
          <w:rFonts w:ascii="Times New Roman" w:hAnsi="Times New Roman" w:cs="Times New Roman"/>
          <w:b/>
        </w:rPr>
        <w:t>1.7. Характеристика условий пешеходного и велосипедного передвижения</w:t>
      </w:r>
    </w:p>
    <w:p w:rsidR="00896A3B" w:rsidRPr="005D180E" w:rsidRDefault="00896A3B" w:rsidP="005D180E">
      <w:pPr>
        <w:ind w:firstLine="567"/>
        <w:jc w:val="center"/>
        <w:rPr>
          <w:rFonts w:ascii="Times New Roman" w:hAnsi="Times New Roman" w:cs="Times New Roman"/>
          <w:b/>
        </w:rPr>
      </w:pP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 xml:space="preserve">Уровень благоустройства улично-дорожной сети - низкая. Обустройство пешеходных переходов и тротуаров составляет - 1125,5 </w:t>
      </w:r>
      <w:proofErr w:type="spellStart"/>
      <w:r w:rsidRPr="005D180E">
        <w:rPr>
          <w:rFonts w:ascii="Times New Roman" w:hAnsi="Times New Roman" w:cs="Times New Roman"/>
        </w:rPr>
        <w:t>п.м</w:t>
      </w:r>
      <w:proofErr w:type="spellEnd"/>
      <w:r w:rsidRPr="005D180E">
        <w:rPr>
          <w:rFonts w:ascii="Times New Roman" w:hAnsi="Times New Roman" w:cs="Times New Roman"/>
        </w:rPr>
        <w:t>.</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 xml:space="preserve">Передвижение пешеходов, как правило, осуществляется по обочинам дорог, в поселках на застроенной территории также по проезжей части. На отдельных участках улиц в с. Выльгорт, с. Пажга предусмотрены тротуары с твердым покрытием. Пересечения тротуаров с проезжей частью оборудованы пешеходными переходами. </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Специализированные дорожки для велосипедного передвижения на территории района не предусмотрены. Движение велосипедистов осуществляется в соответствии с требованиями ПДД по дорогам общего пользования.</w:t>
      </w:r>
    </w:p>
    <w:p w:rsidR="00896A3B" w:rsidRPr="005D180E" w:rsidRDefault="00896A3B" w:rsidP="005D180E">
      <w:pPr>
        <w:ind w:firstLine="567"/>
        <w:jc w:val="center"/>
        <w:rPr>
          <w:rFonts w:ascii="Times New Roman" w:hAnsi="Times New Roman" w:cs="Times New Roman"/>
          <w:b/>
        </w:rPr>
      </w:pPr>
    </w:p>
    <w:p w:rsidR="00896A3B" w:rsidRPr="005D180E" w:rsidRDefault="00896A3B" w:rsidP="005D180E">
      <w:pPr>
        <w:ind w:firstLine="567"/>
        <w:jc w:val="center"/>
        <w:rPr>
          <w:rFonts w:ascii="Times New Roman" w:hAnsi="Times New Roman" w:cs="Times New Roman"/>
          <w:b/>
        </w:rPr>
      </w:pPr>
      <w:r w:rsidRPr="005D180E">
        <w:rPr>
          <w:rFonts w:ascii="Times New Roman" w:hAnsi="Times New Roman" w:cs="Times New Roman"/>
          <w:b/>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896A3B" w:rsidRPr="005D180E" w:rsidRDefault="00896A3B" w:rsidP="005D180E">
      <w:pPr>
        <w:ind w:firstLine="567"/>
        <w:jc w:val="center"/>
        <w:rPr>
          <w:rFonts w:ascii="Times New Roman" w:hAnsi="Times New Roman" w:cs="Times New Roman"/>
          <w:b/>
        </w:rPr>
      </w:pP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Основные предприятия, осуществляющие выполнение коммунальных и дорожных работ на территории МО МР «Сыктывдинский»:</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1. АО «Коми дорожная компания»;</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2. ИП Попов А.Н.;</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3. КФХ Елфимов С.Н.;</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4. ИП Гриценко М.И.;</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5. ООО «ШОМ»;</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lastRenderedPageBreak/>
        <w:t>6. ИП Потапов С.А.</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Вышеперечисленные предприятия и предприниматели осуществляют работы по содержанию автомобильных дорог общего пользования местного значения.</w:t>
      </w:r>
    </w:p>
    <w:p w:rsidR="00896A3B" w:rsidRPr="005D180E" w:rsidRDefault="00896A3B" w:rsidP="005D180E">
      <w:pPr>
        <w:ind w:firstLine="567"/>
        <w:rPr>
          <w:rFonts w:ascii="Times New Roman" w:hAnsi="Times New Roman" w:cs="Times New Roman"/>
        </w:rPr>
      </w:pPr>
      <w:r w:rsidRPr="005D180E">
        <w:rPr>
          <w:rFonts w:ascii="Times New Roman" w:hAnsi="Times New Roman" w:cs="Times New Roman"/>
        </w:rPr>
        <w:t>Оценка работы транспортных средств коммунальных и дорожных служб удовлетворительная.</w:t>
      </w:r>
    </w:p>
    <w:p w:rsidR="00896A3B" w:rsidRPr="005D180E" w:rsidRDefault="00896A3B" w:rsidP="005D180E">
      <w:pPr>
        <w:ind w:firstLine="567"/>
        <w:rPr>
          <w:rFonts w:ascii="Times New Roman" w:hAnsi="Times New Roman" w:cs="Times New Roman"/>
        </w:rPr>
      </w:pPr>
    </w:p>
    <w:p w:rsidR="00896A3B" w:rsidRPr="005D180E" w:rsidRDefault="00896A3B" w:rsidP="005D180E">
      <w:pPr>
        <w:ind w:firstLine="567"/>
        <w:jc w:val="center"/>
        <w:rPr>
          <w:rFonts w:ascii="Times New Roman" w:hAnsi="Times New Roman" w:cs="Times New Roman"/>
          <w:b/>
        </w:rPr>
      </w:pPr>
      <w:r w:rsidRPr="005D180E">
        <w:rPr>
          <w:rFonts w:ascii="Times New Roman" w:hAnsi="Times New Roman" w:cs="Times New Roman"/>
          <w:b/>
        </w:rPr>
        <w:t>1.9. Анализ уровня безопасности дорожного движения</w:t>
      </w:r>
    </w:p>
    <w:p w:rsidR="00896A3B" w:rsidRPr="005D180E" w:rsidRDefault="00896A3B" w:rsidP="005D180E">
      <w:pPr>
        <w:autoSpaceDE/>
        <w:adjustRightInd/>
        <w:ind w:firstLine="567"/>
        <w:rPr>
          <w:rFonts w:ascii="Times New Roman" w:hAnsi="Times New Roman" w:cs="Times New Roman"/>
          <w:snapToGrid w:val="0"/>
          <w:color w:val="000000"/>
        </w:rPr>
      </w:pPr>
    </w:p>
    <w:p w:rsidR="00896A3B" w:rsidRPr="005D180E" w:rsidRDefault="00896A3B" w:rsidP="005D180E">
      <w:pPr>
        <w:autoSpaceDE/>
        <w:adjustRightInd/>
        <w:ind w:firstLine="567"/>
        <w:rPr>
          <w:rFonts w:ascii="Times New Roman" w:hAnsi="Times New Roman" w:cs="Times New Roman"/>
          <w:snapToGrid w:val="0"/>
          <w:color w:val="000000"/>
        </w:rPr>
      </w:pPr>
      <w:r w:rsidRPr="005D180E">
        <w:rPr>
          <w:rFonts w:ascii="Times New Roman" w:hAnsi="Times New Roman" w:cs="Times New Roman"/>
          <w:snapToGrid w:val="0"/>
          <w:color w:val="000000"/>
        </w:rPr>
        <w:t xml:space="preserve">Обеспечение безопасности на автомобильных дорогах является важнейшей частью социально-экономического развития МО МР «Сыктывдинский». </w:t>
      </w:r>
    </w:p>
    <w:p w:rsidR="00896A3B" w:rsidRPr="005D180E" w:rsidRDefault="00896A3B" w:rsidP="005D180E">
      <w:pPr>
        <w:widowControl/>
        <w:suppressAutoHyphens/>
        <w:autoSpaceDE/>
        <w:adjustRightInd/>
        <w:ind w:firstLine="567"/>
        <w:rPr>
          <w:rFonts w:ascii="Times New Roman" w:hAnsi="Times New Roman" w:cs="Times New Roman"/>
          <w:kern w:val="2"/>
          <w:lang w:eastAsia="ar-SA"/>
        </w:rPr>
      </w:pPr>
      <w:r w:rsidRPr="005D180E">
        <w:rPr>
          <w:rFonts w:ascii="Times New Roman" w:hAnsi="Times New Roman" w:cs="Times New Roman"/>
          <w:kern w:val="2"/>
          <w:lang w:eastAsia="ar-SA"/>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5D180E">
        <w:rPr>
          <w:rFonts w:ascii="Times New Roman" w:hAnsi="Times New Roman" w:cs="Times New Roman"/>
          <w:snapToGrid w:val="0"/>
          <w:kern w:val="2"/>
          <w:lang w:eastAsia="ar-SA"/>
        </w:rPr>
        <w:t>из-за нарушения правил дорожного движения, превышения скоростного режима, из-за неудовлетворительного качества дорожных покрытий, погодных условий и др.</w:t>
      </w:r>
      <w:r w:rsidRPr="005D180E">
        <w:rPr>
          <w:rFonts w:ascii="Times New Roman" w:hAnsi="Times New Roman" w:cs="Times New Roman"/>
          <w:kern w:val="2"/>
          <w:lang w:eastAsia="ar-SA"/>
        </w:rPr>
        <w:t xml:space="preserve"> </w:t>
      </w:r>
    </w:p>
    <w:p w:rsidR="00896A3B" w:rsidRPr="005D180E" w:rsidRDefault="00896A3B" w:rsidP="005D180E">
      <w:pPr>
        <w:widowControl/>
        <w:suppressAutoHyphens/>
        <w:autoSpaceDE/>
        <w:adjustRightInd/>
        <w:ind w:firstLine="567"/>
        <w:rPr>
          <w:rFonts w:ascii="Times New Roman" w:hAnsi="Times New Roman" w:cs="Times New Roman"/>
          <w:kern w:val="2"/>
          <w:lang w:eastAsia="ar-SA"/>
        </w:rPr>
      </w:pPr>
      <w:r w:rsidRPr="005D180E">
        <w:rPr>
          <w:rFonts w:ascii="Times New Roman" w:hAnsi="Times New Roman" w:cs="Times New Roman"/>
          <w:kern w:val="2"/>
          <w:lang w:eastAsia="ar-SA"/>
        </w:rPr>
        <w:t>В настоящее время решение проблемы обеспечения безопасности дорожного движения является одной из важнейших задач.</w:t>
      </w:r>
    </w:p>
    <w:p w:rsidR="00896A3B" w:rsidRPr="005D180E" w:rsidRDefault="00896A3B" w:rsidP="005D180E">
      <w:pPr>
        <w:suppressAutoHyphens/>
        <w:autoSpaceDE/>
        <w:adjustRightInd/>
        <w:spacing w:line="360" w:lineRule="auto"/>
        <w:ind w:firstLine="567"/>
        <w:jc w:val="right"/>
        <w:rPr>
          <w:rFonts w:ascii="Times New Roman" w:hAnsi="Times New Roman" w:cs="Times New Roman"/>
          <w:kern w:val="2"/>
          <w:lang w:eastAsia="ar-SA"/>
        </w:rPr>
      </w:pPr>
      <w:r w:rsidRPr="005D180E">
        <w:rPr>
          <w:rFonts w:ascii="Times New Roman" w:hAnsi="Times New Roman" w:cs="Times New Roman"/>
          <w:kern w:val="2"/>
          <w:lang w:eastAsia="ar-SA"/>
        </w:rPr>
        <w:t xml:space="preserve">Таблица </w:t>
      </w:r>
      <w:r w:rsidR="00684555" w:rsidRPr="005D180E">
        <w:rPr>
          <w:rFonts w:ascii="Times New Roman" w:hAnsi="Times New Roman" w:cs="Times New Roman"/>
          <w:kern w:val="2"/>
          <w:lang w:eastAsia="ar-SA"/>
        </w:rPr>
        <w:t>10</w:t>
      </w:r>
    </w:p>
    <w:p w:rsidR="00896A3B" w:rsidRPr="005D180E" w:rsidRDefault="00896A3B" w:rsidP="005D180E">
      <w:pPr>
        <w:suppressAutoHyphens/>
        <w:autoSpaceDE/>
        <w:adjustRightInd/>
        <w:spacing w:line="360" w:lineRule="auto"/>
        <w:ind w:firstLine="567"/>
        <w:jc w:val="center"/>
        <w:rPr>
          <w:rFonts w:ascii="Times New Roman" w:hAnsi="Times New Roman" w:cs="Times New Roman"/>
          <w:kern w:val="2"/>
          <w:lang w:eastAsia="ar-SA"/>
        </w:rPr>
      </w:pPr>
      <w:r w:rsidRPr="005D180E">
        <w:rPr>
          <w:rFonts w:ascii="Times New Roman" w:hAnsi="Times New Roman" w:cs="Times New Roman"/>
          <w:kern w:val="2"/>
          <w:lang w:eastAsia="ar-SA"/>
        </w:rPr>
        <w:t>Оценка дорожной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17"/>
        <w:gridCol w:w="1809"/>
        <w:gridCol w:w="1809"/>
        <w:gridCol w:w="1819"/>
      </w:tblGrid>
      <w:tr w:rsidR="00896A3B" w:rsidRPr="005D180E" w:rsidTr="00896A3B">
        <w:tc>
          <w:tcPr>
            <w:tcW w:w="56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 п/п</w:t>
            </w:r>
          </w:p>
        </w:tc>
        <w:tc>
          <w:tcPr>
            <w:tcW w:w="365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За 2016 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За 2017 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За 11 месяцев 2018 г.</w:t>
            </w:r>
          </w:p>
        </w:tc>
      </w:tr>
      <w:tr w:rsidR="00896A3B" w:rsidRPr="005D180E" w:rsidTr="00896A3B">
        <w:tc>
          <w:tcPr>
            <w:tcW w:w="56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left"/>
              <w:rPr>
                <w:rFonts w:ascii="Times New Roman" w:hAnsi="Times New Roman" w:cs="Times New Roman"/>
              </w:rPr>
            </w:pPr>
            <w:r w:rsidRPr="005D180E">
              <w:rPr>
                <w:rFonts w:ascii="Times New Roman" w:hAnsi="Times New Roman" w:cs="Times New Roman"/>
              </w:rPr>
              <w:t>Количество ДТП, в том числе: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63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70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54</w:t>
            </w:r>
          </w:p>
        </w:tc>
      </w:tr>
      <w:tr w:rsidR="00896A3B" w:rsidRPr="005D180E" w:rsidTr="00896A3B">
        <w:tc>
          <w:tcPr>
            <w:tcW w:w="567" w:type="dxa"/>
            <w:tcBorders>
              <w:top w:val="single" w:sz="4" w:space="0" w:color="auto"/>
              <w:left w:val="single" w:sz="4" w:space="0" w:color="auto"/>
              <w:bottom w:val="single" w:sz="4" w:space="0" w:color="auto"/>
              <w:right w:val="single" w:sz="4" w:space="0" w:color="auto"/>
            </w:tcBorders>
            <w:vAlign w:val="center"/>
          </w:tcPr>
          <w:p w:rsidR="00896A3B" w:rsidRPr="005D180E" w:rsidRDefault="00896A3B" w:rsidP="005D180E">
            <w:pPr>
              <w:ind w:firstLine="567"/>
              <w:jc w:val="cente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left"/>
              <w:rPr>
                <w:rFonts w:ascii="Times New Roman" w:hAnsi="Times New Roman" w:cs="Times New Roman"/>
              </w:rPr>
            </w:pPr>
            <w:r w:rsidRPr="005D180E">
              <w:rPr>
                <w:rFonts w:ascii="Times New Roman" w:hAnsi="Times New Roman" w:cs="Times New Roman"/>
              </w:rPr>
              <w:t>По вине водителей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42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64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54</w:t>
            </w:r>
          </w:p>
        </w:tc>
      </w:tr>
      <w:tr w:rsidR="00896A3B" w:rsidRPr="005D180E" w:rsidTr="00896A3B">
        <w:tc>
          <w:tcPr>
            <w:tcW w:w="567" w:type="dxa"/>
            <w:tcBorders>
              <w:top w:val="single" w:sz="4" w:space="0" w:color="auto"/>
              <w:left w:val="single" w:sz="4" w:space="0" w:color="auto"/>
              <w:bottom w:val="single" w:sz="4" w:space="0" w:color="auto"/>
              <w:right w:val="single" w:sz="4" w:space="0" w:color="auto"/>
            </w:tcBorders>
            <w:vAlign w:val="center"/>
          </w:tcPr>
          <w:p w:rsidR="00896A3B" w:rsidRPr="005D180E" w:rsidRDefault="00896A3B" w:rsidP="005D180E">
            <w:pPr>
              <w:ind w:firstLine="567"/>
              <w:jc w:val="cente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left"/>
              <w:rPr>
                <w:rFonts w:ascii="Times New Roman" w:hAnsi="Times New Roman" w:cs="Times New Roman"/>
              </w:rPr>
            </w:pPr>
            <w:r w:rsidRPr="005D180E">
              <w:rPr>
                <w:rFonts w:ascii="Times New Roman" w:hAnsi="Times New Roman" w:cs="Times New Roman"/>
              </w:rPr>
              <w:t>По вине пешеходов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0</w:t>
            </w:r>
          </w:p>
        </w:tc>
      </w:tr>
      <w:tr w:rsidR="00896A3B" w:rsidRPr="005D180E" w:rsidTr="00896A3B">
        <w:tc>
          <w:tcPr>
            <w:tcW w:w="56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left"/>
              <w:rPr>
                <w:rFonts w:ascii="Times New Roman" w:hAnsi="Times New Roman" w:cs="Times New Roman"/>
              </w:rPr>
            </w:pPr>
            <w:r w:rsidRPr="005D180E">
              <w:rPr>
                <w:rFonts w:ascii="Times New Roman" w:hAnsi="Times New Roman" w:cs="Times New Roman"/>
              </w:rPr>
              <w:t>Погибло 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color w:val="000000"/>
              </w:rPr>
              <w:t>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6</w:t>
            </w:r>
          </w:p>
        </w:tc>
      </w:tr>
      <w:tr w:rsidR="00896A3B" w:rsidRPr="005D180E" w:rsidTr="00896A3B">
        <w:tc>
          <w:tcPr>
            <w:tcW w:w="567" w:type="dxa"/>
            <w:tcBorders>
              <w:top w:val="single" w:sz="4" w:space="0" w:color="auto"/>
              <w:left w:val="single" w:sz="4" w:space="0" w:color="auto"/>
              <w:bottom w:val="single" w:sz="4" w:space="0" w:color="auto"/>
              <w:right w:val="single" w:sz="4" w:space="0" w:color="auto"/>
            </w:tcBorders>
            <w:vAlign w:val="center"/>
          </w:tcPr>
          <w:p w:rsidR="00896A3B" w:rsidRPr="005D180E" w:rsidRDefault="00896A3B" w:rsidP="005D180E">
            <w:pPr>
              <w:ind w:firstLine="567"/>
              <w:jc w:val="cente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left"/>
              <w:rPr>
                <w:rFonts w:ascii="Times New Roman" w:hAnsi="Times New Roman" w:cs="Times New Roman"/>
              </w:rPr>
            </w:pPr>
            <w:r w:rsidRPr="005D180E">
              <w:rPr>
                <w:rFonts w:ascii="Times New Roman" w:hAnsi="Times New Roman" w:cs="Times New Roman"/>
              </w:rPr>
              <w:t>Несовершеннолетних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0</w:t>
            </w:r>
          </w:p>
        </w:tc>
      </w:tr>
      <w:tr w:rsidR="00896A3B" w:rsidRPr="005D180E" w:rsidTr="00896A3B">
        <w:tc>
          <w:tcPr>
            <w:tcW w:w="567"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left"/>
              <w:rPr>
                <w:rFonts w:ascii="Times New Roman" w:hAnsi="Times New Roman" w:cs="Times New Roman"/>
              </w:rPr>
            </w:pPr>
            <w:r w:rsidRPr="005D180E">
              <w:rPr>
                <w:rFonts w:ascii="Times New Roman" w:hAnsi="Times New Roman" w:cs="Times New Roman"/>
              </w:rPr>
              <w:t>Ранено 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96</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color w:val="000000"/>
              </w:rPr>
              <w:t>121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79</w:t>
            </w:r>
          </w:p>
        </w:tc>
      </w:tr>
      <w:tr w:rsidR="00896A3B" w:rsidRPr="005D180E" w:rsidTr="00896A3B">
        <w:tc>
          <w:tcPr>
            <w:tcW w:w="567" w:type="dxa"/>
            <w:tcBorders>
              <w:top w:val="single" w:sz="4" w:space="0" w:color="auto"/>
              <w:left w:val="single" w:sz="4" w:space="0" w:color="auto"/>
              <w:bottom w:val="single" w:sz="4" w:space="0" w:color="auto"/>
              <w:right w:val="single" w:sz="4" w:space="0" w:color="auto"/>
            </w:tcBorders>
            <w:vAlign w:val="center"/>
          </w:tcPr>
          <w:p w:rsidR="00896A3B" w:rsidRPr="005D180E" w:rsidRDefault="00896A3B" w:rsidP="005D180E">
            <w:pPr>
              <w:ind w:firstLine="567"/>
              <w:jc w:val="cente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left"/>
              <w:rPr>
                <w:rFonts w:ascii="Times New Roman" w:hAnsi="Times New Roman" w:cs="Times New Roman"/>
              </w:rPr>
            </w:pPr>
            <w:r w:rsidRPr="005D180E">
              <w:rPr>
                <w:rFonts w:ascii="Times New Roman" w:hAnsi="Times New Roman" w:cs="Times New Roman"/>
              </w:rPr>
              <w:t>Несовершеннолетних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A3B" w:rsidRPr="005D180E" w:rsidRDefault="00896A3B" w:rsidP="005D180E">
            <w:pPr>
              <w:ind w:firstLine="567"/>
              <w:jc w:val="center"/>
              <w:rPr>
                <w:rFonts w:ascii="Times New Roman" w:hAnsi="Times New Roman" w:cs="Times New Roman"/>
              </w:rPr>
            </w:pPr>
            <w:r w:rsidRPr="005D180E">
              <w:rPr>
                <w:rFonts w:ascii="Times New Roman" w:hAnsi="Times New Roman" w:cs="Times New Roman"/>
              </w:rPr>
              <w:t>13</w:t>
            </w:r>
          </w:p>
        </w:tc>
      </w:tr>
    </w:tbl>
    <w:p w:rsidR="00896A3B" w:rsidRPr="005D180E" w:rsidRDefault="00896A3B" w:rsidP="005D180E">
      <w:pPr>
        <w:suppressAutoHyphens/>
        <w:autoSpaceDE/>
        <w:adjustRightInd/>
        <w:spacing w:line="360" w:lineRule="auto"/>
        <w:ind w:firstLine="567"/>
        <w:rPr>
          <w:rFonts w:ascii="Times New Roman" w:hAnsi="Times New Roman" w:cs="Times New Roman"/>
          <w:kern w:val="2"/>
          <w:lang w:eastAsia="ar-SA"/>
        </w:rPr>
      </w:pPr>
    </w:p>
    <w:p w:rsidR="00896A3B" w:rsidRPr="005D180E" w:rsidRDefault="00896A3B"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Основной причиной аварийности на территории Сыктывдинского района являются ДТП по вине водителей, связанных с неправильным выбором ими скорости, т.е. несоответствие скорости конкретным дорожным условиям, в результате чего водители не справляются с управлением ТС и выезжают на полосу встречного движения или съезжают в кювет.</w:t>
      </w:r>
    </w:p>
    <w:p w:rsidR="00896A3B" w:rsidRPr="005D180E" w:rsidRDefault="00896A3B"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Кроме того, причиной ДТП также становится несоответствие нормативам состояния, оборудования и эксплуатации дорог и улиц района.</w:t>
      </w:r>
    </w:p>
    <w:p w:rsidR="00896A3B" w:rsidRPr="005D180E" w:rsidRDefault="00896A3B"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Показатели ДТП объясняются, прежде всего, тем, что Сыктывдинский район непосредственно граничит с г. Сыктывкар и принимает на себя значительную долю транспортной нагрузки от автомобильного транспорта города. Также большая часть ДТП происходит на дорогах федерального и республиканского подчинения и относится к транзитному транспорту.</w:t>
      </w:r>
    </w:p>
    <w:p w:rsidR="00896A3B" w:rsidRPr="005D180E" w:rsidRDefault="00896A3B" w:rsidP="005D180E">
      <w:pPr>
        <w:widowControl/>
        <w:autoSpaceDE/>
        <w:adjustRightInd/>
        <w:ind w:firstLine="567"/>
        <w:rPr>
          <w:rFonts w:ascii="Times New Roman" w:eastAsia="Calibri" w:hAnsi="Times New Roman" w:cs="Times New Roman"/>
          <w:lang w:eastAsia="en-US"/>
        </w:rPr>
      </w:pPr>
      <w:r w:rsidRPr="005D180E">
        <w:rPr>
          <w:rFonts w:ascii="Times New Roman" w:eastAsia="Calibri" w:hAnsi="Times New Roman" w:cs="Times New Roman"/>
          <w:lang w:eastAsia="en-US"/>
        </w:rPr>
        <w:t>За период с 2016 по янв. - ноя. 2018 годы на территории Сыктывдинского района наблюдается как повышение, так и снижение общего числа ДТП</w:t>
      </w:r>
      <w:r w:rsidRPr="005D180E">
        <w:rPr>
          <w:rFonts w:ascii="Times New Roman" w:eastAsia="Calibri" w:hAnsi="Times New Roman" w:cs="Times New Roman"/>
          <w:color w:val="FF0000"/>
          <w:lang w:eastAsia="en-US"/>
        </w:rPr>
        <w:t xml:space="preserve"> </w:t>
      </w:r>
      <w:r w:rsidRPr="005D180E">
        <w:rPr>
          <w:rFonts w:ascii="Times New Roman" w:eastAsia="Calibri" w:hAnsi="Times New Roman" w:cs="Times New Roman"/>
          <w:lang w:eastAsia="en-US"/>
        </w:rPr>
        <w:t>и пострадавших в них людей. За этот период общее количество пострадавших (включая погибших) составило 100 в 2016 г. и  85 за 11 месяцев 2018 г. Сохранение количества ДТП и тяжести их последствий связано с увеличением численности автопарка и ростом средней скорости движения при реализации мероприятий по повышению безопасности движения и регулирования скоростного режима.</w:t>
      </w:r>
    </w:p>
    <w:p w:rsidR="00896A3B" w:rsidRPr="005D180E" w:rsidRDefault="00896A3B" w:rsidP="005D180E">
      <w:pPr>
        <w:ind w:firstLine="567"/>
        <w:jc w:val="center"/>
        <w:rPr>
          <w:rFonts w:ascii="Times New Roman" w:hAnsi="Times New Roman" w:cs="Times New Roman"/>
          <w:b/>
        </w:rPr>
      </w:pPr>
    </w:p>
    <w:p w:rsidR="00896A3B" w:rsidRPr="005D180E" w:rsidRDefault="00896A3B" w:rsidP="005D180E">
      <w:pPr>
        <w:ind w:firstLine="567"/>
        <w:jc w:val="center"/>
        <w:rPr>
          <w:rFonts w:ascii="Times New Roman" w:hAnsi="Times New Roman" w:cs="Times New Roman"/>
          <w:b/>
        </w:rPr>
      </w:pPr>
    </w:p>
    <w:p w:rsidR="00896A3B" w:rsidRPr="005D180E" w:rsidRDefault="00896A3B" w:rsidP="005D180E">
      <w:pPr>
        <w:ind w:firstLine="567"/>
        <w:jc w:val="center"/>
        <w:rPr>
          <w:rFonts w:ascii="Times New Roman" w:hAnsi="Times New Roman" w:cs="Times New Roman"/>
          <w:b/>
        </w:rPr>
      </w:pPr>
      <w:r w:rsidRPr="005D180E">
        <w:rPr>
          <w:rFonts w:ascii="Times New Roman" w:hAnsi="Times New Roman" w:cs="Times New Roman"/>
          <w:b/>
        </w:rPr>
        <w:t>1.10. Оценка уровня негативного воздействия транспортной инфраструктуры на окружающую среду, безопасность и здоровье населения</w:t>
      </w:r>
    </w:p>
    <w:p w:rsidR="00896A3B" w:rsidRPr="005D180E" w:rsidRDefault="00896A3B" w:rsidP="005D180E">
      <w:pPr>
        <w:widowControl/>
        <w:suppressAutoHyphens/>
        <w:autoSpaceDE/>
        <w:autoSpaceDN/>
        <w:adjustRightInd/>
        <w:ind w:firstLine="567"/>
        <w:rPr>
          <w:rFonts w:ascii="Times New Roman" w:hAnsi="Times New Roman" w:cs="Times New Roman"/>
          <w:kern w:val="2"/>
          <w:lang w:eastAsia="ar-SA"/>
        </w:rPr>
      </w:pPr>
    </w:p>
    <w:p w:rsidR="00896A3B" w:rsidRPr="005D180E" w:rsidRDefault="00896A3B" w:rsidP="005D180E">
      <w:pPr>
        <w:widowControl/>
        <w:suppressAutoHyphens/>
        <w:autoSpaceDE/>
        <w:autoSpaceDN/>
        <w:adjustRightInd/>
        <w:ind w:firstLine="567"/>
        <w:rPr>
          <w:rFonts w:ascii="Times New Roman" w:hAnsi="Times New Roman" w:cs="Times New Roman"/>
          <w:i/>
          <w:iCs/>
          <w:kern w:val="2"/>
          <w:lang w:eastAsia="ar-SA"/>
        </w:rPr>
      </w:pPr>
      <w:r w:rsidRPr="005D180E">
        <w:rPr>
          <w:rFonts w:ascii="Times New Roman" w:hAnsi="Times New Roman" w:cs="Times New Roman"/>
          <w:kern w:val="2"/>
          <w:lang w:eastAsia="ar-SA"/>
        </w:rPr>
        <w:t>Основные характерные факторы, неблагоприятно влияющие на окружающую среду и здоровье:</w:t>
      </w:r>
    </w:p>
    <w:p w:rsidR="00896A3B" w:rsidRPr="005D180E" w:rsidRDefault="00896A3B" w:rsidP="005D180E">
      <w:pPr>
        <w:widowControl/>
        <w:suppressAutoHyphens/>
        <w:autoSpaceDE/>
        <w:autoSpaceDN/>
        <w:adjustRightInd/>
        <w:ind w:firstLine="567"/>
        <w:rPr>
          <w:rFonts w:ascii="Times New Roman" w:hAnsi="Times New Roman" w:cs="Times New Roman"/>
          <w:iCs/>
          <w:kern w:val="2"/>
          <w:lang w:eastAsia="ar-SA"/>
        </w:rPr>
      </w:pPr>
      <w:r w:rsidRPr="005D180E">
        <w:rPr>
          <w:rFonts w:ascii="Times New Roman" w:hAnsi="Times New Roman" w:cs="Times New Roman"/>
          <w:iCs/>
          <w:kern w:val="2"/>
          <w:lang w:eastAsia="ar-SA"/>
        </w:rPr>
        <w:t>Загрязнение атмосферы.</w:t>
      </w:r>
      <w:r w:rsidRPr="005D180E">
        <w:rPr>
          <w:rFonts w:ascii="Times New Roman" w:hAnsi="Times New Roman" w:cs="Times New Roman"/>
          <w:kern w:val="2"/>
          <w:lang w:eastAsia="ar-SA"/>
        </w:rPr>
        <w:t xml:space="preserve"> Выброс в воздух дыма и газообразных загрязняющих веществ (диоксид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896A3B" w:rsidRPr="005D180E" w:rsidRDefault="00896A3B" w:rsidP="005D180E">
      <w:pPr>
        <w:widowControl/>
        <w:suppressAutoHyphens/>
        <w:autoSpaceDE/>
        <w:autoSpaceDN/>
        <w:adjustRightInd/>
        <w:ind w:firstLine="567"/>
        <w:rPr>
          <w:rFonts w:ascii="Times New Roman" w:hAnsi="Times New Roman" w:cs="Times New Roman"/>
          <w:kern w:val="2"/>
          <w:lang w:eastAsia="ar-SA"/>
        </w:rPr>
      </w:pPr>
      <w:r w:rsidRPr="005D180E">
        <w:rPr>
          <w:rFonts w:ascii="Times New Roman" w:hAnsi="Times New Roman" w:cs="Times New Roman"/>
          <w:iCs/>
          <w:kern w:val="2"/>
          <w:lang w:eastAsia="ar-SA"/>
        </w:rPr>
        <w:t>Воздействие шума.</w:t>
      </w:r>
      <w:r w:rsidRPr="005D180E">
        <w:rPr>
          <w:rFonts w:ascii="Times New Roman" w:hAnsi="Times New Roman" w:cs="Times New Roman"/>
          <w:kern w:val="2"/>
          <w:lang w:eastAsia="ar-SA"/>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w:t>
      </w:r>
    </w:p>
    <w:p w:rsidR="00896A3B" w:rsidRPr="005D180E" w:rsidRDefault="00896A3B" w:rsidP="005D180E">
      <w:pPr>
        <w:widowControl/>
        <w:suppressAutoHyphens/>
        <w:autoSpaceDE/>
        <w:autoSpaceDN/>
        <w:adjustRightInd/>
        <w:ind w:firstLine="567"/>
        <w:rPr>
          <w:rFonts w:ascii="Times New Roman" w:hAnsi="Times New Roman" w:cs="Times New Roman"/>
          <w:kern w:val="2"/>
          <w:lang w:eastAsia="ar-SA"/>
        </w:rPr>
      </w:pPr>
      <w:r w:rsidRPr="005D180E">
        <w:rPr>
          <w:rFonts w:ascii="Times New Roman" w:hAnsi="Times New Roman" w:cs="Times New Roman"/>
          <w:kern w:val="2"/>
          <w:lang w:eastAsia="ar-SA"/>
        </w:rPr>
        <w:t xml:space="preserve">Снижение двигательной активности. Наблюдается тенденция к снижению уровня активности у людей, в связи с тем, что все больше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ожирение, остеопороз и вызывают депрессию.   </w:t>
      </w:r>
    </w:p>
    <w:p w:rsidR="00896A3B" w:rsidRPr="005D180E" w:rsidRDefault="00896A3B" w:rsidP="005D180E">
      <w:pPr>
        <w:widowControl/>
        <w:suppressAutoHyphens/>
        <w:autoSpaceDE/>
        <w:autoSpaceDN/>
        <w:adjustRightInd/>
        <w:ind w:firstLine="567"/>
        <w:rPr>
          <w:rFonts w:ascii="Times New Roman" w:hAnsi="Times New Roman" w:cs="Times New Roman"/>
          <w:kern w:val="2"/>
          <w:lang w:eastAsia="ar-SA"/>
        </w:rPr>
      </w:pPr>
      <w:r w:rsidRPr="005D180E">
        <w:rPr>
          <w:rFonts w:ascii="Times New Roman" w:hAnsi="Times New Roman" w:cs="Times New Roman"/>
          <w:kern w:val="2"/>
          <w:lang w:eastAsia="ar-SA"/>
        </w:rPr>
        <w:t>Учитывая сложившуюся планировочную структуру МО МР «</w:t>
      </w:r>
      <w:r w:rsidR="004B7B53" w:rsidRPr="005D180E">
        <w:rPr>
          <w:rFonts w:ascii="Times New Roman" w:hAnsi="Times New Roman" w:cs="Times New Roman"/>
          <w:kern w:val="2"/>
          <w:lang w:eastAsia="ar-SA"/>
        </w:rPr>
        <w:t>Сыктывдинский</w:t>
      </w:r>
      <w:r w:rsidRPr="005D180E">
        <w:rPr>
          <w:rFonts w:ascii="Times New Roman" w:hAnsi="Times New Roman" w:cs="Times New Roman"/>
          <w:kern w:val="2"/>
          <w:lang w:eastAsia="ar-SA"/>
        </w:rPr>
        <w:t>» и характер дорожно-транспортной сети, отсутствие (наличие)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896A3B" w:rsidRPr="005D180E" w:rsidRDefault="00896A3B" w:rsidP="00896A3B">
      <w:pPr>
        <w:widowControl/>
        <w:suppressAutoHyphens/>
        <w:autoSpaceDE/>
        <w:autoSpaceDN/>
        <w:adjustRightInd/>
        <w:ind w:firstLine="567"/>
        <w:rPr>
          <w:rFonts w:ascii="Times New Roman" w:hAnsi="Times New Roman" w:cs="Times New Roman"/>
          <w:kern w:val="2"/>
          <w:lang w:eastAsia="ar-SA"/>
        </w:rPr>
      </w:pPr>
      <w:r w:rsidRPr="005D180E">
        <w:rPr>
          <w:rFonts w:ascii="Times New Roman" w:hAnsi="Times New Roman" w:cs="Times New Roman"/>
          <w:kern w:val="2"/>
          <w:lang w:eastAsia="ar-SA"/>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необходимы  следующие  мероприятия:</w:t>
      </w:r>
    </w:p>
    <w:p w:rsidR="00896A3B" w:rsidRPr="005D180E" w:rsidRDefault="00896A3B" w:rsidP="00684555">
      <w:pPr>
        <w:widowControl/>
        <w:numPr>
          <w:ilvl w:val="0"/>
          <w:numId w:val="45"/>
        </w:numPr>
        <w:tabs>
          <w:tab w:val="left" w:pos="851"/>
        </w:tabs>
        <w:suppressAutoHyphens/>
        <w:autoSpaceDE/>
        <w:autoSpaceDN/>
        <w:adjustRightInd/>
        <w:ind w:left="0" w:firstLine="567"/>
        <w:rPr>
          <w:rFonts w:ascii="Times New Roman" w:hAnsi="Times New Roman" w:cs="Times New Roman"/>
          <w:kern w:val="2"/>
          <w:lang w:eastAsia="ar-SA"/>
        </w:rPr>
      </w:pPr>
      <w:r w:rsidRPr="005D180E">
        <w:rPr>
          <w:rFonts w:ascii="Times New Roman" w:hAnsi="Times New Roman" w:cs="Times New Roman"/>
          <w:kern w:val="2"/>
          <w:lang w:eastAsia="ar-SA"/>
        </w:rPr>
        <w:t>Обеспечить  движение  тяжеловесных  и крупногабаритных  транспортных  средств по  объездным   дорогам  не  заезжая в населенные  пункты;</w:t>
      </w:r>
    </w:p>
    <w:p w:rsidR="00896A3B" w:rsidRPr="005D180E" w:rsidRDefault="00896A3B" w:rsidP="00684555">
      <w:pPr>
        <w:widowControl/>
        <w:numPr>
          <w:ilvl w:val="0"/>
          <w:numId w:val="45"/>
        </w:numPr>
        <w:tabs>
          <w:tab w:val="left" w:pos="851"/>
        </w:tabs>
        <w:suppressAutoHyphens/>
        <w:autoSpaceDE/>
        <w:autoSpaceDN/>
        <w:adjustRightInd/>
        <w:ind w:left="0" w:firstLine="567"/>
        <w:rPr>
          <w:rFonts w:ascii="Times New Roman" w:hAnsi="Times New Roman" w:cs="Times New Roman"/>
          <w:kern w:val="2"/>
          <w:lang w:eastAsia="ar-SA"/>
        </w:rPr>
      </w:pPr>
      <w:r w:rsidRPr="005D180E">
        <w:rPr>
          <w:rFonts w:ascii="Times New Roman" w:hAnsi="Times New Roman" w:cs="Times New Roman"/>
          <w:kern w:val="2"/>
          <w:lang w:eastAsia="ar-SA"/>
        </w:rPr>
        <w:t>Запретить  эксплуатацию  транспортных  средств  старше   10-12  лет;</w:t>
      </w:r>
    </w:p>
    <w:p w:rsidR="00896A3B" w:rsidRPr="005D180E" w:rsidRDefault="00896A3B" w:rsidP="00684555">
      <w:pPr>
        <w:widowControl/>
        <w:numPr>
          <w:ilvl w:val="0"/>
          <w:numId w:val="45"/>
        </w:numPr>
        <w:tabs>
          <w:tab w:val="left" w:pos="851"/>
        </w:tabs>
        <w:suppressAutoHyphens/>
        <w:autoSpaceDE/>
        <w:autoSpaceDN/>
        <w:adjustRightInd/>
        <w:ind w:left="0" w:firstLine="567"/>
        <w:rPr>
          <w:rFonts w:ascii="Times New Roman" w:hAnsi="Times New Roman" w:cs="Times New Roman"/>
          <w:kern w:val="2"/>
          <w:lang w:eastAsia="ar-SA"/>
        </w:rPr>
      </w:pPr>
      <w:r w:rsidRPr="005D180E">
        <w:rPr>
          <w:rFonts w:ascii="Times New Roman" w:hAnsi="Times New Roman" w:cs="Times New Roman"/>
          <w:kern w:val="2"/>
          <w:lang w:eastAsia="ar-SA"/>
        </w:rPr>
        <w:t xml:space="preserve">Ввести  дополнительный  контроль  за   выбросами   СО2 на  стационарных  постах  весового  контроля, с последующим  вручением предписания  для устранения замечаний  в  течение  1  месяца, в  противном случае эвакуировать  на штрафную стоянку. </w:t>
      </w:r>
    </w:p>
    <w:p w:rsidR="00896A3B" w:rsidRPr="005D180E" w:rsidRDefault="00896A3B" w:rsidP="004744FC">
      <w:pPr>
        <w:ind w:firstLine="567"/>
        <w:jc w:val="center"/>
        <w:rPr>
          <w:rFonts w:ascii="Times New Roman" w:hAnsi="Times New Roman" w:cs="Times New Roman"/>
          <w:b/>
        </w:rPr>
      </w:pPr>
    </w:p>
    <w:p w:rsidR="00896A3B" w:rsidRPr="005D180E" w:rsidRDefault="00896A3B" w:rsidP="004744FC">
      <w:pPr>
        <w:ind w:firstLine="567"/>
        <w:jc w:val="center"/>
        <w:rPr>
          <w:rFonts w:ascii="Times New Roman" w:hAnsi="Times New Roman" w:cs="Times New Roman"/>
          <w:b/>
        </w:rPr>
      </w:pPr>
    </w:p>
    <w:p w:rsidR="00896A3B" w:rsidRPr="005D180E" w:rsidRDefault="00896A3B" w:rsidP="004744FC">
      <w:pPr>
        <w:ind w:firstLine="567"/>
        <w:jc w:val="center"/>
        <w:rPr>
          <w:rFonts w:ascii="Times New Roman" w:hAnsi="Times New Roman" w:cs="Times New Roman"/>
          <w:b/>
        </w:rPr>
      </w:pPr>
    </w:p>
    <w:p w:rsidR="004B7B53" w:rsidRPr="004B7B53" w:rsidRDefault="004B7B53" w:rsidP="004B7B53">
      <w:pPr>
        <w:ind w:firstLine="567"/>
        <w:jc w:val="center"/>
        <w:rPr>
          <w:rFonts w:ascii="Times New Roman" w:hAnsi="Times New Roman" w:cs="Times New Roman"/>
          <w:b/>
        </w:rPr>
      </w:pPr>
      <w:r w:rsidRPr="004B7B53">
        <w:rPr>
          <w:rFonts w:ascii="Times New Roman" w:hAnsi="Times New Roman" w:cs="Times New Roman"/>
          <w:b/>
        </w:rPr>
        <w:t>1.11. Характеристика существующих условий и перспектив развития и размещения транспортной инфраструктуры МО МР «Сыктывдинский»</w:t>
      </w:r>
    </w:p>
    <w:p w:rsidR="004B7B53" w:rsidRPr="004B7B53" w:rsidRDefault="004B7B53" w:rsidP="004B7B53">
      <w:pPr>
        <w:ind w:firstLine="567"/>
        <w:jc w:val="center"/>
        <w:rPr>
          <w:rFonts w:ascii="Times New Roman" w:hAnsi="Times New Roman" w:cs="Times New Roman"/>
          <w:b/>
        </w:rPr>
      </w:pP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МО МР «Сыктывдинский» имеет уникальное транспортно-географическое расположение. На территории МО МР «Сыктывдинский» проходит автомобильная дорога федерального значения Р-176 «Вятка», автомобильные дороги регионального значения:</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 «Сыктывкар - Ухта - Печора - Усинск - Нарьян-Мар»;</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 «Краснозатонский - Нювчим - Яснэг (от автомобильной дороги Сыктывкар - Троицко-Печорск)»;</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 xml:space="preserve">- «Железнодорожная станция «Язель» - </w:t>
      </w:r>
      <w:proofErr w:type="spellStart"/>
      <w:r w:rsidRPr="004B7B53">
        <w:rPr>
          <w:rFonts w:ascii="Times New Roman" w:hAnsi="Times New Roman" w:cs="Times New Roman"/>
        </w:rPr>
        <w:t>Позялэм</w:t>
      </w:r>
      <w:proofErr w:type="spellEnd"/>
      <w:r w:rsidRPr="004B7B53">
        <w:rPr>
          <w:rFonts w:ascii="Times New Roman" w:hAnsi="Times New Roman" w:cs="Times New Roman"/>
        </w:rPr>
        <w:t xml:space="preserve"> - </w:t>
      </w:r>
      <w:proofErr w:type="spellStart"/>
      <w:r w:rsidRPr="004B7B53">
        <w:rPr>
          <w:rFonts w:ascii="Times New Roman" w:hAnsi="Times New Roman" w:cs="Times New Roman"/>
        </w:rPr>
        <w:t>Кожмудор</w:t>
      </w:r>
      <w:proofErr w:type="spellEnd"/>
      <w:r w:rsidRPr="004B7B53">
        <w:rPr>
          <w:rFonts w:ascii="Times New Roman" w:hAnsi="Times New Roman" w:cs="Times New Roman"/>
        </w:rPr>
        <w:t xml:space="preserve"> - </w:t>
      </w:r>
      <w:proofErr w:type="spellStart"/>
      <w:r w:rsidRPr="004B7B53">
        <w:rPr>
          <w:rFonts w:ascii="Times New Roman" w:hAnsi="Times New Roman" w:cs="Times New Roman"/>
        </w:rPr>
        <w:t>Тыдор</w:t>
      </w:r>
      <w:proofErr w:type="spellEnd"/>
      <w:r w:rsidRPr="004B7B53">
        <w:rPr>
          <w:rFonts w:ascii="Times New Roman" w:hAnsi="Times New Roman" w:cs="Times New Roman"/>
        </w:rPr>
        <w:t xml:space="preserve"> от автомобильной дороги Сыктывкар - Ухта - Печора - Усинск - Нарьян-Мар до автомобильной дороги Вогваздино – Яренск»;</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 «Подъезд к аэропорту «Сыктывкар» от автомобильной дороги Р-176 «Вятка»;</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 xml:space="preserve">- «Подъезд к с. Ыб от автомобильной дороги Р-176 «Вятка»; </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 xml:space="preserve">- «Подъезд к с. Палевицы от автомобильной дороги Сыктывкар - Ухта - Печора - Усинск - Нарьян-Мар»; </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lastRenderedPageBreak/>
        <w:t xml:space="preserve">- «Подъезд к с. Шошка от автомобильной дороги Краснозатонский - Нювчим – Яснэг»; </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 xml:space="preserve">- «Подъезд к детскому санаторию «Лэзым» от автомобильной дороги Р-176 «Вятка»; </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 xml:space="preserve">- «Подъезд к детскому оздоровительному лагерю «Гренада»; </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 «Подъезд к с. Лэзым от автомобильной дороги «Вятка».</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 xml:space="preserve">Имеющаяся сеть автомобильных  дорог обеспечивает транспортные связи со г. Сыктывкаром и населенными пунктами соседних муниципальных районов. </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По состоянию на 18 декабря 2018 г. общая протяженность автомобильных дорог составляет 211,641 км., из них 130,9 км., что составляет 61,85% дорог, не отвечающих нормативным требованиям.</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В целях снижения доли протяженности дорог, не отвечающих нормативным требованиям, ежегодно выполняются ремонтные работы по укреплению дорожной одежды путем добавления дополнительного материала на дорогах с переходным типом покрытия, а также ямочный и ремонт картами на дорогах с асфальтобетонный покрытием. Помимо содержания, дополнительно   осуществляются  вырубка кустарников вдоль полосы отвода.</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Планируется повторное заключение муниципальных контрактов на разработку проектно-сметной документации на капитальный ремонт автомобильных дорог: «По с. Выльгорт», «Подъезд к д. Пичипашня», а также на выполнение работ по паспортизации автомобильных дорог с постановкой на кадастровый учёт.</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По народным проектам в сфере дорожной деятельности в 2017 г. проведено восстановление остановочных комплексов на автомобильных дорогах: «По с. Лэзым», «По с. Выльгорт». В 2018 г. проведен ремонт автомобильных дорог: «</w:t>
      </w:r>
      <w:proofErr w:type="spellStart"/>
      <w:r w:rsidRPr="004B7B53">
        <w:rPr>
          <w:rFonts w:ascii="Times New Roman" w:hAnsi="Times New Roman" w:cs="Times New Roman"/>
        </w:rPr>
        <w:t>с.Озёл</w:t>
      </w:r>
      <w:proofErr w:type="spellEnd"/>
      <w:r w:rsidRPr="004B7B53">
        <w:rPr>
          <w:rFonts w:ascii="Times New Roman" w:hAnsi="Times New Roman" w:cs="Times New Roman"/>
        </w:rPr>
        <w:t xml:space="preserve"> – граница Сыктывдинского района»,  </w:t>
      </w:r>
      <w:r w:rsidRPr="004B7B53">
        <w:rPr>
          <w:rFonts w:ascii="Times New Roman" w:hAnsi="Times New Roman" w:cs="Times New Roman"/>
        </w:rPr>
        <w:tab/>
        <w:t xml:space="preserve">«По с. Шошка», «Подъезд к пст. «Яснэг». В 2019 г. планируется провести работы по восстановлению остановочных автопавильонов на автобусных остановках. </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Ежегодно заключаются муниципальные контракты на содержание автомобильных дорог общего пользования местного значения, а также сельским поселениям передаются полномочия по содержанию автомобильных дорог протяженностью 211,641 км. Число подрядных организаций привлекаемых к содержанию автомобильных дорог в рамках муниципальных контрактов – 2 (АО «Коми дорожная компания», ИП Попов А.Н.), в рамках реализации принятых полномочий в сфере дорожной деятельности, сельскими поселениями привлекаются подрядные организации из числа местных предпринимателей.</w:t>
      </w:r>
    </w:p>
    <w:p w:rsidR="004B7B53" w:rsidRPr="004B7B53" w:rsidRDefault="004B7B53" w:rsidP="004B7B53">
      <w:pPr>
        <w:ind w:firstLine="567"/>
        <w:rPr>
          <w:rFonts w:ascii="Times New Roman" w:hAnsi="Times New Roman" w:cs="Times New Roman"/>
        </w:rPr>
      </w:pPr>
      <w:r w:rsidRPr="004B7B53">
        <w:rPr>
          <w:rFonts w:ascii="Times New Roman" w:hAnsi="Times New Roman" w:cs="Times New Roman"/>
        </w:rPr>
        <w:t xml:space="preserve"> Для организации технического надзора за качественным и своевременным  содержанием автомобильных дорог заключается договор с ГКУ РК «Управление автомобильных дорог Республики Коми». Оплата за выполненные работы осуществляется в соответствии с заключенным договором.</w:t>
      </w:r>
    </w:p>
    <w:p w:rsidR="00896A3B" w:rsidRDefault="00896A3B" w:rsidP="004744FC">
      <w:pPr>
        <w:ind w:firstLine="567"/>
        <w:jc w:val="center"/>
        <w:rPr>
          <w:rFonts w:ascii="Times New Roman" w:hAnsi="Times New Roman" w:cs="Times New Roman"/>
          <w:b/>
        </w:rPr>
      </w:pPr>
    </w:p>
    <w:p w:rsidR="004B7B53" w:rsidRPr="004B7B53" w:rsidRDefault="004B7B53" w:rsidP="004B7B53">
      <w:pPr>
        <w:ind w:firstLine="567"/>
        <w:jc w:val="center"/>
        <w:rPr>
          <w:rFonts w:ascii="Times New Roman" w:hAnsi="Times New Roman" w:cs="Times New Roman"/>
          <w:b/>
        </w:rPr>
      </w:pPr>
      <w:r w:rsidRPr="004B7B53">
        <w:rPr>
          <w:rFonts w:ascii="Times New Roman" w:hAnsi="Times New Roman" w:cs="Times New Roman"/>
          <w:b/>
        </w:rPr>
        <w:t xml:space="preserve">1.12. Оценка нормативно-правовой базы, необходимой для функционирования и развития транспортной инфраструктуры </w:t>
      </w:r>
    </w:p>
    <w:p w:rsidR="004B7B53" w:rsidRPr="004B7B53" w:rsidRDefault="004B7B53" w:rsidP="004B7B53">
      <w:pPr>
        <w:ind w:firstLine="567"/>
        <w:jc w:val="center"/>
        <w:rPr>
          <w:rFonts w:ascii="Times New Roman" w:hAnsi="Times New Roman" w:cs="Times New Roman"/>
          <w:b/>
        </w:rPr>
      </w:pPr>
      <w:r w:rsidRPr="004B7B53">
        <w:rPr>
          <w:rFonts w:ascii="Times New Roman" w:hAnsi="Times New Roman" w:cs="Times New Roman"/>
          <w:b/>
        </w:rPr>
        <w:t>МО МР «</w:t>
      </w:r>
      <w:r w:rsidRPr="005D180E">
        <w:rPr>
          <w:rFonts w:ascii="Times New Roman" w:hAnsi="Times New Roman" w:cs="Times New Roman"/>
          <w:b/>
        </w:rPr>
        <w:t>Сыктывдинский</w:t>
      </w:r>
      <w:r w:rsidRPr="004B7B53">
        <w:rPr>
          <w:rFonts w:ascii="Times New Roman" w:hAnsi="Times New Roman" w:cs="Times New Roman"/>
          <w:b/>
        </w:rPr>
        <w:t>»</w:t>
      </w:r>
    </w:p>
    <w:p w:rsidR="004B7B53" w:rsidRPr="004B7B53" w:rsidRDefault="004B7B53" w:rsidP="004B7B53">
      <w:pPr>
        <w:widowControl/>
        <w:ind w:firstLine="567"/>
        <w:rPr>
          <w:rFonts w:ascii="Times New Roman" w:hAnsi="Times New Roman" w:cs="Times New Roman"/>
          <w:color w:val="000000"/>
        </w:rPr>
      </w:pP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 xml:space="preserve">В соответствии с частью 2 статьи 5 Федерального закона от 29.12.2014 г.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w:t>
      </w:r>
      <w:r w:rsidRPr="005D180E">
        <w:rPr>
          <w:rFonts w:ascii="Times New Roman" w:hAnsi="Times New Roman" w:cs="Times New Roman"/>
          <w:color w:val="000000"/>
        </w:rPr>
        <w:t xml:space="preserve">МО </w:t>
      </w:r>
      <w:r w:rsidRPr="004B7B53">
        <w:rPr>
          <w:rFonts w:ascii="Times New Roman" w:hAnsi="Times New Roman" w:cs="Times New Roman"/>
          <w:color w:val="000000"/>
        </w:rPr>
        <w:t>МР «</w:t>
      </w:r>
      <w:r w:rsidRPr="005D180E">
        <w:rPr>
          <w:rFonts w:ascii="Times New Roman" w:hAnsi="Times New Roman" w:cs="Times New Roman"/>
          <w:color w:val="000000"/>
        </w:rPr>
        <w:t>Сыктывдинский</w:t>
      </w:r>
      <w:r w:rsidRPr="004B7B53">
        <w:rPr>
          <w:rFonts w:ascii="Times New Roman" w:hAnsi="Times New Roman" w:cs="Times New Roman"/>
          <w:color w:val="000000"/>
        </w:rPr>
        <w:t>».</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 xml:space="preserve">В соответствии с Федеральным законом от 06.10.2003 г. № 131-ФЗ «Об общих принципах местного самоуправления в Российской Федерации», а также п. 8 статьи 8 Градостроительного кодекса Российской Федерации №190-ФЗ от 29.12.2004 г., разработка и утверждение программ комплексного развития транспортной инфраструктуры </w:t>
      </w:r>
      <w:r w:rsidRPr="005D180E">
        <w:rPr>
          <w:rFonts w:ascii="Times New Roman" w:hAnsi="Times New Roman" w:cs="Times New Roman"/>
          <w:color w:val="000000"/>
        </w:rPr>
        <w:t xml:space="preserve">МО </w:t>
      </w:r>
      <w:r w:rsidRPr="004B7B53">
        <w:rPr>
          <w:rFonts w:ascii="Times New Roman" w:hAnsi="Times New Roman" w:cs="Times New Roman"/>
          <w:color w:val="000000"/>
        </w:rPr>
        <w:t>МР «</w:t>
      </w:r>
      <w:r w:rsidRPr="005D180E">
        <w:rPr>
          <w:rFonts w:ascii="Times New Roman" w:hAnsi="Times New Roman" w:cs="Times New Roman"/>
          <w:color w:val="000000"/>
        </w:rPr>
        <w:t>Сыктывдинский</w:t>
      </w:r>
      <w:r w:rsidRPr="004B7B53">
        <w:rPr>
          <w:rFonts w:ascii="Times New Roman" w:hAnsi="Times New Roman" w:cs="Times New Roman"/>
          <w:color w:val="000000"/>
        </w:rPr>
        <w:t>», требования к которым устанавливаются Правительством Российской Федерации входит в состав полномочий органов местного самоуправления.</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lastRenderedPageBreak/>
        <w:t xml:space="preserve">В соответствии с пунктом 27 статьи 1 «Градостроительного кодекса Российской Федерации» №190-ФЗ от 29 декабря 2004 года (в ред. 30.12.2015 г.) </w:t>
      </w:r>
      <w:r w:rsidRPr="004B7B53">
        <w:rPr>
          <w:rFonts w:ascii="Times New Roman" w:hAnsi="Times New Roman" w:cs="Times New Roman"/>
          <w:color w:val="000000"/>
          <w:u w:val="single"/>
        </w:rPr>
        <w:t>программы комплексного развития транспортной инфраструктуры поселения, городского округа</w:t>
      </w:r>
      <w:r w:rsidRPr="004B7B53">
        <w:rPr>
          <w:rFonts w:ascii="Times New Roman" w:hAnsi="Times New Roman" w:cs="Times New Roman"/>
          <w:color w:val="000000"/>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w:t>
      </w:r>
      <w:r w:rsidRPr="005D180E">
        <w:rPr>
          <w:rFonts w:ascii="Times New Roman" w:hAnsi="Times New Roman" w:cs="Times New Roman"/>
          <w:color w:val="000000"/>
        </w:rPr>
        <w:t xml:space="preserve">МО </w:t>
      </w:r>
      <w:r w:rsidRPr="004B7B53">
        <w:rPr>
          <w:rFonts w:ascii="Times New Roman" w:hAnsi="Times New Roman" w:cs="Times New Roman"/>
          <w:color w:val="000000"/>
        </w:rPr>
        <w:t>МР «</w:t>
      </w:r>
      <w:r w:rsidRPr="005D180E">
        <w:rPr>
          <w:rFonts w:ascii="Times New Roman" w:hAnsi="Times New Roman" w:cs="Times New Roman"/>
          <w:color w:val="000000"/>
        </w:rPr>
        <w:t>Сыктывдинский</w:t>
      </w:r>
      <w:r w:rsidRPr="004B7B53">
        <w:rPr>
          <w:rFonts w:ascii="Times New Roman" w:hAnsi="Times New Roman" w:cs="Times New Roman"/>
          <w:color w:val="000000"/>
        </w:rPr>
        <w:t xml:space="preserve">»,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 xml:space="preserve">Программы комплексного развития транспортной инфраструктуры </w:t>
      </w:r>
      <w:r w:rsidRPr="005D180E">
        <w:rPr>
          <w:rFonts w:ascii="Times New Roman" w:hAnsi="Times New Roman" w:cs="Times New Roman"/>
          <w:color w:val="000000"/>
        </w:rPr>
        <w:t xml:space="preserve">МО </w:t>
      </w:r>
      <w:r w:rsidRPr="004B7B53">
        <w:rPr>
          <w:rFonts w:ascii="Times New Roman" w:hAnsi="Times New Roman" w:cs="Times New Roman"/>
          <w:color w:val="000000"/>
        </w:rPr>
        <w:t>МР «</w:t>
      </w:r>
      <w:r w:rsidRPr="005D180E">
        <w:rPr>
          <w:rFonts w:ascii="Times New Roman" w:hAnsi="Times New Roman" w:cs="Times New Roman"/>
          <w:color w:val="000000"/>
        </w:rPr>
        <w:t>Сыктывдинский</w:t>
      </w:r>
      <w:r w:rsidRPr="004B7B53">
        <w:rPr>
          <w:rFonts w:ascii="Times New Roman" w:hAnsi="Times New Roman" w:cs="Times New Roman"/>
          <w:color w:val="000000"/>
        </w:rPr>
        <w:t>»  должны обеспечивать сбалансированное, перспективное развитие транспортной инфраструктуры поселения/городского округа в соответствии с потребностями в строительстве, реконструкции объектов транспортной инфраструктуры местного значения.</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 xml:space="preserve">Развитие транспортной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транспортной сфере. </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г.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Федеральный закон от 25.02.1999 г.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 xml:space="preserve">Анализ нормативно-правовой базы, регламентирующей инвестиционную деятельность в транспортной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транспортной сфере. </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 xml:space="preserve">На региональном и местном уровне в целях создания благоприятных условий для функционирования и развития транспортной инфраструктуры особую роль играют документы территориального планирования и нормативы градостроительного проектирования. </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 xml:space="preserve">Региональные нормативы градостроительного проектирования Республики Коми утверждены постановлением Правительства Республики Коми от 18.03.2016 г. № 133 и </w:t>
      </w:r>
      <w:r w:rsidRPr="004B7B53">
        <w:rPr>
          <w:rFonts w:ascii="Times New Roman" w:hAnsi="Times New Roman" w:cs="Times New Roman"/>
          <w:color w:val="000000"/>
        </w:rPr>
        <w:lastRenderedPageBreak/>
        <w:t xml:space="preserve">содержат совокупность расчетных показателей минимально допустимого уровня обеспеченности объектами регионального значения, и расчетных показателей максимально допустимого уровня территориальной доступности таких объектов для населения Республики Коми,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 xml:space="preserve">Мероприятия по строительству, реконструкции объектов транспортной инфраструктуры в </w:t>
      </w:r>
      <w:r w:rsidRPr="005D180E">
        <w:rPr>
          <w:rFonts w:ascii="Times New Roman" w:hAnsi="Times New Roman" w:cs="Times New Roman"/>
          <w:color w:val="000000"/>
        </w:rPr>
        <w:t xml:space="preserve">МО </w:t>
      </w:r>
      <w:r w:rsidRPr="004B7B53">
        <w:rPr>
          <w:rFonts w:ascii="Times New Roman" w:hAnsi="Times New Roman" w:cs="Times New Roman"/>
          <w:color w:val="000000"/>
        </w:rPr>
        <w:t>МР «</w:t>
      </w:r>
      <w:r w:rsidRPr="005D180E">
        <w:rPr>
          <w:rFonts w:ascii="Times New Roman" w:hAnsi="Times New Roman" w:cs="Times New Roman"/>
          <w:color w:val="000000"/>
        </w:rPr>
        <w:t>Сыктывдинский</w:t>
      </w:r>
      <w:r w:rsidRPr="004B7B53">
        <w:rPr>
          <w:rFonts w:ascii="Times New Roman" w:hAnsi="Times New Roman" w:cs="Times New Roman"/>
          <w:color w:val="000000"/>
        </w:rPr>
        <w:t>»,  включая сведения о видах, назначении и наименованиях планируемых для размещения объектов местного значения муниципального района, объектов местного значения поселения утверждаются схемой территориального планирования муниципального района, генеральным планом поселения/городского округа и должны также отражать решения по размещению объектов транспортной инфраструктуры, принятые в Схеме территориального планирования Республики Коми.</w:t>
      </w:r>
    </w:p>
    <w:p w:rsidR="004B7B53" w:rsidRPr="004B7B53" w:rsidRDefault="004B7B53" w:rsidP="004B7B53">
      <w:pPr>
        <w:widowControl/>
        <w:ind w:firstLine="567"/>
        <w:rPr>
          <w:rFonts w:ascii="Times New Roman" w:hAnsi="Times New Roman" w:cs="Times New Roman"/>
          <w:color w:val="000000"/>
        </w:rPr>
      </w:pPr>
      <w:r w:rsidRPr="004B7B53">
        <w:rPr>
          <w:rFonts w:ascii="Times New Roman" w:hAnsi="Times New Roman" w:cs="Times New Roman"/>
          <w:color w:val="000000"/>
        </w:rPr>
        <w:t xml:space="preserve">Таким образом, регулирование вопросов развития и функционирования транспортной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 </w:t>
      </w:r>
    </w:p>
    <w:p w:rsidR="004B7B53" w:rsidRPr="004B7B53" w:rsidRDefault="004B7B53" w:rsidP="004B7B53">
      <w:pPr>
        <w:widowControl/>
        <w:ind w:firstLine="567"/>
        <w:contextualSpacing/>
        <w:rPr>
          <w:rFonts w:ascii="Times New Roman" w:hAnsi="Times New Roman" w:cs="Times New Roman"/>
          <w:color w:val="000000"/>
        </w:rPr>
      </w:pPr>
      <w:r w:rsidRPr="004B7B53">
        <w:rPr>
          <w:rFonts w:ascii="Times New Roman" w:hAnsi="Times New Roman" w:cs="Times New Roman"/>
          <w:color w:val="000000"/>
        </w:rPr>
        <w:t xml:space="preserve">Основными документами, определяющими порядок функционирования и развития транспортной инфраструктуры, являются: </w:t>
      </w:r>
    </w:p>
    <w:p w:rsidR="004B7B53" w:rsidRPr="004B7B53" w:rsidRDefault="004B7B53" w:rsidP="004B7B53">
      <w:pPr>
        <w:widowControl/>
        <w:shd w:val="clear" w:color="auto" w:fill="FFFFFF"/>
        <w:autoSpaceDE/>
        <w:adjustRightInd/>
        <w:spacing w:before="100" w:beforeAutospacing="1"/>
        <w:ind w:firstLine="567"/>
        <w:contextualSpacing/>
        <w:rPr>
          <w:rFonts w:ascii="Times New Roman" w:hAnsi="Times New Roman" w:cs="Times New Roman"/>
          <w:color w:val="000000"/>
        </w:rPr>
      </w:pPr>
      <w:r w:rsidRPr="004B7B53">
        <w:rPr>
          <w:rFonts w:ascii="Times New Roman" w:hAnsi="Times New Roman" w:cs="Times New Roman"/>
          <w:color w:val="000000"/>
        </w:rPr>
        <w:t>-Градостроительный кодекс Российской Федерации от 29.12.2004 г.№ 190-ФЗ;</w:t>
      </w:r>
    </w:p>
    <w:p w:rsidR="004B7B53" w:rsidRPr="004B7B53" w:rsidRDefault="004B7B53" w:rsidP="004B7B53">
      <w:pPr>
        <w:widowControl/>
        <w:shd w:val="clear" w:color="auto" w:fill="FFFFFF"/>
        <w:autoSpaceDE/>
        <w:adjustRightInd/>
        <w:spacing w:before="100" w:beforeAutospacing="1"/>
        <w:ind w:firstLine="567"/>
        <w:contextualSpacing/>
        <w:rPr>
          <w:rFonts w:ascii="Times New Roman" w:hAnsi="Times New Roman" w:cs="Times New Roman"/>
          <w:color w:val="000000"/>
        </w:rPr>
      </w:pPr>
      <w:r w:rsidRPr="004B7B53">
        <w:rPr>
          <w:rFonts w:ascii="Times New Roman" w:hAnsi="Times New Roman" w:cs="Times New Roman"/>
          <w:color w:val="000000"/>
        </w:rPr>
        <w:t xml:space="preserve">- Воздушный кодекс Российской Федерации от 19.03.1997 г. № 60-ФЗ; </w:t>
      </w:r>
    </w:p>
    <w:p w:rsidR="004B7B53" w:rsidRPr="004B7B53" w:rsidRDefault="004B7B53" w:rsidP="004B7B53">
      <w:pPr>
        <w:widowControl/>
        <w:shd w:val="clear" w:color="auto" w:fill="FFFFFF"/>
        <w:autoSpaceDE/>
        <w:adjustRightInd/>
        <w:spacing w:before="100" w:beforeAutospacing="1"/>
        <w:ind w:firstLine="567"/>
        <w:contextualSpacing/>
        <w:rPr>
          <w:rFonts w:ascii="Times New Roman" w:hAnsi="Times New Roman" w:cs="Times New Roman"/>
          <w:color w:val="000000"/>
        </w:rPr>
      </w:pPr>
      <w:r w:rsidRPr="004B7B53">
        <w:rPr>
          <w:rFonts w:ascii="Times New Roman" w:hAnsi="Times New Roman" w:cs="Times New Roman"/>
          <w:color w:val="000000"/>
        </w:rPr>
        <w:t>-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B7B53" w:rsidRPr="004B7B53" w:rsidRDefault="004B7B53" w:rsidP="004B7B53">
      <w:pPr>
        <w:widowControl/>
        <w:shd w:val="clear" w:color="auto" w:fill="FFFFFF"/>
        <w:autoSpaceDE/>
        <w:adjustRightInd/>
        <w:spacing w:before="100" w:beforeAutospacing="1"/>
        <w:ind w:firstLine="567"/>
        <w:contextualSpacing/>
        <w:rPr>
          <w:rFonts w:ascii="Times New Roman" w:hAnsi="Times New Roman" w:cs="Times New Roman"/>
          <w:color w:val="000000"/>
        </w:rPr>
      </w:pPr>
      <w:r w:rsidRPr="004B7B53">
        <w:rPr>
          <w:rFonts w:ascii="Times New Roman" w:hAnsi="Times New Roman" w:cs="Times New Roman"/>
          <w:color w:val="000000"/>
        </w:rPr>
        <w:t>- Федеральный закон от 10.12.1995 г. № 196-ФЗ «О безопасности дорожного движения»;</w:t>
      </w:r>
    </w:p>
    <w:p w:rsidR="004B7B53" w:rsidRPr="004B7B53" w:rsidRDefault="004B7B53" w:rsidP="004B7B53">
      <w:pPr>
        <w:widowControl/>
        <w:shd w:val="clear" w:color="auto" w:fill="FFFFFF"/>
        <w:autoSpaceDE/>
        <w:adjustRightInd/>
        <w:spacing w:before="100" w:beforeAutospacing="1"/>
        <w:ind w:firstLine="567"/>
        <w:contextualSpacing/>
        <w:rPr>
          <w:rFonts w:ascii="Times New Roman" w:hAnsi="Times New Roman" w:cs="Times New Roman"/>
          <w:color w:val="000000"/>
        </w:rPr>
      </w:pPr>
      <w:r w:rsidRPr="004B7B53">
        <w:rPr>
          <w:rFonts w:ascii="Times New Roman" w:hAnsi="Times New Roman" w:cs="Times New Roman"/>
          <w:color w:val="000000"/>
        </w:rPr>
        <w:t>- Федеральный закон от 10.01.2003 г. № 17-ФЗ «О железнодорожном транспорте в Российской Федерации»;</w:t>
      </w:r>
    </w:p>
    <w:p w:rsidR="004B7B53" w:rsidRPr="004B7B53" w:rsidRDefault="004B7B53" w:rsidP="004B7B53">
      <w:pPr>
        <w:widowControl/>
        <w:shd w:val="clear" w:color="auto" w:fill="FFFFFF"/>
        <w:autoSpaceDE/>
        <w:adjustRightInd/>
        <w:spacing w:before="100" w:beforeAutospacing="1"/>
        <w:ind w:firstLine="567"/>
        <w:contextualSpacing/>
        <w:rPr>
          <w:rFonts w:ascii="Times New Roman" w:hAnsi="Times New Roman" w:cs="Times New Roman"/>
          <w:color w:val="000000"/>
        </w:rPr>
      </w:pPr>
      <w:r w:rsidRPr="004B7B53">
        <w:rPr>
          <w:rFonts w:ascii="Times New Roman" w:hAnsi="Times New Roman" w:cs="Times New Roman"/>
          <w:color w:val="000000"/>
        </w:rPr>
        <w:t>- Федеральный закон от 10.01.2002 г. № 7-ФЗ «Об охране окружающей среды»;</w:t>
      </w:r>
    </w:p>
    <w:p w:rsidR="004B7B53" w:rsidRPr="004B7B53" w:rsidRDefault="004B7B53" w:rsidP="004B7B53">
      <w:pPr>
        <w:widowControl/>
        <w:shd w:val="clear" w:color="auto" w:fill="FFFFFF"/>
        <w:autoSpaceDE/>
        <w:adjustRightInd/>
        <w:spacing w:before="100" w:beforeAutospacing="1"/>
        <w:ind w:firstLine="567"/>
        <w:contextualSpacing/>
        <w:rPr>
          <w:rFonts w:ascii="Times New Roman" w:hAnsi="Times New Roman" w:cs="Times New Roman"/>
          <w:color w:val="000000"/>
        </w:rPr>
      </w:pPr>
      <w:r w:rsidRPr="004B7B53">
        <w:rPr>
          <w:rFonts w:ascii="Times New Roman" w:hAnsi="Times New Roman" w:cs="Times New Roman"/>
          <w:color w:val="000000"/>
        </w:rPr>
        <w:t>- Постановление Правительства РФ от 23.10.1993 г. № 1090 «О Правилах дорожного движения»;</w:t>
      </w:r>
    </w:p>
    <w:p w:rsidR="004B7B53" w:rsidRPr="004B7B53" w:rsidRDefault="004B7B53" w:rsidP="004B7B53">
      <w:pPr>
        <w:widowControl/>
        <w:shd w:val="clear" w:color="auto" w:fill="FFFFFF"/>
        <w:autoSpaceDE/>
        <w:adjustRightInd/>
        <w:spacing w:before="100" w:beforeAutospacing="1"/>
        <w:ind w:firstLine="567"/>
        <w:contextualSpacing/>
        <w:rPr>
          <w:rFonts w:ascii="Times New Roman" w:hAnsi="Times New Roman" w:cs="Times New Roman"/>
          <w:color w:val="000000"/>
        </w:rPr>
      </w:pPr>
      <w:r w:rsidRPr="004B7B53">
        <w:rPr>
          <w:rFonts w:ascii="Times New Roman" w:hAnsi="Times New Roman" w:cs="Times New Roman"/>
          <w:color w:val="000000"/>
        </w:rPr>
        <w:t>-Постановление Правительства РФ от 25.12.2015 г. № 1440 «Об утверждении требований к программам комплексного развития транспортной инфраструктуры поселений, городских округов»;</w:t>
      </w:r>
    </w:p>
    <w:p w:rsidR="004B7B53" w:rsidRPr="004B7B53" w:rsidRDefault="004B7B53" w:rsidP="004B7B53">
      <w:pPr>
        <w:widowControl/>
        <w:autoSpaceDE/>
        <w:adjustRightInd/>
        <w:ind w:firstLine="567"/>
        <w:contextualSpacing/>
        <w:rPr>
          <w:rFonts w:ascii="Times New Roman" w:hAnsi="Times New Roman" w:cs="Times New Roman"/>
          <w:color w:val="FF0000"/>
        </w:rPr>
      </w:pPr>
      <w:r w:rsidRPr="004B7B53">
        <w:rPr>
          <w:rFonts w:ascii="Times New Roman" w:hAnsi="Times New Roman" w:cs="Times New Roman"/>
        </w:rPr>
        <w:t>-Г</w:t>
      </w:r>
      <w:r w:rsidRPr="004B7B53">
        <w:rPr>
          <w:rFonts w:ascii="Times New Roman" w:hAnsi="Times New Roman" w:cs="Times New Roman"/>
          <w:color w:val="000000"/>
        </w:rPr>
        <w:t>енеральные планы муниципальных образований сельских поселений, входящих в состав муниципального образования муниципального района "</w:t>
      </w:r>
      <w:r w:rsidRPr="005D180E">
        <w:rPr>
          <w:rFonts w:ascii="Times New Roman" w:hAnsi="Times New Roman" w:cs="Times New Roman"/>
          <w:color w:val="000000"/>
        </w:rPr>
        <w:t>Сыктывдинский</w:t>
      </w:r>
      <w:r w:rsidRPr="004B7B53">
        <w:rPr>
          <w:rFonts w:ascii="Times New Roman" w:hAnsi="Times New Roman" w:cs="Times New Roman"/>
          <w:color w:val="000000"/>
        </w:rPr>
        <w:t>".</w:t>
      </w:r>
    </w:p>
    <w:p w:rsidR="00896A3B" w:rsidRPr="005D180E" w:rsidRDefault="00896A3B" w:rsidP="005D180E">
      <w:pPr>
        <w:ind w:firstLine="567"/>
        <w:contextualSpacing/>
        <w:jc w:val="center"/>
        <w:rPr>
          <w:rFonts w:ascii="Times New Roman" w:hAnsi="Times New Roman" w:cs="Times New Roman"/>
          <w:b/>
        </w:rPr>
      </w:pPr>
    </w:p>
    <w:p w:rsidR="004B7B53" w:rsidRDefault="004B7B53" w:rsidP="005D180E">
      <w:pPr>
        <w:widowControl/>
        <w:autoSpaceDE/>
        <w:adjustRightInd/>
        <w:ind w:firstLine="567"/>
        <w:contextualSpacing/>
        <w:jc w:val="center"/>
        <w:rPr>
          <w:rFonts w:ascii="Times New Roman" w:eastAsia="Calibri" w:hAnsi="Times New Roman" w:cs="Times New Roman"/>
          <w:b/>
          <w:lang w:eastAsia="en-US"/>
        </w:rPr>
      </w:pPr>
      <w:r w:rsidRPr="004B7B53">
        <w:rPr>
          <w:rFonts w:ascii="Times New Roman" w:eastAsia="Calibri" w:hAnsi="Times New Roman" w:cs="Times New Roman"/>
          <w:b/>
          <w:lang w:eastAsia="en-US"/>
        </w:rPr>
        <w:t xml:space="preserve">2. </w:t>
      </w:r>
      <w:r w:rsidRPr="005D180E">
        <w:rPr>
          <w:rFonts w:ascii="Times New Roman" w:eastAsia="Calibri" w:hAnsi="Times New Roman" w:cs="Times New Roman"/>
          <w:b/>
          <w:lang w:eastAsia="en-US"/>
        </w:rPr>
        <w:t>П</w:t>
      </w:r>
      <w:r w:rsidRPr="004B7B53">
        <w:rPr>
          <w:rFonts w:ascii="Times New Roman" w:eastAsia="Calibri" w:hAnsi="Times New Roman" w:cs="Times New Roman"/>
          <w:b/>
          <w:lang w:eastAsia="en-US"/>
        </w:rPr>
        <w:t>рогноз транспортного спроса, изменения объёмов и характера передвижения населения и перевозок грузов на территории МО МР «Сыктывдинский»</w:t>
      </w:r>
    </w:p>
    <w:p w:rsidR="002B5A8B" w:rsidRPr="004B7B53" w:rsidRDefault="002B5A8B" w:rsidP="005D180E">
      <w:pPr>
        <w:widowControl/>
        <w:autoSpaceDE/>
        <w:adjustRightInd/>
        <w:ind w:firstLine="567"/>
        <w:contextualSpacing/>
        <w:jc w:val="center"/>
        <w:rPr>
          <w:rFonts w:ascii="Times New Roman" w:eastAsia="Calibri" w:hAnsi="Times New Roman" w:cs="Times New Roman"/>
          <w:b/>
          <w:lang w:eastAsia="en-US"/>
        </w:rPr>
      </w:pPr>
    </w:p>
    <w:p w:rsidR="004B7B53" w:rsidRPr="004B7B53" w:rsidRDefault="004B7B53" w:rsidP="005D180E">
      <w:pPr>
        <w:ind w:firstLine="567"/>
        <w:contextualSpacing/>
        <w:rPr>
          <w:rFonts w:ascii="Times New Roman" w:hAnsi="Times New Roman" w:cs="Times New Roman"/>
        </w:rPr>
      </w:pPr>
      <w:r w:rsidRPr="005D180E">
        <w:rPr>
          <w:rFonts w:ascii="Times New Roman" w:hAnsi="Times New Roman" w:cs="Times New Roman"/>
        </w:rPr>
        <w:t>2.1. Прогноз социально-экономического и градостроительного развития поселения/городского округа.</w:t>
      </w:r>
    </w:p>
    <w:p w:rsidR="004B7B53" w:rsidRPr="005D180E" w:rsidRDefault="004B7B53" w:rsidP="005D180E">
      <w:pPr>
        <w:ind w:firstLine="567"/>
        <w:contextualSpacing/>
        <w:jc w:val="right"/>
        <w:rPr>
          <w:rFonts w:ascii="Times New Roman" w:hAnsi="Times New Roman" w:cs="Times New Roman"/>
        </w:rPr>
      </w:pPr>
    </w:p>
    <w:p w:rsidR="0019743D" w:rsidRPr="0019743D" w:rsidRDefault="0019743D" w:rsidP="005D180E">
      <w:pPr>
        <w:ind w:firstLine="567"/>
        <w:contextualSpacing/>
        <w:rPr>
          <w:rFonts w:ascii="Times New Roman" w:hAnsi="Times New Roman" w:cs="Times New Roman"/>
        </w:rPr>
      </w:pPr>
      <w:r w:rsidRPr="0019743D">
        <w:rPr>
          <w:rFonts w:ascii="Times New Roman" w:hAnsi="Times New Roman" w:cs="Times New Roman"/>
        </w:rPr>
        <w:t>В состав муниципального  образования  муниципального  района «</w:t>
      </w:r>
      <w:r w:rsidRPr="005D180E">
        <w:rPr>
          <w:rFonts w:ascii="Times New Roman" w:hAnsi="Times New Roman" w:cs="Times New Roman"/>
        </w:rPr>
        <w:t>Сыктывдинский</w:t>
      </w:r>
      <w:r w:rsidRPr="0019743D">
        <w:rPr>
          <w:rFonts w:ascii="Times New Roman" w:hAnsi="Times New Roman" w:cs="Times New Roman"/>
        </w:rPr>
        <w:t xml:space="preserve">» входят </w:t>
      </w:r>
      <w:r w:rsidRPr="005D180E">
        <w:rPr>
          <w:rFonts w:ascii="Times New Roman" w:hAnsi="Times New Roman" w:cs="Times New Roman"/>
        </w:rPr>
        <w:t>13</w:t>
      </w:r>
      <w:r w:rsidRPr="0019743D">
        <w:rPr>
          <w:rFonts w:ascii="Times New Roman" w:hAnsi="Times New Roman" w:cs="Times New Roman"/>
        </w:rPr>
        <w:t xml:space="preserve"> сельских поселений. Расстояние между сельскими  поселениями  и районным центром приведена в таблице </w:t>
      </w:r>
      <w:r w:rsidR="00684555" w:rsidRPr="005D180E">
        <w:rPr>
          <w:rFonts w:ascii="Times New Roman" w:hAnsi="Times New Roman" w:cs="Times New Roman"/>
        </w:rPr>
        <w:t>11</w:t>
      </w:r>
      <w:r w:rsidRPr="0019743D">
        <w:rPr>
          <w:rFonts w:ascii="Times New Roman" w:hAnsi="Times New Roman" w:cs="Times New Roman"/>
        </w:rPr>
        <w:t>.</w:t>
      </w:r>
    </w:p>
    <w:p w:rsidR="0019743D" w:rsidRPr="004B7B53" w:rsidRDefault="002B5A8B" w:rsidP="005D180E">
      <w:pPr>
        <w:ind w:firstLine="567"/>
        <w:contextualSpacing/>
        <w:jc w:val="right"/>
        <w:rPr>
          <w:rFonts w:ascii="Times New Roman" w:hAnsi="Times New Roman" w:cs="Times New Roman"/>
        </w:rPr>
      </w:pPr>
      <w:r>
        <w:rPr>
          <w:rFonts w:ascii="Times New Roman" w:hAnsi="Times New Roman" w:cs="Times New Roman"/>
        </w:rPr>
        <w:t>Таблица 11</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969"/>
      </w:tblGrid>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Наименование населенного пункта</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Расстояние, км</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«Выльгорт»</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0</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lastRenderedPageBreak/>
              <w:t>Сельское поселение «Зеленец»</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44</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«Лэзым»</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25</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«Мандач»</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65</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«Нювчим»</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52</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«Озел»</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32</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«Пажга»</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31</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«Палевицы»</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72</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«Слудка»</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84</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«Часово»</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63</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«Шошка»</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39</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«Ыб»</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54</w:t>
            </w:r>
          </w:p>
        </w:tc>
      </w:tr>
      <w:tr w:rsidR="004B7B53" w:rsidRPr="004B7B53" w:rsidTr="004B7B53">
        <w:tc>
          <w:tcPr>
            <w:tcW w:w="3828" w:type="dxa"/>
            <w:tcBorders>
              <w:top w:val="single" w:sz="4" w:space="0" w:color="auto"/>
              <w:left w:val="single" w:sz="4" w:space="0" w:color="auto"/>
              <w:bottom w:val="single" w:sz="4" w:space="0" w:color="auto"/>
              <w:right w:val="single" w:sz="4" w:space="0" w:color="auto"/>
            </w:tcBorders>
            <w:hideMark/>
          </w:tcPr>
          <w:p w:rsidR="004B7B53" w:rsidRPr="004B7B53" w:rsidRDefault="004B7B53" w:rsidP="002B5A8B">
            <w:pPr>
              <w:ind w:firstLine="0"/>
              <w:contextualSpacing/>
              <w:rPr>
                <w:rFonts w:ascii="Times New Roman" w:hAnsi="Times New Roman" w:cs="Times New Roman"/>
              </w:rPr>
            </w:pPr>
            <w:r w:rsidRPr="004B7B53">
              <w:rPr>
                <w:rFonts w:ascii="Times New Roman" w:hAnsi="Times New Roman" w:cs="Times New Roman"/>
              </w:rPr>
              <w:t>Сельское поселение «Яснэг»</w:t>
            </w:r>
          </w:p>
        </w:tc>
        <w:tc>
          <w:tcPr>
            <w:tcW w:w="3969" w:type="dxa"/>
            <w:tcBorders>
              <w:top w:val="single" w:sz="4" w:space="0" w:color="auto"/>
              <w:left w:val="single" w:sz="4" w:space="0" w:color="auto"/>
              <w:bottom w:val="single" w:sz="4" w:space="0" w:color="auto"/>
              <w:right w:val="single" w:sz="4" w:space="0" w:color="auto"/>
            </w:tcBorders>
            <w:hideMark/>
          </w:tcPr>
          <w:p w:rsidR="004B7B53" w:rsidRPr="004B7B53" w:rsidRDefault="004B7B53" w:rsidP="005D180E">
            <w:pPr>
              <w:ind w:firstLine="567"/>
              <w:contextualSpacing/>
              <w:jc w:val="center"/>
              <w:rPr>
                <w:rFonts w:ascii="Times New Roman" w:hAnsi="Times New Roman" w:cs="Times New Roman"/>
              </w:rPr>
            </w:pPr>
            <w:r w:rsidRPr="004B7B53">
              <w:rPr>
                <w:rFonts w:ascii="Times New Roman" w:hAnsi="Times New Roman" w:cs="Times New Roman"/>
              </w:rPr>
              <w:t>62</w:t>
            </w:r>
          </w:p>
        </w:tc>
      </w:tr>
    </w:tbl>
    <w:p w:rsidR="004B7B53" w:rsidRPr="004B7B53" w:rsidRDefault="004B7B53" w:rsidP="005D180E">
      <w:pPr>
        <w:ind w:firstLine="567"/>
        <w:contextualSpacing/>
        <w:rPr>
          <w:rFonts w:ascii="Times New Roman" w:hAnsi="Times New Roman" w:cs="Times New Roman"/>
        </w:rPr>
      </w:pPr>
    </w:p>
    <w:p w:rsidR="00896A3B" w:rsidRPr="005D180E" w:rsidRDefault="00896A3B" w:rsidP="005D180E">
      <w:pPr>
        <w:ind w:firstLine="567"/>
        <w:contextualSpacing/>
        <w:jc w:val="center"/>
        <w:rPr>
          <w:rFonts w:ascii="Times New Roman" w:hAnsi="Times New Roman" w:cs="Times New Roman"/>
          <w:b/>
        </w:rPr>
      </w:pPr>
    </w:p>
    <w:p w:rsidR="00896A3B" w:rsidRPr="005D180E" w:rsidRDefault="00896A3B" w:rsidP="005D180E">
      <w:pPr>
        <w:ind w:firstLine="567"/>
        <w:contextualSpacing/>
        <w:jc w:val="center"/>
        <w:rPr>
          <w:rFonts w:ascii="Times New Roman" w:hAnsi="Times New Roman" w:cs="Times New Roman"/>
          <w:b/>
        </w:rPr>
      </w:pPr>
    </w:p>
    <w:p w:rsidR="0019743D" w:rsidRPr="0019743D" w:rsidRDefault="0019743D" w:rsidP="005D180E">
      <w:pPr>
        <w:ind w:firstLine="567"/>
        <w:contextualSpacing/>
        <w:rPr>
          <w:rFonts w:ascii="Times New Roman" w:hAnsi="Times New Roman" w:cs="Times New Roman"/>
        </w:rPr>
      </w:pPr>
      <w:r w:rsidRPr="0019743D">
        <w:rPr>
          <w:rFonts w:ascii="Times New Roman" w:hAnsi="Times New Roman" w:cs="Times New Roman"/>
        </w:rPr>
        <w:t>К расчётному сроку прогнозируется следующая демографическая ситуация.</w:t>
      </w:r>
    </w:p>
    <w:p w:rsidR="0019743D" w:rsidRPr="0019743D" w:rsidRDefault="00684555" w:rsidP="005D180E">
      <w:pPr>
        <w:ind w:firstLine="567"/>
        <w:contextualSpacing/>
        <w:jc w:val="right"/>
        <w:rPr>
          <w:rFonts w:ascii="Times New Roman" w:hAnsi="Times New Roman" w:cs="Times New Roman"/>
        </w:rPr>
      </w:pPr>
      <w:r w:rsidRPr="005D180E">
        <w:rPr>
          <w:rFonts w:ascii="Times New Roman" w:hAnsi="Times New Roman" w:cs="Times New Roman"/>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525"/>
      </w:tblGrid>
      <w:tr w:rsidR="0019743D" w:rsidRPr="0019743D" w:rsidTr="0019743D">
        <w:trPr>
          <w:jc w:val="center"/>
        </w:trPr>
        <w:tc>
          <w:tcPr>
            <w:tcW w:w="1616" w:type="dxa"/>
            <w:tcBorders>
              <w:top w:val="single" w:sz="4" w:space="0" w:color="auto"/>
              <w:left w:val="single" w:sz="4" w:space="0" w:color="auto"/>
              <w:bottom w:val="single" w:sz="4" w:space="0" w:color="auto"/>
              <w:right w:val="single" w:sz="4" w:space="0" w:color="auto"/>
            </w:tcBorders>
            <w:hideMark/>
          </w:tcPr>
          <w:p w:rsidR="0019743D" w:rsidRPr="0019743D" w:rsidRDefault="0019743D" w:rsidP="005D180E">
            <w:pPr>
              <w:ind w:firstLine="567"/>
              <w:contextualSpacing/>
              <w:jc w:val="center"/>
              <w:rPr>
                <w:rFonts w:ascii="Times New Roman" w:hAnsi="Times New Roman" w:cs="Times New Roman"/>
              </w:rPr>
            </w:pPr>
            <w:r w:rsidRPr="0019743D">
              <w:rPr>
                <w:rFonts w:ascii="Times New Roman" w:hAnsi="Times New Roman" w:cs="Times New Roman"/>
              </w:rPr>
              <w:t>Год</w:t>
            </w:r>
          </w:p>
        </w:tc>
        <w:tc>
          <w:tcPr>
            <w:tcW w:w="2525" w:type="dxa"/>
            <w:tcBorders>
              <w:top w:val="single" w:sz="4" w:space="0" w:color="auto"/>
              <w:left w:val="single" w:sz="4" w:space="0" w:color="auto"/>
              <w:bottom w:val="single" w:sz="4" w:space="0" w:color="auto"/>
              <w:right w:val="single" w:sz="4" w:space="0" w:color="auto"/>
            </w:tcBorders>
            <w:hideMark/>
          </w:tcPr>
          <w:p w:rsidR="0019743D" w:rsidRPr="0019743D" w:rsidRDefault="0019743D" w:rsidP="005D180E">
            <w:pPr>
              <w:ind w:firstLine="567"/>
              <w:contextualSpacing/>
              <w:jc w:val="center"/>
              <w:rPr>
                <w:rFonts w:ascii="Times New Roman" w:hAnsi="Times New Roman" w:cs="Times New Roman"/>
              </w:rPr>
            </w:pPr>
            <w:r w:rsidRPr="0019743D">
              <w:rPr>
                <w:rFonts w:ascii="Times New Roman" w:hAnsi="Times New Roman" w:cs="Times New Roman"/>
              </w:rPr>
              <w:t>Численность, чел.</w:t>
            </w:r>
          </w:p>
        </w:tc>
      </w:tr>
      <w:tr w:rsidR="0019743D" w:rsidRPr="0019743D" w:rsidTr="0019743D">
        <w:trPr>
          <w:jc w:val="center"/>
        </w:trPr>
        <w:tc>
          <w:tcPr>
            <w:tcW w:w="1616" w:type="dxa"/>
            <w:tcBorders>
              <w:top w:val="single" w:sz="4" w:space="0" w:color="auto"/>
              <w:left w:val="single" w:sz="4" w:space="0" w:color="auto"/>
              <w:bottom w:val="single" w:sz="4" w:space="0" w:color="auto"/>
              <w:right w:val="single" w:sz="4" w:space="0" w:color="auto"/>
            </w:tcBorders>
            <w:hideMark/>
          </w:tcPr>
          <w:p w:rsidR="0019743D" w:rsidRPr="0019743D" w:rsidRDefault="0019743D" w:rsidP="005D180E">
            <w:pPr>
              <w:ind w:firstLine="567"/>
              <w:contextualSpacing/>
              <w:jc w:val="center"/>
              <w:rPr>
                <w:rFonts w:ascii="Times New Roman" w:hAnsi="Times New Roman" w:cs="Times New Roman"/>
              </w:rPr>
            </w:pPr>
            <w:r w:rsidRPr="0019743D">
              <w:rPr>
                <w:rFonts w:ascii="Times New Roman" w:hAnsi="Times New Roman" w:cs="Times New Roman"/>
              </w:rPr>
              <w:t>2018</w:t>
            </w:r>
          </w:p>
        </w:tc>
        <w:tc>
          <w:tcPr>
            <w:tcW w:w="2525" w:type="dxa"/>
            <w:tcBorders>
              <w:top w:val="single" w:sz="4" w:space="0" w:color="auto"/>
              <w:left w:val="single" w:sz="4" w:space="0" w:color="auto"/>
              <w:bottom w:val="single" w:sz="4" w:space="0" w:color="auto"/>
              <w:right w:val="single" w:sz="4" w:space="0" w:color="auto"/>
            </w:tcBorders>
            <w:hideMark/>
          </w:tcPr>
          <w:p w:rsidR="0019743D" w:rsidRPr="0019743D" w:rsidRDefault="0019743D" w:rsidP="005D180E">
            <w:pPr>
              <w:ind w:firstLine="567"/>
              <w:contextualSpacing/>
              <w:jc w:val="center"/>
              <w:rPr>
                <w:rFonts w:ascii="Times New Roman" w:hAnsi="Times New Roman" w:cs="Times New Roman"/>
              </w:rPr>
            </w:pPr>
            <w:r w:rsidRPr="0019743D">
              <w:rPr>
                <w:rFonts w:ascii="Times New Roman" w:hAnsi="Times New Roman" w:cs="Times New Roman"/>
              </w:rPr>
              <w:t>24262</w:t>
            </w:r>
          </w:p>
        </w:tc>
      </w:tr>
      <w:tr w:rsidR="0019743D" w:rsidRPr="0019743D" w:rsidTr="0019743D">
        <w:trPr>
          <w:jc w:val="center"/>
        </w:trPr>
        <w:tc>
          <w:tcPr>
            <w:tcW w:w="1616" w:type="dxa"/>
            <w:tcBorders>
              <w:top w:val="single" w:sz="4" w:space="0" w:color="auto"/>
              <w:left w:val="single" w:sz="4" w:space="0" w:color="auto"/>
              <w:bottom w:val="single" w:sz="4" w:space="0" w:color="auto"/>
              <w:right w:val="single" w:sz="4" w:space="0" w:color="auto"/>
            </w:tcBorders>
            <w:hideMark/>
          </w:tcPr>
          <w:p w:rsidR="0019743D" w:rsidRPr="0019743D" w:rsidRDefault="0019743D" w:rsidP="005D180E">
            <w:pPr>
              <w:ind w:firstLine="567"/>
              <w:contextualSpacing/>
              <w:jc w:val="center"/>
              <w:rPr>
                <w:rFonts w:ascii="Times New Roman" w:hAnsi="Times New Roman" w:cs="Times New Roman"/>
              </w:rPr>
            </w:pPr>
            <w:r w:rsidRPr="0019743D">
              <w:rPr>
                <w:rFonts w:ascii="Times New Roman" w:hAnsi="Times New Roman" w:cs="Times New Roman"/>
              </w:rPr>
              <w:t>2019</w:t>
            </w:r>
          </w:p>
        </w:tc>
        <w:tc>
          <w:tcPr>
            <w:tcW w:w="2525" w:type="dxa"/>
            <w:tcBorders>
              <w:top w:val="single" w:sz="4" w:space="0" w:color="auto"/>
              <w:left w:val="single" w:sz="4" w:space="0" w:color="auto"/>
              <w:bottom w:val="single" w:sz="4" w:space="0" w:color="auto"/>
              <w:right w:val="single" w:sz="4" w:space="0" w:color="auto"/>
            </w:tcBorders>
            <w:hideMark/>
          </w:tcPr>
          <w:p w:rsidR="0019743D" w:rsidRPr="0019743D" w:rsidRDefault="0019743D" w:rsidP="005D180E">
            <w:pPr>
              <w:ind w:firstLine="567"/>
              <w:contextualSpacing/>
              <w:jc w:val="center"/>
              <w:rPr>
                <w:rFonts w:ascii="Times New Roman" w:hAnsi="Times New Roman" w:cs="Times New Roman"/>
              </w:rPr>
            </w:pPr>
            <w:r w:rsidRPr="0019743D">
              <w:rPr>
                <w:rFonts w:ascii="Times New Roman" w:hAnsi="Times New Roman" w:cs="Times New Roman"/>
              </w:rPr>
              <w:t>24300</w:t>
            </w:r>
          </w:p>
        </w:tc>
      </w:tr>
    </w:tbl>
    <w:p w:rsidR="0019743D" w:rsidRPr="0019743D" w:rsidRDefault="0019743D" w:rsidP="005D180E">
      <w:pPr>
        <w:ind w:firstLine="567"/>
        <w:contextualSpacing/>
        <w:rPr>
          <w:rFonts w:ascii="Times New Roman" w:hAnsi="Times New Roman" w:cs="Times New Roman"/>
          <w:u w:val="single"/>
        </w:rPr>
      </w:pPr>
    </w:p>
    <w:p w:rsidR="00896A3B" w:rsidRPr="005D180E" w:rsidRDefault="00896A3B" w:rsidP="005D180E">
      <w:pPr>
        <w:ind w:firstLine="567"/>
        <w:contextualSpacing/>
        <w:jc w:val="center"/>
        <w:rPr>
          <w:rFonts w:ascii="Times New Roman" w:hAnsi="Times New Roman" w:cs="Times New Roman"/>
          <w:b/>
        </w:rPr>
      </w:pPr>
    </w:p>
    <w:p w:rsidR="00ED5DAB" w:rsidRPr="005D180E" w:rsidRDefault="00ED5DAB" w:rsidP="005D180E">
      <w:pPr>
        <w:ind w:firstLine="567"/>
        <w:contextualSpacing/>
        <w:rPr>
          <w:rFonts w:ascii="Times New Roman" w:hAnsi="Times New Roman" w:cs="Times New Roman"/>
          <w:u w:val="single"/>
        </w:rPr>
      </w:pPr>
      <w:r w:rsidRPr="005D180E">
        <w:rPr>
          <w:rFonts w:ascii="Times New Roman" w:hAnsi="Times New Roman" w:cs="Times New Roman"/>
          <w:u w:val="single"/>
        </w:rPr>
        <w:t>Развитие экономической базы</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Приоритетные виды экономической деятельности на территории муниципального района связаны с:</w:t>
      </w:r>
    </w:p>
    <w:p w:rsidR="00ED5DAB" w:rsidRPr="005D180E" w:rsidRDefault="00ED5DAB" w:rsidP="005D180E">
      <w:pPr>
        <w:pStyle w:val="affff3"/>
        <w:numPr>
          <w:ilvl w:val="0"/>
          <w:numId w:val="46"/>
        </w:numPr>
        <w:tabs>
          <w:tab w:val="left" w:pos="248"/>
          <w:tab w:val="left" w:pos="982"/>
        </w:tabs>
        <w:spacing w:after="0" w:line="240" w:lineRule="auto"/>
        <w:ind w:left="0" w:firstLine="567"/>
        <w:jc w:val="both"/>
        <w:rPr>
          <w:rFonts w:ascii="Times New Roman" w:hAnsi="Times New Roman"/>
          <w:sz w:val="24"/>
          <w:szCs w:val="24"/>
        </w:rPr>
      </w:pPr>
      <w:r w:rsidRPr="005D180E">
        <w:rPr>
          <w:rFonts w:ascii="Times New Roman" w:hAnsi="Times New Roman"/>
          <w:sz w:val="24"/>
          <w:szCs w:val="24"/>
        </w:rPr>
        <w:t>Сельское хозяйство (Животноводство, производство изделий из продуктов животноводства, растениеводство);</w:t>
      </w:r>
    </w:p>
    <w:p w:rsidR="00ED5DAB" w:rsidRPr="005D180E" w:rsidRDefault="00ED5DAB" w:rsidP="005D180E">
      <w:pPr>
        <w:pStyle w:val="affff3"/>
        <w:numPr>
          <w:ilvl w:val="0"/>
          <w:numId w:val="46"/>
        </w:numPr>
        <w:tabs>
          <w:tab w:val="left" w:pos="248"/>
          <w:tab w:val="left" w:pos="982"/>
        </w:tabs>
        <w:spacing w:after="0" w:line="240" w:lineRule="auto"/>
        <w:ind w:left="0" w:firstLine="567"/>
        <w:jc w:val="both"/>
        <w:rPr>
          <w:rFonts w:ascii="Times New Roman" w:hAnsi="Times New Roman"/>
          <w:sz w:val="24"/>
          <w:szCs w:val="24"/>
        </w:rPr>
      </w:pPr>
      <w:r w:rsidRPr="005D180E">
        <w:rPr>
          <w:rFonts w:ascii="Times New Roman" w:hAnsi="Times New Roman"/>
          <w:sz w:val="24"/>
          <w:szCs w:val="24"/>
        </w:rPr>
        <w:t xml:space="preserve">Лесозаготовка, лесопереработка; </w:t>
      </w:r>
    </w:p>
    <w:p w:rsidR="00ED5DAB" w:rsidRPr="005D180E" w:rsidRDefault="00ED5DAB" w:rsidP="005D180E">
      <w:pPr>
        <w:pStyle w:val="affff3"/>
        <w:numPr>
          <w:ilvl w:val="0"/>
          <w:numId w:val="46"/>
        </w:numPr>
        <w:tabs>
          <w:tab w:val="left" w:pos="248"/>
          <w:tab w:val="left" w:pos="982"/>
        </w:tabs>
        <w:spacing w:after="0" w:line="240" w:lineRule="auto"/>
        <w:ind w:left="0" w:firstLine="567"/>
        <w:jc w:val="both"/>
        <w:rPr>
          <w:rFonts w:ascii="Times New Roman" w:hAnsi="Times New Roman"/>
          <w:sz w:val="24"/>
          <w:szCs w:val="24"/>
        </w:rPr>
      </w:pPr>
      <w:r w:rsidRPr="005D180E">
        <w:rPr>
          <w:rFonts w:ascii="Times New Roman" w:hAnsi="Times New Roman"/>
          <w:sz w:val="24"/>
          <w:szCs w:val="24"/>
        </w:rPr>
        <w:t>Жилищное строительство.</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color w:val="000000"/>
        </w:rPr>
        <w:t>В соответствии с Генеральным планом предусмотрено достижение обеспеченности населения жилищным фондом в каждом сельском поселении с учетом увеличения роста населения в 1,5-2 раза.</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2.2. Прогноз транспортного спроса поселениями, объёмов и характера передвижения населения и перевозок грузов по видам транспорта, имеющегося на территории поселения/городского округа.</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Учитывая темп роста демографической ситуации можно сделать вывод, что планируется увеличение транспортного спроса, объёмов и характера передвижения населения на территории МО МР «Сыктывдинский».</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2.3. Прогноз развития транспортной инфраструктуры по видам транспорта.</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Повышение уровня автомобилизации и развитие транспортной инфраструктуры на территории МО МР «Сыктывдинский» ведет к увеличению количества предприятий, осуществляющих грузоперевозки, станций технического обслуживания и мест постоянного хранения индивидуальных легковых автомобилей.</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2.4. Прогноз развития дорожной сети поселения округа.</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 xml:space="preserve">Пример: В связи с увеличением территории под строительство индивидуального жилья увеличивается транспортная нагрузка на улично-дорожную сеть.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учётом наиболее значимых </w:t>
      </w:r>
      <w:proofErr w:type="spellStart"/>
      <w:r w:rsidRPr="005D180E">
        <w:rPr>
          <w:rFonts w:ascii="Times New Roman" w:hAnsi="Times New Roman" w:cs="Times New Roman"/>
        </w:rPr>
        <w:t>грузо</w:t>
      </w:r>
      <w:proofErr w:type="spellEnd"/>
      <w:r w:rsidRPr="005D180E">
        <w:rPr>
          <w:rFonts w:ascii="Times New Roman" w:hAnsi="Times New Roman" w:cs="Times New Roman"/>
        </w:rPr>
        <w:t xml:space="preserve">-пассажиропотоков, а также пешеходной доступности объектов соцкультбыта и мест </w:t>
      </w:r>
      <w:r w:rsidRPr="005D180E">
        <w:rPr>
          <w:rFonts w:ascii="Times New Roman" w:hAnsi="Times New Roman" w:cs="Times New Roman"/>
        </w:rPr>
        <w:lastRenderedPageBreak/>
        <w:t xml:space="preserve">приложения труда.  </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Реализация муниципальной программы позволит сохранить существующую сеть автомобильных дорог за счёт:</w:t>
      </w:r>
    </w:p>
    <w:p w:rsidR="00ED5DAB" w:rsidRPr="005D180E" w:rsidRDefault="00ED5DAB" w:rsidP="002B5A8B">
      <w:pPr>
        <w:numPr>
          <w:ilvl w:val="0"/>
          <w:numId w:val="47"/>
        </w:numPr>
        <w:tabs>
          <w:tab w:val="left" w:pos="851"/>
        </w:tabs>
        <w:ind w:left="0" w:firstLine="567"/>
        <w:contextualSpacing/>
        <w:rPr>
          <w:rFonts w:ascii="Times New Roman" w:hAnsi="Times New Roman" w:cs="Times New Roman"/>
        </w:rPr>
      </w:pPr>
      <w:r w:rsidRPr="005D180E">
        <w:rPr>
          <w:rFonts w:ascii="Times New Roman" w:hAnsi="Times New Roman" w:cs="Times New Roman"/>
        </w:rPr>
        <w:t>Увеличение доли протяженности автомобильных дорог, соответствующих нормативным требованиям к транспортно-эксплуатационным показателям;</w:t>
      </w:r>
    </w:p>
    <w:p w:rsidR="00ED5DAB" w:rsidRPr="005D180E" w:rsidRDefault="00ED5DAB" w:rsidP="002B5A8B">
      <w:pPr>
        <w:numPr>
          <w:ilvl w:val="0"/>
          <w:numId w:val="47"/>
        </w:numPr>
        <w:tabs>
          <w:tab w:val="left" w:pos="851"/>
        </w:tabs>
        <w:ind w:left="0" w:firstLine="567"/>
        <w:contextualSpacing/>
        <w:rPr>
          <w:rFonts w:ascii="Times New Roman" w:hAnsi="Times New Roman" w:cs="Times New Roman"/>
        </w:rPr>
      </w:pPr>
      <w:r w:rsidRPr="005D180E">
        <w:rPr>
          <w:rFonts w:ascii="Times New Roman" w:hAnsi="Times New Roman" w:cs="Times New Roman"/>
        </w:rPr>
        <w:t>Содержание автомобильных дорог общего пользования местного значения и искусственных сооружений на них в полном объёме;</w:t>
      </w:r>
    </w:p>
    <w:p w:rsidR="00ED5DAB" w:rsidRPr="005D180E" w:rsidRDefault="00ED5DAB" w:rsidP="002B5A8B">
      <w:pPr>
        <w:numPr>
          <w:ilvl w:val="0"/>
          <w:numId w:val="47"/>
        </w:numPr>
        <w:tabs>
          <w:tab w:val="left" w:pos="851"/>
        </w:tabs>
        <w:ind w:left="0" w:firstLine="567"/>
        <w:contextualSpacing/>
        <w:rPr>
          <w:rFonts w:ascii="Times New Roman" w:hAnsi="Times New Roman" w:cs="Times New Roman"/>
        </w:rPr>
      </w:pPr>
      <w:r w:rsidRPr="005D180E">
        <w:rPr>
          <w:rFonts w:ascii="Times New Roman" w:hAnsi="Times New Roman" w:cs="Times New Roman"/>
        </w:rPr>
        <w:t>Ремонт автомобильных дорог общего пользования местного значения;</w:t>
      </w:r>
    </w:p>
    <w:p w:rsidR="00ED5DAB" w:rsidRPr="005D180E" w:rsidRDefault="00ED5DAB" w:rsidP="002B5A8B">
      <w:pPr>
        <w:numPr>
          <w:ilvl w:val="0"/>
          <w:numId w:val="47"/>
        </w:numPr>
        <w:tabs>
          <w:tab w:val="left" w:pos="851"/>
        </w:tabs>
        <w:ind w:left="0" w:firstLine="567"/>
        <w:contextualSpacing/>
        <w:rPr>
          <w:rFonts w:ascii="Times New Roman" w:hAnsi="Times New Roman" w:cs="Times New Roman"/>
        </w:rPr>
      </w:pPr>
      <w:r w:rsidRPr="005D180E">
        <w:rPr>
          <w:rFonts w:ascii="Times New Roman" w:hAnsi="Times New Roman" w:cs="Times New Roman"/>
        </w:rPr>
        <w:t>Проведение паспортизации бесхозяйных участков дорог;</w:t>
      </w:r>
    </w:p>
    <w:p w:rsidR="00ED5DAB" w:rsidRPr="005D180E" w:rsidRDefault="00ED5DAB" w:rsidP="002B5A8B">
      <w:pPr>
        <w:numPr>
          <w:ilvl w:val="0"/>
          <w:numId w:val="47"/>
        </w:numPr>
        <w:tabs>
          <w:tab w:val="left" w:pos="851"/>
        </w:tabs>
        <w:ind w:left="0" w:firstLine="567"/>
        <w:contextualSpacing/>
        <w:rPr>
          <w:rFonts w:ascii="Times New Roman" w:hAnsi="Times New Roman" w:cs="Times New Roman"/>
        </w:rPr>
      </w:pPr>
      <w:r w:rsidRPr="005D180E">
        <w:rPr>
          <w:rFonts w:ascii="Times New Roman" w:hAnsi="Times New Roman" w:cs="Times New Roman"/>
        </w:rPr>
        <w:t>Проектирование и строительство тротуаров в центральных частях населённых пунктов поселения;</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 xml:space="preserve">Основным направлением развития дорожной сети на территории </w:t>
      </w:r>
      <w:r w:rsidRPr="005D180E">
        <w:rPr>
          <w:rFonts w:ascii="Times New Roman" w:hAnsi="Times New Roman" w:cs="Times New Roman"/>
          <w:color w:val="000000"/>
        </w:rPr>
        <w:t xml:space="preserve">МР «Сыктывдинский» </w:t>
      </w:r>
      <w:r w:rsidRPr="005D180E">
        <w:rPr>
          <w:rFonts w:ascii="Times New Roman" w:hAnsi="Times New Roman" w:cs="Times New Roman"/>
        </w:rPr>
        <w:t>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2.5. Прогноз уровня автомобилизации, параметров дорожного движения.</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С учётом прогнозируемого увеличения количества транспортных средств, без изменения пропускной способности дорог, возможно повышение интенсивности движения на отдельных участках дорог с образованием незначительных заторов в утренние и вечерние часы.</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перекрёстке. К основным параметрам дорожного движения относят: интенсивность движения, интенсивность прибытия на зелёный сигнал светофора, динамический коэффициент приведения состава транспортного потока, поток насыщения, установившейся интервал убытия очереди автомобилей, коэффициент загрузки полосы движением, доля зелёного светофора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непроходимости.</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В поселении на расчётный срок изменений параметров дорожного движения не прогнозируется.</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2.6. Прогноз показателей безопасности дорожного движения.</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В перспективе возможно ухудшение ситуации из-за наличия следующих причин:</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 возрастающая мобильность населения;</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 массовое пренебрежение требованиям безопасности дорожного движения со стороны участников движения;</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 неудовлетворительное состояние автомобильных дорог;</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 недостаточный технический уровень дорожного хозяйства;</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 несовершенство технических средств организации дорожного движения.</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Для предотвращения негативного развития ситуации необходимо:</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поселения;</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 повышение правового сознания и предупреждения опасного поведения среди населения, в том числе среди несовершеннолетних;</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 повышение уровня обустройства автомобильных дорог общего пользования.</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Если в расчётный срок данные мероприятия осуществляются, то прогноз показателей безопасности дорожного движения благоприятный.</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Активная разъяснительная и пропагандистская работа среди населения позволит сохранить отсутствие аварийных ситуаций с участием пешеходов в ДТП.</w:t>
      </w:r>
    </w:p>
    <w:p w:rsidR="00ED5DAB" w:rsidRPr="005D180E" w:rsidRDefault="00ED5DAB" w:rsidP="005D180E">
      <w:pPr>
        <w:ind w:firstLine="567"/>
        <w:contextualSpacing/>
        <w:rPr>
          <w:rFonts w:ascii="Times New Roman" w:hAnsi="Times New Roman" w:cs="Times New Roman"/>
        </w:rPr>
      </w:pP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2.7. Прогноз негативного воздействия транспортной инфраструктуры на окружающую среду и здоровье населения.</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lastRenderedPageBreak/>
        <w:t>В период действия программы не предполагается изменение структуры, маршрутов и объёмов грузовых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w:t>
      </w:r>
    </w:p>
    <w:p w:rsidR="00ED5DAB" w:rsidRPr="005D180E" w:rsidRDefault="00ED5DAB" w:rsidP="005D180E">
      <w:pPr>
        <w:ind w:firstLine="567"/>
        <w:contextualSpacing/>
        <w:rPr>
          <w:rFonts w:ascii="Times New Roman" w:hAnsi="Times New Roman" w:cs="Times New Roman"/>
        </w:rPr>
      </w:pPr>
      <w:r w:rsidRPr="005D180E">
        <w:rPr>
          <w:rFonts w:ascii="Times New Roman" w:hAnsi="Times New Roman" w:cs="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разработка и внедрение альтернативных способов борьбы с зимней скользкостью; предупреждение загрязнения атмосферного воздуха выбросами пыли и газов, а также защиту от шума и вибрации; осуществить защиту поверхностных и грунтовых вод от загрязнения дорожной пылью, горюче-смазочными материалами.</w:t>
      </w:r>
    </w:p>
    <w:p w:rsidR="00ED5DAB" w:rsidRPr="005D180E" w:rsidRDefault="00ED5DAB" w:rsidP="005D180E">
      <w:pPr>
        <w:ind w:firstLine="567"/>
        <w:contextualSpacing/>
        <w:rPr>
          <w:rFonts w:ascii="Times New Roman" w:hAnsi="Times New Roman" w:cs="Times New Roman"/>
        </w:rPr>
      </w:pPr>
    </w:p>
    <w:p w:rsidR="00F26A9F" w:rsidRPr="002C6814" w:rsidRDefault="002C6814" w:rsidP="002C6814">
      <w:pPr>
        <w:pStyle w:val="affff3"/>
        <w:ind w:left="927"/>
        <w:jc w:val="center"/>
        <w:rPr>
          <w:rFonts w:ascii="Times New Roman" w:hAnsi="Times New Roman"/>
          <w:b/>
          <w:sz w:val="24"/>
          <w:szCs w:val="24"/>
        </w:rPr>
      </w:pPr>
      <w:r>
        <w:rPr>
          <w:rFonts w:ascii="Times New Roman" w:hAnsi="Times New Roman"/>
          <w:b/>
        </w:rPr>
        <w:t>3.</w:t>
      </w:r>
      <w:r w:rsidR="005D180E" w:rsidRPr="002C6814">
        <w:rPr>
          <w:rFonts w:ascii="Times New Roman" w:hAnsi="Times New Roman"/>
          <w:b/>
        </w:rPr>
        <w:t>Принципиальные варианты развития и оценка по целевым показателям развития транспортной инфраструктуры</w:t>
      </w:r>
    </w:p>
    <w:p w:rsidR="00F26A9F" w:rsidRPr="00F26A9F" w:rsidRDefault="00F26A9F" w:rsidP="005D180E">
      <w:pPr>
        <w:ind w:firstLine="567"/>
        <w:contextualSpacing/>
        <w:jc w:val="center"/>
        <w:rPr>
          <w:rFonts w:ascii="Times New Roman" w:hAnsi="Times New Roman" w:cs="Times New Roman"/>
        </w:rPr>
      </w:pPr>
    </w:p>
    <w:p w:rsidR="00F26A9F" w:rsidRPr="00F26A9F" w:rsidRDefault="00F26A9F" w:rsidP="005D180E">
      <w:pPr>
        <w:ind w:firstLine="567"/>
        <w:contextualSpacing/>
        <w:rPr>
          <w:rFonts w:ascii="Times New Roman" w:hAnsi="Times New Roman" w:cs="Times New Roman"/>
        </w:rPr>
      </w:pPr>
      <w:r w:rsidRPr="00F26A9F">
        <w:rPr>
          <w:rFonts w:ascii="Times New Roman" w:hAnsi="Times New Roman" w:cs="Times New Roman"/>
          <w:color w:val="000000"/>
        </w:rPr>
        <w:t>При рассмотрении принципиальных вариантов развития транспортной инфраструктуры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поселения/городского округа. 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w:t>
      </w:r>
      <w:r w:rsidRPr="00F26A9F">
        <w:rPr>
          <w:rFonts w:ascii="Times New Roman" w:hAnsi="Times New Roman" w:cs="Times New Roman"/>
        </w:rPr>
        <w:t>консервативный сценари</w:t>
      </w:r>
      <w:r w:rsidRPr="00F26A9F">
        <w:rPr>
          <w:rFonts w:ascii="Times New Roman" w:hAnsi="Times New Roman" w:cs="Times New Roman"/>
          <w:color w:val="000000"/>
        </w:rPr>
        <w:t>й) и вариант 2 (</w:t>
      </w:r>
      <w:r w:rsidRPr="00F26A9F">
        <w:rPr>
          <w:rFonts w:ascii="Times New Roman" w:hAnsi="Times New Roman" w:cs="Times New Roman"/>
        </w:rPr>
        <w:t>инновационный сценарий</w:t>
      </w:r>
      <w:r w:rsidRPr="00F26A9F">
        <w:rPr>
          <w:rFonts w:ascii="Times New Roman" w:hAnsi="Times New Roman" w:cs="Times New Roman"/>
          <w:color w:val="000000"/>
        </w:rPr>
        <w:t>) и варианта 3 (</w:t>
      </w:r>
      <w:r w:rsidRPr="00F26A9F">
        <w:rPr>
          <w:rFonts w:ascii="Times New Roman" w:hAnsi="Times New Roman" w:cs="Times New Roman"/>
        </w:rPr>
        <w:t>реалистичный</w:t>
      </w:r>
      <w:r w:rsidRPr="00F26A9F">
        <w:rPr>
          <w:rFonts w:ascii="Times New Roman" w:hAnsi="Times New Roman" w:cs="Times New Roman"/>
          <w:color w:val="000000"/>
        </w:rPr>
        <w:t>) предлагаемого к реализации с учетом всех перспектив развития поселения/городского округа. 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F26A9F" w:rsidRPr="00F26A9F" w:rsidRDefault="00F26A9F" w:rsidP="005D180E">
      <w:pPr>
        <w:widowControl/>
        <w:ind w:firstLine="567"/>
        <w:contextualSpacing/>
        <w:rPr>
          <w:rFonts w:ascii="Times New Roman" w:hAnsi="Times New Roman" w:cs="Times New Roman"/>
        </w:rPr>
      </w:pPr>
      <w:r w:rsidRPr="00F26A9F">
        <w:rPr>
          <w:rFonts w:ascii="Times New Roman" w:hAnsi="Times New Roman" w:cs="Times New Roman"/>
        </w:rPr>
        <w:t xml:space="preserve">1 вариант (консервативный сценарий) - направлен на преодоление в основном сложившихся "узких мест" в развитии транспортной инфраструктуры и характеризуется относительно недостаточным уровнем инвестиций. Низкий уровень инвестиций в прогнозный период не позволит осуществить необходимое масштабное развитие инфраструктуры транспортного комплекса. </w:t>
      </w:r>
    </w:p>
    <w:p w:rsidR="00F26A9F" w:rsidRPr="00F26A9F" w:rsidRDefault="008D2161" w:rsidP="005D180E">
      <w:pPr>
        <w:widowControl/>
        <w:ind w:firstLine="567"/>
        <w:contextualSpacing/>
        <w:rPr>
          <w:rFonts w:ascii="Times New Roman" w:hAnsi="Times New Roman" w:cs="Times New Roman"/>
        </w:rPr>
      </w:pPr>
      <w:r>
        <w:rPr>
          <w:rFonts w:ascii="Times New Roman" w:hAnsi="Times New Roman" w:cs="Times New Roman"/>
        </w:rPr>
        <w:t xml:space="preserve">2 вариант (целевой </w:t>
      </w:r>
      <w:r w:rsidR="00F26A9F" w:rsidRPr="00F26A9F">
        <w:rPr>
          <w:rFonts w:ascii="Times New Roman" w:hAnsi="Times New Roman" w:cs="Times New Roman"/>
        </w:rPr>
        <w:t>сценарий) - характеризуется интенсивным развитием транспортной системы и преодолением основных "узких мест" к ….. году в сочетании с запуском новых высокотехнологичных транспортных проектов. Увеличение протяженности и повышение технических характеристик транспортной сети, обновление парков транспортных средств и совершенствование технологий станут мощным стимулом дальнейшего экономического и социального развития городского округа. Реализуя данный сценарий будет обеспечено сбалансированное развитие транспортной системы городского округа и удовлетворен возрастающий спрос на транспортные услуги.</w:t>
      </w:r>
    </w:p>
    <w:p w:rsidR="00F26A9F" w:rsidRPr="00F26A9F" w:rsidRDefault="00F26A9F" w:rsidP="005D180E">
      <w:pPr>
        <w:widowControl/>
        <w:ind w:firstLine="567"/>
        <w:contextualSpacing/>
        <w:rPr>
          <w:rFonts w:ascii="Times New Roman" w:hAnsi="Times New Roman" w:cs="Times New Roman"/>
        </w:rPr>
      </w:pPr>
      <w:r w:rsidRPr="00F26A9F">
        <w:rPr>
          <w:rFonts w:ascii="Times New Roman" w:hAnsi="Times New Roman" w:cs="Times New Roman"/>
        </w:rPr>
        <w:t>3 вариант (</w:t>
      </w:r>
      <w:r w:rsidR="008D2161">
        <w:rPr>
          <w:rFonts w:ascii="Times New Roman" w:hAnsi="Times New Roman" w:cs="Times New Roman"/>
        </w:rPr>
        <w:t>базовый</w:t>
      </w:r>
      <w:r w:rsidRPr="00F26A9F">
        <w:rPr>
          <w:rFonts w:ascii="Times New Roman" w:hAnsi="Times New Roman" w:cs="Times New Roman"/>
        </w:rPr>
        <w:t>) - характеризуется развитием на уровне, необходимом и достаточном для обеспечения безопасности передвижения и доступности к центрам тяготения. Вариант предполагает реконструкцию существующей улично-дорожной сети и строительство отдельных участков автомобильных дорог, расширение индивидуального жилищного строительства, развитие инфраструктуры пассажирских перевозок.</w:t>
      </w:r>
    </w:p>
    <w:p w:rsidR="00F26A9F" w:rsidRPr="00F26A9F" w:rsidRDefault="00F26A9F" w:rsidP="005D180E">
      <w:pPr>
        <w:widowControl/>
        <w:ind w:firstLine="567"/>
        <w:contextualSpacing/>
        <w:rPr>
          <w:rFonts w:ascii="Times New Roman" w:hAnsi="Times New Roman" w:cs="Times New Roman"/>
        </w:rPr>
      </w:pPr>
      <w:r w:rsidRPr="00F26A9F">
        <w:rPr>
          <w:rFonts w:ascii="Times New Roman" w:hAnsi="Times New Roman" w:cs="Times New Roman"/>
        </w:rPr>
        <w:t xml:space="preserve">В рамках реализации данной программы предполагается принять третий вариант как наиболее вероятный в сложившейся ситуации. </w:t>
      </w:r>
    </w:p>
    <w:p w:rsidR="00F26A9F" w:rsidRPr="00F26A9F" w:rsidRDefault="00F26A9F" w:rsidP="005D180E">
      <w:pPr>
        <w:widowControl/>
        <w:ind w:firstLine="567"/>
        <w:contextualSpacing/>
        <w:jc w:val="right"/>
        <w:rPr>
          <w:rFonts w:ascii="Times New Roman" w:hAnsi="Times New Roman" w:cs="Times New Roman"/>
        </w:rPr>
      </w:pPr>
    </w:p>
    <w:p w:rsidR="00F26A9F" w:rsidRPr="00F26A9F" w:rsidRDefault="00F26A9F" w:rsidP="005D180E">
      <w:pPr>
        <w:widowControl/>
        <w:ind w:firstLine="567"/>
        <w:contextualSpacing/>
        <w:jc w:val="right"/>
        <w:rPr>
          <w:rFonts w:ascii="Times New Roman" w:hAnsi="Times New Roman" w:cs="Times New Roman"/>
        </w:rPr>
      </w:pPr>
      <w:r w:rsidRPr="00F26A9F">
        <w:rPr>
          <w:rFonts w:ascii="Times New Roman" w:hAnsi="Times New Roman" w:cs="Times New Roman"/>
        </w:rPr>
        <w:t>Таблица 1</w:t>
      </w:r>
      <w:r w:rsidR="00DD4FD5">
        <w:rPr>
          <w:rFonts w:ascii="Times New Roman" w:hAnsi="Times New Roman" w:cs="Times New Roman"/>
        </w:rPr>
        <w:t>3</w:t>
      </w:r>
    </w:p>
    <w:p w:rsidR="00F26A9F" w:rsidRPr="00DD4FD5" w:rsidRDefault="00F26A9F" w:rsidP="005D180E">
      <w:pPr>
        <w:widowControl/>
        <w:ind w:firstLine="567"/>
        <w:contextualSpacing/>
        <w:jc w:val="center"/>
        <w:rPr>
          <w:rFonts w:ascii="Times New Roman" w:hAnsi="Times New Roman" w:cs="Times New Roman"/>
          <w:b/>
        </w:rPr>
      </w:pPr>
      <w:r w:rsidRPr="00DD4FD5">
        <w:rPr>
          <w:rFonts w:ascii="Times New Roman" w:hAnsi="Times New Roman" w:cs="Times New Roman"/>
          <w:b/>
        </w:rPr>
        <w:lastRenderedPageBreak/>
        <w:t>Целевые показатели (индикаторы) развития транспортной инфраструктуры.</w:t>
      </w:r>
    </w:p>
    <w:p w:rsidR="00F26A9F" w:rsidRPr="00DD4FD5" w:rsidRDefault="00F26A9F" w:rsidP="005D180E">
      <w:pPr>
        <w:widowControl/>
        <w:ind w:firstLine="567"/>
        <w:contextualSpacing/>
        <w:jc w:val="center"/>
        <w:rPr>
          <w:rFonts w:ascii="Times New Roman" w:hAnsi="Times New Roman" w:cs="Times New Roman"/>
          <w:b/>
        </w:rPr>
      </w:pPr>
      <w:r w:rsidRPr="00DD4FD5">
        <w:rPr>
          <w:rFonts w:ascii="Times New Roman" w:hAnsi="Times New Roman" w:cs="Times New Roman"/>
          <w:b/>
        </w:rPr>
        <w:t xml:space="preserve">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992"/>
        <w:gridCol w:w="1276"/>
        <w:gridCol w:w="1418"/>
        <w:gridCol w:w="1134"/>
        <w:gridCol w:w="992"/>
      </w:tblGrid>
      <w:tr w:rsidR="00F26A9F" w:rsidRPr="00DD4FD5" w:rsidTr="00DD4FD5">
        <w:tc>
          <w:tcPr>
            <w:tcW w:w="3653"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left"/>
              <w:rPr>
                <w:rFonts w:ascii="Times New Roman" w:hAnsi="Times New Roman" w:cs="Times New Roman"/>
              </w:rPr>
            </w:pPr>
            <w:r w:rsidRPr="00DD4FD5">
              <w:rPr>
                <w:rFonts w:ascii="Times New Roman" w:hAnsi="Times New Roman" w:cs="Times New Roman"/>
              </w:rPr>
              <w:t>Наименование целевого показателя</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rPr>
                <w:rFonts w:ascii="Times New Roman" w:hAnsi="Times New Roman" w:cs="Times New Roman"/>
              </w:rPr>
            </w:pPr>
            <w:r w:rsidRPr="00DD4FD5">
              <w:rPr>
                <w:rFonts w:ascii="Times New Roman" w:hAnsi="Times New Roman" w:cs="Times New Roman"/>
              </w:rPr>
              <w:t>Ед. изм.</w:t>
            </w:r>
          </w:p>
        </w:tc>
        <w:tc>
          <w:tcPr>
            <w:tcW w:w="1276"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33"/>
              <w:contextualSpacing/>
              <w:rPr>
                <w:rFonts w:ascii="Times New Roman" w:hAnsi="Times New Roman" w:cs="Times New Roman"/>
              </w:rPr>
            </w:pPr>
            <w:r w:rsidRPr="00DD4FD5">
              <w:rPr>
                <w:rFonts w:ascii="Times New Roman" w:hAnsi="Times New Roman" w:cs="Times New Roman"/>
              </w:rPr>
              <w:t>На 01.01.2018</w:t>
            </w:r>
          </w:p>
        </w:tc>
        <w:tc>
          <w:tcPr>
            <w:tcW w:w="1418"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33"/>
              <w:contextualSpacing/>
              <w:jc w:val="center"/>
              <w:rPr>
                <w:rFonts w:ascii="Times New Roman" w:hAnsi="Times New Roman" w:cs="Times New Roman"/>
              </w:rPr>
            </w:pPr>
            <w:r w:rsidRPr="00DD4FD5">
              <w:rPr>
                <w:rFonts w:ascii="Times New Roman" w:hAnsi="Times New Roman" w:cs="Times New Roman"/>
              </w:rPr>
              <w:t>На 01.01.2019</w:t>
            </w:r>
          </w:p>
        </w:tc>
        <w:tc>
          <w:tcPr>
            <w:tcW w:w="1134"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32"/>
              <w:contextualSpacing/>
              <w:jc w:val="center"/>
              <w:rPr>
                <w:rFonts w:ascii="Times New Roman" w:hAnsi="Times New Roman" w:cs="Times New Roman"/>
              </w:rPr>
            </w:pPr>
            <w:r w:rsidRPr="00DD4FD5">
              <w:rPr>
                <w:rFonts w:ascii="Times New Roman" w:hAnsi="Times New Roman" w:cs="Times New Roman"/>
              </w:rPr>
              <w:t>На 01.01.2020</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center"/>
              <w:rPr>
                <w:rFonts w:ascii="Times New Roman" w:hAnsi="Times New Roman" w:cs="Times New Roman"/>
              </w:rPr>
            </w:pPr>
            <w:r w:rsidRPr="00DD4FD5">
              <w:rPr>
                <w:rFonts w:ascii="Times New Roman" w:hAnsi="Times New Roman" w:cs="Times New Roman"/>
              </w:rPr>
              <w:t>На 01.01.2021</w:t>
            </w:r>
          </w:p>
        </w:tc>
      </w:tr>
      <w:tr w:rsidR="00F26A9F" w:rsidRPr="00DD4FD5" w:rsidTr="00DD4FD5">
        <w:tc>
          <w:tcPr>
            <w:tcW w:w="3653"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left"/>
              <w:rPr>
                <w:rFonts w:ascii="Times New Roman" w:hAnsi="Times New Roman" w:cs="Times New Roman"/>
              </w:rPr>
            </w:pPr>
            <w:r w:rsidRPr="00DD4FD5">
              <w:rPr>
                <w:rFonts w:ascii="Times New Roman" w:hAnsi="Times New Roman" w:cs="Times New Roman"/>
              </w:rPr>
              <w:t xml:space="preserve">Численность населения </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center"/>
              <w:rPr>
                <w:rFonts w:ascii="Times New Roman" w:hAnsi="Times New Roman" w:cs="Times New Roman"/>
              </w:rPr>
            </w:pPr>
            <w:r w:rsidRPr="00DD4FD5">
              <w:rPr>
                <w:rFonts w:ascii="Times New Roman" w:hAnsi="Times New Roman" w:cs="Times New Roman"/>
              </w:rPr>
              <w:t>чел.</w:t>
            </w:r>
          </w:p>
        </w:tc>
        <w:tc>
          <w:tcPr>
            <w:tcW w:w="1276"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33"/>
              <w:contextualSpacing/>
              <w:jc w:val="center"/>
              <w:rPr>
                <w:rFonts w:ascii="Times New Roman" w:hAnsi="Times New Roman" w:cs="Times New Roman"/>
              </w:rPr>
            </w:pPr>
            <w:r w:rsidRPr="00DD4FD5">
              <w:rPr>
                <w:rFonts w:ascii="Times New Roman" w:hAnsi="Times New Roman" w:cs="Times New Roman"/>
              </w:rPr>
              <w:t>24262</w:t>
            </w:r>
          </w:p>
        </w:tc>
        <w:tc>
          <w:tcPr>
            <w:tcW w:w="1418"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33"/>
              <w:contextualSpacing/>
              <w:jc w:val="center"/>
              <w:rPr>
                <w:rFonts w:ascii="Times New Roman" w:hAnsi="Times New Roman" w:cs="Times New Roman"/>
              </w:rPr>
            </w:pPr>
            <w:r w:rsidRPr="00DD4FD5">
              <w:rPr>
                <w:rFonts w:ascii="Times New Roman" w:hAnsi="Times New Roman" w:cs="Times New Roman"/>
              </w:rPr>
              <w:t>24300</w:t>
            </w:r>
          </w:p>
        </w:tc>
        <w:tc>
          <w:tcPr>
            <w:tcW w:w="1134"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32"/>
              <w:contextualSpacing/>
              <w:jc w:val="center"/>
              <w:rPr>
                <w:rFonts w:ascii="Times New Roman" w:hAnsi="Times New Roman" w:cs="Times New Roman"/>
              </w:rPr>
            </w:pPr>
            <w:r w:rsidRPr="00DD4FD5">
              <w:rPr>
                <w:rFonts w:ascii="Times New Roman" w:hAnsi="Times New Roman" w:cs="Times New Roman"/>
              </w:rPr>
              <w:t>24360</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center"/>
              <w:rPr>
                <w:rFonts w:ascii="Times New Roman" w:hAnsi="Times New Roman" w:cs="Times New Roman"/>
              </w:rPr>
            </w:pPr>
            <w:r w:rsidRPr="00DD4FD5">
              <w:rPr>
                <w:rFonts w:ascii="Times New Roman" w:hAnsi="Times New Roman" w:cs="Times New Roman"/>
              </w:rPr>
              <w:t>24400</w:t>
            </w:r>
          </w:p>
        </w:tc>
      </w:tr>
      <w:tr w:rsidR="00F26A9F" w:rsidRPr="00DD4FD5" w:rsidTr="00DD4FD5">
        <w:tc>
          <w:tcPr>
            <w:tcW w:w="3653"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left"/>
              <w:rPr>
                <w:rFonts w:ascii="Times New Roman" w:hAnsi="Times New Roman" w:cs="Times New Roman"/>
              </w:rPr>
            </w:pPr>
            <w:r w:rsidRPr="00DD4FD5">
              <w:rPr>
                <w:rFonts w:ascii="Times New Roman" w:hAnsi="Times New Roman" w:cs="Times New Roman"/>
              </w:rPr>
              <w:t>Уровень автомобилизации у населения</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center"/>
              <w:rPr>
                <w:rFonts w:ascii="Times New Roman" w:hAnsi="Times New Roman" w:cs="Times New Roman"/>
              </w:rPr>
            </w:pPr>
            <w:r w:rsidRPr="00DD4FD5">
              <w:rPr>
                <w:rFonts w:ascii="Times New Roman" w:hAnsi="Times New Roman" w:cs="Times New Roman"/>
              </w:rPr>
              <w:t>ед./1000 чел.</w:t>
            </w:r>
          </w:p>
        </w:tc>
        <w:tc>
          <w:tcPr>
            <w:tcW w:w="1276"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303</w:t>
            </w:r>
          </w:p>
        </w:tc>
        <w:tc>
          <w:tcPr>
            <w:tcW w:w="1418"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307</w:t>
            </w:r>
          </w:p>
        </w:tc>
        <w:tc>
          <w:tcPr>
            <w:tcW w:w="1134"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2"/>
              <w:contextualSpacing/>
              <w:jc w:val="center"/>
              <w:rPr>
                <w:rFonts w:ascii="Times New Roman" w:hAnsi="Times New Roman" w:cs="Times New Roman"/>
              </w:rPr>
            </w:pPr>
            <w:r w:rsidRPr="00DD4FD5">
              <w:rPr>
                <w:rFonts w:ascii="Times New Roman" w:hAnsi="Times New Roman" w:cs="Times New Roman"/>
              </w:rPr>
              <w:t>311</w:t>
            </w:r>
          </w:p>
        </w:tc>
        <w:tc>
          <w:tcPr>
            <w:tcW w:w="992"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0"/>
              <w:contextualSpacing/>
              <w:jc w:val="center"/>
              <w:rPr>
                <w:rFonts w:ascii="Times New Roman" w:hAnsi="Times New Roman" w:cs="Times New Roman"/>
              </w:rPr>
            </w:pPr>
            <w:r w:rsidRPr="00DD4FD5">
              <w:rPr>
                <w:rFonts w:ascii="Times New Roman" w:hAnsi="Times New Roman" w:cs="Times New Roman"/>
              </w:rPr>
              <w:t>316</w:t>
            </w:r>
          </w:p>
        </w:tc>
      </w:tr>
      <w:tr w:rsidR="00F26A9F" w:rsidRPr="00DD4FD5" w:rsidTr="00DD4FD5">
        <w:tc>
          <w:tcPr>
            <w:tcW w:w="3653"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left"/>
              <w:rPr>
                <w:rFonts w:ascii="Times New Roman" w:hAnsi="Times New Roman" w:cs="Times New Roman"/>
              </w:rPr>
            </w:pPr>
            <w:r w:rsidRPr="00DD4FD5">
              <w:rPr>
                <w:rFonts w:ascii="Times New Roman" w:hAnsi="Times New Roman" w:cs="Times New Roman"/>
              </w:rPr>
              <w:t>Удельный вес дорог, нуждающихся в капитальном ремонте, реконструкции</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center"/>
              <w:rPr>
                <w:rFonts w:ascii="Times New Roman" w:hAnsi="Times New Roman" w:cs="Times New Roman"/>
              </w:rPr>
            </w:pPr>
            <w:r w:rsidRPr="00DD4FD5">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46,84</w:t>
            </w:r>
          </w:p>
        </w:tc>
        <w:tc>
          <w:tcPr>
            <w:tcW w:w="1418"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46,84</w:t>
            </w:r>
          </w:p>
        </w:tc>
        <w:tc>
          <w:tcPr>
            <w:tcW w:w="1134"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2"/>
              <w:contextualSpacing/>
              <w:jc w:val="center"/>
              <w:rPr>
                <w:rFonts w:ascii="Times New Roman" w:hAnsi="Times New Roman" w:cs="Times New Roman"/>
              </w:rPr>
            </w:pPr>
            <w:r w:rsidRPr="00DD4FD5">
              <w:rPr>
                <w:rFonts w:ascii="Times New Roman" w:hAnsi="Times New Roman" w:cs="Times New Roman"/>
              </w:rPr>
              <w:t>46,84</w:t>
            </w:r>
          </w:p>
        </w:tc>
        <w:tc>
          <w:tcPr>
            <w:tcW w:w="992"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0"/>
              <w:contextualSpacing/>
              <w:jc w:val="center"/>
              <w:rPr>
                <w:rFonts w:ascii="Times New Roman" w:hAnsi="Times New Roman" w:cs="Times New Roman"/>
              </w:rPr>
            </w:pPr>
            <w:r w:rsidRPr="00DD4FD5">
              <w:rPr>
                <w:rFonts w:ascii="Times New Roman" w:hAnsi="Times New Roman" w:cs="Times New Roman"/>
              </w:rPr>
              <w:t>45,34</w:t>
            </w:r>
          </w:p>
        </w:tc>
      </w:tr>
      <w:tr w:rsidR="00F26A9F" w:rsidRPr="00DD4FD5" w:rsidTr="00DD4FD5">
        <w:tc>
          <w:tcPr>
            <w:tcW w:w="3653"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left"/>
              <w:rPr>
                <w:rFonts w:ascii="Times New Roman" w:hAnsi="Times New Roman" w:cs="Times New Roman"/>
              </w:rPr>
            </w:pPr>
            <w:r w:rsidRPr="00DD4FD5">
              <w:rPr>
                <w:rFonts w:ascii="Times New Roman" w:hAnsi="Times New Roman" w:cs="Times New Roman"/>
              </w:rPr>
              <w:t>Прирост протяжённости автомобильных дорог местного значения</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center"/>
              <w:rPr>
                <w:rFonts w:ascii="Times New Roman" w:hAnsi="Times New Roman" w:cs="Times New Roman"/>
              </w:rPr>
            </w:pPr>
            <w:r w:rsidRPr="00DD4FD5">
              <w:rPr>
                <w:rFonts w:ascii="Times New Roman" w:hAnsi="Times New Roman" w:cs="Times New Roman"/>
              </w:rPr>
              <w:t>км</w:t>
            </w:r>
          </w:p>
        </w:tc>
        <w:tc>
          <w:tcPr>
            <w:tcW w:w="1276"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3,1</w:t>
            </w:r>
          </w:p>
        </w:tc>
        <w:tc>
          <w:tcPr>
            <w:tcW w:w="1418"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2"/>
              <w:contextualSpacing/>
              <w:jc w:val="center"/>
              <w:rPr>
                <w:rFonts w:ascii="Times New Roman" w:hAnsi="Times New Roman" w:cs="Times New Roman"/>
              </w:rPr>
            </w:pPr>
            <w:r w:rsidRPr="00DD4FD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0"/>
              <w:contextualSpacing/>
              <w:jc w:val="center"/>
              <w:rPr>
                <w:rFonts w:ascii="Times New Roman" w:hAnsi="Times New Roman" w:cs="Times New Roman"/>
              </w:rPr>
            </w:pPr>
            <w:r w:rsidRPr="00DD4FD5">
              <w:rPr>
                <w:rFonts w:ascii="Times New Roman" w:hAnsi="Times New Roman" w:cs="Times New Roman"/>
              </w:rPr>
              <w:t>6,0</w:t>
            </w:r>
          </w:p>
        </w:tc>
      </w:tr>
      <w:tr w:rsidR="00F26A9F" w:rsidRPr="00DD4FD5" w:rsidTr="00DD4FD5">
        <w:tc>
          <w:tcPr>
            <w:tcW w:w="3653"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left"/>
              <w:rPr>
                <w:rFonts w:ascii="Times New Roman" w:hAnsi="Times New Roman" w:cs="Times New Roman"/>
              </w:rPr>
            </w:pPr>
            <w:r w:rsidRPr="00DD4FD5">
              <w:rPr>
                <w:rFonts w:ascii="Times New Roman" w:hAnsi="Times New Roman" w:cs="Times New Roman"/>
              </w:rPr>
              <w:t>Общая протяжённость автомобильных дорог местного значения</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center"/>
              <w:rPr>
                <w:rFonts w:ascii="Times New Roman" w:hAnsi="Times New Roman" w:cs="Times New Roman"/>
              </w:rPr>
            </w:pPr>
            <w:r w:rsidRPr="00DD4FD5">
              <w:rPr>
                <w:rFonts w:ascii="Times New Roman" w:hAnsi="Times New Roman" w:cs="Times New Roman"/>
              </w:rPr>
              <w:t>км</w:t>
            </w:r>
          </w:p>
        </w:tc>
        <w:tc>
          <w:tcPr>
            <w:tcW w:w="1276"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211,7</w:t>
            </w:r>
          </w:p>
        </w:tc>
        <w:tc>
          <w:tcPr>
            <w:tcW w:w="1418"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211,7</w:t>
            </w:r>
          </w:p>
        </w:tc>
        <w:tc>
          <w:tcPr>
            <w:tcW w:w="1134"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2"/>
              <w:contextualSpacing/>
              <w:jc w:val="center"/>
              <w:rPr>
                <w:rFonts w:ascii="Times New Roman" w:hAnsi="Times New Roman" w:cs="Times New Roman"/>
              </w:rPr>
            </w:pPr>
            <w:r w:rsidRPr="00DD4FD5">
              <w:rPr>
                <w:rFonts w:ascii="Times New Roman" w:hAnsi="Times New Roman" w:cs="Times New Roman"/>
              </w:rPr>
              <w:t>211,7</w:t>
            </w:r>
          </w:p>
        </w:tc>
        <w:tc>
          <w:tcPr>
            <w:tcW w:w="992"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0"/>
              <w:contextualSpacing/>
              <w:jc w:val="center"/>
              <w:rPr>
                <w:rFonts w:ascii="Times New Roman" w:hAnsi="Times New Roman" w:cs="Times New Roman"/>
              </w:rPr>
            </w:pPr>
            <w:r w:rsidRPr="00DD4FD5">
              <w:rPr>
                <w:rFonts w:ascii="Times New Roman" w:hAnsi="Times New Roman" w:cs="Times New Roman"/>
              </w:rPr>
              <w:t>217,7</w:t>
            </w:r>
          </w:p>
        </w:tc>
      </w:tr>
      <w:tr w:rsidR="00F26A9F" w:rsidRPr="00DD4FD5" w:rsidTr="00DD4FD5">
        <w:tc>
          <w:tcPr>
            <w:tcW w:w="3653"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left"/>
              <w:rPr>
                <w:rFonts w:ascii="Times New Roman" w:hAnsi="Times New Roman" w:cs="Times New Roman"/>
              </w:rPr>
            </w:pPr>
            <w:r w:rsidRPr="00DD4FD5">
              <w:rPr>
                <w:rFonts w:ascii="Times New Roman" w:hAnsi="Times New Roman" w:cs="Times New Roman"/>
              </w:rPr>
              <w:t>Доля протяжённости автомобильных дорог, не отвечающих нормативным требованиям, в общей протяженности автомобильных дорог</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center"/>
              <w:rPr>
                <w:rFonts w:ascii="Times New Roman" w:hAnsi="Times New Roman" w:cs="Times New Roman"/>
              </w:rPr>
            </w:pPr>
            <w:r w:rsidRPr="00DD4FD5">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61,83</w:t>
            </w:r>
          </w:p>
        </w:tc>
        <w:tc>
          <w:tcPr>
            <w:tcW w:w="1418"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61,83</w:t>
            </w:r>
          </w:p>
        </w:tc>
        <w:tc>
          <w:tcPr>
            <w:tcW w:w="1134"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2"/>
              <w:contextualSpacing/>
              <w:jc w:val="center"/>
              <w:rPr>
                <w:rFonts w:ascii="Times New Roman" w:hAnsi="Times New Roman" w:cs="Times New Roman"/>
              </w:rPr>
            </w:pPr>
            <w:r w:rsidRPr="00DD4FD5">
              <w:rPr>
                <w:rFonts w:ascii="Times New Roman" w:hAnsi="Times New Roman" w:cs="Times New Roman"/>
              </w:rPr>
              <w:t>61,83</w:t>
            </w:r>
          </w:p>
        </w:tc>
        <w:tc>
          <w:tcPr>
            <w:tcW w:w="992"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0"/>
              <w:contextualSpacing/>
              <w:jc w:val="left"/>
              <w:rPr>
                <w:rFonts w:ascii="Times New Roman" w:hAnsi="Times New Roman" w:cs="Times New Roman"/>
              </w:rPr>
            </w:pPr>
            <w:r w:rsidRPr="00DD4FD5">
              <w:rPr>
                <w:rFonts w:ascii="Times New Roman" w:hAnsi="Times New Roman" w:cs="Times New Roman"/>
              </w:rPr>
              <w:t>60,33</w:t>
            </w:r>
          </w:p>
        </w:tc>
      </w:tr>
      <w:tr w:rsidR="00F26A9F" w:rsidRPr="00DD4FD5" w:rsidTr="00DD4FD5">
        <w:tc>
          <w:tcPr>
            <w:tcW w:w="3653"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left"/>
              <w:rPr>
                <w:rFonts w:ascii="Times New Roman" w:hAnsi="Times New Roman" w:cs="Times New Roman"/>
              </w:rPr>
            </w:pPr>
            <w:r w:rsidRPr="00DD4FD5">
              <w:rPr>
                <w:rFonts w:ascii="Times New Roman" w:hAnsi="Times New Roman" w:cs="Times New Roman"/>
              </w:rPr>
              <w:t>Протяжённость пешеходных тротуаров</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center"/>
              <w:rPr>
                <w:rFonts w:ascii="Times New Roman" w:hAnsi="Times New Roman" w:cs="Times New Roman"/>
              </w:rPr>
            </w:pPr>
            <w:r w:rsidRPr="00DD4FD5">
              <w:rPr>
                <w:rFonts w:ascii="Times New Roman" w:hAnsi="Times New Roman" w:cs="Times New Roman"/>
              </w:rPr>
              <w:t>км</w:t>
            </w:r>
          </w:p>
        </w:tc>
        <w:tc>
          <w:tcPr>
            <w:tcW w:w="1276"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1,043</w:t>
            </w:r>
          </w:p>
        </w:tc>
        <w:tc>
          <w:tcPr>
            <w:tcW w:w="1418"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3"/>
              <w:contextualSpacing/>
              <w:jc w:val="center"/>
              <w:rPr>
                <w:rFonts w:ascii="Times New Roman" w:hAnsi="Times New Roman" w:cs="Times New Roman"/>
              </w:rPr>
            </w:pPr>
            <w:r w:rsidRPr="00DD4FD5">
              <w:rPr>
                <w:rFonts w:ascii="Times New Roman" w:hAnsi="Times New Roman" w:cs="Times New Roman"/>
              </w:rPr>
              <w:t>1,043</w:t>
            </w:r>
          </w:p>
        </w:tc>
        <w:tc>
          <w:tcPr>
            <w:tcW w:w="1134"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32"/>
              <w:contextualSpacing/>
              <w:jc w:val="center"/>
              <w:rPr>
                <w:rFonts w:ascii="Times New Roman" w:hAnsi="Times New Roman" w:cs="Times New Roman"/>
              </w:rPr>
            </w:pPr>
            <w:r w:rsidRPr="00DD4FD5">
              <w:rPr>
                <w:rFonts w:ascii="Times New Roman" w:hAnsi="Times New Roman" w:cs="Times New Roman"/>
              </w:rPr>
              <w:t>1,043</w:t>
            </w:r>
          </w:p>
        </w:tc>
        <w:tc>
          <w:tcPr>
            <w:tcW w:w="992" w:type="dxa"/>
            <w:tcBorders>
              <w:top w:val="single" w:sz="4" w:space="0" w:color="auto"/>
              <w:left w:val="single" w:sz="4" w:space="0" w:color="auto"/>
              <w:bottom w:val="single" w:sz="4" w:space="0" w:color="auto"/>
              <w:right w:val="single" w:sz="4" w:space="0" w:color="auto"/>
            </w:tcBorders>
          </w:tcPr>
          <w:p w:rsidR="00F26A9F" w:rsidRPr="00DD4FD5" w:rsidRDefault="00DD4FD5" w:rsidP="002B5A8B">
            <w:pPr>
              <w:widowControl/>
              <w:ind w:firstLine="0"/>
              <w:contextualSpacing/>
              <w:jc w:val="center"/>
              <w:rPr>
                <w:rFonts w:ascii="Times New Roman" w:hAnsi="Times New Roman" w:cs="Times New Roman"/>
              </w:rPr>
            </w:pPr>
            <w:r w:rsidRPr="00DD4FD5">
              <w:rPr>
                <w:rFonts w:ascii="Times New Roman" w:hAnsi="Times New Roman" w:cs="Times New Roman"/>
              </w:rPr>
              <w:t>1,043</w:t>
            </w:r>
          </w:p>
        </w:tc>
      </w:tr>
      <w:tr w:rsidR="00F26A9F" w:rsidRPr="00F26A9F" w:rsidTr="00DD4FD5">
        <w:tc>
          <w:tcPr>
            <w:tcW w:w="3653"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left"/>
              <w:rPr>
                <w:rFonts w:ascii="Times New Roman" w:hAnsi="Times New Roman" w:cs="Times New Roman"/>
              </w:rPr>
            </w:pPr>
            <w:r w:rsidRPr="00DD4FD5">
              <w:rPr>
                <w:rFonts w:ascii="Times New Roman" w:hAnsi="Times New Roman" w:cs="Times New Roman"/>
              </w:rPr>
              <w:t>Количество автозаправочных станций</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center"/>
              <w:rPr>
                <w:rFonts w:ascii="Times New Roman" w:hAnsi="Times New Roman" w:cs="Times New Roman"/>
              </w:rPr>
            </w:pPr>
            <w:r w:rsidRPr="00DD4FD5">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33"/>
              <w:contextualSpacing/>
              <w:jc w:val="center"/>
              <w:rPr>
                <w:rFonts w:ascii="Times New Roman" w:hAnsi="Times New Roman" w:cs="Times New Roman"/>
              </w:rPr>
            </w:pPr>
            <w:r w:rsidRPr="00DD4FD5">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33"/>
              <w:contextualSpacing/>
              <w:jc w:val="center"/>
              <w:rPr>
                <w:rFonts w:ascii="Times New Roman" w:hAnsi="Times New Roman" w:cs="Times New Roman"/>
              </w:rPr>
            </w:pPr>
            <w:r w:rsidRPr="00DD4FD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32"/>
              <w:contextualSpacing/>
              <w:jc w:val="center"/>
              <w:rPr>
                <w:rFonts w:ascii="Times New Roman" w:hAnsi="Times New Roman" w:cs="Times New Roman"/>
              </w:rPr>
            </w:pPr>
            <w:r w:rsidRPr="00DD4FD5">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F26A9F" w:rsidRPr="00DD4FD5" w:rsidRDefault="00F26A9F" w:rsidP="002B5A8B">
            <w:pPr>
              <w:widowControl/>
              <w:ind w:firstLine="0"/>
              <w:contextualSpacing/>
              <w:jc w:val="center"/>
              <w:rPr>
                <w:rFonts w:ascii="Times New Roman" w:hAnsi="Times New Roman" w:cs="Times New Roman"/>
              </w:rPr>
            </w:pPr>
            <w:r w:rsidRPr="00DD4FD5">
              <w:rPr>
                <w:rFonts w:ascii="Times New Roman" w:hAnsi="Times New Roman" w:cs="Times New Roman"/>
              </w:rPr>
              <w:t>5</w:t>
            </w:r>
          </w:p>
        </w:tc>
      </w:tr>
    </w:tbl>
    <w:p w:rsidR="00F26A9F" w:rsidRPr="00F26A9F" w:rsidRDefault="00F26A9F" w:rsidP="005D180E">
      <w:pPr>
        <w:widowControl/>
        <w:ind w:firstLine="567"/>
        <w:contextualSpacing/>
        <w:jc w:val="center"/>
        <w:rPr>
          <w:rFonts w:ascii="Times New Roman" w:hAnsi="Times New Roman" w:cs="Times New Roman"/>
          <w:highlight w:val="yellow"/>
        </w:rPr>
      </w:pPr>
    </w:p>
    <w:p w:rsidR="00F26A9F" w:rsidRPr="00F26A9F" w:rsidRDefault="00F26A9F" w:rsidP="005D180E">
      <w:pPr>
        <w:widowControl/>
        <w:ind w:firstLine="567"/>
        <w:contextualSpacing/>
        <w:jc w:val="center"/>
        <w:rPr>
          <w:rFonts w:ascii="Times New Roman" w:hAnsi="Times New Roman" w:cs="Times New Roman"/>
          <w:b/>
          <w:highlight w:val="yellow"/>
        </w:rPr>
      </w:pPr>
    </w:p>
    <w:p w:rsidR="00F26A9F" w:rsidRPr="00F26A9F" w:rsidRDefault="00F26A9F" w:rsidP="005D180E">
      <w:pPr>
        <w:widowControl/>
        <w:ind w:firstLine="567"/>
        <w:contextualSpacing/>
        <w:jc w:val="center"/>
        <w:rPr>
          <w:rFonts w:ascii="Times New Roman" w:hAnsi="Times New Roman" w:cs="Times New Roman"/>
          <w:b/>
        </w:rPr>
      </w:pPr>
      <w:r w:rsidRPr="00F26A9F">
        <w:rPr>
          <w:rFonts w:ascii="Times New Roman" w:hAnsi="Times New Roman" w:cs="Times New Roman"/>
          <w:b/>
        </w:rPr>
        <w:t xml:space="preserve">4. </w:t>
      </w:r>
      <w:r w:rsidR="005D180E">
        <w:rPr>
          <w:rFonts w:ascii="Times New Roman" w:hAnsi="Times New Roman" w:cs="Times New Roman"/>
          <w:b/>
        </w:rPr>
        <w:t>П</w:t>
      </w:r>
      <w:r w:rsidR="005D180E" w:rsidRPr="00F26A9F">
        <w:rPr>
          <w:rFonts w:ascii="Times New Roman" w:hAnsi="Times New Roman" w:cs="Times New Roman"/>
          <w:b/>
        </w:rPr>
        <w:t>еречень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F26A9F" w:rsidRPr="00F26A9F" w:rsidRDefault="00F26A9F" w:rsidP="005D180E">
      <w:pPr>
        <w:widowControl/>
        <w:ind w:firstLine="567"/>
        <w:contextualSpacing/>
        <w:rPr>
          <w:rFonts w:ascii="Times New Roman" w:hAnsi="Times New Roman" w:cs="Times New Roman"/>
        </w:rPr>
      </w:pPr>
    </w:p>
    <w:p w:rsidR="00F26A9F" w:rsidRPr="00F26A9F" w:rsidRDefault="00F26A9F" w:rsidP="005D180E">
      <w:pPr>
        <w:widowControl/>
        <w:ind w:firstLine="567"/>
        <w:contextualSpacing/>
        <w:rPr>
          <w:rFonts w:ascii="Times New Roman" w:hAnsi="Times New Roman" w:cs="Times New Roman"/>
        </w:rPr>
      </w:pPr>
      <w:r w:rsidRPr="00F26A9F">
        <w:rPr>
          <w:rFonts w:ascii="Times New Roman" w:hAnsi="Times New Roman" w:cs="Times New Roman"/>
        </w:rPr>
        <w:t>4.1. Мероприятия по развитию транспортной инфраструктуры по видам транспорта.</w:t>
      </w:r>
    </w:p>
    <w:p w:rsidR="00F26A9F" w:rsidRPr="00F26A9F" w:rsidRDefault="00F26A9F" w:rsidP="005D180E">
      <w:pPr>
        <w:widowControl/>
        <w:ind w:firstLine="567"/>
        <w:contextualSpacing/>
        <w:rPr>
          <w:rFonts w:ascii="Times New Roman" w:hAnsi="Times New Roman" w:cs="Times New Roman"/>
        </w:rPr>
      </w:pPr>
      <w:r w:rsidRPr="00F26A9F">
        <w:rPr>
          <w:rFonts w:ascii="Times New Roman" w:hAnsi="Times New Roman" w:cs="Times New Roman"/>
          <w:color w:val="000000"/>
        </w:rPr>
        <w:t xml:space="preserve">  Автомобильный транспорт - важнейшая составная часть инфраструктуры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Автомойки, автосервисы, АЗС на территории МР «</w:t>
      </w:r>
      <w:r w:rsidR="00083B0C" w:rsidRPr="005D180E">
        <w:rPr>
          <w:rFonts w:ascii="Times New Roman" w:hAnsi="Times New Roman" w:cs="Times New Roman"/>
          <w:color w:val="000000"/>
        </w:rPr>
        <w:t>Сыктывдинский</w:t>
      </w:r>
      <w:r w:rsidRPr="00F26A9F">
        <w:rPr>
          <w:rFonts w:ascii="Times New Roman" w:hAnsi="Times New Roman" w:cs="Times New Roman"/>
          <w:color w:val="000000"/>
        </w:rPr>
        <w:t>» имеются.</w:t>
      </w:r>
    </w:p>
    <w:p w:rsidR="00083B0C" w:rsidRPr="005D180E" w:rsidRDefault="00F26A9F" w:rsidP="005D180E">
      <w:pPr>
        <w:widowControl/>
        <w:ind w:firstLine="567"/>
        <w:contextualSpacing/>
        <w:rPr>
          <w:rFonts w:ascii="Times New Roman" w:hAnsi="Times New Roman" w:cs="Times New Roman"/>
          <w:bCs/>
          <w:color w:val="000000"/>
        </w:rPr>
      </w:pPr>
      <w:r w:rsidRPr="00F26A9F">
        <w:rPr>
          <w:rFonts w:ascii="Times New Roman" w:hAnsi="Times New Roman" w:cs="Times New Roman"/>
          <w:bCs/>
          <w:color w:val="000000"/>
        </w:rPr>
        <w:t>4.2</w:t>
      </w:r>
      <w:r w:rsidR="00083B0C" w:rsidRPr="005D180E">
        <w:rPr>
          <w:rFonts w:ascii="Times New Roman" w:hAnsi="Times New Roman" w:cs="Times New Roman"/>
          <w:bCs/>
          <w:color w:val="000000"/>
        </w:rPr>
        <w:t>.  Мероприятия по развитию транспорта общего пользования, созданию транспортно-пересадочных узлов.</w:t>
      </w:r>
    </w:p>
    <w:p w:rsidR="00083B0C" w:rsidRPr="005D180E" w:rsidRDefault="00083B0C" w:rsidP="005D180E">
      <w:pPr>
        <w:widowControl/>
        <w:ind w:firstLine="567"/>
        <w:contextualSpacing/>
        <w:rPr>
          <w:rFonts w:ascii="Times New Roman" w:hAnsi="Times New Roman" w:cs="Times New Roman"/>
          <w:bCs/>
          <w:color w:val="000000"/>
        </w:rPr>
      </w:pPr>
      <w:r w:rsidRPr="005D180E">
        <w:rPr>
          <w:rFonts w:ascii="Times New Roman" w:hAnsi="Times New Roman" w:cs="Times New Roman"/>
          <w:bCs/>
          <w:color w:val="000000"/>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083B0C" w:rsidRPr="00083B0C" w:rsidRDefault="00083B0C" w:rsidP="005D180E">
      <w:pPr>
        <w:widowControl/>
        <w:ind w:firstLine="567"/>
        <w:contextualSpacing/>
        <w:rPr>
          <w:rFonts w:ascii="Times New Roman" w:hAnsi="Times New Roman" w:cs="Times New Roman"/>
          <w:color w:val="000000"/>
        </w:rPr>
      </w:pPr>
      <w:r w:rsidRPr="00083B0C">
        <w:rPr>
          <w:rFonts w:ascii="Times New Roman" w:hAnsi="Times New Roman" w:cs="Times New Roman"/>
          <w:color w:val="000000"/>
        </w:rPr>
        <w:t>4.3. Мероприятия по развитию инфраструктуры для легкового автомобильного транспорта, включая развитие единого парковочного пространства.</w:t>
      </w:r>
    </w:p>
    <w:p w:rsidR="00083B0C" w:rsidRPr="00083B0C" w:rsidRDefault="00083B0C" w:rsidP="005D180E">
      <w:pPr>
        <w:widowControl/>
        <w:ind w:firstLine="567"/>
        <w:contextualSpacing/>
        <w:rPr>
          <w:rFonts w:ascii="Times New Roman" w:hAnsi="Times New Roman" w:cs="Times New Roman"/>
          <w:b/>
          <w:bCs/>
          <w:i/>
          <w:color w:val="000000"/>
        </w:rPr>
      </w:pPr>
      <w:r w:rsidRPr="00083B0C">
        <w:rPr>
          <w:rFonts w:ascii="Times New Roman" w:hAnsi="Times New Roman" w:cs="Times New Roman"/>
          <w:color w:val="000000"/>
        </w:rPr>
        <w:t>По полученному прогнозу среднее арифметическое значение плотности улично-дорожной сети с 2018 г. до 2021 г. увеличится.</w:t>
      </w:r>
    </w:p>
    <w:p w:rsidR="00F26A9F" w:rsidRPr="00F26A9F" w:rsidRDefault="00F26A9F" w:rsidP="005D180E">
      <w:pPr>
        <w:widowControl/>
        <w:ind w:firstLine="567"/>
        <w:contextualSpacing/>
        <w:rPr>
          <w:rFonts w:ascii="Times New Roman" w:hAnsi="Times New Roman" w:cs="Times New Roman"/>
          <w:bCs/>
          <w:color w:val="000000"/>
        </w:rPr>
      </w:pPr>
      <w:r w:rsidRPr="00F26A9F">
        <w:rPr>
          <w:rFonts w:ascii="Times New Roman" w:hAnsi="Times New Roman" w:cs="Times New Roman"/>
          <w:bCs/>
          <w:color w:val="000000"/>
        </w:rPr>
        <w:t>4.4. Мероприятия по развитию инфраструктуры пешеходного и велосипедного передвижения.</w:t>
      </w:r>
    </w:p>
    <w:p w:rsidR="00F26A9F" w:rsidRPr="00F26A9F" w:rsidRDefault="00F26A9F" w:rsidP="005D180E">
      <w:pPr>
        <w:widowControl/>
        <w:ind w:firstLine="567"/>
        <w:contextualSpacing/>
        <w:rPr>
          <w:rFonts w:ascii="Times New Roman" w:hAnsi="Times New Roman" w:cs="Times New Roman"/>
          <w:color w:val="000000"/>
        </w:rPr>
      </w:pPr>
      <w:r w:rsidRPr="00F26A9F">
        <w:rPr>
          <w:rFonts w:ascii="Times New Roman" w:hAnsi="Times New Roman" w:cs="Times New Roman"/>
          <w:color w:val="000000"/>
        </w:rPr>
        <w:lastRenderedPageBreak/>
        <w:t>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 В структуре развития транспортного сообщения особое внимание на территории поселения/городского округа необходимо уделить устройству пешеходного сообщения для движения внутри населенных пунктов поселения/городского округа и местами приложения труда, а также в целях отдыха. Мероприятия по развитию пешеходного передвижения возможны как дополнительные меры для безопасности пешеходного движения.</w:t>
      </w:r>
    </w:p>
    <w:p w:rsidR="00F26A9F" w:rsidRPr="00F26A9F" w:rsidRDefault="00F26A9F" w:rsidP="005D180E">
      <w:pPr>
        <w:widowControl/>
        <w:ind w:firstLine="567"/>
        <w:contextualSpacing/>
        <w:rPr>
          <w:rFonts w:ascii="Times New Roman" w:hAnsi="Times New Roman" w:cs="Times New Roman"/>
          <w:color w:val="000000"/>
        </w:rPr>
      </w:pPr>
      <w:r w:rsidRPr="00F26A9F">
        <w:rPr>
          <w:rFonts w:ascii="Times New Roman" w:hAnsi="Times New Roman" w:cs="Times New Roman"/>
          <w:color w:val="000000"/>
        </w:rPr>
        <w:t>4.5. Мероприятия по развитию инфраструктуры для грузового транспорта, транспортных средств коммунальных и дорожных служб.</w:t>
      </w:r>
    </w:p>
    <w:p w:rsidR="00F26A9F" w:rsidRPr="00F26A9F" w:rsidRDefault="00F26A9F" w:rsidP="005D180E">
      <w:pPr>
        <w:widowControl/>
        <w:ind w:firstLine="567"/>
        <w:contextualSpacing/>
        <w:rPr>
          <w:rFonts w:ascii="Times New Roman" w:hAnsi="Times New Roman" w:cs="Times New Roman"/>
          <w:color w:val="000000"/>
        </w:rPr>
      </w:pPr>
      <w:r w:rsidRPr="00F26A9F">
        <w:rPr>
          <w:rFonts w:ascii="Times New Roman" w:hAnsi="Times New Roman" w:cs="Times New Roman"/>
          <w:color w:val="000000"/>
        </w:rPr>
        <w:t>Мероприятия по развитию инфраструктуры для грузового транспорта, транспортных средств коммунальных и дорожных служб планируются в общем режиме.</w:t>
      </w:r>
    </w:p>
    <w:p w:rsidR="00F26A9F" w:rsidRPr="00F26A9F" w:rsidRDefault="00F26A9F" w:rsidP="005D180E">
      <w:pPr>
        <w:widowControl/>
        <w:ind w:firstLine="567"/>
        <w:contextualSpacing/>
        <w:rPr>
          <w:rFonts w:ascii="Times New Roman" w:hAnsi="Times New Roman" w:cs="Times New Roman"/>
          <w:color w:val="000000"/>
        </w:rPr>
      </w:pPr>
      <w:r w:rsidRPr="00F26A9F">
        <w:rPr>
          <w:rFonts w:ascii="Times New Roman" w:hAnsi="Times New Roman" w:cs="Times New Roman"/>
          <w:color w:val="000000"/>
        </w:rPr>
        <w:t>4.6. Мероприятия по развитию сети дорог на  территории МР «</w:t>
      </w:r>
      <w:r w:rsidR="00684555" w:rsidRPr="005D180E">
        <w:rPr>
          <w:rFonts w:ascii="Times New Roman" w:hAnsi="Times New Roman" w:cs="Times New Roman"/>
          <w:color w:val="000000"/>
        </w:rPr>
        <w:t>Сыктывдинский</w:t>
      </w:r>
      <w:r w:rsidRPr="00F26A9F">
        <w:rPr>
          <w:rFonts w:ascii="Times New Roman" w:hAnsi="Times New Roman" w:cs="Times New Roman"/>
          <w:color w:val="000000"/>
        </w:rPr>
        <w:t>».</w:t>
      </w:r>
    </w:p>
    <w:p w:rsidR="00F26A9F" w:rsidRPr="00F26A9F" w:rsidRDefault="00F26A9F" w:rsidP="005D180E">
      <w:pPr>
        <w:widowControl/>
        <w:autoSpaceDE/>
        <w:adjustRightInd/>
        <w:spacing w:after="100" w:afterAutospacing="1"/>
        <w:ind w:firstLine="567"/>
        <w:contextualSpacing/>
        <w:rPr>
          <w:rFonts w:ascii="Times New Roman" w:hAnsi="Times New Roman" w:cs="Times New Roman"/>
          <w:color w:val="000000"/>
        </w:rPr>
      </w:pPr>
      <w:r w:rsidRPr="00F26A9F">
        <w:rPr>
          <w:rFonts w:ascii="Times New Roman" w:hAnsi="Times New Roman" w:cs="Times New Roman"/>
          <w:color w:val="000000"/>
        </w:rPr>
        <w:t>- мероприятия по содержанию, капитальному ремонту и ремонту  автомобильных дорог общего пользования местного значения и искусственных сооружений на них в соответствии с нормативными требованиями.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сохранить протяженность автомобильных дорог общего пользования местного значения, на которых уровень загрузки соответствует нормативному;</w:t>
      </w:r>
    </w:p>
    <w:p w:rsidR="00F26A9F" w:rsidRPr="00F26A9F" w:rsidRDefault="00F26A9F" w:rsidP="005D180E">
      <w:pPr>
        <w:widowControl/>
        <w:autoSpaceDE/>
        <w:adjustRightInd/>
        <w:spacing w:after="100" w:afterAutospacing="1"/>
        <w:ind w:firstLine="567"/>
        <w:contextualSpacing/>
        <w:rPr>
          <w:rFonts w:ascii="Times New Roman" w:hAnsi="Times New Roman" w:cs="Times New Roman"/>
          <w:color w:val="000000"/>
        </w:rPr>
      </w:pPr>
      <w:r w:rsidRPr="00F26A9F">
        <w:rPr>
          <w:rFonts w:ascii="Times New Roman" w:hAnsi="Times New Roman" w:cs="Times New Roman"/>
          <w:color w:val="000000"/>
        </w:rPr>
        <w:t>- мероприятия по паспортизации бесхозяйных участков дорог, находящихся на территории МР «</w:t>
      </w:r>
      <w:r w:rsidR="00083B0C" w:rsidRPr="005D180E">
        <w:rPr>
          <w:rFonts w:ascii="Times New Roman" w:hAnsi="Times New Roman" w:cs="Times New Roman"/>
          <w:color w:val="000000"/>
        </w:rPr>
        <w:t>Сыктывдинский</w:t>
      </w:r>
      <w:r w:rsidRPr="00F26A9F">
        <w:rPr>
          <w:rFonts w:ascii="Times New Roman" w:hAnsi="Times New Roman" w:cs="Times New Roman"/>
          <w:color w:val="000000"/>
        </w:rPr>
        <w:t>». 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w:t>
      </w:r>
    </w:p>
    <w:p w:rsidR="00F26A9F" w:rsidRPr="00F26A9F" w:rsidRDefault="00F26A9F" w:rsidP="005D180E">
      <w:pPr>
        <w:widowControl/>
        <w:autoSpaceDE/>
        <w:adjustRightInd/>
        <w:spacing w:after="100" w:afterAutospacing="1"/>
        <w:ind w:firstLine="567"/>
        <w:contextualSpacing/>
        <w:rPr>
          <w:rFonts w:ascii="Times New Roman" w:hAnsi="Times New Roman" w:cs="Times New Roman"/>
          <w:color w:val="000000"/>
        </w:rPr>
      </w:pPr>
      <w:r w:rsidRPr="00F26A9F">
        <w:rPr>
          <w:rFonts w:ascii="Times New Roman" w:hAnsi="Times New Roman" w:cs="Times New Roman"/>
          <w:bCs/>
          <w:color w:val="000000"/>
        </w:rPr>
        <w:t>4.7.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F26A9F" w:rsidRPr="00F26A9F" w:rsidRDefault="00F26A9F" w:rsidP="005D180E">
      <w:pPr>
        <w:widowControl/>
        <w:autoSpaceDE/>
        <w:adjustRightInd/>
        <w:spacing w:after="100" w:afterAutospacing="1"/>
        <w:ind w:firstLine="567"/>
        <w:contextualSpacing/>
        <w:rPr>
          <w:rFonts w:ascii="Times New Roman" w:hAnsi="Times New Roman" w:cs="Times New Roman"/>
          <w:color w:val="000000"/>
        </w:rPr>
      </w:pPr>
      <w:r w:rsidRPr="00F26A9F">
        <w:rPr>
          <w:rFonts w:ascii="Times New Roman" w:hAnsi="Times New Roman" w:cs="Times New Roman"/>
          <w:color w:val="000000"/>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F26A9F" w:rsidRPr="00F26A9F" w:rsidRDefault="00F26A9F" w:rsidP="005D180E">
      <w:pPr>
        <w:widowControl/>
        <w:autoSpaceDE/>
        <w:adjustRightInd/>
        <w:spacing w:after="100" w:afterAutospacing="1"/>
        <w:ind w:firstLine="567"/>
        <w:contextualSpacing/>
        <w:rPr>
          <w:rFonts w:ascii="Times New Roman" w:hAnsi="Times New Roman" w:cs="Times New Roman"/>
          <w:color w:val="000000"/>
        </w:rPr>
      </w:pPr>
      <w:r w:rsidRPr="00F26A9F">
        <w:rPr>
          <w:rFonts w:ascii="Times New Roman" w:hAnsi="Times New Roman" w:cs="Times New Roman"/>
          <w:color w:val="000000"/>
        </w:rPr>
        <w:t>- 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F26A9F" w:rsidRPr="00F26A9F" w:rsidRDefault="00F26A9F" w:rsidP="005D180E">
      <w:pPr>
        <w:widowControl/>
        <w:autoSpaceDE/>
        <w:adjustRightInd/>
        <w:spacing w:after="100" w:afterAutospacing="1"/>
        <w:ind w:firstLine="567"/>
        <w:contextualSpacing/>
        <w:rPr>
          <w:rFonts w:ascii="Times New Roman" w:hAnsi="Times New Roman" w:cs="Times New Roman"/>
          <w:color w:val="000000"/>
        </w:rPr>
      </w:pPr>
      <w:r w:rsidRPr="00F26A9F">
        <w:rPr>
          <w:rFonts w:ascii="Times New Roman" w:hAnsi="Times New Roman" w:cs="Times New Roman"/>
          <w:color w:val="000000"/>
        </w:rPr>
        <w:t>- информирование граждан о правилах и требованиях в области обеспечения безопасности дорожного движения;</w:t>
      </w:r>
    </w:p>
    <w:p w:rsidR="00F26A9F" w:rsidRPr="00F26A9F" w:rsidRDefault="00F26A9F" w:rsidP="005D180E">
      <w:pPr>
        <w:widowControl/>
        <w:autoSpaceDE/>
        <w:adjustRightInd/>
        <w:spacing w:after="100" w:afterAutospacing="1"/>
        <w:ind w:firstLine="567"/>
        <w:contextualSpacing/>
        <w:rPr>
          <w:rFonts w:ascii="Times New Roman" w:hAnsi="Times New Roman" w:cs="Times New Roman"/>
          <w:color w:val="000000"/>
        </w:rPr>
      </w:pPr>
      <w:r w:rsidRPr="00F26A9F">
        <w:rPr>
          <w:rFonts w:ascii="Times New Roman" w:hAnsi="Times New Roman" w:cs="Times New Roman"/>
          <w:color w:val="000000"/>
        </w:rPr>
        <w:t>-  обучение молодежи для профилактики детского дорожно-транспортного травматизма;</w:t>
      </w:r>
    </w:p>
    <w:p w:rsidR="00F26A9F" w:rsidRPr="00F26A9F" w:rsidRDefault="00F26A9F" w:rsidP="005D180E">
      <w:pPr>
        <w:widowControl/>
        <w:autoSpaceDE/>
        <w:adjustRightInd/>
        <w:spacing w:after="100" w:afterAutospacing="1"/>
        <w:ind w:firstLine="567"/>
        <w:contextualSpacing/>
        <w:rPr>
          <w:rFonts w:ascii="Times New Roman" w:hAnsi="Times New Roman" w:cs="Times New Roman"/>
          <w:color w:val="000000"/>
        </w:rPr>
      </w:pPr>
      <w:r w:rsidRPr="00F26A9F">
        <w:rPr>
          <w:rFonts w:ascii="Times New Roman" w:hAnsi="Times New Roman" w:cs="Times New Roman"/>
          <w:color w:val="000000"/>
        </w:rPr>
        <w:t>- замена и установка дорожных знаков для организации дорожного движения;</w:t>
      </w:r>
    </w:p>
    <w:p w:rsidR="00F26A9F" w:rsidRPr="00F26A9F" w:rsidRDefault="00F26A9F" w:rsidP="005D180E">
      <w:pPr>
        <w:widowControl/>
        <w:autoSpaceDE/>
        <w:adjustRightInd/>
        <w:spacing w:after="100" w:afterAutospacing="1"/>
        <w:ind w:firstLine="567"/>
        <w:contextualSpacing/>
        <w:rPr>
          <w:rFonts w:ascii="Times New Roman" w:hAnsi="Times New Roman" w:cs="Times New Roman"/>
          <w:color w:val="000000"/>
          <w:sz w:val="28"/>
          <w:szCs w:val="28"/>
        </w:rPr>
      </w:pPr>
      <w:r w:rsidRPr="00F26A9F">
        <w:rPr>
          <w:rFonts w:ascii="Times New Roman" w:hAnsi="Times New Roman" w:cs="Times New Roman"/>
          <w:color w:val="000000"/>
        </w:rPr>
        <w:t>- установка и обновление информационных панно с указанием телефонов спасательных служб и экстренной медицинской помощи</w:t>
      </w:r>
      <w:r w:rsidRPr="00F26A9F">
        <w:rPr>
          <w:rFonts w:ascii="Times New Roman" w:hAnsi="Times New Roman" w:cs="Times New Roman"/>
          <w:color w:val="000000"/>
          <w:sz w:val="28"/>
          <w:szCs w:val="28"/>
        </w:rPr>
        <w:t>.</w:t>
      </w:r>
    </w:p>
    <w:p w:rsidR="005D180E" w:rsidRDefault="005D180E" w:rsidP="00F26A9F">
      <w:pPr>
        <w:ind w:firstLine="567"/>
        <w:jc w:val="center"/>
        <w:rPr>
          <w:rFonts w:ascii="Times New Roman" w:hAnsi="Times New Roman" w:cs="Times New Roman"/>
          <w:b/>
          <w:color w:val="000000"/>
          <w:sz w:val="28"/>
          <w:szCs w:val="28"/>
        </w:rPr>
      </w:pPr>
    </w:p>
    <w:p w:rsidR="00F26A9F" w:rsidRPr="00F26A9F" w:rsidRDefault="00F26A9F" w:rsidP="005D180E">
      <w:pPr>
        <w:ind w:firstLine="567"/>
        <w:jc w:val="center"/>
        <w:rPr>
          <w:rFonts w:ascii="Times New Roman" w:hAnsi="Times New Roman" w:cs="Times New Roman"/>
          <w:b/>
          <w:bCs/>
          <w:color w:val="000000"/>
        </w:rPr>
      </w:pPr>
      <w:r w:rsidRPr="00F26A9F">
        <w:rPr>
          <w:rFonts w:ascii="Times New Roman" w:hAnsi="Times New Roman" w:cs="Times New Roman"/>
          <w:b/>
          <w:color w:val="000000"/>
        </w:rPr>
        <w:t xml:space="preserve">5. </w:t>
      </w:r>
      <w:r w:rsidR="005D180E">
        <w:rPr>
          <w:rFonts w:ascii="Times New Roman" w:hAnsi="Times New Roman" w:cs="Times New Roman"/>
          <w:b/>
          <w:bCs/>
          <w:color w:val="000000"/>
        </w:rPr>
        <w:t>О</w:t>
      </w:r>
      <w:r w:rsidR="005D180E" w:rsidRPr="00F26A9F">
        <w:rPr>
          <w:rFonts w:ascii="Times New Roman" w:hAnsi="Times New Roman" w:cs="Times New Roman"/>
          <w:b/>
          <w:bCs/>
          <w:color w:val="000000"/>
        </w:rPr>
        <w:t>ценка объёмов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F26A9F" w:rsidRPr="00F26A9F" w:rsidRDefault="00F26A9F" w:rsidP="005D180E">
      <w:pPr>
        <w:ind w:firstLine="567"/>
        <w:jc w:val="center"/>
        <w:rPr>
          <w:rFonts w:ascii="Times New Roman" w:hAnsi="Times New Roman" w:cs="Times New Roman"/>
          <w:color w:val="000000"/>
        </w:rPr>
      </w:pPr>
    </w:p>
    <w:p w:rsidR="00F26A9F" w:rsidRPr="00F26A9F" w:rsidRDefault="00F26A9F" w:rsidP="005D180E">
      <w:pPr>
        <w:widowControl/>
        <w:autoSpaceDE/>
        <w:adjustRightInd/>
        <w:ind w:firstLine="567"/>
        <w:rPr>
          <w:rFonts w:ascii="Times New Roman" w:hAnsi="Times New Roman" w:cs="Times New Roman"/>
          <w:color w:val="000000"/>
        </w:rPr>
      </w:pPr>
      <w:r w:rsidRPr="00F26A9F">
        <w:rPr>
          <w:rFonts w:ascii="Times New Roman" w:hAnsi="Times New Roman" w:cs="Times New Roman"/>
          <w:color w:val="000000"/>
        </w:rPr>
        <w:t xml:space="preserve"> Финансирование программы осуществляется за счёт бюджетов разных уровней – </w:t>
      </w:r>
      <w:r w:rsidR="00083B0C" w:rsidRPr="005D180E">
        <w:rPr>
          <w:rFonts w:ascii="Times New Roman" w:hAnsi="Times New Roman" w:cs="Times New Roman"/>
          <w:color w:val="000000"/>
        </w:rPr>
        <w:t xml:space="preserve">101 088,39 </w:t>
      </w:r>
      <w:r w:rsidRPr="00F26A9F">
        <w:rPr>
          <w:rFonts w:ascii="Times New Roman" w:hAnsi="Times New Roman" w:cs="Times New Roman"/>
          <w:color w:val="000000"/>
        </w:rPr>
        <w:t xml:space="preserve"> руб. Ежегодные объёмы финансирования программы из местного бюджета определяются в соответствии с утверждённым бюджетом поселения/городского округа на соответствующий финансовый год и с учётом дополнительных источников финансирования.</w:t>
      </w:r>
    </w:p>
    <w:p w:rsidR="00F26A9F" w:rsidRPr="00F26A9F" w:rsidRDefault="00F26A9F" w:rsidP="005D180E">
      <w:pPr>
        <w:widowControl/>
        <w:spacing w:before="280"/>
        <w:ind w:firstLine="567"/>
        <w:rPr>
          <w:rFonts w:ascii="Times New Roman" w:hAnsi="Times New Roman" w:cs="Times New Roman"/>
        </w:rPr>
      </w:pPr>
      <w:r w:rsidRPr="00F26A9F">
        <w:rPr>
          <w:rFonts w:ascii="Times New Roman" w:hAnsi="Times New Roman" w:cs="Times New Roman"/>
        </w:rPr>
        <w:lastRenderedPageBreak/>
        <w:t xml:space="preserve"> Общий объём бюджетных ассигнований, необходимых для реализации мероприятий программы, составляет </w:t>
      </w:r>
      <w:r w:rsidR="00083B0C" w:rsidRPr="005D180E">
        <w:rPr>
          <w:rFonts w:ascii="Times New Roman" w:hAnsi="Times New Roman" w:cs="Times New Roman"/>
        </w:rPr>
        <w:t>101 088</w:t>
      </w:r>
      <w:r w:rsidRPr="00F26A9F">
        <w:rPr>
          <w:rFonts w:ascii="Times New Roman" w:hAnsi="Times New Roman" w:cs="Times New Roman"/>
        </w:rPr>
        <w:t>,</w:t>
      </w:r>
      <w:r w:rsidR="00083B0C" w:rsidRPr="005D180E">
        <w:rPr>
          <w:rFonts w:ascii="Times New Roman" w:hAnsi="Times New Roman" w:cs="Times New Roman"/>
        </w:rPr>
        <w:t xml:space="preserve">39 </w:t>
      </w:r>
      <w:r w:rsidRPr="00F26A9F">
        <w:rPr>
          <w:rFonts w:ascii="Times New Roman" w:hAnsi="Times New Roman" w:cs="Times New Roman"/>
        </w:rPr>
        <w:t> тыс. рублей, в том числе:</w:t>
      </w:r>
    </w:p>
    <w:tbl>
      <w:tblPr>
        <w:tblW w:w="9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9"/>
        <w:gridCol w:w="1133"/>
        <w:gridCol w:w="1134"/>
        <w:gridCol w:w="1276"/>
        <w:gridCol w:w="992"/>
        <w:gridCol w:w="850"/>
        <w:gridCol w:w="1560"/>
        <w:gridCol w:w="15"/>
      </w:tblGrid>
      <w:tr w:rsidR="00083B0C" w:rsidRPr="005D180E" w:rsidTr="00083B0C">
        <w:trPr>
          <w:trHeight w:val="586"/>
        </w:trPr>
        <w:tc>
          <w:tcPr>
            <w:tcW w:w="9797" w:type="dxa"/>
            <w:gridSpan w:val="9"/>
          </w:tcPr>
          <w:p w:rsidR="00083B0C" w:rsidRPr="00F26A9F" w:rsidRDefault="00083B0C" w:rsidP="005D180E">
            <w:pPr>
              <w:ind w:firstLine="567"/>
              <w:jc w:val="right"/>
              <w:rPr>
                <w:rFonts w:ascii="Times New Roman" w:hAnsi="Times New Roman" w:cs="Times New Roman"/>
              </w:rPr>
            </w:pPr>
            <w:r w:rsidRPr="00F26A9F">
              <w:rPr>
                <w:rFonts w:ascii="Times New Roman" w:hAnsi="Times New Roman" w:cs="Times New Roman"/>
              </w:rPr>
              <w:t>Таблица 1</w:t>
            </w:r>
            <w:r w:rsidR="00DD4FD5">
              <w:rPr>
                <w:rFonts w:ascii="Times New Roman" w:hAnsi="Times New Roman" w:cs="Times New Roman"/>
              </w:rPr>
              <w:t>4</w:t>
            </w:r>
          </w:p>
          <w:p w:rsidR="00083B0C" w:rsidRPr="00F26A9F" w:rsidRDefault="00083B0C" w:rsidP="005D180E">
            <w:pPr>
              <w:ind w:firstLine="567"/>
              <w:jc w:val="right"/>
              <w:rPr>
                <w:rFonts w:ascii="Times New Roman" w:hAnsi="Times New Roman" w:cs="Times New Roman"/>
              </w:rPr>
            </w:pPr>
            <w:r w:rsidRPr="00F26A9F">
              <w:rPr>
                <w:rFonts w:ascii="Times New Roman" w:hAnsi="Times New Roman" w:cs="Times New Roman"/>
              </w:rPr>
              <w:t>(тыс. рублей)</w:t>
            </w:r>
          </w:p>
        </w:tc>
      </w:tr>
      <w:tr w:rsidR="00083B0C" w:rsidRPr="005D180E" w:rsidTr="00083B0C">
        <w:trPr>
          <w:gridAfter w:val="1"/>
          <w:wAfter w:w="15" w:type="dxa"/>
          <w:trHeight w:val="286"/>
        </w:trPr>
        <w:tc>
          <w:tcPr>
            <w:tcW w:w="1418" w:type="dxa"/>
            <w:vMerge w:val="restart"/>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Объёмы бюджетных ассигнований и источники финансового обеспечения</w:t>
            </w:r>
          </w:p>
        </w:tc>
        <w:tc>
          <w:tcPr>
            <w:tcW w:w="1419" w:type="dxa"/>
            <w:vMerge w:val="restart"/>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Общий объём финансовых ресурсов, тыс. руб.</w:t>
            </w:r>
          </w:p>
        </w:tc>
        <w:tc>
          <w:tcPr>
            <w:tcW w:w="6945" w:type="dxa"/>
            <w:gridSpan w:val="6"/>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В том числе по годам реализации</w:t>
            </w:r>
          </w:p>
        </w:tc>
      </w:tr>
      <w:tr w:rsidR="00083B0C" w:rsidRPr="005D180E" w:rsidTr="00083B0C">
        <w:trPr>
          <w:gridAfter w:val="1"/>
          <w:wAfter w:w="15" w:type="dxa"/>
          <w:trHeight w:val="1383"/>
        </w:trPr>
        <w:tc>
          <w:tcPr>
            <w:tcW w:w="1418" w:type="dxa"/>
            <w:vMerge/>
            <w:vAlign w:val="center"/>
            <w:hideMark/>
          </w:tcPr>
          <w:p w:rsidR="00083B0C" w:rsidRPr="00F26A9F" w:rsidRDefault="00083B0C" w:rsidP="005D180E">
            <w:pPr>
              <w:widowControl/>
              <w:autoSpaceDE/>
              <w:autoSpaceDN/>
              <w:adjustRightInd/>
              <w:ind w:firstLine="0"/>
              <w:jc w:val="left"/>
              <w:rPr>
                <w:rFonts w:ascii="Times New Roman" w:hAnsi="Times New Roman" w:cs="Times New Roman"/>
              </w:rPr>
            </w:pPr>
          </w:p>
        </w:tc>
        <w:tc>
          <w:tcPr>
            <w:tcW w:w="1419" w:type="dxa"/>
            <w:vMerge/>
            <w:vAlign w:val="center"/>
            <w:hideMark/>
          </w:tcPr>
          <w:p w:rsidR="00083B0C" w:rsidRPr="00F26A9F" w:rsidRDefault="00083B0C" w:rsidP="005D180E">
            <w:pPr>
              <w:widowControl/>
              <w:autoSpaceDE/>
              <w:autoSpaceDN/>
              <w:adjustRightInd/>
              <w:ind w:firstLine="0"/>
              <w:jc w:val="left"/>
              <w:rPr>
                <w:rFonts w:ascii="Times New Roman" w:hAnsi="Times New Roman" w:cs="Times New Roman"/>
              </w:rPr>
            </w:pPr>
          </w:p>
        </w:tc>
        <w:tc>
          <w:tcPr>
            <w:tcW w:w="1133"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2018 год</w:t>
            </w:r>
          </w:p>
        </w:tc>
        <w:tc>
          <w:tcPr>
            <w:tcW w:w="1134"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2019 год</w:t>
            </w:r>
          </w:p>
        </w:tc>
        <w:tc>
          <w:tcPr>
            <w:tcW w:w="1276"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2020 год</w:t>
            </w:r>
          </w:p>
        </w:tc>
        <w:tc>
          <w:tcPr>
            <w:tcW w:w="992"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2021 год</w:t>
            </w:r>
          </w:p>
        </w:tc>
        <w:tc>
          <w:tcPr>
            <w:tcW w:w="850"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2022 год</w:t>
            </w:r>
          </w:p>
        </w:tc>
        <w:tc>
          <w:tcPr>
            <w:tcW w:w="1560"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2023-2028 годы</w:t>
            </w:r>
          </w:p>
        </w:tc>
      </w:tr>
      <w:tr w:rsidR="00083B0C" w:rsidRPr="005D180E" w:rsidTr="00083B0C">
        <w:trPr>
          <w:gridAfter w:val="1"/>
          <w:wAfter w:w="15" w:type="dxa"/>
          <w:trHeight w:val="271"/>
        </w:trPr>
        <w:tc>
          <w:tcPr>
            <w:tcW w:w="1418"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1</w:t>
            </w:r>
          </w:p>
        </w:tc>
        <w:tc>
          <w:tcPr>
            <w:tcW w:w="1419"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3</w:t>
            </w:r>
          </w:p>
        </w:tc>
        <w:tc>
          <w:tcPr>
            <w:tcW w:w="1133"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4</w:t>
            </w:r>
          </w:p>
        </w:tc>
        <w:tc>
          <w:tcPr>
            <w:tcW w:w="1134"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5</w:t>
            </w:r>
          </w:p>
        </w:tc>
        <w:tc>
          <w:tcPr>
            <w:tcW w:w="1276"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6</w:t>
            </w:r>
          </w:p>
        </w:tc>
        <w:tc>
          <w:tcPr>
            <w:tcW w:w="992"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7</w:t>
            </w:r>
          </w:p>
        </w:tc>
        <w:tc>
          <w:tcPr>
            <w:tcW w:w="850"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8</w:t>
            </w:r>
          </w:p>
        </w:tc>
        <w:tc>
          <w:tcPr>
            <w:tcW w:w="1560" w:type="dxa"/>
            <w:hideMark/>
          </w:tcPr>
          <w:p w:rsidR="00083B0C" w:rsidRPr="00F26A9F" w:rsidRDefault="00083B0C" w:rsidP="005D180E">
            <w:pPr>
              <w:ind w:firstLine="0"/>
              <w:jc w:val="center"/>
              <w:rPr>
                <w:rFonts w:ascii="Times New Roman" w:hAnsi="Times New Roman" w:cs="Times New Roman"/>
              </w:rPr>
            </w:pPr>
            <w:r w:rsidRPr="00F26A9F">
              <w:rPr>
                <w:rFonts w:ascii="Times New Roman" w:hAnsi="Times New Roman" w:cs="Times New Roman"/>
              </w:rPr>
              <w:t>9</w:t>
            </w:r>
          </w:p>
        </w:tc>
      </w:tr>
      <w:tr w:rsidR="00083B0C" w:rsidRPr="005D180E" w:rsidTr="00C12A42">
        <w:trPr>
          <w:gridAfter w:val="1"/>
          <w:wAfter w:w="15" w:type="dxa"/>
          <w:trHeight w:val="1668"/>
        </w:trPr>
        <w:tc>
          <w:tcPr>
            <w:tcW w:w="1418" w:type="dxa"/>
            <w:hideMark/>
          </w:tcPr>
          <w:p w:rsidR="00083B0C" w:rsidRPr="00F26A9F" w:rsidRDefault="00083B0C" w:rsidP="005D180E">
            <w:pPr>
              <w:ind w:firstLine="0"/>
              <w:jc w:val="left"/>
              <w:rPr>
                <w:rFonts w:ascii="Times New Roman" w:hAnsi="Times New Roman" w:cs="Times New Roman"/>
              </w:rPr>
            </w:pPr>
            <w:r w:rsidRPr="00F26A9F">
              <w:rPr>
                <w:rFonts w:ascii="Times New Roman" w:hAnsi="Times New Roman" w:cs="Times New Roman"/>
              </w:rPr>
              <w:t>Общий объём бюджетных ассигнований на реализацию мероприятий программы, в том числе из средств</w:t>
            </w:r>
          </w:p>
        </w:tc>
        <w:tc>
          <w:tcPr>
            <w:tcW w:w="1419" w:type="dxa"/>
            <w:vAlign w:val="center"/>
          </w:tcPr>
          <w:p w:rsidR="00083B0C" w:rsidRPr="00F26A9F" w:rsidRDefault="00C12A42" w:rsidP="005D180E">
            <w:pPr>
              <w:ind w:firstLine="0"/>
              <w:jc w:val="center"/>
              <w:rPr>
                <w:rFonts w:ascii="Times New Roman" w:hAnsi="Times New Roman" w:cs="Times New Roman"/>
              </w:rPr>
            </w:pPr>
            <w:r w:rsidRPr="005D180E">
              <w:rPr>
                <w:rFonts w:ascii="Times New Roman" w:hAnsi="Times New Roman" w:cs="Times New Roman"/>
              </w:rPr>
              <w:t>101088,39</w:t>
            </w:r>
          </w:p>
        </w:tc>
        <w:tc>
          <w:tcPr>
            <w:tcW w:w="1133" w:type="dxa"/>
            <w:vAlign w:val="center"/>
          </w:tcPr>
          <w:p w:rsidR="00083B0C" w:rsidRPr="00F26A9F" w:rsidRDefault="00C12A42" w:rsidP="005D180E">
            <w:pPr>
              <w:ind w:firstLine="0"/>
              <w:jc w:val="center"/>
              <w:rPr>
                <w:rFonts w:ascii="Times New Roman" w:hAnsi="Times New Roman" w:cs="Times New Roman"/>
              </w:rPr>
            </w:pPr>
            <w:r w:rsidRPr="005D180E">
              <w:rPr>
                <w:rFonts w:ascii="Times New Roman" w:hAnsi="Times New Roman" w:cs="Times New Roman"/>
              </w:rPr>
              <w:t>33006,59</w:t>
            </w:r>
          </w:p>
        </w:tc>
        <w:tc>
          <w:tcPr>
            <w:tcW w:w="1134" w:type="dxa"/>
            <w:vAlign w:val="center"/>
          </w:tcPr>
          <w:p w:rsidR="00083B0C" w:rsidRPr="00F26A9F" w:rsidRDefault="00C12A42" w:rsidP="005D180E">
            <w:pPr>
              <w:ind w:firstLine="0"/>
              <w:jc w:val="center"/>
              <w:rPr>
                <w:rFonts w:ascii="Times New Roman" w:hAnsi="Times New Roman" w:cs="Times New Roman"/>
              </w:rPr>
            </w:pPr>
            <w:r w:rsidRPr="005D180E">
              <w:rPr>
                <w:rFonts w:ascii="Times New Roman" w:hAnsi="Times New Roman" w:cs="Times New Roman"/>
              </w:rPr>
              <w:t>31381,0</w:t>
            </w:r>
          </w:p>
        </w:tc>
        <w:tc>
          <w:tcPr>
            <w:tcW w:w="1276" w:type="dxa"/>
            <w:vAlign w:val="center"/>
          </w:tcPr>
          <w:p w:rsidR="00083B0C" w:rsidRPr="00F26A9F" w:rsidRDefault="00C12A42" w:rsidP="005D180E">
            <w:pPr>
              <w:ind w:firstLine="0"/>
              <w:jc w:val="center"/>
              <w:rPr>
                <w:rFonts w:ascii="Times New Roman" w:hAnsi="Times New Roman" w:cs="Times New Roman"/>
              </w:rPr>
            </w:pPr>
            <w:r w:rsidRPr="005D180E">
              <w:rPr>
                <w:rFonts w:ascii="Times New Roman" w:hAnsi="Times New Roman" w:cs="Times New Roman"/>
              </w:rPr>
              <w:t>18350,4</w:t>
            </w:r>
          </w:p>
        </w:tc>
        <w:tc>
          <w:tcPr>
            <w:tcW w:w="992" w:type="dxa"/>
            <w:vAlign w:val="center"/>
          </w:tcPr>
          <w:p w:rsidR="00083B0C" w:rsidRPr="00F26A9F" w:rsidRDefault="00C12A42" w:rsidP="005D180E">
            <w:pPr>
              <w:ind w:firstLine="0"/>
              <w:jc w:val="center"/>
              <w:rPr>
                <w:rFonts w:ascii="Times New Roman" w:hAnsi="Times New Roman" w:cs="Times New Roman"/>
              </w:rPr>
            </w:pPr>
            <w:r w:rsidRPr="005D180E">
              <w:rPr>
                <w:rFonts w:ascii="Times New Roman" w:hAnsi="Times New Roman" w:cs="Times New Roman"/>
              </w:rPr>
              <w:t>18350,4</w:t>
            </w:r>
          </w:p>
        </w:tc>
        <w:tc>
          <w:tcPr>
            <w:tcW w:w="850" w:type="dxa"/>
            <w:vAlign w:val="center"/>
          </w:tcPr>
          <w:p w:rsidR="00083B0C" w:rsidRPr="00F26A9F" w:rsidRDefault="00C12A42" w:rsidP="005D180E">
            <w:pPr>
              <w:ind w:firstLine="0"/>
              <w:jc w:val="center"/>
              <w:rPr>
                <w:rFonts w:ascii="Times New Roman" w:hAnsi="Times New Roman" w:cs="Times New Roman"/>
              </w:rPr>
            </w:pPr>
            <w:r w:rsidRPr="005D180E">
              <w:rPr>
                <w:rFonts w:ascii="Times New Roman" w:hAnsi="Times New Roman" w:cs="Times New Roman"/>
              </w:rPr>
              <w:t>0</w:t>
            </w:r>
          </w:p>
        </w:tc>
        <w:tc>
          <w:tcPr>
            <w:tcW w:w="1560" w:type="dxa"/>
            <w:vAlign w:val="center"/>
          </w:tcPr>
          <w:p w:rsidR="00083B0C" w:rsidRPr="00F26A9F" w:rsidRDefault="00C12A42" w:rsidP="005D180E">
            <w:pPr>
              <w:ind w:firstLine="0"/>
              <w:jc w:val="center"/>
              <w:rPr>
                <w:rFonts w:ascii="Times New Roman" w:hAnsi="Times New Roman" w:cs="Times New Roman"/>
              </w:rPr>
            </w:pPr>
            <w:r w:rsidRPr="005D180E">
              <w:rPr>
                <w:rFonts w:ascii="Times New Roman" w:hAnsi="Times New Roman" w:cs="Times New Roman"/>
              </w:rPr>
              <w:t>0</w:t>
            </w:r>
          </w:p>
        </w:tc>
      </w:tr>
      <w:tr w:rsidR="00083B0C" w:rsidRPr="005D180E" w:rsidTr="00083B0C">
        <w:trPr>
          <w:gridAfter w:val="1"/>
          <w:wAfter w:w="15" w:type="dxa"/>
          <w:trHeight w:val="451"/>
        </w:trPr>
        <w:tc>
          <w:tcPr>
            <w:tcW w:w="1418" w:type="dxa"/>
            <w:hideMark/>
          </w:tcPr>
          <w:p w:rsidR="00083B0C" w:rsidRPr="00F26A9F" w:rsidRDefault="00083B0C" w:rsidP="005D180E">
            <w:pPr>
              <w:ind w:firstLine="0"/>
              <w:jc w:val="left"/>
              <w:rPr>
                <w:rFonts w:ascii="Times New Roman" w:hAnsi="Times New Roman" w:cs="Times New Roman"/>
              </w:rPr>
            </w:pPr>
            <w:r w:rsidRPr="00F26A9F">
              <w:rPr>
                <w:rFonts w:ascii="Times New Roman" w:hAnsi="Times New Roman" w:cs="Times New Roman"/>
              </w:rPr>
              <w:t>федерального бюджета</w:t>
            </w:r>
          </w:p>
        </w:tc>
        <w:tc>
          <w:tcPr>
            <w:tcW w:w="1419" w:type="dxa"/>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c>
          <w:tcPr>
            <w:tcW w:w="1133" w:type="dxa"/>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c>
          <w:tcPr>
            <w:tcW w:w="1134" w:type="dxa"/>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c>
          <w:tcPr>
            <w:tcW w:w="1276" w:type="dxa"/>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c>
          <w:tcPr>
            <w:tcW w:w="992" w:type="dxa"/>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c>
          <w:tcPr>
            <w:tcW w:w="850" w:type="dxa"/>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c>
          <w:tcPr>
            <w:tcW w:w="1560" w:type="dxa"/>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r>
      <w:tr w:rsidR="00083B0C" w:rsidRPr="005D180E" w:rsidTr="00083B0C">
        <w:trPr>
          <w:gridAfter w:val="1"/>
          <w:wAfter w:w="15" w:type="dxa"/>
          <w:trHeight w:val="451"/>
        </w:trPr>
        <w:tc>
          <w:tcPr>
            <w:tcW w:w="1418" w:type="dxa"/>
            <w:hideMark/>
          </w:tcPr>
          <w:p w:rsidR="00083B0C" w:rsidRPr="00F26A9F" w:rsidRDefault="00083B0C" w:rsidP="005D180E">
            <w:pPr>
              <w:ind w:firstLine="0"/>
              <w:jc w:val="left"/>
              <w:rPr>
                <w:rFonts w:ascii="Times New Roman" w:hAnsi="Times New Roman" w:cs="Times New Roman"/>
              </w:rPr>
            </w:pPr>
            <w:r w:rsidRPr="00F26A9F">
              <w:rPr>
                <w:rFonts w:ascii="Times New Roman" w:hAnsi="Times New Roman" w:cs="Times New Roman"/>
              </w:rPr>
              <w:t>республиканского бюджета</w:t>
            </w:r>
          </w:p>
        </w:tc>
        <w:tc>
          <w:tcPr>
            <w:tcW w:w="1419" w:type="dxa"/>
            <w:hideMark/>
          </w:tcPr>
          <w:p w:rsidR="00083B0C" w:rsidRPr="00F26A9F" w:rsidRDefault="00C12A42" w:rsidP="005D180E">
            <w:pPr>
              <w:ind w:firstLine="0"/>
              <w:jc w:val="center"/>
              <w:rPr>
                <w:rFonts w:ascii="Times New Roman" w:hAnsi="Times New Roman" w:cs="Times New Roman"/>
              </w:rPr>
            </w:pPr>
            <w:r w:rsidRPr="005D180E">
              <w:rPr>
                <w:rFonts w:ascii="Times New Roman" w:hAnsi="Times New Roman" w:cs="Times New Roman"/>
              </w:rPr>
              <w:t>30891,2</w:t>
            </w:r>
          </w:p>
        </w:tc>
        <w:tc>
          <w:tcPr>
            <w:tcW w:w="1133" w:type="dxa"/>
            <w:hideMark/>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16110,6</w:t>
            </w:r>
          </w:p>
        </w:tc>
        <w:tc>
          <w:tcPr>
            <w:tcW w:w="1134" w:type="dxa"/>
            <w:hideMark/>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14780,6</w:t>
            </w:r>
          </w:p>
        </w:tc>
        <w:tc>
          <w:tcPr>
            <w:tcW w:w="1276" w:type="dxa"/>
            <w:hideMark/>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c>
          <w:tcPr>
            <w:tcW w:w="992" w:type="dxa"/>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c>
          <w:tcPr>
            <w:tcW w:w="850" w:type="dxa"/>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c>
          <w:tcPr>
            <w:tcW w:w="1560" w:type="dxa"/>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r>
      <w:tr w:rsidR="00083B0C" w:rsidRPr="005D180E" w:rsidTr="00083B0C">
        <w:trPr>
          <w:gridAfter w:val="1"/>
          <w:wAfter w:w="15" w:type="dxa"/>
          <w:trHeight w:val="466"/>
        </w:trPr>
        <w:tc>
          <w:tcPr>
            <w:tcW w:w="1418" w:type="dxa"/>
            <w:hideMark/>
          </w:tcPr>
          <w:p w:rsidR="00083B0C" w:rsidRPr="00F26A9F" w:rsidRDefault="00083B0C" w:rsidP="005D180E">
            <w:pPr>
              <w:ind w:firstLine="0"/>
              <w:jc w:val="left"/>
              <w:rPr>
                <w:rFonts w:ascii="Times New Roman" w:hAnsi="Times New Roman" w:cs="Times New Roman"/>
              </w:rPr>
            </w:pPr>
            <w:r w:rsidRPr="00F26A9F">
              <w:rPr>
                <w:rFonts w:ascii="Times New Roman" w:hAnsi="Times New Roman" w:cs="Times New Roman"/>
              </w:rPr>
              <w:t>местного бюджета</w:t>
            </w:r>
          </w:p>
        </w:tc>
        <w:tc>
          <w:tcPr>
            <w:tcW w:w="1419" w:type="dxa"/>
            <w:hideMark/>
          </w:tcPr>
          <w:p w:rsidR="00083B0C" w:rsidRPr="00F26A9F" w:rsidRDefault="00C12A42" w:rsidP="005D180E">
            <w:pPr>
              <w:ind w:firstLine="0"/>
              <w:jc w:val="center"/>
              <w:rPr>
                <w:rFonts w:ascii="Times New Roman" w:hAnsi="Times New Roman" w:cs="Times New Roman"/>
              </w:rPr>
            </w:pPr>
            <w:r w:rsidRPr="005D180E">
              <w:rPr>
                <w:rFonts w:ascii="Times New Roman" w:hAnsi="Times New Roman" w:cs="Times New Roman"/>
              </w:rPr>
              <w:t>70197,19</w:t>
            </w:r>
          </w:p>
        </w:tc>
        <w:tc>
          <w:tcPr>
            <w:tcW w:w="1133" w:type="dxa"/>
            <w:hideMark/>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16895,99</w:t>
            </w:r>
          </w:p>
        </w:tc>
        <w:tc>
          <w:tcPr>
            <w:tcW w:w="1134" w:type="dxa"/>
            <w:hideMark/>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16600,4</w:t>
            </w:r>
          </w:p>
        </w:tc>
        <w:tc>
          <w:tcPr>
            <w:tcW w:w="1276" w:type="dxa"/>
            <w:hideMark/>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18350,4</w:t>
            </w:r>
          </w:p>
        </w:tc>
        <w:tc>
          <w:tcPr>
            <w:tcW w:w="992" w:type="dxa"/>
            <w:hideMark/>
          </w:tcPr>
          <w:p w:rsidR="00083B0C" w:rsidRPr="00F26A9F" w:rsidRDefault="00C12A42" w:rsidP="005D180E">
            <w:pPr>
              <w:ind w:firstLine="0"/>
              <w:jc w:val="center"/>
              <w:rPr>
                <w:rFonts w:ascii="Times New Roman" w:hAnsi="Times New Roman" w:cs="Times New Roman"/>
              </w:rPr>
            </w:pPr>
            <w:r w:rsidRPr="005D180E">
              <w:rPr>
                <w:rFonts w:ascii="Times New Roman" w:hAnsi="Times New Roman" w:cs="Times New Roman"/>
              </w:rPr>
              <w:t>18350,4</w:t>
            </w:r>
          </w:p>
        </w:tc>
        <w:tc>
          <w:tcPr>
            <w:tcW w:w="850" w:type="dxa"/>
            <w:hideMark/>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c>
          <w:tcPr>
            <w:tcW w:w="1560" w:type="dxa"/>
            <w:hideMark/>
          </w:tcPr>
          <w:p w:rsidR="00083B0C" w:rsidRPr="00F26A9F" w:rsidRDefault="00083B0C" w:rsidP="005D180E">
            <w:pPr>
              <w:ind w:firstLine="0"/>
              <w:jc w:val="center"/>
              <w:rPr>
                <w:rFonts w:ascii="Times New Roman" w:hAnsi="Times New Roman" w:cs="Times New Roman"/>
              </w:rPr>
            </w:pPr>
            <w:r w:rsidRPr="005D180E">
              <w:rPr>
                <w:rFonts w:ascii="Times New Roman" w:hAnsi="Times New Roman" w:cs="Times New Roman"/>
              </w:rPr>
              <w:t>0</w:t>
            </w:r>
          </w:p>
        </w:tc>
      </w:tr>
    </w:tbl>
    <w:p w:rsidR="00896A3B" w:rsidRPr="005D180E" w:rsidRDefault="00896A3B" w:rsidP="005D180E">
      <w:pPr>
        <w:ind w:firstLine="567"/>
        <w:jc w:val="center"/>
        <w:rPr>
          <w:rFonts w:ascii="Times New Roman" w:hAnsi="Times New Roman" w:cs="Times New Roman"/>
          <w:b/>
        </w:rPr>
      </w:pPr>
    </w:p>
    <w:p w:rsidR="00896A3B" w:rsidRPr="005D180E" w:rsidRDefault="00896A3B" w:rsidP="005D180E">
      <w:pPr>
        <w:ind w:firstLine="567"/>
        <w:jc w:val="center"/>
        <w:rPr>
          <w:rFonts w:ascii="Times New Roman" w:hAnsi="Times New Roman" w:cs="Times New Roman"/>
          <w:b/>
        </w:rPr>
      </w:pPr>
    </w:p>
    <w:p w:rsidR="00C12A42" w:rsidRPr="005D180E" w:rsidRDefault="00C12A42" w:rsidP="005D180E">
      <w:pPr>
        <w:spacing w:before="108" w:after="108"/>
        <w:ind w:firstLine="709"/>
        <w:jc w:val="center"/>
        <w:outlineLvl w:val="0"/>
        <w:rPr>
          <w:rFonts w:ascii="Times New Roman" w:hAnsi="Times New Roman" w:cs="Times New Roman"/>
          <w:b/>
          <w:bCs/>
          <w:color w:val="26282F"/>
        </w:rPr>
      </w:pPr>
      <w:r w:rsidRPr="005D180E">
        <w:rPr>
          <w:rFonts w:ascii="Times New Roman" w:hAnsi="Times New Roman" w:cs="Times New Roman"/>
          <w:b/>
          <w:bCs/>
          <w:color w:val="26282F"/>
        </w:rPr>
        <w:t xml:space="preserve">6. </w:t>
      </w:r>
      <w:r w:rsidR="005D180E">
        <w:rPr>
          <w:rFonts w:ascii="Times New Roman" w:hAnsi="Times New Roman" w:cs="Times New Roman"/>
          <w:b/>
          <w:bCs/>
          <w:color w:val="26282F"/>
        </w:rPr>
        <w:t>О</w:t>
      </w:r>
      <w:r w:rsidR="005D180E" w:rsidRPr="005D180E">
        <w:rPr>
          <w:rFonts w:ascii="Times New Roman" w:hAnsi="Times New Roman" w:cs="Times New Roman"/>
          <w:b/>
          <w:bCs/>
          <w:color w:val="26282F"/>
        </w:rPr>
        <w:t>ценка эффективности мероприятий по проектированию, строительству, реконструкции объектов транспортной инфраструктуры</w:t>
      </w:r>
    </w:p>
    <w:p w:rsidR="00C12A42" w:rsidRPr="005D180E" w:rsidRDefault="00C12A42" w:rsidP="005D180E">
      <w:pPr>
        <w:ind w:firstLine="709"/>
        <w:rPr>
          <w:rFonts w:ascii="Times New Roman" w:hAnsi="Times New Roman" w:cs="Times New Roman"/>
        </w:rPr>
      </w:pPr>
      <w:r w:rsidRPr="005D180E">
        <w:rPr>
          <w:rFonts w:ascii="Times New Roman" w:hAnsi="Times New Roman" w:cs="Times New Roman"/>
        </w:rPr>
        <w:t>Оценка эффективности мероприятий по проектированию, строительству, реконструкции объектов транспортной инфраструктуры осуществляется в целях определения фактического вклада результатов мероприятий в социально-экономическое развитие МР «Сыктывдинский», в целях проверки соответствия мероприятий нормативам градостроительного проектирования объектов транспортной инфраструктуры с учётом объёма ресурсов, направленных на реализацию мероприятий.</w:t>
      </w:r>
    </w:p>
    <w:p w:rsidR="00C12A42" w:rsidRPr="005D180E" w:rsidRDefault="00C12A42" w:rsidP="005D180E">
      <w:pPr>
        <w:ind w:firstLine="709"/>
        <w:rPr>
          <w:rFonts w:ascii="Times New Roman" w:hAnsi="Times New Roman" w:cs="Times New Roman"/>
        </w:rPr>
      </w:pPr>
      <w:r w:rsidRPr="005D180E">
        <w:rPr>
          <w:rFonts w:ascii="Times New Roman" w:hAnsi="Times New Roman" w:cs="Times New Roman"/>
        </w:rPr>
        <w:t>Методика оценки эффективности реализации мероприятий основывается на принципе сопоставления фактически достигнутых значений целевых показателей с их плановыми значениями по результатам отчётного года.</w:t>
      </w:r>
    </w:p>
    <w:p w:rsidR="00C12A42" w:rsidRPr="005D180E" w:rsidRDefault="00C12A42" w:rsidP="005D180E">
      <w:pPr>
        <w:ind w:firstLine="709"/>
        <w:rPr>
          <w:rFonts w:ascii="Times New Roman" w:hAnsi="Times New Roman" w:cs="Times New Roman"/>
        </w:rPr>
      </w:pPr>
      <w:r w:rsidRPr="005D180E">
        <w:rPr>
          <w:rFonts w:ascii="Times New Roman" w:hAnsi="Times New Roman" w:cs="Times New Roman"/>
        </w:rPr>
        <w:t>Оценка эффективности реализации мероприятий проводится администрацией МО МР «Сыктывдинский» на основе информации, необходимой для её проведения, предоставляемой исполнителями мероприятий программы.</w:t>
      </w:r>
    </w:p>
    <w:p w:rsidR="00C12A42" w:rsidRPr="005D180E" w:rsidRDefault="00C12A42" w:rsidP="005D180E">
      <w:pPr>
        <w:ind w:firstLine="709"/>
        <w:rPr>
          <w:rFonts w:ascii="Times New Roman" w:hAnsi="Times New Roman" w:cs="Times New Roman"/>
        </w:rPr>
      </w:pPr>
      <w:r w:rsidRPr="005D180E">
        <w:rPr>
          <w:rFonts w:ascii="Times New Roman" w:hAnsi="Times New Roman" w:cs="Times New Roman"/>
        </w:rPr>
        <w:lastRenderedPageBreak/>
        <w:t xml:space="preserve">Оценка эффективности реализации программы проводится в соответствии с порядком проведения оценки эффективности реализации </w:t>
      </w:r>
      <w:bookmarkStart w:id="5" w:name="_GoBack"/>
      <w:bookmarkEnd w:id="5"/>
      <w:r w:rsidRPr="005D180E">
        <w:rPr>
          <w:rFonts w:ascii="Times New Roman" w:hAnsi="Times New Roman" w:cs="Times New Roman"/>
        </w:rPr>
        <w:t>программ МО МР «Сыктывдинский».</w:t>
      </w:r>
    </w:p>
    <w:p w:rsidR="00C12A42" w:rsidRPr="005D180E" w:rsidRDefault="00C12A42" w:rsidP="005D180E">
      <w:pPr>
        <w:spacing w:before="108" w:after="108"/>
        <w:ind w:firstLine="709"/>
        <w:jc w:val="right"/>
        <w:outlineLvl w:val="0"/>
        <w:rPr>
          <w:rFonts w:ascii="Times New Roman" w:hAnsi="Times New Roman" w:cs="Times New Roman"/>
          <w:b/>
          <w:bCs/>
          <w:color w:val="26282F"/>
        </w:rPr>
      </w:pPr>
    </w:p>
    <w:p w:rsidR="00C12A42" w:rsidRPr="005D180E" w:rsidRDefault="00C12A42" w:rsidP="005D180E">
      <w:pPr>
        <w:spacing w:before="108" w:after="108"/>
        <w:ind w:firstLine="709"/>
        <w:jc w:val="center"/>
        <w:outlineLvl w:val="0"/>
        <w:rPr>
          <w:rFonts w:ascii="Times New Roman" w:hAnsi="Times New Roman" w:cs="Times New Roman"/>
          <w:b/>
        </w:rPr>
      </w:pPr>
      <w:r w:rsidRPr="005D180E">
        <w:rPr>
          <w:rFonts w:ascii="Times New Roman" w:hAnsi="Times New Roman" w:cs="Times New Roman"/>
          <w:b/>
          <w:bCs/>
          <w:color w:val="26282F"/>
        </w:rPr>
        <w:t xml:space="preserve">7. </w:t>
      </w:r>
      <w:r w:rsidR="005D180E">
        <w:rPr>
          <w:rFonts w:ascii="Times New Roman" w:hAnsi="Times New Roman" w:cs="Times New Roman"/>
          <w:b/>
          <w:bCs/>
          <w:color w:val="26282F"/>
        </w:rPr>
        <w:t>П</w:t>
      </w:r>
      <w:r w:rsidR="005D180E" w:rsidRPr="005D180E">
        <w:rPr>
          <w:rFonts w:ascii="Times New Roman" w:hAnsi="Times New Roman" w:cs="Times New Roman"/>
          <w:b/>
          <w:bCs/>
          <w:color w:val="26282F"/>
        </w:rPr>
        <w:t xml:space="preserve">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5D180E">
        <w:rPr>
          <w:rFonts w:ascii="Times New Roman" w:hAnsi="Times New Roman" w:cs="Times New Roman"/>
          <w:b/>
        </w:rPr>
        <w:t>МО МР «С</w:t>
      </w:r>
      <w:r w:rsidR="005D180E" w:rsidRPr="005D180E">
        <w:rPr>
          <w:rFonts w:ascii="Times New Roman" w:hAnsi="Times New Roman" w:cs="Times New Roman"/>
          <w:b/>
        </w:rPr>
        <w:t xml:space="preserve">ыктывдинский» </w:t>
      </w:r>
    </w:p>
    <w:p w:rsidR="00C12A42" w:rsidRPr="005D180E" w:rsidRDefault="00C12A42" w:rsidP="005D180E">
      <w:pPr>
        <w:spacing w:before="108" w:after="108"/>
        <w:ind w:firstLine="709"/>
        <w:jc w:val="center"/>
        <w:outlineLvl w:val="0"/>
        <w:rPr>
          <w:rFonts w:ascii="Times New Roman" w:hAnsi="Times New Roman" w:cs="Times New Roman"/>
          <w:b/>
          <w:bCs/>
          <w:color w:val="26282F"/>
        </w:rPr>
      </w:pPr>
    </w:p>
    <w:p w:rsidR="00C12A42" w:rsidRPr="005D180E" w:rsidRDefault="00C12A42" w:rsidP="005D180E">
      <w:pPr>
        <w:ind w:firstLine="709"/>
        <w:rPr>
          <w:rFonts w:ascii="Times New Roman" w:hAnsi="Times New Roman" w:cs="Times New Roman"/>
        </w:rPr>
      </w:pPr>
      <w:r w:rsidRPr="005D180E">
        <w:rPr>
          <w:rFonts w:ascii="Times New Roman" w:hAnsi="Times New Roman" w:cs="Times New Roman"/>
        </w:rPr>
        <w:t>Развитие информационного обеспечения деятельности в сфере проектирования, строительства, реконструкции объектов транспортной инфраструктуры связано, в первую очередь, с необходимостью оперативного обеспечения граждан и организаций достоверной, актуальной, юридически значимой информацией о современном и планируемом состоянии территории МО МР «Сыктывдинский»  в электронном виде, реализацией возможности получить в электронном виде ключевые документы, необходимые для осуществления инвестиционной деятельности по реализации социальных проектов, от разработки градостроительной документации и предоставления земельного участка до ввода объекта в эксплуатацию.</w:t>
      </w:r>
    </w:p>
    <w:p w:rsidR="00C12A42" w:rsidRPr="005D180E" w:rsidRDefault="00C12A42" w:rsidP="005D180E">
      <w:pPr>
        <w:ind w:firstLine="709"/>
        <w:rPr>
          <w:rFonts w:ascii="Times New Roman" w:hAnsi="Times New Roman" w:cs="Times New Roman"/>
        </w:rPr>
      </w:pPr>
      <w:r w:rsidRPr="005D180E">
        <w:rPr>
          <w:rFonts w:ascii="Times New Roman" w:hAnsi="Times New Roman" w:cs="Times New Roman"/>
        </w:rPr>
        <w:t>Кроме того, автоматизация процессов предоставления муниципальных услуг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 улучшить функционирование и взаимодействие органов местного самоуправления не только между собой, но и с органами исполнительной власти субъекта РФ при осуществлении градостроительной деятельности и предоставлении муниципальных услуг.</w:t>
      </w:r>
    </w:p>
    <w:p w:rsidR="00C12A42" w:rsidRPr="005D180E" w:rsidRDefault="00C12A42" w:rsidP="005D180E">
      <w:pPr>
        <w:ind w:firstLine="709"/>
        <w:rPr>
          <w:rFonts w:ascii="Times New Roman" w:hAnsi="Times New Roman" w:cs="Times New Roman"/>
        </w:rPr>
      </w:pPr>
      <w:r w:rsidRPr="005D180E">
        <w:rPr>
          <w:rFonts w:ascii="Times New Roman" w:hAnsi="Times New Roman" w:cs="Times New Roman"/>
        </w:rPr>
        <w:t>Таким образом, в качестве предложений по совершенствованию информационного обеспечения деятельности в сфере проектирования, строительства, реконструкции объектов транспортной инфраструктуры в МО МР «Сыктывдинский» рекомендуется:</w:t>
      </w:r>
    </w:p>
    <w:p w:rsidR="00C12A42" w:rsidRPr="005D180E" w:rsidRDefault="006719F5" w:rsidP="005D180E">
      <w:pPr>
        <w:ind w:firstLine="567"/>
        <w:rPr>
          <w:rFonts w:ascii="Times New Roman" w:hAnsi="Times New Roman" w:cs="Times New Roman"/>
        </w:rPr>
      </w:pPr>
      <w:r w:rsidRPr="005D180E">
        <w:rPr>
          <w:rFonts w:ascii="Times New Roman" w:hAnsi="Times New Roman" w:cs="Times New Roman"/>
        </w:rPr>
        <w:t xml:space="preserve">- </w:t>
      </w:r>
      <w:r w:rsidR="00C12A42" w:rsidRPr="005D180E">
        <w:rPr>
          <w:rFonts w:ascii="Times New Roman" w:hAnsi="Times New Roman" w:cs="Times New Roman"/>
        </w:rPr>
        <w:t xml:space="preserve">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Республики Коми,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 Внедрение стандартов и инструментов контроля качества и взаимосвязанности решений градостроительной документации. Организация двустороннего электронного информационного взаимодействия с информационными ресурсами </w:t>
      </w:r>
      <w:proofErr w:type="spellStart"/>
      <w:r w:rsidR="00C12A42" w:rsidRPr="005D180E">
        <w:rPr>
          <w:rFonts w:ascii="Times New Roman" w:hAnsi="Times New Roman" w:cs="Times New Roman"/>
        </w:rPr>
        <w:t>Росреестра</w:t>
      </w:r>
      <w:proofErr w:type="spellEnd"/>
      <w:r w:rsidR="00C12A42" w:rsidRPr="005D180E">
        <w:rPr>
          <w:rFonts w:ascii="Times New Roman" w:hAnsi="Times New Roman" w:cs="Times New Roman"/>
        </w:rPr>
        <w:t>.</w:t>
      </w:r>
    </w:p>
    <w:p w:rsidR="00896A3B" w:rsidRPr="005D180E" w:rsidRDefault="00896A3B" w:rsidP="005D180E">
      <w:pPr>
        <w:ind w:firstLine="567"/>
        <w:jc w:val="center"/>
        <w:rPr>
          <w:rFonts w:ascii="Times New Roman" w:hAnsi="Times New Roman" w:cs="Times New Roman"/>
          <w:b/>
        </w:rPr>
      </w:pPr>
    </w:p>
    <w:p w:rsidR="00896A3B" w:rsidRDefault="00896A3B" w:rsidP="004744FC">
      <w:pPr>
        <w:ind w:firstLine="567"/>
        <w:jc w:val="center"/>
        <w:rPr>
          <w:rFonts w:ascii="Times New Roman" w:hAnsi="Times New Roman" w:cs="Times New Roman"/>
          <w:b/>
        </w:rPr>
      </w:pPr>
    </w:p>
    <w:p w:rsidR="00896A3B" w:rsidRDefault="00896A3B" w:rsidP="004744FC">
      <w:pPr>
        <w:ind w:firstLine="567"/>
        <w:jc w:val="center"/>
        <w:rPr>
          <w:rFonts w:ascii="Times New Roman" w:hAnsi="Times New Roman" w:cs="Times New Roman"/>
          <w:b/>
        </w:rPr>
      </w:pPr>
    </w:p>
    <w:p w:rsidR="00896A3B" w:rsidRDefault="00896A3B" w:rsidP="004744FC">
      <w:pPr>
        <w:ind w:firstLine="567"/>
        <w:jc w:val="center"/>
        <w:rPr>
          <w:rFonts w:ascii="Times New Roman" w:hAnsi="Times New Roman" w:cs="Times New Roman"/>
          <w:b/>
        </w:rPr>
      </w:pPr>
    </w:p>
    <w:p w:rsidR="00896A3B" w:rsidRDefault="00896A3B" w:rsidP="004744FC">
      <w:pPr>
        <w:ind w:firstLine="567"/>
        <w:jc w:val="center"/>
        <w:rPr>
          <w:rFonts w:ascii="Times New Roman" w:hAnsi="Times New Roman" w:cs="Times New Roman"/>
          <w:b/>
        </w:rPr>
      </w:pPr>
    </w:p>
    <w:p w:rsidR="00896A3B" w:rsidRDefault="00896A3B" w:rsidP="004744FC">
      <w:pPr>
        <w:ind w:firstLine="567"/>
        <w:jc w:val="center"/>
        <w:rPr>
          <w:rFonts w:ascii="Times New Roman" w:hAnsi="Times New Roman" w:cs="Times New Roman"/>
          <w:b/>
        </w:rPr>
      </w:pPr>
    </w:p>
    <w:bookmarkEnd w:id="3"/>
    <w:bookmarkEnd w:id="4"/>
    <w:p w:rsidR="000E796F" w:rsidRPr="001E2442" w:rsidRDefault="000E796F" w:rsidP="000E796F">
      <w:pPr>
        <w:jc w:val="right"/>
        <w:rPr>
          <w:rFonts w:ascii="Times New Roman" w:hAnsi="Times New Roman" w:cs="Times New Roman"/>
          <w:sz w:val="28"/>
          <w:szCs w:val="28"/>
        </w:rPr>
      </w:pPr>
    </w:p>
    <w:sectPr w:rsidR="000E796F" w:rsidRPr="001E2442" w:rsidSect="005B4C89">
      <w:pgSz w:w="11905" w:h="16837" w:code="9"/>
      <w:pgMar w:top="992" w:right="79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11" w:rsidRDefault="00CD7F11" w:rsidP="00DC202A">
      <w:r>
        <w:separator/>
      </w:r>
    </w:p>
  </w:endnote>
  <w:endnote w:type="continuationSeparator" w:id="0">
    <w:p w:rsidR="00CD7F11" w:rsidRDefault="00CD7F11" w:rsidP="00DC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11" w:rsidRDefault="00CD7F11" w:rsidP="00DC202A">
      <w:r>
        <w:separator/>
      </w:r>
    </w:p>
  </w:footnote>
  <w:footnote w:type="continuationSeparator" w:id="0">
    <w:p w:rsidR="00CD7F11" w:rsidRDefault="00CD7F11" w:rsidP="00DC2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61EA"/>
    <w:multiLevelType w:val="hybridMultilevel"/>
    <w:tmpl w:val="2160CF98"/>
    <w:lvl w:ilvl="0" w:tplc="5174438A">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
    <w:nsid w:val="07642B13"/>
    <w:multiLevelType w:val="hybridMultilevel"/>
    <w:tmpl w:val="4B08C1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B14E87"/>
    <w:multiLevelType w:val="hybridMultilevel"/>
    <w:tmpl w:val="A6C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86790"/>
    <w:multiLevelType w:val="hybridMultilevel"/>
    <w:tmpl w:val="8EFCC2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A24EC5"/>
    <w:multiLevelType w:val="hybridMultilevel"/>
    <w:tmpl w:val="E1700F64"/>
    <w:lvl w:ilvl="0" w:tplc="681EB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B5F65A7"/>
    <w:multiLevelType w:val="hybridMultilevel"/>
    <w:tmpl w:val="13CCE79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1FC2A40"/>
    <w:multiLevelType w:val="hybridMultilevel"/>
    <w:tmpl w:val="14123FC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58D7DB2"/>
    <w:multiLevelType w:val="hybridMultilevel"/>
    <w:tmpl w:val="BA3057E6"/>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1">
    <w:nsid w:val="15D37027"/>
    <w:multiLevelType w:val="hybridMultilevel"/>
    <w:tmpl w:val="E7E015CA"/>
    <w:lvl w:ilvl="0" w:tplc="483A4124">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72F0E89"/>
    <w:multiLevelType w:val="hybridMultilevel"/>
    <w:tmpl w:val="31B2EAFA"/>
    <w:lvl w:ilvl="0" w:tplc="F50A2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DF48DD"/>
    <w:multiLevelType w:val="hybridMultilevel"/>
    <w:tmpl w:val="F88A6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AF60064"/>
    <w:multiLevelType w:val="hybridMultilevel"/>
    <w:tmpl w:val="904C578C"/>
    <w:lvl w:ilvl="0" w:tplc="F01611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CA50D80"/>
    <w:multiLevelType w:val="hybridMultilevel"/>
    <w:tmpl w:val="4EEAE0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9C66DD"/>
    <w:multiLevelType w:val="hybridMultilevel"/>
    <w:tmpl w:val="F15CF77C"/>
    <w:lvl w:ilvl="0" w:tplc="0DE0B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4D6390"/>
    <w:multiLevelType w:val="hybridMultilevel"/>
    <w:tmpl w:val="93BE869E"/>
    <w:lvl w:ilvl="0" w:tplc="62F86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03F132C"/>
    <w:multiLevelType w:val="hybridMultilevel"/>
    <w:tmpl w:val="F56CD22E"/>
    <w:lvl w:ilvl="0" w:tplc="7D5834CC">
      <w:start w:val="1"/>
      <w:numFmt w:val="decimal"/>
      <w:lvlText w:val="%1."/>
      <w:lvlJc w:val="left"/>
      <w:pPr>
        <w:ind w:left="644"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32C624BA"/>
    <w:multiLevelType w:val="hybridMultilevel"/>
    <w:tmpl w:val="5ECE917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2">
    <w:nsid w:val="35147F9D"/>
    <w:multiLevelType w:val="hybridMultilevel"/>
    <w:tmpl w:val="35741FE0"/>
    <w:lvl w:ilvl="0" w:tplc="0419000D">
      <w:start w:val="1"/>
      <w:numFmt w:val="bullet"/>
      <w:lvlText w:val=""/>
      <w:lvlJc w:val="left"/>
      <w:pPr>
        <w:ind w:left="4188"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65818B2"/>
    <w:multiLevelType w:val="hybridMultilevel"/>
    <w:tmpl w:val="7F1A9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515CF1"/>
    <w:multiLevelType w:val="hybridMultilevel"/>
    <w:tmpl w:val="90FCAD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7A37AFF"/>
    <w:multiLevelType w:val="hybridMultilevel"/>
    <w:tmpl w:val="CBE0D5C8"/>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4BB949C6"/>
    <w:multiLevelType w:val="hybridMultilevel"/>
    <w:tmpl w:val="E33615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C1B7C91"/>
    <w:multiLevelType w:val="hybridMultilevel"/>
    <w:tmpl w:val="2CE6C0B6"/>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FD53CD"/>
    <w:multiLevelType w:val="hybridMultilevel"/>
    <w:tmpl w:val="A006B774"/>
    <w:lvl w:ilvl="0" w:tplc="48820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5572220"/>
    <w:multiLevelType w:val="hybridMultilevel"/>
    <w:tmpl w:val="C924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01508"/>
    <w:multiLevelType w:val="hybridMultilevel"/>
    <w:tmpl w:val="18164C0A"/>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9206B8F"/>
    <w:multiLevelType w:val="hybridMultilevel"/>
    <w:tmpl w:val="3B98C2A4"/>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BB75724"/>
    <w:multiLevelType w:val="hybridMultilevel"/>
    <w:tmpl w:val="B6AEB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4439EA"/>
    <w:multiLevelType w:val="hybridMultilevel"/>
    <w:tmpl w:val="E5BAC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36">
    <w:nsid w:val="64056D0F"/>
    <w:multiLevelType w:val="hybridMultilevel"/>
    <w:tmpl w:val="FFE82D62"/>
    <w:lvl w:ilvl="0" w:tplc="681EB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CF5FBC"/>
    <w:multiLevelType w:val="hybridMultilevel"/>
    <w:tmpl w:val="0E14960E"/>
    <w:lvl w:ilvl="0" w:tplc="1FA2E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117AA5"/>
    <w:multiLevelType w:val="hybridMultilevel"/>
    <w:tmpl w:val="DA848AE6"/>
    <w:lvl w:ilvl="0" w:tplc="C30C44E4">
      <w:start w:val="1"/>
      <w:numFmt w:val="bullet"/>
      <w:lvlText w:val=""/>
      <w:lvlJc w:val="left"/>
      <w:pPr>
        <w:ind w:left="1069" w:hanging="360"/>
      </w:pPr>
      <w:rPr>
        <w:rFonts w:ascii="Symbol" w:hAnsi="Symbol"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D66BE9"/>
    <w:multiLevelType w:val="hybridMultilevel"/>
    <w:tmpl w:val="36445486"/>
    <w:lvl w:ilvl="0" w:tplc="50B007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1C3CF3"/>
    <w:multiLevelType w:val="hybridMultilevel"/>
    <w:tmpl w:val="EBCEDE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19"/>
  </w:num>
  <w:num w:numId="3">
    <w:abstractNumId w:val="32"/>
  </w:num>
  <w:num w:numId="4">
    <w:abstractNumId w:val="8"/>
  </w:num>
  <w:num w:numId="5">
    <w:abstractNumId w:val="27"/>
  </w:num>
  <w:num w:numId="6">
    <w:abstractNumId w:val="17"/>
  </w:num>
  <w:num w:numId="7">
    <w:abstractNumId w:val="14"/>
  </w:num>
  <w:num w:numId="8">
    <w:abstractNumId w:val="30"/>
  </w:num>
  <w:num w:numId="9">
    <w:abstractNumId w:val="35"/>
  </w:num>
  <w:num w:numId="10">
    <w:abstractNumId w:val="0"/>
  </w:num>
  <w:num w:numId="11">
    <w:abstractNumId w:val="31"/>
  </w:num>
  <w:num w:numId="12">
    <w:abstractNumId w:val="11"/>
  </w:num>
  <w:num w:numId="13">
    <w:abstractNumId w:val="38"/>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0"/>
  </w:num>
  <w:num w:numId="17">
    <w:abstractNumId w:val="25"/>
  </w:num>
  <w:num w:numId="18">
    <w:abstractNumId w:val="15"/>
  </w:num>
  <w:num w:numId="19">
    <w:abstractNumId w:val="20"/>
  </w:num>
  <w:num w:numId="20">
    <w:abstractNumId w:val="36"/>
  </w:num>
  <w:num w:numId="21">
    <w:abstractNumId w:val="4"/>
  </w:num>
  <w:num w:numId="22">
    <w:abstractNumId w:val="33"/>
  </w:num>
  <w:num w:numId="23">
    <w:abstractNumId w:val="21"/>
  </w:num>
  <w:num w:numId="24">
    <w:abstractNumId w:val="7"/>
  </w:num>
  <w:num w:numId="25">
    <w:abstractNumId w:val="29"/>
  </w:num>
  <w:num w:numId="26">
    <w:abstractNumId w:val="22"/>
  </w:num>
  <w:num w:numId="27">
    <w:abstractNumId w:val="16"/>
  </w:num>
  <w:num w:numId="28">
    <w:abstractNumId w:val="1"/>
  </w:num>
  <w:num w:numId="29">
    <w:abstractNumId w:val="2"/>
  </w:num>
  <w:num w:numId="30">
    <w:abstractNumId w:val="3"/>
  </w:num>
  <w:num w:numId="31">
    <w:abstractNumId w:val="26"/>
  </w:num>
  <w:num w:numId="32">
    <w:abstractNumId w:val="23"/>
  </w:num>
  <w:num w:numId="33">
    <w:abstractNumId w:val="28"/>
  </w:num>
  <w:num w:numId="34">
    <w:abstractNumId w:val="6"/>
  </w:num>
  <w:num w:numId="35">
    <w:abstractNumId w:val="9"/>
  </w:num>
  <w:num w:numId="36">
    <w:abstractNumId w:val="37"/>
  </w:num>
  <w:num w:numId="37">
    <w:abstractNumId w:val="18"/>
  </w:num>
  <w:num w:numId="38">
    <w:abstractNumId w:val="34"/>
  </w:num>
  <w:num w:numId="39">
    <w:abstractNumId w:val="12"/>
  </w:num>
  <w:num w:numId="40">
    <w:abstractNumId w:val="10"/>
  </w:num>
  <w:num w:numId="41">
    <w:abstractNumId w:val="39"/>
  </w:num>
  <w:num w:numId="42">
    <w:abstractNumId w:val="16"/>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AE"/>
    <w:rsid w:val="000012AD"/>
    <w:rsid w:val="0000212C"/>
    <w:rsid w:val="00002BBC"/>
    <w:rsid w:val="00002F17"/>
    <w:rsid w:val="00005145"/>
    <w:rsid w:val="00010117"/>
    <w:rsid w:val="00010C60"/>
    <w:rsid w:val="000140E7"/>
    <w:rsid w:val="00014BF3"/>
    <w:rsid w:val="000162EE"/>
    <w:rsid w:val="000163E2"/>
    <w:rsid w:val="000173DC"/>
    <w:rsid w:val="00017566"/>
    <w:rsid w:val="00024064"/>
    <w:rsid w:val="0003509A"/>
    <w:rsid w:val="000400E6"/>
    <w:rsid w:val="00042552"/>
    <w:rsid w:val="00042BBE"/>
    <w:rsid w:val="00044C18"/>
    <w:rsid w:val="00047D42"/>
    <w:rsid w:val="00047E77"/>
    <w:rsid w:val="00050740"/>
    <w:rsid w:val="00052612"/>
    <w:rsid w:val="00053D12"/>
    <w:rsid w:val="00053EA4"/>
    <w:rsid w:val="00054F60"/>
    <w:rsid w:val="00060C98"/>
    <w:rsid w:val="000764BE"/>
    <w:rsid w:val="00077464"/>
    <w:rsid w:val="00077A79"/>
    <w:rsid w:val="00083B0C"/>
    <w:rsid w:val="00085075"/>
    <w:rsid w:val="000852D0"/>
    <w:rsid w:val="00085973"/>
    <w:rsid w:val="00090489"/>
    <w:rsid w:val="00091F69"/>
    <w:rsid w:val="0009335E"/>
    <w:rsid w:val="000A2B3D"/>
    <w:rsid w:val="000A4D13"/>
    <w:rsid w:val="000A5C35"/>
    <w:rsid w:val="000A6034"/>
    <w:rsid w:val="000A6D27"/>
    <w:rsid w:val="000B0472"/>
    <w:rsid w:val="000B04CE"/>
    <w:rsid w:val="000B06CE"/>
    <w:rsid w:val="000B0E4B"/>
    <w:rsid w:val="000B1C1E"/>
    <w:rsid w:val="000B46F8"/>
    <w:rsid w:val="000B4C3E"/>
    <w:rsid w:val="000C0A4A"/>
    <w:rsid w:val="000C107C"/>
    <w:rsid w:val="000C4C29"/>
    <w:rsid w:val="000C4FF7"/>
    <w:rsid w:val="000D195B"/>
    <w:rsid w:val="000D625E"/>
    <w:rsid w:val="000E1F93"/>
    <w:rsid w:val="000E796F"/>
    <w:rsid w:val="000F1975"/>
    <w:rsid w:val="000F28A7"/>
    <w:rsid w:val="000F2A7A"/>
    <w:rsid w:val="000F3510"/>
    <w:rsid w:val="000F6E2C"/>
    <w:rsid w:val="000F7615"/>
    <w:rsid w:val="0010352A"/>
    <w:rsid w:val="00104125"/>
    <w:rsid w:val="001046D7"/>
    <w:rsid w:val="00104D5E"/>
    <w:rsid w:val="00105112"/>
    <w:rsid w:val="001051BF"/>
    <w:rsid w:val="00107567"/>
    <w:rsid w:val="00111108"/>
    <w:rsid w:val="001151A6"/>
    <w:rsid w:val="00117788"/>
    <w:rsid w:val="0012323D"/>
    <w:rsid w:val="00124EFB"/>
    <w:rsid w:val="001260CA"/>
    <w:rsid w:val="00126D8F"/>
    <w:rsid w:val="00130B37"/>
    <w:rsid w:val="001317D8"/>
    <w:rsid w:val="0013791C"/>
    <w:rsid w:val="00137E24"/>
    <w:rsid w:val="00140254"/>
    <w:rsid w:val="00143AD2"/>
    <w:rsid w:val="00144AEF"/>
    <w:rsid w:val="0016507F"/>
    <w:rsid w:val="00165EC0"/>
    <w:rsid w:val="00166FA7"/>
    <w:rsid w:val="0017071F"/>
    <w:rsid w:val="00171433"/>
    <w:rsid w:val="0017500F"/>
    <w:rsid w:val="00176780"/>
    <w:rsid w:val="00181911"/>
    <w:rsid w:val="0018642E"/>
    <w:rsid w:val="0019026F"/>
    <w:rsid w:val="001929CF"/>
    <w:rsid w:val="001968FE"/>
    <w:rsid w:val="00196CC4"/>
    <w:rsid w:val="0019743D"/>
    <w:rsid w:val="00197528"/>
    <w:rsid w:val="001B21B9"/>
    <w:rsid w:val="001B5265"/>
    <w:rsid w:val="001B6E73"/>
    <w:rsid w:val="001C2270"/>
    <w:rsid w:val="001C304E"/>
    <w:rsid w:val="001C4C99"/>
    <w:rsid w:val="001C757A"/>
    <w:rsid w:val="001D53FA"/>
    <w:rsid w:val="001D5942"/>
    <w:rsid w:val="001D6296"/>
    <w:rsid w:val="001E2442"/>
    <w:rsid w:val="001E571F"/>
    <w:rsid w:val="001E6D5B"/>
    <w:rsid w:val="001F342A"/>
    <w:rsid w:val="001F607A"/>
    <w:rsid w:val="00200F7D"/>
    <w:rsid w:val="00203123"/>
    <w:rsid w:val="002037A0"/>
    <w:rsid w:val="0020761B"/>
    <w:rsid w:val="00211700"/>
    <w:rsid w:val="002131AA"/>
    <w:rsid w:val="00215100"/>
    <w:rsid w:val="00215734"/>
    <w:rsid w:val="002158E4"/>
    <w:rsid w:val="00216586"/>
    <w:rsid w:val="00217976"/>
    <w:rsid w:val="00220378"/>
    <w:rsid w:val="0022526B"/>
    <w:rsid w:val="002265D9"/>
    <w:rsid w:val="00227CF6"/>
    <w:rsid w:val="00235830"/>
    <w:rsid w:val="002366A7"/>
    <w:rsid w:val="0024031D"/>
    <w:rsid w:val="00240D4A"/>
    <w:rsid w:val="002413E2"/>
    <w:rsid w:val="00241E07"/>
    <w:rsid w:val="0024325F"/>
    <w:rsid w:val="0025399C"/>
    <w:rsid w:val="002551F1"/>
    <w:rsid w:val="00261009"/>
    <w:rsid w:val="00277464"/>
    <w:rsid w:val="0028045D"/>
    <w:rsid w:val="0028087A"/>
    <w:rsid w:val="00282724"/>
    <w:rsid w:val="00283413"/>
    <w:rsid w:val="0028426F"/>
    <w:rsid w:val="00285FE7"/>
    <w:rsid w:val="00291A6A"/>
    <w:rsid w:val="002A2242"/>
    <w:rsid w:val="002A4664"/>
    <w:rsid w:val="002A512D"/>
    <w:rsid w:val="002A5700"/>
    <w:rsid w:val="002A5DDE"/>
    <w:rsid w:val="002A5E18"/>
    <w:rsid w:val="002A6AEC"/>
    <w:rsid w:val="002A7836"/>
    <w:rsid w:val="002B19B2"/>
    <w:rsid w:val="002B2AB0"/>
    <w:rsid w:val="002B5A8B"/>
    <w:rsid w:val="002C0784"/>
    <w:rsid w:val="002C4DE7"/>
    <w:rsid w:val="002C6814"/>
    <w:rsid w:val="002D18F0"/>
    <w:rsid w:val="002D6C8B"/>
    <w:rsid w:val="002E02C6"/>
    <w:rsid w:val="002E0930"/>
    <w:rsid w:val="002E1605"/>
    <w:rsid w:val="002E79D4"/>
    <w:rsid w:val="002F0B3E"/>
    <w:rsid w:val="002F666F"/>
    <w:rsid w:val="003002AD"/>
    <w:rsid w:val="003048CF"/>
    <w:rsid w:val="00304C08"/>
    <w:rsid w:val="00305966"/>
    <w:rsid w:val="0030660E"/>
    <w:rsid w:val="00310C21"/>
    <w:rsid w:val="00312C58"/>
    <w:rsid w:val="00313E10"/>
    <w:rsid w:val="003145E1"/>
    <w:rsid w:val="0031517F"/>
    <w:rsid w:val="003175E1"/>
    <w:rsid w:val="00317F38"/>
    <w:rsid w:val="00321416"/>
    <w:rsid w:val="003253FA"/>
    <w:rsid w:val="003255FE"/>
    <w:rsid w:val="00336815"/>
    <w:rsid w:val="00341FE0"/>
    <w:rsid w:val="00342C32"/>
    <w:rsid w:val="0034442F"/>
    <w:rsid w:val="0034749F"/>
    <w:rsid w:val="00347A5F"/>
    <w:rsid w:val="003501D2"/>
    <w:rsid w:val="00353847"/>
    <w:rsid w:val="0035740B"/>
    <w:rsid w:val="003602BC"/>
    <w:rsid w:val="003606A6"/>
    <w:rsid w:val="00360A75"/>
    <w:rsid w:val="003616F4"/>
    <w:rsid w:val="0036439E"/>
    <w:rsid w:val="00364B82"/>
    <w:rsid w:val="00372412"/>
    <w:rsid w:val="00375859"/>
    <w:rsid w:val="0037621B"/>
    <w:rsid w:val="003836BD"/>
    <w:rsid w:val="00384641"/>
    <w:rsid w:val="00385DF3"/>
    <w:rsid w:val="0039039A"/>
    <w:rsid w:val="00390BED"/>
    <w:rsid w:val="0039221B"/>
    <w:rsid w:val="003A1987"/>
    <w:rsid w:val="003A2CE0"/>
    <w:rsid w:val="003A598D"/>
    <w:rsid w:val="003B5687"/>
    <w:rsid w:val="003D09A9"/>
    <w:rsid w:val="003D0B97"/>
    <w:rsid w:val="003D4C6A"/>
    <w:rsid w:val="003D7660"/>
    <w:rsid w:val="003E1B16"/>
    <w:rsid w:val="003E3AB9"/>
    <w:rsid w:val="003E3F33"/>
    <w:rsid w:val="003E4B84"/>
    <w:rsid w:val="003E5B48"/>
    <w:rsid w:val="003E6246"/>
    <w:rsid w:val="003F0FE1"/>
    <w:rsid w:val="003F5208"/>
    <w:rsid w:val="003F6554"/>
    <w:rsid w:val="003F6598"/>
    <w:rsid w:val="003F79DF"/>
    <w:rsid w:val="004058DD"/>
    <w:rsid w:val="00407D11"/>
    <w:rsid w:val="004133A9"/>
    <w:rsid w:val="0041342A"/>
    <w:rsid w:val="00416C21"/>
    <w:rsid w:val="00420968"/>
    <w:rsid w:val="00422D89"/>
    <w:rsid w:val="00423DC2"/>
    <w:rsid w:val="00424483"/>
    <w:rsid w:val="004278D4"/>
    <w:rsid w:val="00427CA7"/>
    <w:rsid w:val="00431D5A"/>
    <w:rsid w:val="00433541"/>
    <w:rsid w:val="00436F07"/>
    <w:rsid w:val="004374DC"/>
    <w:rsid w:val="00440100"/>
    <w:rsid w:val="0044676C"/>
    <w:rsid w:val="00450F5D"/>
    <w:rsid w:val="004547A4"/>
    <w:rsid w:val="00455FB9"/>
    <w:rsid w:val="00461015"/>
    <w:rsid w:val="00462760"/>
    <w:rsid w:val="0046326A"/>
    <w:rsid w:val="004647FA"/>
    <w:rsid w:val="00466A73"/>
    <w:rsid w:val="00466CA7"/>
    <w:rsid w:val="00471A10"/>
    <w:rsid w:val="004744FC"/>
    <w:rsid w:val="00475AD1"/>
    <w:rsid w:val="004760E4"/>
    <w:rsid w:val="00482C5B"/>
    <w:rsid w:val="004873DE"/>
    <w:rsid w:val="00491BFE"/>
    <w:rsid w:val="004924F3"/>
    <w:rsid w:val="004927C4"/>
    <w:rsid w:val="004966E7"/>
    <w:rsid w:val="00496952"/>
    <w:rsid w:val="004A0B3E"/>
    <w:rsid w:val="004A12DE"/>
    <w:rsid w:val="004A413A"/>
    <w:rsid w:val="004A62D5"/>
    <w:rsid w:val="004B168E"/>
    <w:rsid w:val="004B727D"/>
    <w:rsid w:val="004B75CF"/>
    <w:rsid w:val="004B7B53"/>
    <w:rsid w:val="004C041D"/>
    <w:rsid w:val="004C6F41"/>
    <w:rsid w:val="004D18D7"/>
    <w:rsid w:val="004D33CE"/>
    <w:rsid w:val="004D3D15"/>
    <w:rsid w:val="004D7D6C"/>
    <w:rsid w:val="004E23C9"/>
    <w:rsid w:val="004E3D34"/>
    <w:rsid w:val="004E5EF1"/>
    <w:rsid w:val="004E66BC"/>
    <w:rsid w:val="004E7900"/>
    <w:rsid w:val="004F28DD"/>
    <w:rsid w:val="004F3FB7"/>
    <w:rsid w:val="004F6F2D"/>
    <w:rsid w:val="00500870"/>
    <w:rsid w:val="005012B8"/>
    <w:rsid w:val="005029D9"/>
    <w:rsid w:val="005053B7"/>
    <w:rsid w:val="005100C2"/>
    <w:rsid w:val="00515E31"/>
    <w:rsid w:val="00520FE9"/>
    <w:rsid w:val="00521354"/>
    <w:rsid w:val="005216AE"/>
    <w:rsid w:val="00522F6F"/>
    <w:rsid w:val="00524E6B"/>
    <w:rsid w:val="00526622"/>
    <w:rsid w:val="00533FC3"/>
    <w:rsid w:val="00534D18"/>
    <w:rsid w:val="00535DED"/>
    <w:rsid w:val="0054551A"/>
    <w:rsid w:val="00547305"/>
    <w:rsid w:val="00550DA7"/>
    <w:rsid w:val="0055383E"/>
    <w:rsid w:val="005542BC"/>
    <w:rsid w:val="00560A39"/>
    <w:rsid w:val="00560E6A"/>
    <w:rsid w:val="00562FAD"/>
    <w:rsid w:val="00563135"/>
    <w:rsid w:val="0056323A"/>
    <w:rsid w:val="00566C7C"/>
    <w:rsid w:val="00570E0F"/>
    <w:rsid w:val="005760FC"/>
    <w:rsid w:val="005778A4"/>
    <w:rsid w:val="005778E2"/>
    <w:rsid w:val="00587172"/>
    <w:rsid w:val="0059163D"/>
    <w:rsid w:val="005A11DC"/>
    <w:rsid w:val="005A48E9"/>
    <w:rsid w:val="005A4E78"/>
    <w:rsid w:val="005A7156"/>
    <w:rsid w:val="005A727E"/>
    <w:rsid w:val="005B0A27"/>
    <w:rsid w:val="005B202E"/>
    <w:rsid w:val="005B2B17"/>
    <w:rsid w:val="005B322E"/>
    <w:rsid w:val="005B323D"/>
    <w:rsid w:val="005B4C89"/>
    <w:rsid w:val="005C120B"/>
    <w:rsid w:val="005C4D98"/>
    <w:rsid w:val="005C7703"/>
    <w:rsid w:val="005D180E"/>
    <w:rsid w:val="005D2349"/>
    <w:rsid w:val="005D469B"/>
    <w:rsid w:val="005D6F2D"/>
    <w:rsid w:val="005E3196"/>
    <w:rsid w:val="005E3A35"/>
    <w:rsid w:val="005F15B6"/>
    <w:rsid w:val="005F189E"/>
    <w:rsid w:val="005F1B4D"/>
    <w:rsid w:val="005F485E"/>
    <w:rsid w:val="005F5F4E"/>
    <w:rsid w:val="00605380"/>
    <w:rsid w:val="00607703"/>
    <w:rsid w:val="00612132"/>
    <w:rsid w:val="006228AA"/>
    <w:rsid w:val="00623A45"/>
    <w:rsid w:val="00627470"/>
    <w:rsid w:val="00631C1C"/>
    <w:rsid w:val="0063278C"/>
    <w:rsid w:val="00635B2D"/>
    <w:rsid w:val="0063643E"/>
    <w:rsid w:val="006478D4"/>
    <w:rsid w:val="00651F06"/>
    <w:rsid w:val="00652190"/>
    <w:rsid w:val="006565B5"/>
    <w:rsid w:val="006574D3"/>
    <w:rsid w:val="0065798A"/>
    <w:rsid w:val="00666707"/>
    <w:rsid w:val="006672CD"/>
    <w:rsid w:val="0067145C"/>
    <w:rsid w:val="006719F5"/>
    <w:rsid w:val="00674450"/>
    <w:rsid w:val="00677155"/>
    <w:rsid w:val="006776C9"/>
    <w:rsid w:val="00677829"/>
    <w:rsid w:val="00677B8D"/>
    <w:rsid w:val="00680BA4"/>
    <w:rsid w:val="00682F20"/>
    <w:rsid w:val="00682F6D"/>
    <w:rsid w:val="00683F5A"/>
    <w:rsid w:val="00684555"/>
    <w:rsid w:val="00692BD3"/>
    <w:rsid w:val="0069551D"/>
    <w:rsid w:val="006A7DFD"/>
    <w:rsid w:val="006B41BE"/>
    <w:rsid w:val="006B66B9"/>
    <w:rsid w:val="006B7296"/>
    <w:rsid w:val="006C0832"/>
    <w:rsid w:val="006C0D72"/>
    <w:rsid w:val="006C6C0A"/>
    <w:rsid w:val="006C748F"/>
    <w:rsid w:val="006D0741"/>
    <w:rsid w:val="006D0B64"/>
    <w:rsid w:val="006D11AA"/>
    <w:rsid w:val="006D20ED"/>
    <w:rsid w:val="006D7E3F"/>
    <w:rsid w:val="006D7FFA"/>
    <w:rsid w:val="006E2A5C"/>
    <w:rsid w:val="006F0337"/>
    <w:rsid w:val="006F1376"/>
    <w:rsid w:val="006F4BBB"/>
    <w:rsid w:val="006F7A44"/>
    <w:rsid w:val="006F7E19"/>
    <w:rsid w:val="007002BB"/>
    <w:rsid w:val="00706362"/>
    <w:rsid w:val="00707E33"/>
    <w:rsid w:val="00710295"/>
    <w:rsid w:val="007118B8"/>
    <w:rsid w:val="00713D07"/>
    <w:rsid w:val="00714DC7"/>
    <w:rsid w:val="007158E5"/>
    <w:rsid w:val="0071602E"/>
    <w:rsid w:val="00720888"/>
    <w:rsid w:val="00722CF0"/>
    <w:rsid w:val="007234B9"/>
    <w:rsid w:val="0072530D"/>
    <w:rsid w:val="0073188F"/>
    <w:rsid w:val="007438FF"/>
    <w:rsid w:val="0074513A"/>
    <w:rsid w:val="007513CD"/>
    <w:rsid w:val="0075324D"/>
    <w:rsid w:val="007712DF"/>
    <w:rsid w:val="007713A0"/>
    <w:rsid w:val="00775264"/>
    <w:rsid w:val="007754E6"/>
    <w:rsid w:val="00775809"/>
    <w:rsid w:val="007778CC"/>
    <w:rsid w:val="007801E8"/>
    <w:rsid w:val="00781121"/>
    <w:rsid w:val="00781588"/>
    <w:rsid w:val="007822E7"/>
    <w:rsid w:val="00782EEA"/>
    <w:rsid w:val="00784CC2"/>
    <w:rsid w:val="0079060D"/>
    <w:rsid w:val="007917C2"/>
    <w:rsid w:val="00792833"/>
    <w:rsid w:val="007A0E47"/>
    <w:rsid w:val="007A755C"/>
    <w:rsid w:val="007B34A2"/>
    <w:rsid w:val="007B589F"/>
    <w:rsid w:val="007C18FC"/>
    <w:rsid w:val="007C54AC"/>
    <w:rsid w:val="007C71FE"/>
    <w:rsid w:val="007D2097"/>
    <w:rsid w:val="007D7418"/>
    <w:rsid w:val="007E2444"/>
    <w:rsid w:val="007E3DF9"/>
    <w:rsid w:val="007E5720"/>
    <w:rsid w:val="007E581D"/>
    <w:rsid w:val="007F06F3"/>
    <w:rsid w:val="007F10D0"/>
    <w:rsid w:val="007F114D"/>
    <w:rsid w:val="007F19AB"/>
    <w:rsid w:val="00800E64"/>
    <w:rsid w:val="00803376"/>
    <w:rsid w:val="00805DBF"/>
    <w:rsid w:val="00813F60"/>
    <w:rsid w:val="008149BB"/>
    <w:rsid w:val="00815C34"/>
    <w:rsid w:val="00815EE9"/>
    <w:rsid w:val="00816A32"/>
    <w:rsid w:val="0081743F"/>
    <w:rsid w:val="00822825"/>
    <w:rsid w:val="00824657"/>
    <w:rsid w:val="00825F7A"/>
    <w:rsid w:val="0082664E"/>
    <w:rsid w:val="008308F0"/>
    <w:rsid w:val="008314D3"/>
    <w:rsid w:val="0083165A"/>
    <w:rsid w:val="00833B61"/>
    <w:rsid w:val="00834C1A"/>
    <w:rsid w:val="008358CF"/>
    <w:rsid w:val="0084572E"/>
    <w:rsid w:val="00853FE1"/>
    <w:rsid w:val="008549E1"/>
    <w:rsid w:val="00857209"/>
    <w:rsid w:val="0086399C"/>
    <w:rsid w:val="008643DD"/>
    <w:rsid w:val="008645D6"/>
    <w:rsid w:val="00872E6A"/>
    <w:rsid w:val="008733D0"/>
    <w:rsid w:val="00873BDB"/>
    <w:rsid w:val="008757F6"/>
    <w:rsid w:val="00875BC7"/>
    <w:rsid w:val="0087746E"/>
    <w:rsid w:val="008776B6"/>
    <w:rsid w:val="008825F5"/>
    <w:rsid w:val="00884C72"/>
    <w:rsid w:val="00884DF8"/>
    <w:rsid w:val="00885330"/>
    <w:rsid w:val="00887599"/>
    <w:rsid w:val="0089073C"/>
    <w:rsid w:val="00890843"/>
    <w:rsid w:val="008918E5"/>
    <w:rsid w:val="008922E6"/>
    <w:rsid w:val="00892D75"/>
    <w:rsid w:val="008952BC"/>
    <w:rsid w:val="00896A3B"/>
    <w:rsid w:val="008A0017"/>
    <w:rsid w:val="008A1A2B"/>
    <w:rsid w:val="008A28FD"/>
    <w:rsid w:val="008A6150"/>
    <w:rsid w:val="008B33A3"/>
    <w:rsid w:val="008B342B"/>
    <w:rsid w:val="008C1595"/>
    <w:rsid w:val="008C31DB"/>
    <w:rsid w:val="008C4B16"/>
    <w:rsid w:val="008C64D1"/>
    <w:rsid w:val="008C7897"/>
    <w:rsid w:val="008D1571"/>
    <w:rsid w:val="008D1CB9"/>
    <w:rsid w:val="008D2161"/>
    <w:rsid w:val="008D44A1"/>
    <w:rsid w:val="008D44D4"/>
    <w:rsid w:val="008D46CD"/>
    <w:rsid w:val="008D50ED"/>
    <w:rsid w:val="008D5527"/>
    <w:rsid w:val="008D5B45"/>
    <w:rsid w:val="008D6588"/>
    <w:rsid w:val="008D7281"/>
    <w:rsid w:val="008E0C36"/>
    <w:rsid w:val="008E0F43"/>
    <w:rsid w:val="008E2DB8"/>
    <w:rsid w:val="008E3A88"/>
    <w:rsid w:val="008E3CB1"/>
    <w:rsid w:val="008E4CA1"/>
    <w:rsid w:val="008E6CB6"/>
    <w:rsid w:val="008E7CA4"/>
    <w:rsid w:val="008E7E09"/>
    <w:rsid w:val="00900AF9"/>
    <w:rsid w:val="00904B90"/>
    <w:rsid w:val="009131AB"/>
    <w:rsid w:val="00914772"/>
    <w:rsid w:val="00920C6B"/>
    <w:rsid w:val="00921241"/>
    <w:rsid w:val="00922C1F"/>
    <w:rsid w:val="00923B07"/>
    <w:rsid w:val="00926B72"/>
    <w:rsid w:val="0093033E"/>
    <w:rsid w:val="009348CF"/>
    <w:rsid w:val="00942350"/>
    <w:rsid w:val="00942AE7"/>
    <w:rsid w:val="00946477"/>
    <w:rsid w:val="00946B18"/>
    <w:rsid w:val="009477BB"/>
    <w:rsid w:val="00951EE0"/>
    <w:rsid w:val="00952472"/>
    <w:rsid w:val="009545A5"/>
    <w:rsid w:val="0095497A"/>
    <w:rsid w:val="009623F8"/>
    <w:rsid w:val="00965CC1"/>
    <w:rsid w:val="00965E39"/>
    <w:rsid w:val="00965EC3"/>
    <w:rsid w:val="00971F19"/>
    <w:rsid w:val="00972038"/>
    <w:rsid w:val="00972520"/>
    <w:rsid w:val="0097429E"/>
    <w:rsid w:val="00981193"/>
    <w:rsid w:val="009848CF"/>
    <w:rsid w:val="009919EF"/>
    <w:rsid w:val="009947D5"/>
    <w:rsid w:val="00996827"/>
    <w:rsid w:val="009972FC"/>
    <w:rsid w:val="009A393E"/>
    <w:rsid w:val="009A4378"/>
    <w:rsid w:val="009A5908"/>
    <w:rsid w:val="009A7C48"/>
    <w:rsid w:val="009B3266"/>
    <w:rsid w:val="009B7E79"/>
    <w:rsid w:val="009C2726"/>
    <w:rsid w:val="009C3A35"/>
    <w:rsid w:val="009C3E21"/>
    <w:rsid w:val="009C5745"/>
    <w:rsid w:val="009C773C"/>
    <w:rsid w:val="009D6812"/>
    <w:rsid w:val="009E3675"/>
    <w:rsid w:val="009E6F5B"/>
    <w:rsid w:val="009E7E0D"/>
    <w:rsid w:val="009F17F7"/>
    <w:rsid w:val="009F2DD8"/>
    <w:rsid w:val="009F3957"/>
    <w:rsid w:val="00A01F53"/>
    <w:rsid w:val="00A02171"/>
    <w:rsid w:val="00A033FE"/>
    <w:rsid w:val="00A048A0"/>
    <w:rsid w:val="00A0491D"/>
    <w:rsid w:val="00A0712A"/>
    <w:rsid w:val="00A11995"/>
    <w:rsid w:val="00A11B34"/>
    <w:rsid w:val="00A12623"/>
    <w:rsid w:val="00A14410"/>
    <w:rsid w:val="00A1443E"/>
    <w:rsid w:val="00A14FFE"/>
    <w:rsid w:val="00A16146"/>
    <w:rsid w:val="00A22E40"/>
    <w:rsid w:val="00A300B8"/>
    <w:rsid w:val="00A333C5"/>
    <w:rsid w:val="00A35773"/>
    <w:rsid w:val="00A417B5"/>
    <w:rsid w:val="00A42C4E"/>
    <w:rsid w:val="00A42C54"/>
    <w:rsid w:val="00A43A0F"/>
    <w:rsid w:val="00A501AF"/>
    <w:rsid w:val="00A520D9"/>
    <w:rsid w:val="00A5359D"/>
    <w:rsid w:val="00A745FF"/>
    <w:rsid w:val="00A74C61"/>
    <w:rsid w:val="00A75FBD"/>
    <w:rsid w:val="00A76BCD"/>
    <w:rsid w:val="00A77581"/>
    <w:rsid w:val="00A83775"/>
    <w:rsid w:val="00A83CF6"/>
    <w:rsid w:val="00A86EAF"/>
    <w:rsid w:val="00A90C7B"/>
    <w:rsid w:val="00A9214E"/>
    <w:rsid w:val="00A95B6F"/>
    <w:rsid w:val="00A97A49"/>
    <w:rsid w:val="00AA1C4E"/>
    <w:rsid w:val="00AA3806"/>
    <w:rsid w:val="00AA550F"/>
    <w:rsid w:val="00AB2BFB"/>
    <w:rsid w:val="00AB7086"/>
    <w:rsid w:val="00AC5F4F"/>
    <w:rsid w:val="00AD32B2"/>
    <w:rsid w:val="00AD3E73"/>
    <w:rsid w:val="00AD5C9F"/>
    <w:rsid w:val="00AE048A"/>
    <w:rsid w:val="00AE0D44"/>
    <w:rsid w:val="00AE37F3"/>
    <w:rsid w:val="00AE380A"/>
    <w:rsid w:val="00AF0F1D"/>
    <w:rsid w:val="00AF2A58"/>
    <w:rsid w:val="00AF2C37"/>
    <w:rsid w:val="00AF3CC0"/>
    <w:rsid w:val="00AF4542"/>
    <w:rsid w:val="00B01869"/>
    <w:rsid w:val="00B06787"/>
    <w:rsid w:val="00B06AD6"/>
    <w:rsid w:val="00B06B03"/>
    <w:rsid w:val="00B06DDA"/>
    <w:rsid w:val="00B114BC"/>
    <w:rsid w:val="00B16B6B"/>
    <w:rsid w:val="00B17DE2"/>
    <w:rsid w:val="00B23522"/>
    <w:rsid w:val="00B23B45"/>
    <w:rsid w:val="00B275D8"/>
    <w:rsid w:val="00B33733"/>
    <w:rsid w:val="00B356D0"/>
    <w:rsid w:val="00B374C0"/>
    <w:rsid w:val="00B42559"/>
    <w:rsid w:val="00B42AA0"/>
    <w:rsid w:val="00B4402E"/>
    <w:rsid w:val="00B4545D"/>
    <w:rsid w:val="00B4563D"/>
    <w:rsid w:val="00B46E56"/>
    <w:rsid w:val="00B50189"/>
    <w:rsid w:val="00B50A74"/>
    <w:rsid w:val="00B53022"/>
    <w:rsid w:val="00B540E9"/>
    <w:rsid w:val="00B5559B"/>
    <w:rsid w:val="00B627B8"/>
    <w:rsid w:val="00B64373"/>
    <w:rsid w:val="00B645C5"/>
    <w:rsid w:val="00B64E94"/>
    <w:rsid w:val="00B662F3"/>
    <w:rsid w:val="00B72BDF"/>
    <w:rsid w:val="00B760EF"/>
    <w:rsid w:val="00B77250"/>
    <w:rsid w:val="00B96D5D"/>
    <w:rsid w:val="00B97155"/>
    <w:rsid w:val="00B97EBF"/>
    <w:rsid w:val="00BA03EF"/>
    <w:rsid w:val="00BA1318"/>
    <w:rsid w:val="00BA179D"/>
    <w:rsid w:val="00BA1F1B"/>
    <w:rsid w:val="00BA7EB9"/>
    <w:rsid w:val="00BA7F87"/>
    <w:rsid w:val="00BB0BF8"/>
    <w:rsid w:val="00BB1DBA"/>
    <w:rsid w:val="00BB29C0"/>
    <w:rsid w:val="00BB3B8D"/>
    <w:rsid w:val="00BB6A4D"/>
    <w:rsid w:val="00BB717A"/>
    <w:rsid w:val="00BC07E0"/>
    <w:rsid w:val="00BC11A7"/>
    <w:rsid w:val="00BC25D3"/>
    <w:rsid w:val="00BC46AE"/>
    <w:rsid w:val="00BC5995"/>
    <w:rsid w:val="00BC6A8C"/>
    <w:rsid w:val="00BC7930"/>
    <w:rsid w:val="00BC79DB"/>
    <w:rsid w:val="00BD0A2C"/>
    <w:rsid w:val="00BD32A2"/>
    <w:rsid w:val="00BD36F4"/>
    <w:rsid w:val="00BD488D"/>
    <w:rsid w:val="00BD4FD4"/>
    <w:rsid w:val="00BD5614"/>
    <w:rsid w:val="00BE379C"/>
    <w:rsid w:val="00BF17BF"/>
    <w:rsid w:val="00BF2C88"/>
    <w:rsid w:val="00BF4835"/>
    <w:rsid w:val="00BF4B36"/>
    <w:rsid w:val="00BF4D91"/>
    <w:rsid w:val="00BF54EE"/>
    <w:rsid w:val="00BF5865"/>
    <w:rsid w:val="00C00E7D"/>
    <w:rsid w:val="00C01169"/>
    <w:rsid w:val="00C01B67"/>
    <w:rsid w:val="00C06043"/>
    <w:rsid w:val="00C06EA4"/>
    <w:rsid w:val="00C12A42"/>
    <w:rsid w:val="00C14123"/>
    <w:rsid w:val="00C17805"/>
    <w:rsid w:val="00C201BB"/>
    <w:rsid w:val="00C20F42"/>
    <w:rsid w:val="00C2136A"/>
    <w:rsid w:val="00C2226C"/>
    <w:rsid w:val="00C22C28"/>
    <w:rsid w:val="00C25ADC"/>
    <w:rsid w:val="00C25CE1"/>
    <w:rsid w:val="00C27005"/>
    <w:rsid w:val="00C318CE"/>
    <w:rsid w:val="00C369BF"/>
    <w:rsid w:val="00C40A8A"/>
    <w:rsid w:val="00C46BF5"/>
    <w:rsid w:val="00C50693"/>
    <w:rsid w:val="00C53D1B"/>
    <w:rsid w:val="00C54FA5"/>
    <w:rsid w:val="00C64074"/>
    <w:rsid w:val="00C678B5"/>
    <w:rsid w:val="00C70283"/>
    <w:rsid w:val="00C7425D"/>
    <w:rsid w:val="00C7437E"/>
    <w:rsid w:val="00C74D1C"/>
    <w:rsid w:val="00C7626B"/>
    <w:rsid w:val="00C77313"/>
    <w:rsid w:val="00C80657"/>
    <w:rsid w:val="00C80D60"/>
    <w:rsid w:val="00C814C5"/>
    <w:rsid w:val="00C8685A"/>
    <w:rsid w:val="00C868B3"/>
    <w:rsid w:val="00C87CF6"/>
    <w:rsid w:val="00C9000D"/>
    <w:rsid w:val="00C92432"/>
    <w:rsid w:val="00C93C9D"/>
    <w:rsid w:val="00C94C9C"/>
    <w:rsid w:val="00C95FFD"/>
    <w:rsid w:val="00CA02A0"/>
    <w:rsid w:val="00CA2644"/>
    <w:rsid w:val="00CA2C62"/>
    <w:rsid w:val="00CB1E68"/>
    <w:rsid w:val="00CC272A"/>
    <w:rsid w:val="00CD1A85"/>
    <w:rsid w:val="00CD2EF5"/>
    <w:rsid w:val="00CD3671"/>
    <w:rsid w:val="00CD3DAA"/>
    <w:rsid w:val="00CD6506"/>
    <w:rsid w:val="00CD7F11"/>
    <w:rsid w:val="00CE089F"/>
    <w:rsid w:val="00CE35BA"/>
    <w:rsid w:val="00CE37AF"/>
    <w:rsid w:val="00CE4EFF"/>
    <w:rsid w:val="00CE5E56"/>
    <w:rsid w:val="00CE63DA"/>
    <w:rsid w:val="00CE6DD5"/>
    <w:rsid w:val="00CF17F3"/>
    <w:rsid w:val="00CF1F69"/>
    <w:rsid w:val="00D040A9"/>
    <w:rsid w:val="00D122F8"/>
    <w:rsid w:val="00D124E0"/>
    <w:rsid w:val="00D13C09"/>
    <w:rsid w:val="00D14588"/>
    <w:rsid w:val="00D25133"/>
    <w:rsid w:val="00D27233"/>
    <w:rsid w:val="00D32224"/>
    <w:rsid w:val="00D32682"/>
    <w:rsid w:val="00D34314"/>
    <w:rsid w:val="00D43ECA"/>
    <w:rsid w:val="00D44E2D"/>
    <w:rsid w:val="00D45E56"/>
    <w:rsid w:val="00D5221B"/>
    <w:rsid w:val="00D70764"/>
    <w:rsid w:val="00D73EDE"/>
    <w:rsid w:val="00D76F65"/>
    <w:rsid w:val="00D82CDC"/>
    <w:rsid w:val="00D84262"/>
    <w:rsid w:val="00D9225D"/>
    <w:rsid w:val="00D9685B"/>
    <w:rsid w:val="00DA289D"/>
    <w:rsid w:val="00DA5773"/>
    <w:rsid w:val="00DA6B9D"/>
    <w:rsid w:val="00DB25B9"/>
    <w:rsid w:val="00DB4207"/>
    <w:rsid w:val="00DB47DC"/>
    <w:rsid w:val="00DC02CA"/>
    <w:rsid w:val="00DC1117"/>
    <w:rsid w:val="00DC202A"/>
    <w:rsid w:val="00DC2E99"/>
    <w:rsid w:val="00DC36CF"/>
    <w:rsid w:val="00DC4F19"/>
    <w:rsid w:val="00DD165D"/>
    <w:rsid w:val="00DD1820"/>
    <w:rsid w:val="00DD1DFB"/>
    <w:rsid w:val="00DD3CD7"/>
    <w:rsid w:val="00DD4BF6"/>
    <w:rsid w:val="00DD4FD5"/>
    <w:rsid w:val="00DE2134"/>
    <w:rsid w:val="00DE384E"/>
    <w:rsid w:val="00DE6830"/>
    <w:rsid w:val="00DE7ACB"/>
    <w:rsid w:val="00DE7CA5"/>
    <w:rsid w:val="00DF0BFD"/>
    <w:rsid w:val="00DF51DF"/>
    <w:rsid w:val="00E03F51"/>
    <w:rsid w:val="00E0409A"/>
    <w:rsid w:val="00E103B5"/>
    <w:rsid w:val="00E114E8"/>
    <w:rsid w:val="00E11B9D"/>
    <w:rsid w:val="00E16380"/>
    <w:rsid w:val="00E21DFB"/>
    <w:rsid w:val="00E25717"/>
    <w:rsid w:val="00E313A0"/>
    <w:rsid w:val="00E3162E"/>
    <w:rsid w:val="00E32423"/>
    <w:rsid w:val="00E344AD"/>
    <w:rsid w:val="00E35E36"/>
    <w:rsid w:val="00E362C0"/>
    <w:rsid w:val="00E36D2F"/>
    <w:rsid w:val="00E402D4"/>
    <w:rsid w:val="00E410A2"/>
    <w:rsid w:val="00E42D29"/>
    <w:rsid w:val="00E55E11"/>
    <w:rsid w:val="00E615E1"/>
    <w:rsid w:val="00E65730"/>
    <w:rsid w:val="00E8075B"/>
    <w:rsid w:val="00E85B71"/>
    <w:rsid w:val="00E87A92"/>
    <w:rsid w:val="00E90519"/>
    <w:rsid w:val="00E93E42"/>
    <w:rsid w:val="00E955A9"/>
    <w:rsid w:val="00EA1301"/>
    <w:rsid w:val="00EA283D"/>
    <w:rsid w:val="00EA2D9A"/>
    <w:rsid w:val="00EB1E14"/>
    <w:rsid w:val="00EB6077"/>
    <w:rsid w:val="00EC5B75"/>
    <w:rsid w:val="00EC784F"/>
    <w:rsid w:val="00ED5DAB"/>
    <w:rsid w:val="00EE0C4C"/>
    <w:rsid w:val="00EE0CA3"/>
    <w:rsid w:val="00EE386D"/>
    <w:rsid w:val="00EE50CB"/>
    <w:rsid w:val="00EE6B7E"/>
    <w:rsid w:val="00EF4D41"/>
    <w:rsid w:val="00EF7923"/>
    <w:rsid w:val="00F033CA"/>
    <w:rsid w:val="00F03B63"/>
    <w:rsid w:val="00F03D54"/>
    <w:rsid w:val="00F05A84"/>
    <w:rsid w:val="00F22EB9"/>
    <w:rsid w:val="00F22EF3"/>
    <w:rsid w:val="00F23537"/>
    <w:rsid w:val="00F23840"/>
    <w:rsid w:val="00F246B1"/>
    <w:rsid w:val="00F269D0"/>
    <w:rsid w:val="00F26A9F"/>
    <w:rsid w:val="00F27278"/>
    <w:rsid w:val="00F277AA"/>
    <w:rsid w:val="00F27FD5"/>
    <w:rsid w:val="00F30E72"/>
    <w:rsid w:val="00F315B5"/>
    <w:rsid w:val="00F337D8"/>
    <w:rsid w:val="00F33B83"/>
    <w:rsid w:val="00F353D4"/>
    <w:rsid w:val="00F36A77"/>
    <w:rsid w:val="00F36AA9"/>
    <w:rsid w:val="00F36C88"/>
    <w:rsid w:val="00F37B95"/>
    <w:rsid w:val="00F411CE"/>
    <w:rsid w:val="00F43836"/>
    <w:rsid w:val="00F43E48"/>
    <w:rsid w:val="00F47645"/>
    <w:rsid w:val="00F51443"/>
    <w:rsid w:val="00F5275C"/>
    <w:rsid w:val="00F52835"/>
    <w:rsid w:val="00F617E8"/>
    <w:rsid w:val="00F663BF"/>
    <w:rsid w:val="00F6643E"/>
    <w:rsid w:val="00F7535A"/>
    <w:rsid w:val="00F81125"/>
    <w:rsid w:val="00F832BF"/>
    <w:rsid w:val="00F8355F"/>
    <w:rsid w:val="00F83835"/>
    <w:rsid w:val="00F871BB"/>
    <w:rsid w:val="00F87BCF"/>
    <w:rsid w:val="00F909B6"/>
    <w:rsid w:val="00FA1350"/>
    <w:rsid w:val="00FA217C"/>
    <w:rsid w:val="00FA6A32"/>
    <w:rsid w:val="00FB0B64"/>
    <w:rsid w:val="00FB1FEC"/>
    <w:rsid w:val="00FB34A9"/>
    <w:rsid w:val="00FB35D7"/>
    <w:rsid w:val="00FB4352"/>
    <w:rsid w:val="00FB50D1"/>
    <w:rsid w:val="00FB593A"/>
    <w:rsid w:val="00FB5AE8"/>
    <w:rsid w:val="00FC0C47"/>
    <w:rsid w:val="00FC3162"/>
    <w:rsid w:val="00FD0A96"/>
    <w:rsid w:val="00FD14DD"/>
    <w:rsid w:val="00FD1663"/>
    <w:rsid w:val="00FD28F6"/>
    <w:rsid w:val="00FD5770"/>
    <w:rsid w:val="00FD6602"/>
    <w:rsid w:val="00FD795B"/>
    <w:rsid w:val="00FE73B2"/>
    <w:rsid w:val="00FF16B2"/>
    <w:rsid w:val="00FF670C"/>
    <w:rsid w:val="00FF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D3"/>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6D0741"/>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6D0741"/>
    <w:pPr>
      <w:outlineLvl w:val="1"/>
    </w:pPr>
    <w:rPr>
      <w:i/>
      <w:iCs/>
      <w:kern w:val="0"/>
      <w:sz w:val="28"/>
      <w:szCs w:val="28"/>
    </w:rPr>
  </w:style>
  <w:style w:type="paragraph" w:styleId="3">
    <w:name w:val="heading 3"/>
    <w:basedOn w:val="2"/>
    <w:next w:val="a"/>
    <w:link w:val="30"/>
    <w:uiPriority w:val="9"/>
    <w:qFormat/>
    <w:rsid w:val="006D0741"/>
    <w:pPr>
      <w:outlineLvl w:val="2"/>
    </w:pPr>
    <w:rPr>
      <w:i w:val="0"/>
      <w:iCs w:val="0"/>
      <w:sz w:val="26"/>
      <w:szCs w:val="26"/>
    </w:rPr>
  </w:style>
  <w:style w:type="paragraph" w:styleId="4">
    <w:name w:val="heading 4"/>
    <w:basedOn w:val="3"/>
    <w:next w:val="a"/>
    <w:link w:val="40"/>
    <w:uiPriority w:val="99"/>
    <w:qFormat/>
    <w:rsid w:val="006D074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D0741"/>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6D0741"/>
    <w:rPr>
      <w:rFonts w:ascii="Cambria" w:eastAsia="Times New Roman" w:hAnsi="Cambria" w:cs="Times New Roman"/>
      <w:b/>
      <w:bCs/>
      <w:i/>
      <w:iCs/>
      <w:sz w:val="28"/>
      <w:szCs w:val="28"/>
    </w:rPr>
  </w:style>
  <w:style w:type="character" w:customStyle="1" w:styleId="30">
    <w:name w:val="Заголовок 3 Знак"/>
    <w:link w:val="3"/>
    <w:uiPriority w:val="9"/>
    <w:locked/>
    <w:rsid w:val="006D0741"/>
    <w:rPr>
      <w:rFonts w:ascii="Cambria" w:eastAsia="Times New Roman" w:hAnsi="Cambria" w:cs="Times New Roman"/>
      <w:b/>
      <w:bCs/>
      <w:sz w:val="26"/>
      <w:szCs w:val="26"/>
    </w:rPr>
  </w:style>
  <w:style w:type="character" w:customStyle="1" w:styleId="40">
    <w:name w:val="Заголовок 4 Знак"/>
    <w:link w:val="4"/>
    <w:uiPriority w:val="99"/>
    <w:locked/>
    <w:rsid w:val="006D0741"/>
    <w:rPr>
      <w:rFonts w:cs="Times New Roman"/>
      <w:b/>
      <w:bCs/>
      <w:sz w:val="28"/>
      <w:szCs w:val="28"/>
    </w:rPr>
  </w:style>
  <w:style w:type="character" w:customStyle="1" w:styleId="a3">
    <w:name w:val="Цветовое выделение"/>
    <w:uiPriority w:val="99"/>
    <w:rsid w:val="006D0741"/>
    <w:rPr>
      <w:b/>
      <w:color w:val="26282F"/>
    </w:rPr>
  </w:style>
  <w:style w:type="character" w:customStyle="1" w:styleId="a4">
    <w:name w:val="Гипертекстовая ссылка"/>
    <w:uiPriority w:val="99"/>
    <w:rsid w:val="006D0741"/>
    <w:rPr>
      <w:rFonts w:cs="Times New Roman"/>
      <w:b/>
      <w:color w:val="106BBE"/>
    </w:rPr>
  </w:style>
  <w:style w:type="character" w:customStyle="1" w:styleId="a5">
    <w:name w:val="Активная гипертекстовая ссылка"/>
    <w:uiPriority w:val="99"/>
    <w:rsid w:val="006D0741"/>
    <w:rPr>
      <w:rFonts w:cs="Times New Roman"/>
      <w:b/>
      <w:color w:val="106BBE"/>
      <w:u w:val="single"/>
    </w:rPr>
  </w:style>
  <w:style w:type="paragraph" w:customStyle="1" w:styleId="a6">
    <w:name w:val="Внимание"/>
    <w:basedOn w:val="a"/>
    <w:next w:val="a"/>
    <w:uiPriority w:val="99"/>
    <w:rsid w:val="006D074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D0741"/>
  </w:style>
  <w:style w:type="paragraph" w:customStyle="1" w:styleId="a8">
    <w:name w:val="Внимание: недобросовестность!"/>
    <w:basedOn w:val="a6"/>
    <w:next w:val="a"/>
    <w:uiPriority w:val="99"/>
    <w:rsid w:val="006D0741"/>
  </w:style>
  <w:style w:type="character" w:customStyle="1" w:styleId="a9">
    <w:name w:val="Выделение для Базового Поиска"/>
    <w:uiPriority w:val="99"/>
    <w:rsid w:val="006D0741"/>
    <w:rPr>
      <w:rFonts w:cs="Times New Roman"/>
      <w:b/>
      <w:bCs/>
      <w:color w:val="0058A9"/>
    </w:rPr>
  </w:style>
  <w:style w:type="character" w:customStyle="1" w:styleId="aa">
    <w:name w:val="Выделение для Базового Поиска (курсив)"/>
    <w:uiPriority w:val="99"/>
    <w:rsid w:val="006D0741"/>
    <w:rPr>
      <w:rFonts w:cs="Times New Roman"/>
      <w:b/>
      <w:bCs/>
      <w:i/>
      <w:iCs/>
      <w:color w:val="0058A9"/>
    </w:rPr>
  </w:style>
  <w:style w:type="paragraph" w:customStyle="1" w:styleId="ab">
    <w:name w:val="Дочерний элемент списка"/>
    <w:basedOn w:val="a"/>
    <w:next w:val="a"/>
    <w:uiPriority w:val="99"/>
    <w:rsid w:val="006D0741"/>
    <w:pPr>
      <w:ind w:firstLine="0"/>
    </w:pPr>
    <w:rPr>
      <w:color w:val="868381"/>
      <w:sz w:val="20"/>
      <w:szCs w:val="20"/>
    </w:rPr>
  </w:style>
  <w:style w:type="paragraph" w:customStyle="1" w:styleId="ac">
    <w:name w:val="Основное меню (преемственное)"/>
    <w:basedOn w:val="a"/>
    <w:next w:val="a"/>
    <w:uiPriority w:val="99"/>
    <w:rsid w:val="006D0741"/>
    <w:rPr>
      <w:rFonts w:ascii="Verdana" w:hAnsi="Verdana" w:cs="Verdana"/>
      <w:sz w:val="22"/>
      <w:szCs w:val="22"/>
    </w:rPr>
  </w:style>
  <w:style w:type="paragraph" w:customStyle="1" w:styleId="11">
    <w:name w:val="Заголовок1"/>
    <w:basedOn w:val="ac"/>
    <w:next w:val="a"/>
    <w:uiPriority w:val="99"/>
    <w:rsid w:val="006D0741"/>
    <w:rPr>
      <w:b/>
      <w:bCs/>
      <w:color w:val="0058A9"/>
      <w:shd w:val="clear" w:color="auto" w:fill="ECE9D8"/>
    </w:rPr>
  </w:style>
  <w:style w:type="paragraph" w:customStyle="1" w:styleId="ad">
    <w:name w:val="Заголовок группы контролов"/>
    <w:basedOn w:val="a"/>
    <w:next w:val="a"/>
    <w:uiPriority w:val="99"/>
    <w:rsid w:val="006D0741"/>
    <w:rPr>
      <w:b/>
      <w:bCs/>
      <w:color w:val="000000"/>
    </w:rPr>
  </w:style>
  <w:style w:type="paragraph" w:customStyle="1" w:styleId="ae">
    <w:name w:val="Заголовок для информации об изменениях"/>
    <w:basedOn w:val="1"/>
    <w:next w:val="a"/>
    <w:uiPriority w:val="99"/>
    <w:rsid w:val="006D0741"/>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6D0741"/>
    <w:rPr>
      <w:i/>
      <w:iCs/>
      <w:color w:val="000080"/>
      <w:sz w:val="22"/>
      <w:szCs w:val="22"/>
    </w:rPr>
  </w:style>
  <w:style w:type="character" w:customStyle="1" w:styleId="af0">
    <w:name w:val="Заголовок своего сообщения"/>
    <w:uiPriority w:val="99"/>
    <w:rsid w:val="006D0741"/>
    <w:rPr>
      <w:rFonts w:cs="Times New Roman"/>
      <w:b/>
      <w:bCs/>
      <w:color w:val="26282F"/>
    </w:rPr>
  </w:style>
  <w:style w:type="paragraph" w:customStyle="1" w:styleId="af1">
    <w:name w:val="Заголовок статьи"/>
    <w:basedOn w:val="a"/>
    <w:next w:val="a"/>
    <w:uiPriority w:val="99"/>
    <w:rsid w:val="006D0741"/>
    <w:pPr>
      <w:ind w:left="1612" w:hanging="892"/>
    </w:pPr>
  </w:style>
  <w:style w:type="character" w:customStyle="1" w:styleId="af2">
    <w:name w:val="Заголовок чужого сообщения"/>
    <w:uiPriority w:val="99"/>
    <w:rsid w:val="006D0741"/>
    <w:rPr>
      <w:rFonts w:cs="Times New Roman"/>
      <w:b/>
      <w:bCs/>
      <w:color w:val="FF0000"/>
    </w:rPr>
  </w:style>
  <w:style w:type="paragraph" w:customStyle="1" w:styleId="af3">
    <w:name w:val="Заголовок ЭР (левое окно)"/>
    <w:basedOn w:val="a"/>
    <w:next w:val="a"/>
    <w:uiPriority w:val="99"/>
    <w:rsid w:val="006D0741"/>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6D0741"/>
    <w:pPr>
      <w:spacing w:after="0"/>
      <w:jc w:val="left"/>
    </w:pPr>
  </w:style>
  <w:style w:type="paragraph" w:customStyle="1" w:styleId="af5">
    <w:name w:val="Интерактивный заголовок"/>
    <w:basedOn w:val="11"/>
    <w:next w:val="a"/>
    <w:uiPriority w:val="99"/>
    <w:rsid w:val="006D0741"/>
    <w:rPr>
      <w:u w:val="single"/>
    </w:rPr>
  </w:style>
  <w:style w:type="paragraph" w:customStyle="1" w:styleId="af6">
    <w:name w:val="Текст информации об изменениях"/>
    <w:basedOn w:val="a"/>
    <w:next w:val="a"/>
    <w:uiPriority w:val="99"/>
    <w:rsid w:val="006D0741"/>
    <w:rPr>
      <w:color w:val="353842"/>
      <w:sz w:val="18"/>
      <w:szCs w:val="18"/>
    </w:rPr>
  </w:style>
  <w:style w:type="paragraph" w:customStyle="1" w:styleId="af7">
    <w:name w:val="Информация об изменениях"/>
    <w:basedOn w:val="af6"/>
    <w:next w:val="a"/>
    <w:uiPriority w:val="99"/>
    <w:rsid w:val="006D0741"/>
    <w:pPr>
      <w:spacing w:before="180"/>
      <w:ind w:left="360" w:right="360" w:firstLine="0"/>
    </w:pPr>
    <w:rPr>
      <w:shd w:val="clear" w:color="auto" w:fill="EAEFED"/>
    </w:rPr>
  </w:style>
  <w:style w:type="paragraph" w:customStyle="1" w:styleId="af8">
    <w:name w:val="Текст (справка)"/>
    <w:basedOn w:val="a"/>
    <w:next w:val="a"/>
    <w:uiPriority w:val="99"/>
    <w:rsid w:val="006D0741"/>
    <w:pPr>
      <w:ind w:left="170" w:right="170" w:firstLine="0"/>
      <w:jc w:val="left"/>
    </w:pPr>
  </w:style>
  <w:style w:type="paragraph" w:customStyle="1" w:styleId="af9">
    <w:name w:val="Комментарий"/>
    <w:basedOn w:val="af8"/>
    <w:next w:val="a"/>
    <w:uiPriority w:val="99"/>
    <w:rsid w:val="006D0741"/>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6D0741"/>
    <w:rPr>
      <w:i/>
      <w:iCs/>
    </w:rPr>
  </w:style>
  <w:style w:type="paragraph" w:customStyle="1" w:styleId="afb">
    <w:name w:val="Текст (лев. подпись)"/>
    <w:basedOn w:val="a"/>
    <w:next w:val="a"/>
    <w:uiPriority w:val="99"/>
    <w:rsid w:val="006D0741"/>
    <w:pPr>
      <w:ind w:firstLine="0"/>
      <w:jc w:val="left"/>
    </w:pPr>
  </w:style>
  <w:style w:type="paragraph" w:customStyle="1" w:styleId="afc">
    <w:name w:val="Колонтитул (левый)"/>
    <w:basedOn w:val="afb"/>
    <w:next w:val="a"/>
    <w:uiPriority w:val="99"/>
    <w:rsid w:val="006D0741"/>
    <w:rPr>
      <w:sz w:val="14"/>
      <w:szCs w:val="14"/>
    </w:rPr>
  </w:style>
  <w:style w:type="paragraph" w:customStyle="1" w:styleId="afd">
    <w:name w:val="Текст (прав. подпись)"/>
    <w:basedOn w:val="a"/>
    <w:next w:val="a"/>
    <w:uiPriority w:val="99"/>
    <w:rsid w:val="006D0741"/>
    <w:pPr>
      <w:ind w:firstLine="0"/>
      <w:jc w:val="right"/>
    </w:pPr>
  </w:style>
  <w:style w:type="paragraph" w:customStyle="1" w:styleId="afe">
    <w:name w:val="Колонтитул (правый)"/>
    <w:basedOn w:val="afd"/>
    <w:next w:val="a"/>
    <w:uiPriority w:val="99"/>
    <w:rsid w:val="006D0741"/>
    <w:rPr>
      <w:sz w:val="14"/>
      <w:szCs w:val="14"/>
    </w:rPr>
  </w:style>
  <w:style w:type="paragraph" w:customStyle="1" w:styleId="aff">
    <w:name w:val="Комментарий пользователя"/>
    <w:basedOn w:val="af9"/>
    <w:next w:val="a"/>
    <w:uiPriority w:val="99"/>
    <w:rsid w:val="006D0741"/>
    <w:pPr>
      <w:jc w:val="left"/>
    </w:pPr>
    <w:rPr>
      <w:shd w:val="clear" w:color="auto" w:fill="FFDFE0"/>
    </w:rPr>
  </w:style>
  <w:style w:type="paragraph" w:customStyle="1" w:styleId="aff0">
    <w:name w:val="Куда обратиться?"/>
    <w:basedOn w:val="a6"/>
    <w:next w:val="a"/>
    <w:uiPriority w:val="99"/>
    <w:rsid w:val="006D0741"/>
  </w:style>
  <w:style w:type="paragraph" w:customStyle="1" w:styleId="aff1">
    <w:name w:val="Моноширинный"/>
    <w:basedOn w:val="a"/>
    <w:next w:val="a"/>
    <w:uiPriority w:val="99"/>
    <w:rsid w:val="006D0741"/>
    <w:pPr>
      <w:ind w:firstLine="0"/>
      <w:jc w:val="left"/>
    </w:pPr>
    <w:rPr>
      <w:rFonts w:ascii="Courier New" w:hAnsi="Courier New" w:cs="Courier New"/>
    </w:rPr>
  </w:style>
  <w:style w:type="character" w:customStyle="1" w:styleId="aff2">
    <w:name w:val="Найденные слова"/>
    <w:uiPriority w:val="99"/>
    <w:rsid w:val="006D0741"/>
    <w:rPr>
      <w:rFonts w:cs="Times New Roman"/>
      <w:b/>
      <w:color w:val="26282F"/>
      <w:shd w:val="clear" w:color="auto" w:fill="FFF580"/>
    </w:rPr>
  </w:style>
  <w:style w:type="paragraph" w:customStyle="1" w:styleId="aff3">
    <w:name w:val="Напишите нам"/>
    <w:basedOn w:val="a"/>
    <w:next w:val="a"/>
    <w:uiPriority w:val="99"/>
    <w:rsid w:val="006D0741"/>
    <w:pPr>
      <w:spacing w:before="90" w:after="90"/>
      <w:ind w:left="180" w:right="180" w:firstLine="0"/>
    </w:pPr>
    <w:rPr>
      <w:sz w:val="20"/>
      <w:szCs w:val="20"/>
      <w:shd w:val="clear" w:color="auto" w:fill="EFFFAD"/>
    </w:rPr>
  </w:style>
  <w:style w:type="character" w:customStyle="1" w:styleId="aff4">
    <w:name w:val="Не вступил в силу"/>
    <w:uiPriority w:val="99"/>
    <w:rsid w:val="006D0741"/>
    <w:rPr>
      <w:rFonts w:cs="Times New Roman"/>
      <w:b/>
      <w:color w:val="000000"/>
      <w:shd w:val="clear" w:color="auto" w:fill="D8EDE8"/>
    </w:rPr>
  </w:style>
  <w:style w:type="paragraph" w:customStyle="1" w:styleId="aff5">
    <w:name w:val="Необходимые документы"/>
    <w:basedOn w:val="a6"/>
    <w:next w:val="a"/>
    <w:uiPriority w:val="99"/>
    <w:rsid w:val="006D0741"/>
    <w:pPr>
      <w:ind w:firstLine="118"/>
    </w:pPr>
  </w:style>
  <w:style w:type="paragraph" w:customStyle="1" w:styleId="aff6">
    <w:name w:val="Нормальный (таблица)"/>
    <w:basedOn w:val="a"/>
    <w:next w:val="a"/>
    <w:uiPriority w:val="99"/>
    <w:rsid w:val="006D0741"/>
    <w:pPr>
      <w:ind w:firstLine="0"/>
    </w:pPr>
  </w:style>
  <w:style w:type="paragraph" w:customStyle="1" w:styleId="aff7">
    <w:name w:val="Таблицы (моноширинный)"/>
    <w:basedOn w:val="a"/>
    <w:next w:val="a"/>
    <w:uiPriority w:val="99"/>
    <w:rsid w:val="006D0741"/>
    <w:pPr>
      <w:ind w:firstLine="0"/>
      <w:jc w:val="left"/>
    </w:pPr>
    <w:rPr>
      <w:rFonts w:ascii="Courier New" w:hAnsi="Courier New" w:cs="Courier New"/>
    </w:rPr>
  </w:style>
  <w:style w:type="paragraph" w:customStyle="1" w:styleId="aff8">
    <w:name w:val="Оглавление"/>
    <w:basedOn w:val="aff7"/>
    <w:next w:val="a"/>
    <w:uiPriority w:val="99"/>
    <w:rsid w:val="006D0741"/>
    <w:pPr>
      <w:ind w:left="140"/>
    </w:pPr>
  </w:style>
  <w:style w:type="character" w:customStyle="1" w:styleId="aff9">
    <w:name w:val="Опечатки"/>
    <w:uiPriority w:val="99"/>
    <w:rsid w:val="006D0741"/>
    <w:rPr>
      <w:color w:val="FF0000"/>
    </w:rPr>
  </w:style>
  <w:style w:type="paragraph" w:customStyle="1" w:styleId="affa">
    <w:name w:val="Переменная часть"/>
    <w:basedOn w:val="ac"/>
    <w:next w:val="a"/>
    <w:uiPriority w:val="99"/>
    <w:rsid w:val="006D0741"/>
    <w:rPr>
      <w:sz w:val="18"/>
      <w:szCs w:val="18"/>
    </w:rPr>
  </w:style>
  <w:style w:type="paragraph" w:customStyle="1" w:styleId="affb">
    <w:name w:val="Подвал для информации об изменениях"/>
    <w:basedOn w:val="1"/>
    <w:next w:val="a"/>
    <w:uiPriority w:val="99"/>
    <w:rsid w:val="006D0741"/>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6D0741"/>
    <w:rPr>
      <w:b/>
      <w:bCs/>
    </w:rPr>
  </w:style>
  <w:style w:type="paragraph" w:customStyle="1" w:styleId="affd">
    <w:name w:val="Подчёркнутый текст"/>
    <w:basedOn w:val="a"/>
    <w:next w:val="a"/>
    <w:uiPriority w:val="99"/>
    <w:rsid w:val="006D0741"/>
    <w:pPr>
      <w:pBdr>
        <w:bottom w:val="single" w:sz="4" w:space="0" w:color="auto"/>
      </w:pBdr>
    </w:pPr>
  </w:style>
  <w:style w:type="paragraph" w:customStyle="1" w:styleId="affe">
    <w:name w:val="Постоянная часть"/>
    <w:basedOn w:val="ac"/>
    <w:next w:val="a"/>
    <w:uiPriority w:val="99"/>
    <w:rsid w:val="006D0741"/>
    <w:rPr>
      <w:sz w:val="20"/>
      <w:szCs w:val="20"/>
    </w:rPr>
  </w:style>
  <w:style w:type="paragraph" w:customStyle="1" w:styleId="afff">
    <w:name w:val="Прижатый влево"/>
    <w:basedOn w:val="a"/>
    <w:next w:val="a"/>
    <w:uiPriority w:val="99"/>
    <w:rsid w:val="006D0741"/>
    <w:pPr>
      <w:ind w:firstLine="0"/>
      <w:jc w:val="left"/>
    </w:pPr>
  </w:style>
  <w:style w:type="paragraph" w:customStyle="1" w:styleId="afff0">
    <w:name w:val="Пример."/>
    <w:basedOn w:val="a6"/>
    <w:next w:val="a"/>
    <w:uiPriority w:val="99"/>
    <w:rsid w:val="006D0741"/>
  </w:style>
  <w:style w:type="paragraph" w:customStyle="1" w:styleId="afff1">
    <w:name w:val="Примечание."/>
    <w:basedOn w:val="a6"/>
    <w:next w:val="a"/>
    <w:uiPriority w:val="99"/>
    <w:rsid w:val="006D0741"/>
  </w:style>
  <w:style w:type="character" w:customStyle="1" w:styleId="afff2">
    <w:name w:val="Продолжение ссылки"/>
    <w:basedOn w:val="a4"/>
    <w:uiPriority w:val="99"/>
    <w:rsid w:val="006D0741"/>
    <w:rPr>
      <w:rFonts w:cs="Times New Roman"/>
      <w:b/>
      <w:color w:val="106BBE"/>
    </w:rPr>
  </w:style>
  <w:style w:type="paragraph" w:customStyle="1" w:styleId="afff3">
    <w:name w:val="Словарная статья"/>
    <w:basedOn w:val="a"/>
    <w:next w:val="a"/>
    <w:uiPriority w:val="99"/>
    <w:rsid w:val="006D0741"/>
    <w:pPr>
      <w:ind w:right="118" w:firstLine="0"/>
    </w:pPr>
  </w:style>
  <w:style w:type="character" w:customStyle="1" w:styleId="afff4">
    <w:name w:val="Сравнение редакций"/>
    <w:uiPriority w:val="99"/>
    <w:rsid w:val="006D0741"/>
    <w:rPr>
      <w:rFonts w:cs="Times New Roman"/>
      <w:b/>
      <w:color w:val="26282F"/>
    </w:rPr>
  </w:style>
  <w:style w:type="character" w:customStyle="1" w:styleId="afff5">
    <w:name w:val="Сравнение редакций. Добавленный фрагмент"/>
    <w:uiPriority w:val="99"/>
    <w:rsid w:val="006D0741"/>
    <w:rPr>
      <w:color w:val="000000"/>
      <w:shd w:val="clear" w:color="auto" w:fill="C1D7FF"/>
    </w:rPr>
  </w:style>
  <w:style w:type="character" w:customStyle="1" w:styleId="afff6">
    <w:name w:val="Сравнение редакций. Удаленный фрагмент"/>
    <w:uiPriority w:val="99"/>
    <w:rsid w:val="006D0741"/>
    <w:rPr>
      <w:color w:val="000000"/>
      <w:shd w:val="clear" w:color="auto" w:fill="C4C413"/>
    </w:rPr>
  </w:style>
  <w:style w:type="paragraph" w:customStyle="1" w:styleId="afff7">
    <w:name w:val="Ссылка на официальную публикацию"/>
    <w:basedOn w:val="a"/>
    <w:next w:val="a"/>
    <w:uiPriority w:val="99"/>
    <w:rsid w:val="006D0741"/>
  </w:style>
  <w:style w:type="character" w:customStyle="1" w:styleId="afff8">
    <w:name w:val="Ссылка на утративший силу документ"/>
    <w:uiPriority w:val="99"/>
    <w:rsid w:val="006D0741"/>
    <w:rPr>
      <w:rFonts w:cs="Times New Roman"/>
      <w:b/>
      <w:color w:val="749232"/>
    </w:rPr>
  </w:style>
  <w:style w:type="paragraph" w:customStyle="1" w:styleId="afff9">
    <w:name w:val="Текст в таблице"/>
    <w:basedOn w:val="aff6"/>
    <w:next w:val="a"/>
    <w:uiPriority w:val="99"/>
    <w:rsid w:val="006D0741"/>
    <w:pPr>
      <w:ind w:firstLine="500"/>
    </w:pPr>
  </w:style>
  <w:style w:type="paragraph" w:customStyle="1" w:styleId="afffa">
    <w:name w:val="Текст ЭР (см. также)"/>
    <w:basedOn w:val="a"/>
    <w:next w:val="a"/>
    <w:uiPriority w:val="99"/>
    <w:rsid w:val="006D0741"/>
    <w:pPr>
      <w:spacing w:before="200"/>
      <w:ind w:firstLine="0"/>
      <w:jc w:val="left"/>
    </w:pPr>
    <w:rPr>
      <w:sz w:val="20"/>
      <w:szCs w:val="20"/>
    </w:rPr>
  </w:style>
  <w:style w:type="paragraph" w:customStyle="1" w:styleId="afffb">
    <w:name w:val="Технический комментарий"/>
    <w:basedOn w:val="a"/>
    <w:next w:val="a"/>
    <w:uiPriority w:val="99"/>
    <w:rsid w:val="006D0741"/>
    <w:pPr>
      <w:ind w:firstLine="0"/>
      <w:jc w:val="left"/>
    </w:pPr>
    <w:rPr>
      <w:color w:val="463F31"/>
      <w:shd w:val="clear" w:color="auto" w:fill="FFFFA6"/>
    </w:rPr>
  </w:style>
  <w:style w:type="character" w:customStyle="1" w:styleId="afffc">
    <w:name w:val="Утратил силу"/>
    <w:uiPriority w:val="99"/>
    <w:rsid w:val="006D0741"/>
    <w:rPr>
      <w:rFonts w:cs="Times New Roman"/>
      <w:b/>
      <w:strike/>
      <w:color w:val="666600"/>
    </w:rPr>
  </w:style>
  <w:style w:type="paragraph" w:customStyle="1" w:styleId="afffd">
    <w:name w:val="Формула"/>
    <w:basedOn w:val="a"/>
    <w:next w:val="a"/>
    <w:uiPriority w:val="99"/>
    <w:rsid w:val="006D0741"/>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6D0741"/>
    <w:pPr>
      <w:jc w:val="center"/>
    </w:pPr>
  </w:style>
  <w:style w:type="paragraph" w:customStyle="1" w:styleId="-">
    <w:name w:val="ЭР-содержание (правое окно)"/>
    <w:basedOn w:val="a"/>
    <w:next w:val="a"/>
    <w:uiPriority w:val="99"/>
    <w:rsid w:val="006D0741"/>
    <w:pPr>
      <w:spacing w:before="300"/>
      <w:ind w:firstLine="0"/>
      <w:jc w:val="left"/>
    </w:pPr>
  </w:style>
  <w:style w:type="paragraph" w:styleId="21">
    <w:name w:val="Quote"/>
    <w:basedOn w:val="a"/>
    <w:next w:val="a"/>
    <w:link w:val="22"/>
    <w:uiPriority w:val="29"/>
    <w:qFormat/>
    <w:rsid w:val="00BC6A8C"/>
    <w:rPr>
      <w:rFonts w:cs="Times New Roman"/>
      <w:i/>
      <w:iCs/>
      <w:color w:val="000000"/>
    </w:rPr>
  </w:style>
  <w:style w:type="character" w:customStyle="1" w:styleId="22">
    <w:name w:val="Цитата 2 Знак"/>
    <w:link w:val="21"/>
    <w:uiPriority w:val="29"/>
    <w:rsid w:val="00BC6A8C"/>
    <w:rPr>
      <w:rFonts w:ascii="Arial" w:hAnsi="Arial" w:cs="Arial"/>
      <w:i/>
      <w:iCs/>
      <w:color w:val="000000"/>
      <w:sz w:val="24"/>
      <w:szCs w:val="24"/>
    </w:rPr>
  </w:style>
  <w:style w:type="table" w:styleId="affff">
    <w:name w:val="Table Grid"/>
    <w:aliases w:val="OTR"/>
    <w:basedOn w:val="a1"/>
    <w:uiPriority w:val="59"/>
    <w:rsid w:val="007712D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Hyperlink"/>
    <w:unhideWhenUsed/>
    <w:rsid w:val="007712DF"/>
    <w:rPr>
      <w:color w:val="0000FF"/>
      <w:u w:val="single"/>
    </w:rPr>
  </w:style>
  <w:style w:type="character" w:customStyle="1" w:styleId="ConsPlusNormal">
    <w:name w:val="ConsPlusNormal Знак"/>
    <w:link w:val="ConsPlusNormal0"/>
    <w:uiPriority w:val="99"/>
    <w:locked/>
    <w:rsid w:val="00C70283"/>
    <w:rPr>
      <w:rFonts w:ascii="Arial" w:hAnsi="Arial" w:cs="Arial"/>
      <w:kern w:val="2"/>
      <w:lang w:val="ru-RU" w:eastAsia="ar-SA" w:bidi="ar-SA"/>
    </w:rPr>
  </w:style>
  <w:style w:type="paragraph" w:customStyle="1" w:styleId="ConsPlusNormal0">
    <w:name w:val="ConsPlusNormal"/>
    <w:link w:val="ConsPlusNormal"/>
    <w:uiPriority w:val="99"/>
    <w:rsid w:val="00C70283"/>
    <w:pPr>
      <w:widowControl w:val="0"/>
      <w:suppressAutoHyphens/>
      <w:ind w:firstLine="720"/>
    </w:pPr>
    <w:rPr>
      <w:rFonts w:ascii="Arial" w:hAnsi="Arial" w:cs="Arial"/>
      <w:kern w:val="2"/>
      <w:lang w:eastAsia="ar-SA"/>
    </w:rPr>
  </w:style>
  <w:style w:type="paragraph" w:styleId="affff1">
    <w:name w:val="Balloon Text"/>
    <w:basedOn w:val="a"/>
    <w:link w:val="affff2"/>
    <w:uiPriority w:val="99"/>
    <w:semiHidden/>
    <w:unhideWhenUsed/>
    <w:rsid w:val="000E796F"/>
    <w:rPr>
      <w:rFonts w:cs="Times New Roman"/>
      <w:sz w:val="16"/>
      <w:szCs w:val="16"/>
    </w:rPr>
  </w:style>
  <w:style w:type="character" w:customStyle="1" w:styleId="affff2">
    <w:name w:val="Текст выноски Знак"/>
    <w:link w:val="affff1"/>
    <w:uiPriority w:val="99"/>
    <w:semiHidden/>
    <w:rsid w:val="000E796F"/>
    <w:rPr>
      <w:rFonts w:ascii="Arial" w:hAnsi="Arial" w:cs="Arial"/>
      <w:sz w:val="16"/>
      <w:szCs w:val="16"/>
    </w:rPr>
  </w:style>
  <w:style w:type="paragraph" w:styleId="affff3">
    <w:name w:val="List Paragraph"/>
    <w:aliases w:val="ПС - Нумерованный,Булит,Нумерация,List Paragraph,Bullet List,FooterText,numbered,Paragraphe de liste1,lp1,Bullet 1,Use Case List Paragraph,ПАРАГРАФ,список 1"/>
    <w:basedOn w:val="a"/>
    <w:link w:val="affff4"/>
    <w:uiPriority w:val="34"/>
    <w:qFormat/>
    <w:rsid w:val="00077A79"/>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41">
    <w:name w:val="4.Пояснение к таблице"/>
    <w:basedOn w:val="6-1"/>
    <w:next w:val="5-"/>
    <w:qFormat/>
    <w:rsid w:val="00077A79"/>
    <w:pPr>
      <w:suppressAutoHyphens/>
      <w:spacing w:before="60" w:after="60"/>
      <w:ind w:left="0" w:firstLine="0"/>
      <w:jc w:val="right"/>
    </w:pPr>
  </w:style>
  <w:style w:type="paragraph" w:customStyle="1" w:styleId="6-1">
    <w:name w:val="6.Табл.-1уровень"/>
    <w:basedOn w:val="a"/>
    <w:link w:val="6-10"/>
    <w:qFormat/>
    <w:rsid w:val="00077A79"/>
    <w:pPr>
      <w:autoSpaceDE/>
      <w:autoSpaceDN/>
      <w:adjustRightInd/>
      <w:spacing w:before="20"/>
      <w:ind w:left="283" w:right="57" w:hanging="170"/>
      <w:jc w:val="left"/>
    </w:pPr>
    <w:rPr>
      <w:rFonts w:ascii="Times New Roman" w:hAnsi="Times New Roman" w:cs="Times New Roman"/>
      <w:sz w:val="22"/>
      <w:szCs w:val="20"/>
    </w:rPr>
  </w:style>
  <w:style w:type="paragraph" w:customStyle="1" w:styleId="5-">
    <w:name w:val="5.Табл.-шапка"/>
    <w:basedOn w:val="6-1"/>
    <w:rsid w:val="00077A79"/>
    <w:pPr>
      <w:spacing w:before="0"/>
      <w:ind w:left="0" w:right="0" w:firstLine="0"/>
      <w:jc w:val="center"/>
    </w:pPr>
  </w:style>
  <w:style w:type="paragraph" w:customStyle="1" w:styleId="6-2">
    <w:name w:val="6.Табл.-2уровень"/>
    <w:basedOn w:val="6-1"/>
    <w:link w:val="6-20"/>
    <w:qFormat/>
    <w:rsid w:val="00077A79"/>
    <w:pPr>
      <w:spacing w:before="0"/>
      <w:ind w:left="454"/>
    </w:pPr>
  </w:style>
  <w:style w:type="paragraph" w:customStyle="1" w:styleId="8">
    <w:name w:val="8.Сноска"/>
    <w:basedOn w:val="6-1"/>
    <w:next w:val="a"/>
    <w:link w:val="80"/>
    <w:qFormat/>
    <w:rsid w:val="00077A79"/>
    <w:pPr>
      <w:spacing w:before="60"/>
      <w:ind w:left="0" w:right="0" w:firstLine="0"/>
      <w:jc w:val="both"/>
    </w:pPr>
    <w:rPr>
      <w:i/>
    </w:rPr>
  </w:style>
  <w:style w:type="paragraph" w:customStyle="1" w:styleId="32">
    <w:name w:val="3.Подзаголовок 2"/>
    <w:basedOn w:val="a"/>
    <w:next w:val="a"/>
    <w:rsid w:val="00077A79"/>
    <w:pPr>
      <w:keepNext/>
      <w:keepLines/>
      <w:suppressAutoHyphens/>
      <w:autoSpaceDE/>
      <w:autoSpaceDN/>
      <w:adjustRightInd/>
      <w:spacing w:before="120"/>
      <w:ind w:firstLine="0"/>
      <w:jc w:val="center"/>
    </w:pPr>
    <w:rPr>
      <w:rFonts w:ascii="Times New Roman" w:hAnsi="Times New Roman" w:cs="Times New Roman"/>
      <w:b/>
      <w:sz w:val="28"/>
      <w:szCs w:val="20"/>
    </w:rPr>
  </w:style>
  <w:style w:type="paragraph" w:customStyle="1" w:styleId="6-">
    <w:name w:val="6.Табл.-данные"/>
    <w:basedOn w:val="6-1"/>
    <w:qFormat/>
    <w:rsid w:val="00077A79"/>
    <w:pPr>
      <w:suppressAutoHyphens/>
      <w:spacing w:before="0"/>
      <w:ind w:left="57" w:firstLine="0"/>
      <w:jc w:val="right"/>
    </w:pPr>
    <w:rPr>
      <w:lang w:val="en-US"/>
    </w:rPr>
  </w:style>
  <w:style w:type="character" w:customStyle="1" w:styleId="80">
    <w:name w:val="8.Сноска Знак"/>
    <w:basedOn w:val="a0"/>
    <w:link w:val="8"/>
    <w:rsid w:val="00077A79"/>
    <w:rPr>
      <w:rFonts w:ascii="Times New Roman" w:hAnsi="Times New Roman"/>
      <w:i/>
      <w:sz w:val="22"/>
    </w:rPr>
  </w:style>
  <w:style w:type="character" w:customStyle="1" w:styleId="6-20">
    <w:name w:val="6.Табл.-2уровень Знак"/>
    <w:basedOn w:val="a0"/>
    <w:link w:val="6-2"/>
    <w:rsid w:val="00077A79"/>
    <w:rPr>
      <w:rFonts w:ascii="Times New Roman" w:hAnsi="Times New Roman"/>
      <w:sz w:val="22"/>
    </w:rPr>
  </w:style>
  <w:style w:type="character" w:customStyle="1" w:styleId="6-10">
    <w:name w:val="6.Табл.-1уровень Знак"/>
    <w:basedOn w:val="a0"/>
    <w:link w:val="6-1"/>
    <w:rsid w:val="00077A79"/>
    <w:rPr>
      <w:rFonts w:ascii="Times New Roman" w:hAnsi="Times New Roman"/>
      <w:sz w:val="22"/>
    </w:rPr>
  </w:style>
  <w:style w:type="paragraph" w:customStyle="1" w:styleId="6-3">
    <w:name w:val="6.Табл.-3уровень"/>
    <w:basedOn w:val="6-1"/>
    <w:rsid w:val="00077A79"/>
    <w:pPr>
      <w:spacing w:before="0" w:line="228" w:lineRule="auto"/>
      <w:ind w:left="624"/>
    </w:pPr>
  </w:style>
  <w:style w:type="paragraph" w:customStyle="1" w:styleId="6-4">
    <w:name w:val="6.Табл.-4уровень"/>
    <w:basedOn w:val="6-1"/>
    <w:rsid w:val="00077A79"/>
    <w:pPr>
      <w:spacing w:before="0"/>
      <w:ind w:left="794"/>
    </w:pPr>
  </w:style>
  <w:style w:type="paragraph" w:customStyle="1" w:styleId="12">
    <w:name w:val="1.Текст"/>
    <w:link w:val="13"/>
    <w:qFormat/>
    <w:rsid w:val="00077A79"/>
    <w:pPr>
      <w:spacing w:before="60"/>
      <w:ind w:firstLine="567"/>
      <w:jc w:val="both"/>
    </w:pPr>
    <w:rPr>
      <w:rFonts w:ascii="Arial" w:hAnsi="Arial"/>
      <w:sz w:val="24"/>
    </w:rPr>
  </w:style>
  <w:style w:type="paragraph" w:customStyle="1" w:styleId="31">
    <w:name w:val="3.Подзаголовок 1"/>
    <w:basedOn w:val="a"/>
    <w:next w:val="12"/>
    <w:rsid w:val="00077A79"/>
    <w:pPr>
      <w:keepNext/>
      <w:keepLines/>
      <w:suppressAutoHyphens/>
      <w:autoSpaceDE/>
      <w:autoSpaceDN/>
      <w:adjustRightInd/>
      <w:spacing w:before="240" w:after="60"/>
      <w:ind w:firstLine="0"/>
      <w:jc w:val="center"/>
    </w:pPr>
    <w:rPr>
      <w:rFonts w:ascii="Times New Roman" w:hAnsi="Times New Roman" w:cs="Times New Roman"/>
      <w:b/>
      <w:sz w:val="32"/>
      <w:szCs w:val="20"/>
    </w:rPr>
  </w:style>
  <w:style w:type="character" w:customStyle="1" w:styleId="13">
    <w:name w:val="1.Текст Знак"/>
    <w:basedOn w:val="a0"/>
    <w:link w:val="12"/>
    <w:locked/>
    <w:rsid w:val="00077A79"/>
    <w:rPr>
      <w:rFonts w:ascii="Arial" w:hAnsi="Arial"/>
      <w:sz w:val="24"/>
      <w:lang w:val="ru-RU" w:eastAsia="ru-RU" w:bidi="ar-SA"/>
    </w:rPr>
  </w:style>
  <w:style w:type="paragraph" w:styleId="affff5">
    <w:name w:val="Body Text Indent"/>
    <w:basedOn w:val="a"/>
    <w:link w:val="affff6"/>
    <w:uiPriority w:val="99"/>
    <w:unhideWhenUsed/>
    <w:rsid w:val="00310C21"/>
    <w:pPr>
      <w:widowControl/>
      <w:autoSpaceDE/>
      <w:autoSpaceDN/>
      <w:adjustRightInd/>
      <w:spacing w:after="120" w:line="276" w:lineRule="auto"/>
      <w:ind w:left="283" w:firstLine="0"/>
      <w:jc w:val="left"/>
    </w:pPr>
    <w:rPr>
      <w:rFonts w:asciiTheme="minorHAnsi" w:eastAsiaTheme="minorHAnsi" w:hAnsiTheme="minorHAnsi" w:cstheme="minorBidi"/>
      <w:sz w:val="22"/>
      <w:szCs w:val="22"/>
      <w:lang w:eastAsia="en-US"/>
    </w:rPr>
  </w:style>
  <w:style w:type="character" w:customStyle="1" w:styleId="affff6">
    <w:name w:val="Основной текст с отступом Знак"/>
    <w:basedOn w:val="a0"/>
    <w:link w:val="affff5"/>
    <w:uiPriority w:val="99"/>
    <w:rsid w:val="00310C21"/>
    <w:rPr>
      <w:rFonts w:asciiTheme="minorHAnsi" w:eastAsiaTheme="minorHAnsi" w:hAnsiTheme="minorHAnsi" w:cstheme="minorBidi"/>
      <w:sz w:val="22"/>
      <w:szCs w:val="22"/>
      <w:lang w:eastAsia="en-US"/>
    </w:rPr>
  </w:style>
  <w:style w:type="paragraph" w:styleId="33">
    <w:name w:val="Body Text Indent 3"/>
    <w:basedOn w:val="a"/>
    <w:link w:val="34"/>
    <w:uiPriority w:val="99"/>
    <w:semiHidden/>
    <w:unhideWhenUsed/>
    <w:rsid w:val="00722CF0"/>
    <w:pPr>
      <w:spacing w:after="120"/>
      <w:ind w:left="283"/>
    </w:pPr>
    <w:rPr>
      <w:sz w:val="16"/>
      <w:szCs w:val="16"/>
    </w:rPr>
  </w:style>
  <w:style w:type="character" w:customStyle="1" w:styleId="34">
    <w:name w:val="Основной текст с отступом 3 Знак"/>
    <w:basedOn w:val="a0"/>
    <w:link w:val="33"/>
    <w:uiPriority w:val="99"/>
    <w:semiHidden/>
    <w:rsid w:val="00722CF0"/>
    <w:rPr>
      <w:rFonts w:ascii="Arial" w:hAnsi="Arial" w:cs="Arial"/>
      <w:sz w:val="16"/>
      <w:szCs w:val="16"/>
    </w:rPr>
  </w:style>
  <w:style w:type="paragraph" w:customStyle="1" w:styleId="ConsPlusCell">
    <w:name w:val="ConsPlusCell"/>
    <w:uiPriority w:val="99"/>
    <w:rsid w:val="00DC202A"/>
    <w:pPr>
      <w:widowControl w:val="0"/>
      <w:autoSpaceDE w:val="0"/>
      <w:autoSpaceDN w:val="0"/>
      <w:adjustRightInd w:val="0"/>
    </w:pPr>
    <w:rPr>
      <w:rFonts w:eastAsiaTheme="minorEastAsia" w:cs="Calibri"/>
      <w:sz w:val="22"/>
      <w:szCs w:val="22"/>
    </w:rPr>
  </w:style>
  <w:style w:type="paragraph" w:styleId="affff7">
    <w:name w:val="footnote text"/>
    <w:basedOn w:val="a"/>
    <w:link w:val="affff8"/>
    <w:uiPriority w:val="99"/>
    <w:unhideWhenUsed/>
    <w:rsid w:val="00DC202A"/>
    <w:pPr>
      <w:widowControl/>
      <w:autoSpaceDE/>
      <w:autoSpaceDN/>
      <w:adjustRightInd/>
      <w:ind w:firstLine="0"/>
      <w:jc w:val="left"/>
    </w:pPr>
    <w:rPr>
      <w:rFonts w:asciiTheme="minorHAnsi" w:eastAsiaTheme="minorHAnsi" w:hAnsiTheme="minorHAnsi" w:cstheme="minorBidi"/>
      <w:sz w:val="20"/>
      <w:szCs w:val="20"/>
      <w:lang w:eastAsia="en-US"/>
    </w:rPr>
  </w:style>
  <w:style w:type="character" w:customStyle="1" w:styleId="affff8">
    <w:name w:val="Текст сноски Знак"/>
    <w:basedOn w:val="a0"/>
    <w:link w:val="affff7"/>
    <w:uiPriority w:val="99"/>
    <w:rsid w:val="00DC202A"/>
    <w:rPr>
      <w:rFonts w:asciiTheme="minorHAnsi" w:eastAsiaTheme="minorHAnsi" w:hAnsiTheme="minorHAnsi" w:cstheme="minorBidi"/>
      <w:lang w:eastAsia="en-US"/>
    </w:rPr>
  </w:style>
  <w:style w:type="character" w:styleId="affff9">
    <w:name w:val="footnote reference"/>
    <w:basedOn w:val="a0"/>
    <w:uiPriority w:val="99"/>
    <w:semiHidden/>
    <w:unhideWhenUsed/>
    <w:rsid w:val="00DC202A"/>
    <w:rPr>
      <w:vertAlign w:val="superscript"/>
    </w:rPr>
  </w:style>
  <w:style w:type="character" w:customStyle="1" w:styleId="affff4">
    <w:name w:val="Абзац списка Знак"/>
    <w:aliases w:val="ПС - Нумерованный Знак,Булит Знак,Нумерация Знак,List Paragraph Знак,Bullet List Знак,FooterText Знак,numbered Знак,Paragraphe de liste1 Знак,lp1 Знак,Bullet 1 Знак,Use Case List Paragraph Знак,ПАРАГРАФ Знак,список 1 Знак"/>
    <w:link w:val="affff3"/>
    <w:uiPriority w:val="34"/>
    <w:locked/>
    <w:rsid w:val="00515E31"/>
    <w:rPr>
      <w:sz w:val="22"/>
      <w:szCs w:val="22"/>
    </w:rPr>
  </w:style>
  <w:style w:type="paragraph" w:customStyle="1" w:styleId="ConsPlusTitle">
    <w:name w:val="ConsPlusTitle"/>
    <w:uiPriority w:val="99"/>
    <w:rsid w:val="000764BE"/>
    <w:pPr>
      <w:widowControl w:val="0"/>
      <w:autoSpaceDE w:val="0"/>
      <w:autoSpaceDN w:val="0"/>
      <w:adjustRightInd w:val="0"/>
    </w:pPr>
    <w:rPr>
      <w:rFonts w:eastAsiaTheme="minorEastAsia" w:cs="Calibri"/>
      <w:b/>
      <w:bCs/>
      <w:sz w:val="22"/>
      <w:szCs w:val="22"/>
    </w:rPr>
  </w:style>
  <w:style w:type="paragraph" w:customStyle="1" w:styleId="23">
    <w:name w:val="Обычный2"/>
    <w:rsid w:val="000764BE"/>
    <w:rPr>
      <w:rFonts w:ascii="Times New Roman" w:eastAsia="Arial"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D3"/>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6D0741"/>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6D0741"/>
    <w:pPr>
      <w:outlineLvl w:val="1"/>
    </w:pPr>
    <w:rPr>
      <w:i/>
      <w:iCs/>
      <w:kern w:val="0"/>
      <w:sz w:val="28"/>
      <w:szCs w:val="28"/>
    </w:rPr>
  </w:style>
  <w:style w:type="paragraph" w:styleId="3">
    <w:name w:val="heading 3"/>
    <w:basedOn w:val="2"/>
    <w:next w:val="a"/>
    <w:link w:val="30"/>
    <w:uiPriority w:val="9"/>
    <w:qFormat/>
    <w:rsid w:val="006D0741"/>
    <w:pPr>
      <w:outlineLvl w:val="2"/>
    </w:pPr>
    <w:rPr>
      <w:i w:val="0"/>
      <w:iCs w:val="0"/>
      <w:sz w:val="26"/>
      <w:szCs w:val="26"/>
    </w:rPr>
  </w:style>
  <w:style w:type="paragraph" w:styleId="4">
    <w:name w:val="heading 4"/>
    <w:basedOn w:val="3"/>
    <w:next w:val="a"/>
    <w:link w:val="40"/>
    <w:uiPriority w:val="99"/>
    <w:qFormat/>
    <w:rsid w:val="006D074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D0741"/>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6D0741"/>
    <w:rPr>
      <w:rFonts w:ascii="Cambria" w:eastAsia="Times New Roman" w:hAnsi="Cambria" w:cs="Times New Roman"/>
      <w:b/>
      <w:bCs/>
      <w:i/>
      <w:iCs/>
      <w:sz w:val="28"/>
      <w:szCs w:val="28"/>
    </w:rPr>
  </w:style>
  <w:style w:type="character" w:customStyle="1" w:styleId="30">
    <w:name w:val="Заголовок 3 Знак"/>
    <w:link w:val="3"/>
    <w:uiPriority w:val="9"/>
    <w:locked/>
    <w:rsid w:val="006D0741"/>
    <w:rPr>
      <w:rFonts w:ascii="Cambria" w:eastAsia="Times New Roman" w:hAnsi="Cambria" w:cs="Times New Roman"/>
      <w:b/>
      <w:bCs/>
      <w:sz w:val="26"/>
      <w:szCs w:val="26"/>
    </w:rPr>
  </w:style>
  <w:style w:type="character" w:customStyle="1" w:styleId="40">
    <w:name w:val="Заголовок 4 Знак"/>
    <w:link w:val="4"/>
    <w:uiPriority w:val="99"/>
    <w:locked/>
    <w:rsid w:val="006D0741"/>
    <w:rPr>
      <w:rFonts w:cs="Times New Roman"/>
      <w:b/>
      <w:bCs/>
      <w:sz w:val="28"/>
      <w:szCs w:val="28"/>
    </w:rPr>
  </w:style>
  <w:style w:type="character" w:customStyle="1" w:styleId="a3">
    <w:name w:val="Цветовое выделение"/>
    <w:uiPriority w:val="99"/>
    <w:rsid w:val="006D0741"/>
    <w:rPr>
      <w:b/>
      <w:color w:val="26282F"/>
    </w:rPr>
  </w:style>
  <w:style w:type="character" w:customStyle="1" w:styleId="a4">
    <w:name w:val="Гипертекстовая ссылка"/>
    <w:uiPriority w:val="99"/>
    <w:rsid w:val="006D0741"/>
    <w:rPr>
      <w:rFonts w:cs="Times New Roman"/>
      <w:b/>
      <w:color w:val="106BBE"/>
    </w:rPr>
  </w:style>
  <w:style w:type="character" w:customStyle="1" w:styleId="a5">
    <w:name w:val="Активная гипертекстовая ссылка"/>
    <w:uiPriority w:val="99"/>
    <w:rsid w:val="006D0741"/>
    <w:rPr>
      <w:rFonts w:cs="Times New Roman"/>
      <w:b/>
      <w:color w:val="106BBE"/>
      <w:u w:val="single"/>
    </w:rPr>
  </w:style>
  <w:style w:type="paragraph" w:customStyle="1" w:styleId="a6">
    <w:name w:val="Внимание"/>
    <w:basedOn w:val="a"/>
    <w:next w:val="a"/>
    <w:uiPriority w:val="99"/>
    <w:rsid w:val="006D074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D0741"/>
  </w:style>
  <w:style w:type="paragraph" w:customStyle="1" w:styleId="a8">
    <w:name w:val="Внимание: недобросовестность!"/>
    <w:basedOn w:val="a6"/>
    <w:next w:val="a"/>
    <w:uiPriority w:val="99"/>
    <w:rsid w:val="006D0741"/>
  </w:style>
  <w:style w:type="character" w:customStyle="1" w:styleId="a9">
    <w:name w:val="Выделение для Базового Поиска"/>
    <w:uiPriority w:val="99"/>
    <w:rsid w:val="006D0741"/>
    <w:rPr>
      <w:rFonts w:cs="Times New Roman"/>
      <w:b/>
      <w:bCs/>
      <w:color w:val="0058A9"/>
    </w:rPr>
  </w:style>
  <w:style w:type="character" w:customStyle="1" w:styleId="aa">
    <w:name w:val="Выделение для Базового Поиска (курсив)"/>
    <w:uiPriority w:val="99"/>
    <w:rsid w:val="006D0741"/>
    <w:rPr>
      <w:rFonts w:cs="Times New Roman"/>
      <w:b/>
      <w:bCs/>
      <w:i/>
      <w:iCs/>
      <w:color w:val="0058A9"/>
    </w:rPr>
  </w:style>
  <w:style w:type="paragraph" w:customStyle="1" w:styleId="ab">
    <w:name w:val="Дочерний элемент списка"/>
    <w:basedOn w:val="a"/>
    <w:next w:val="a"/>
    <w:uiPriority w:val="99"/>
    <w:rsid w:val="006D0741"/>
    <w:pPr>
      <w:ind w:firstLine="0"/>
    </w:pPr>
    <w:rPr>
      <w:color w:val="868381"/>
      <w:sz w:val="20"/>
      <w:szCs w:val="20"/>
    </w:rPr>
  </w:style>
  <w:style w:type="paragraph" w:customStyle="1" w:styleId="ac">
    <w:name w:val="Основное меню (преемственное)"/>
    <w:basedOn w:val="a"/>
    <w:next w:val="a"/>
    <w:uiPriority w:val="99"/>
    <w:rsid w:val="006D0741"/>
    <w:rPr>
      <w:rFonts w:ascii="Verdana" w:hAnsi="Verdana" w:cs="Verdana"/>
      <w:sz w:val="22"/>
      <w:szCs w:val="22"/>
    </w:rPr>
  </w:style>
  <w:style w:type="paragraph" w:customStyle="1" w:styleId="11">
    <w:name w:val="Заголовок1"/>
    <w:basedOn w:val="ac"/>
    <w:next w:val="a"/>
    <w:uiPriority w:val="99"/>
    <w:rsid w:val="006D0741"/>
    <w:rPr>
      <w:b/>
      <w:bCs/>
      <w:color w:val="0058A9"/>
      <w:shd w:val="clear" w:color="auto" w:fill="ECE9D8"/>
    </w:rPr>
  </w:style>
  <w:style w:type="paragraph" w:customStyle="1" w:styleId="ad">
    <w:name w:val="Заголовок группы контролов"/>
    <w:basedOn w:val="a"/>
    <w:next w:val="a"/>
    <w:uiPriority w:val="99"/>
    <w:rsid w:val="006D0741"/>
    <w:rPr>
      <w:b/>
      <w:bCs/>
      <w:color w:val="000000"/>
    </w:rPr>
  </w:style>
  <w:style w:type="paragraph" w:customStyle="1" w:styleId="ae">
    <w:name w:val="Заголовок для информации об изменениях"/>
    <w:basedOn w:val="1"/>
    <w:next w:val="a"/>
    <w:uiPriority w:val="99"/>
    <w:rsid w:val="006D0741"/>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6D0741"/>
    <w:rPr>
      <w:i/>
      <w:iCs/>
      <w:color w:val="000080"/>
      <w:sz w:val="22"/>
      <w:szCs w:val="22"/>
    </w:rPr>
  </w:style>
  <w:style w:type="character" w:customStyle="1" w:styleId="af0">
    <w:name w:val="Заголовок своего сообщения"/>
    <w:uiPriority w:val="99"/>
    <w:rsid w:val="006D0741"/>
    <w:rPr>
      <w:rFonts w:cs="Times New Roman"/>
      <w:b/>
      <w:bCs/>
      <w:color w:val="26282F"/>
    </w:rPr>
  </w:style>
  <w:style w:type="paragraph" w:customStyle="1" w:styleId="af1">
    <w:name w:val="Заголовок статьи"/>
    <w:basedOn w:val="a"/>
    <w:next w:val="a"/>
    <w:uiPriority w:val="99"/>
    <w:rsid w:val="006D0741"/>
    <w:pPr>
      <w:ind w:left="1612" w:hanging="892"/>
    </w:pPr>
  </w:style>
  <w:style w:type="character" w:customStyle="1" w:styleId="af2">
    <w:name w:val="Заголовок чужого сообщения"/>
    <w:uiPriority w:val="99"/>
    <w:rsid w:val="006D0741"/>
    <w:rPr>
      <w:rFonts w:cs="Times New Roman"/>
      <w:b/>
      <w:bCs/>
      <w:color w:val="FF0000"/>
    </w:rPr>
  </w:style>
  <w:style w:type="paragraph" w:customStyle="1" w:styleId="af3">
    <w:name w:val="Заголовок ЭР (левое окно)"/>
    <w:basedOn w:val="a"/>
    <w:next w:val="a"/>
    <w:uiPriority w:val="99"/>
    <w:rsid w:val="006D0741"/>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6D0741"/>
    <w:pPr>
      <w:spacing w:after="0"/>
      <w:jc w:val="left"/>
    </w:pPr>
  </w:style>
  <w:style w:type="paragraph" w:customStyle="1" w:styleId="af5">
    <w:name w:val="Интерактивный заголовок"/>
    <w:basedOn w:val="11"/>
    <w:next w:val="a"/>
    <w:uiPriority w:val="99"/>
    <w:rsid w:val="006D0741"/>
    <w:rPr>
      <w:u w:val="single"/>
    </w:rPr>
  </w:style>
  <w:style w:type="paragraph" w:customStyle="1" w:styleId="af6">
    <w:name w:val="Текст информации об изменениях"/>
    <w:basedOn w:val="a"/>
    <w:next w:val="a"/>
    <w:uiPriority w:val="99"/>
    <w:rsid w:val="006D0741"/>
    <w:rPr>
      <w:color w:val="353842"/>
      <w:sz w:val="18"/>
      <w:szCs w:val="18"/>
    </w:rPr>
  </w:style>
  <w:style w:type="paragraph" w:customStyle="1" w:styleId="af7">
    <w:name w:val="Информация об изменениях"/>
    <w:basedOn w:val="af6"/>
    <w:next w:val="a"/>
    <w:uiPriority w:val="99"/>
    <w:rsid w:val="006D0741"/>
    <w:pPr>
      <w:spacing w:before="180"/>
      <w:ind w:left="360" w:right="360" w:firstLine="0"/>
    </w:pPr>
    <w:rPr>
      <w:shd w:val="clear" w:color="auto" w:fill="EAEFED"/>
    </w:rPr>
  </w:style>
  <w:style w:type="paragraph" w:customStyle="1" w:styleId="af8">
    <w:name w:val="Текст (справка)"/>
    <w:basedOn w:val="a"/>
    <w:next w:val="a"/>
    <w:uiPriority w:val="99"/>
    <w:rsid w:val="006D0741"/>
    <w:pPr>
      <w:ind w:left="170" w:right="170" w:firstLine="0"/>
      <w:jc w:val="left"/>
    </w:pPr>
  </w:style>
  <w:style w:type="paragraph" w:customStyle="1" w:styleId="af9">
    <w:name w:val="Комментарий"/>
    <w:basedOn w:val="af8"/>
    <w:next w:val="a"/>
    <w:uiPriority w:val="99"/>
    <w:rsid w:val="006D0741"/>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6D0741"/>
    <w:rPr>
      <w:i/>
      <w:iCs/>
    </w:rPr>
  </w:style>
  <w:style w:type="paragraph" w:customStyle="1" w:styleId="afb">
    <w:name w:val="Текст (лев. подпись)"/>
    <w:basedOn w:val="a"/>
    <w:next w:val="a"/>
    <w:uiPriority w:val="99"/>
    <w:rsid w:val="006D0741"/>
    <w:pPr>
      <w:ind w:firstLine="0"/>
      <w:jc w:val="left"/>
    </w:pPr>
  </w:style>
  <w:style w:type="paragraph" w:customStyle="1" w:styleId="afc">
    <w:name w:val="Колонтитул (левый)"/>
    <w:basedOn w:val="afb"/>
    <w:next w:val="a"/>
    <w:uiPriority w:val="99"/>
    <w:rsid w:val="006D0741"/>
    <w:rPr>
      <w:sz w:val="14"/>
      <w:szCs w:val="14"/>
    </w:rPr>
  </w:style>
  <w:style w:type="paragraph" w:customStyle="1" w:styleId="afd">
    <w:name w:val="Текст (прав. подпись)"/>
    <w:basedOn w:val="a"/>
    <w:next w:val="a"/>
    <w:uiPriority w:val="99"/>
    <w:rsid w:val="006D0741"/>
    <w:pPr>
      <w:ind w:firstLine="0"/>
      <w:jc w:val="right"/>
    </w:pPr>
  </w:style>
  <w:style w:type="paragraph" w:customStyle="1" w:styleId="afe">
    <w:name w:val="Колонтитул (правый)"/>
    <w:basedOn w:val="afd"/>
    <w:next w:val="a"/>
    <w:uiPriority w:val="99"/>
    <w:rsid w:val="006D0741"/>
    <w:rPr>
      <w:sz w:val="14"/>
      <w:szCs w:val="14"/>
    </w:rPr>
  </w:style>
  <w:style w:type="paragraph" w:customStyle="1" w:styleId="aff">
    <w:name w:val="Комментарий пользователя"/>
    <w:basedOn w:val="af9"/>
    <w:next w:val="a"/>
    <w:uiPriority w:val="99"/>
    <w:rsid w:val="006D0741"/>
    <w:pPr>
      <w:jc w:val="left"/>
    </w:pPr>
    <w:rPr>
      <w:shd w:val="clear" w:color="auto" w:fill="FFDFE0"/>
    </w:rPr>
  </w:style>
  <w:style w:type="paragraph" w:customStyle="1" w:styleId="aff0">
    <w:name w:val="Куда обратиться?"/>
    <w:basedOn w:val="a6"/>
    <w:next w:val="a"/>
    <w:uiPriority w:val="99"/>
    <w:rsid w:val="006D0741"/>
  </w:style>
  <w:style w:type="paragraph" w:customStyle="1" w:styleId="aff1">
    <w:name w:val="Моноширинный"/>
    <w:basedOn w:val="a"/>
    <w:next w:val="a"/>
    <w:uiPriority w:val="99"/>
    <w:rsid w:val="006D0741"/>
    <w:pPr>
      <w:ind w:firstLine="0"/>
      <w:jc w:val="left"/>
    </w:pPr>
    <w:rPr>
      <w:rFonts w:ascii="Courier New" w:hAnsi="Courier New" w:cs="Courier New"/>
    </w:rPr>
  </w:style>
  <w:style w:type="character" w:customStyle="1" w:styleId="aff2">
    <w:name w:val="Найденные слова"/>
    <w:uiPriority w:val="99"/>
    <w:rsid w:val="006D0741"/>
    <w:rPr>
      <w:rFonts w:cs="Times New Roman"/>
      <w:b/>
      <w:color w:val="26282F"/>
      <w:shd w:val="clear" w:color="auto" w:fill="FFF580"/>
    </w:rPr>
  </w:style>
  <w:style w:type="paragraph" w:customStyle="1" w:styleId="aff3">
    <w:name w:val="Напишите нам"/>
    <w:basedOn w:val="a"/>
    <w:next w:val="a"/>
    <w:uiPriority w:val="99"/>
    <w:rsid w:val="006D0741"/>
    <w:pPr>
      <w:spacing w:before="90" w:after="90"/>
      <w:ind w:left="180" w:right="180" w:firstLine="0"/>
    </w:pPr>
    <w:rPr>
      <w:sz w:val="20"/>
      <w:szCs w:val="20"/>
      <w:shd w:val="clear" w:color="auto" w:fill="EFFFAD"/>
    </w:rPr>
  </w:style>
  <w:style w:type="character" w:customStyle="1" w:styleId="aff4">
    <w:name w:val="Не вступил в силу"/>
    <w:uiPriority w:val="99"/>
    <w:rsid w:val="006D0741"/>
    <w:rPr>
      <w:rFonts w:cs="Times New Roman"/>
      <w:b/>
      <w:color w:val="000000"/>
      <w:shd w:val="clear" w:color="auto" w:fill="D8EDE8"/>
    </w:rPr>
  </w:style>
  <w:style w:type="paragraph" w:customStyle="1" w:styleId="aff5">
    <w:name w:val="Необходимые документы"/>
    <w:basedOn w:val="a6"/>
    <w:next w:val="a"/>
    <w:uiPriority w:val="99"/>
    <w:rsid w:val="006D0741"/>
    <w:pPr>
      <w:ind w:firstLine="118"/>
    </w:pPr>
  </w:style>
  <w:style w:type="paragraph" w:customStyle="1" w:styleId="aff6">
    <w:name w:val="Нормальный (таблица)"/>
    <w:basedOn w:val="a"/>
    <w:next w:val="a"/>
    <w:uiPriority w:val="99"/>
    <w:rsid w:val="006D0741"/>
    <w:pPr>
      <w:ind w:firstLine="0"/>
    </w:pPr>
  </w:style>
  <w:style w:type="paragraph" w:customStyle="1" w:styleId="aff7">
    <w:name w:val="Таблицы (моноширинный)"/>
    <w:basedOn w:val="a"/>
    <w:next w:val="a"/>
    <w:uiPriority w:val="99"/>
    <w:rsid w:val="006D0741"/>
    <w:pPr>
      <w:ind w:firstLine="0"/>
      <w:jc w:val="left"/>
    </w:pPr>
    <w:rPr>
      <w:rFonts w:ascii="Courier New" w:hAnsi="Courier New" w:cs="Courier New"/>
    </w:rPr>
  </w:style>
  <w:style w:type="paragraph" w:customStyle="1" w:styleId="aff8">
    <w:name w:val="Оглавление"/>
    <w:basedOn w:val="aff7"/>
    <w:next w:val="a"/>
    <w:uiPriority w:val="99"/>
    <w:rsid w:val="006D0741"/>
    <w:pPr>
      <w:ind w:left="140"/>
    </w:pPr>
  </w:style>
  <w:style w:type="character" w:customStyle="1" w:styleId="aff9">
    <w:name w:val="Опечатки"/>
    <w:uiPriority w:val="99"/>
    <w:rsid w:val="006D0741"/>
    <w:rPr>
      <w:color w:val="FF0000"/>
    </w:rPr>
  </w:style>
  <w:style w:type="paragraph" w:customStyle="1" w:styleId="affa">
    <w:name w:val="Переменная часть"/>
    <w:basedOn w:val="ac"/>
    <w:next w:val="a"/>
    <w:uiPriority w:val="99"/>
    <w:rsid w:val="006D0741"/>
    <w:rPr>
      <w:sz w:val="18"/>
      <w:szCs w:val="18"/>
    </w:rPr>
  </w:style>
  <w:style w:type="paragraph" w:customStyle="1" w:styleId="affb">
    <w:name w:val="Подвал для информации об изменениях"/>
    <w:basedOn w:val="1"/>
    <w:next w:val="a"/>
    <w:uiPriority w:val="99"/>
    <w:rsid w:val="006D0741"/>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6D0741"/>
    <w:rPr>
      <w:b/>
      <w:bCs/>
    </w:rPr>
  </w:style>
  <w:style w:type="paragraph" w:customStyle="1" w:styleId="affd">
    <w:name w:val="Подчёркнутый текст"/>
    <w:basedOn w:val="a"/>
    <w:next w:val="a"/>
    <w:uiPriority w:val="99"/>
    <w:rsid w:val="006D0741"/>
    <w:pPr>
      <w:pBdr>
        <w:bottom w:val="single" w:sz="4" w:space="0" w:color="auto"/>
      </w:pBdr>
    </w:pPr>
  </w:style>
  <w:style w:type="paragraph" w:customStyle="1" w:styleId="affe">
    <w:name w:val="Постоянная часть"/>
    <w:basedOn w:val="ac"/>
    <w:next w:val="a"/>
    <w:uiPriority w:val="99"/>
    <w:rsid w:val="006D0741"/>
    <w:rPr>
      <w:sz w:val="20"/>
      <w:szCs w:val="20"/>
    </w:rPr>
  </w:style>
  <w:style w:type="paragraph" w:customStyle="1" w:styleId="afff">
    <w:name w:val="Прижатый влево"/>
    <w:basedOn w:val="a"/>
    <w:next w:val="a"/>
    <w:uiPriority w:val="99"/>
    <w:rsid w:val="006D0741"/>
    <w:pPr>
      <w:ind w:firstLine="0"/>
      <w:jc w:val="left"/>
    </w:pPr>
  </w:style>
  <w:style w:type="paragraph" w:customStyle="1" w:styleId="afff0">
    <w:name w:val="Пример."/>
    <w:basedOn w:val="a6"/>
    <w:next w:val="a"/>
    <w:uiPriority w:val="99"/>
    <w:rsid w:val="006D0741"/>
  </w:style>
  <w:style w:type="paragraph" w:customStyle="1" w:styleId="afff1">
    <w:name w:val="Примечание."/>
    <w:basedOn w:val="a6"/>
    <w:next w:val="a"/>
    <w:uiPriority w:val="99"/>
    <w:rsid w:val="006D0741"/>
  </w:style>
  <w:style w:type="character" w:customStyle="1" w:styleId="afff2">
    <w:name w:val="Продолжение ссылки"/>
    <w:basedOn w:val="a4"/>
    <w:uiPriority w:val="99"/>
    <w:rsid w:val="006D0741"/>
    <w:rPr>
      <w:rFonts w:cs="Times New Roman"/>
      <w:b/>
      <w:color w:val="106BBE"/>
    </w:rPr>
  </w:style>
  <w:style w:type="paragraph" w:customStyle="1" w:styleId="afff3">
    <w:name w:val="Словарная статья"/>
    <w:basedOn w:val="a"/>
    <w:next w:val="a"/>
    <w:uiPriority w:val="99"/>
    <w:rsid w:val="006D0741"/>
    <w:pPr>
      <w:ind w:right="118" w:firstLine="0"/>
    </w:pPr>
  </w:style>
  <w:style w:type="character" w:customStyle="1" w:styleId="afff4">
    <w:name w:val="Сравнение редакций"/>
    <w:uiPriority w:val="99"/>
    <w:rsid w:val="006D0741"/>
    <w:rPr>
      <w:rFonts w:cs="Times New Roman"/>
      <w:b/>
      <w:color w:val="26282F"/>
    </w:rPr>
  </w:style>
  <w:style w:type="character" w:customStyle="1" w:styleId="afff5">
    <w:name w:val="Сравнение редакций. Добавленный фрагмент"/>
    <w:uiPriority w:val="99"/>
    <w:rsid w:val="006D0741"/>
    <w:rPr>
      <w:color w:val="000000"/>
      <w:shd w:val="clear" w:color="auto" w:fill="C1D7FF"/>
    </w:rPr>
  </w:style>
  <w:style w:type="character" w:customStyle="1" w:styleId="afff6">
    <w:name w:val="Сравнение редакций. Удаленный фрагмент"/>
    <w:uiPriority w:val="99"/>
    <w:rsid w:val="006D0741"/>
    <w:rPr>
      <w:color w:val="000000"/>
      <w:shd w:val="clear" w:color="auto" w:fill="C4C413"/>
    </w:rPr>
  </w:style>
  <w:style w:type="paragraph" w:customStyle="1" w:styleId="afff7">
    <w:name w:val="Ссылка на официальную публикацию"/>
    <w:basedOn w:val="a"/>
    <w:next w:val="a"/>
    <w:uiPriority w:val="99"/>
    <w:rsid w:val="006D0741"/>
  </w:style>
  <w:style w:type="character" w:customStyle="1" w:styleId="afff8">
    <w:name w:val="Ссылка на утративший силу документ"/>
    <w:uiPriority w:val="99"/>
    <w:rsid w:val="006D0741"/>
    <w:rPr>
      <w:rFonts w:cs="Times New Roman"/>
      <w:b/>
      <w:color w:val="749232"/>
    </w:rPr>
  </w:style>
  <w:style w:type="paragraph" w:customStyle="1" w:styleId="afff9">
    <w:name w:val="Текст в таблице"/>
    <w:basedOn w:val="aff6"/>
    <w:next w:val="a"/>
    <w:uiPriority w:val="99"/>
    <w:rsid w:val="006D0741"/>
    <w:pPr>
      <w:ind w:firstLine="500"/>
    </w:pPr>
  </w:style>
  <w:style w:type="paragraph" w:customStyle="1" w:styleId="afffa">
    <w:name w:val="Текст ЭР (см. также)"/>
    <w:basedOn w:val="a"/>
    <w:next w:val="a"/>
    <w:uiPriority w:val="99"/>
    <w:rsid w:val="006D0741"/>
    <w:pPr>
      <w:spacing w:before="200"/>
      <w:ind w:firstLine="0"/>
      <w:jc w:val="left"/>
    </w:pPr>
    <w:rPr>
      <w:sz w:val="20"/>
      <w:szCs w:val="20"/>
    </w:rPr>
  </w:style>
  <w:style w:type="paragraph" w:customStyle="1" w:styleId="afffb">
    <w:name w:val="Технический комментарий"/>
    <w:basedOn w:val="a"/>
    <w:next w:val="a"/>
    <w:uiPriority w:val="99"/>
    <w:rsid w:val="006D0741"/>
    <w:pPr>
      <w:ind w:firstLine="0"/>
      <w:jc w:val="left"/>
    </w:pPr>
    <w:rPr>
      <w:color w:val="463F31"/>
      <w:shd w:val="clear" w:color="auto" w:fill="FFFFA6"/>
    </w:rPr>
  </w:style>
  <w:style w:type="character" w:customStyle="1" w:styleId="afffc">
    <w:name w:val="Утратил силу"/>
    <w:uiPriority w:val="99"/>
    <w:rsid w:val="006D0741"/>
    <w:rPr>
      <w:rFonts w:cs="Times New Roman"/>
      <w:b/>
      <w:strike/>
      <w:color w:val="666600"/>
    </w:rPr>
  </w:style>
  <w:style w:type="paragraph" w:customStyle="1" w:styleId="afffd">
    <w:name w:val="Формула"/>
    <w:basedOn w:val="a"/>
    <w:next w:val="a"/>
    <w:uiPriority w:val="99"/>
    <w:rsid w:val="006D0741"/>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6D0741"/>
    <w:pPr>
      <w:jc w:val="center"/>
    </w:pPr>
  </w:style>
  <w:style w:type="paragraph" w:customStyle="1" w:styleId="-">
    <w:name w:val="ЭР-содержание (правое окно)"/>
    <w:basedOn w:val="a"/>
    <w:next w:val="a"/>
    <w:uiPriority w:val="99"/>
    <w:rsid w:val="006D0741"/>
    <w:pPr>
      <w:spacing w:before="300"/>
      <w:ind w:firstLine="0"/>
      <w:jc w:val="left"/>
    </w:pPr>
  </w:style>
  <w:style w:type="paragraph" w:styleId="21">
    <w:name w:val="Quote"/>
    <w:basedOn w:val="a"/>
    <w:next w:val="a"/>
    <w:link w:val="22"/>
    <w:uiPriority w:val="29"/>
    <w:qFormat/>
    <w:rsid w:val="00BC6A8C"/>
    <w:rPr>
      <w:rFonts w:cs="Times New Roman"/>
      <w:i/>
      <w:iCs/>
      <w:color w:val="000000"/>
    </w:rPr>
  </w:style>
  <w:style w:type="character" w:customStyle="1" w:styleId="22">
    <w:name w:val="Цитата 2 Знак"/>
    <w:link w:val="21"/>
    <w:uiPriority w:val="29"/>
    <w:rsid w:val="00BC6A8C"/>
    <w:rPr>
      <w:rFonts w:ascii="Arial" w:hAnsi="Arial" w:cs="Arial"/>
      <w:i/>
      <w:iCs/>
      <w:color w:val="000000"/>
      <w:sz w:val="24"/>
      <w:szCs w:val="24"/>
    </w:rPr>
  </w:style>
  <w:style w:type="table" w:styleId="affff">
    <w:name w:val="Table Grid"/>
    <w:aliases w:val="OTR"/>
    <w:basedOn w:val="a1"/>
    <w:uiPriority w:val="59"/>
    <w:rsid w:val="007712D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Hyperlink"/>
    <w:unhideWhenUsed/>
    <w:rsid w:val="007712DF"/>
    <w:rPr>
      <w:color w:val="0000FF"/>
      <w:u w:val="single"/>
    </w:rPr>
  </w:style>
  <w:style w:type="character" w:customStyle="1" w:styleId="ConsPlusNormal">
    <w:name w:val="ConsPlusNormal Знак"/>
    <w:link w:val="ConsPlusNormal0"/>
    <w:uiPriority w:val="99"/>
    <w:locked/>
    <w:rsid w:val="00C70283"/>
    <w:rPr>
      <w:rFonts w:ascii="Arial" w:hAnsi="Arial" w:cs="Arial"/>
      <w:kern w:val="2"/>
      <w:lang w:val="ru-RU" w:eastAsia="ar-SA" w:bidi="ar-SA"/>
    </w:rPr>
  </w:style>
  <w:style w:type="paragraph" w:customStyle="1" w:styleId="ConsPlusNormal0">
    <w:name w:val="ConsPlusNormal"/>
    <w:link w:val="ConsPlusNormal"/>
    <w:uiPriority w:val="99"/>
    <w:rsid w:val="00C70283"/>
    <w:pPr>
      <w:widowControl w:val="0"/>
      <w:suppressAutoHyphens/>
      <w:ind w:firstLine="720"/>
    </w:pPr>
    <w:rPr>
      <w:rFonts w:ascii="Arial" w:hAnsi="Arial" w:cs="Arial"/>
      <w:kern w:val="2"/>
      <w:lang w:eastAsia="ar-SA"/>
    </w:rPr>
  </w:style>
  <w:style w:type="paragraph" w:styleId="affff1">
    <w:name w:val="Balloon Text"/>
    <w:basedOn w:val="a"/>
    <w:link w:val="affff2"/>
    <w:uiPriority w:val="99"/>
    <w:semiHidden/>
    <w:unhideWhenUsed/>
    <w:rsid w:val="000E796F"/>
    <w:rPr>
      <w:rFonts w:cs="Times New Roman"/>
      <w:sz w:val="16"/>
      <w:szCs w:val="16"/>
    </w:rPr>
  </w:style>
  <w:style w:type="character" w:customStyle="1" w:styleId="affff2">
    <w:name w:val="Текст выноски Знак"/>
    <w:link w:val="affff1"/>
    <w:uiPriority w:val="99"/>
    <w:semiHidden/>
    <w:rsid w:val="000E796F"/>
    <w:rPr>
      <w:rFonts w:ascii="Arial" w:hAnsi="Arial" w:cs="Arial"/>
      <w:sz w:val="16"/>
      <w:szCs w:val="16"/>
    </w:rPr>
  </w:style>
  <w:style w:type="paragraph" w:styleId="affff3">
    <w:name w:val="List Paragraph"/>
    <w:aliases w:val="ПС - Нумерованный,Булит,Нумерация,List Paragraph,Bullet List,FooterText,numbered,Paragraphe de liste1,lp1,Bullet 1,Use Case List Paragraph,ПАРАГРАФ,список 1"/>
    <w:basedOn w:val="a"/>
    <w:link w:val="affff4"/>
    <w:uiPriority w:val="34"/>
    <w:qFormat/>
    <w:rsid w:val="00077A79"/>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41">
    <w:name w:val="4.Пояснение к таблице"/>
    <w:basedOn w:val="6-1"/>
    <w:next w:val="5-"/>
    <w:qFormat/>
    <w:rsid w:val="00077A79"/>
    <w:pPr>
      <w:suppressAutoHyphens/>
      <w:spacing w:before="60" w:after="60"/>
      <w:ind w:left="0" w:firstLine="0"/>
      <w:jc w:val="right"/>
    </w:pPr>
  </w:style>
  <w:style w:type="paragraph" w:customStyle="1" w:styleId="6-1">
    <w:name w:val="6.Табл.-1уровень"/>
    <w:basedOn w:val="a"/>
    <w:link w:val="6-10"/>
    <w:qFormat/>
    <w:rsid w:val="00077A79"/>
    <w:pPr>
      <w:autoSpaceDE/>
      <w:autoSpaceDN/>
      <w:adjustRightInd/>
      <w:spacing w:before="20"/>
      <w:ind w:left="283" w:right="57" w:hanging="170"/>
      <w:jc w:val="left"/>
    </w:pPr>
    <w:rPr>
      <w:rFonts w:ascii="Times New Roman" w:hAnsi="Times New Roman" w:cs="Times New Roman"/>
      <w:sz w:val="22"/>
      <w:szCs w:val="20"/>
    </w:rPr>
  </w:style>
  <w:style w:type="paragraph" w:customStyle="1" w:styleId="5-">
    <w:name w:val="5.Табл.-шапка"/>
    <w:basedOn w:val="6-1"/>
    <w:rsid w:val="00077A79"/>
    <w:pPr>
      <w:spacing w:before="0"/>
      <w:ind w:left="0" w:right="0" w:firstLine="0"/>
      <w:jc w:val="center"/>
    </w:pPr>
  </w:style>
  <w:style w:type="paragraph" w:customStyle="1" w:styleId="6-2">
    <w:name w:val="6.Табл.-2уровень"/>
    <w:basedOn w:val="6-1"/>
    <w:link w:val="6-20"/>
    <w:qFormat/>
    <w:rsid w:val="00077A79"/>
    <w:pPr>
      <w:spacing w:before="0"/>
      <w:ind w:left="454"/>
    </w:pPr>
  </w:style>
  <w:style w:type="paragraph" w:customStyle="1" w:styleId="8">
    <w:name w:val="8.Сноска"/>
    <w:basedOn w:val="6-1"/>
    <w:next w:val="a"/>
    <w:link w:val="80"/>
    <w:qFormat/>
    <w:rsid w:val="00077A79"/>
    <w:pPr>
      <w:spacing w:before="60"/>
      <w:ind w:left="0" w:right="0" w:firstLine="0"/>
      <w:jc w:val="both"/>
    </w:pPr>
    <w:rPr>
      <w:i/>
    </w:rPr>
  </w:style>
  <w:style w:type="paragraph" w:customStyle="1" w:styleId="32">
    <w:name w:val="3.Подзаголовок 2"/>
    <w:basedOn w:val="a"/>
    <w:next w:val="a"/>
    <w:rsid w:val="00077A79"/>
    <w:pPr>
      <w:keepNext/>
      <w:keepLines/>
      <w:suppressAutoHyphens/>
      <w:autoSpaceDE/>
      <w:autoSpaceDN/>
      <w:adjustRightInd/>
      <w:spacing w:before="120"/>
      <w:ind w:firstLine="0"/>
      <w:jc w:val="center"/>
    </w:pPr>
    <w:rPr>
      <w:rFonts w:ascii="Times New Roman" w:hAnsi="Times New Roman" w:cs="Times New Roman"/>
      <w:b/>
      <w:sz w:val="28"/>
      <w:szCs w:val="20"/>
    </w:rPr>
  </w:style>
  <w:style w:type="paragraph" w:customStyle="1" w:styleId="6-">
    <w:name w:val="6.Табл.-данные"/>
    <w:basedOn w:val="6-1"/>
    <w:qFormat/>
    <w:rsid w:val="00077A79"/>
    <w:pPr>
      <w:suppressAutoHyphens/>
      <w:spacing w:before="0"/>
      <w:ind w:left="57" w:firstLine="0"/>
      <w:jc w:val="right"/>
    </w:pPr>
    <w:rPr>
      <w:lang w:val="en-US"/>
    </w:rPr>
  </w:style>
  <w:style w:type="character" w:customStyle="1" w:styleId="80">
    <w:name w:val="8.Сноска Знак"/>
    <w:basedOn w:val="a0"/>
    <w:link w:val="8"/>
    <w:rsid w:val="00077A79"/>
    <w:rPr>
      <w:rFonts w:ascii="Times New Roman" w:hAnsi="Times New Roman"/>
      <w:i/>
      <w:sz w:val="22"/>
    </w:rPr>
  </w:style>
  <w:style w:type="character" w:customStyle="1" w:styleId="6-20">
    <w:name w:val="6.Табл.-2уровень Знак"/>
    <w:basedOn w:val="a0"/>
    <w:link w:val="6-2"/>
    <w:rsid w:val="00077A79"/>
    <w:rPr>
      <w:rFonts w:ascii="Times New Roman" w:hAnsi="Times New Roman"/>
      <w:sz w:val="22"/>
    </w:rPr>
  </w:style>
  <w:style w:type="character" w:customStyle="1" w:styleId="6-10">
    <w:name w:val="6.Табл.-1уровень Знак"/>
    <w:basedOn w:val="a0"/>
    <w:link w:val="6-1"/>
    <w:rsid w:val="00077A79"/>
    <w:rPr>
      <w:rFonts w:ascii="Times New Roman" w:hAnsi="Times New Roman"/>
      <w:sz w:val="22"/>
    </w:rPr>
  </w:style>
  <w:style w:type="paragraph" w:customStyle="1" w:styleId="6-3">
    <w:name w:val="6.Табл.-3уровень"/>
    <w:basedOn w:val="6-1"/>
    <w:rsid w:val="00077A79"/>
    <w:pPr>
      <w:spacing w:before="0" w:line="228" w:lineRule="auto"/>
      <w:ind w:left="624"/>
    </w:pPr>
  </w:style>
  <w:style w:type="paragraph" w:customStyle="1" w:styleId="6-4">
    <w:name w:val="6.Табл.-4уровень"/>
    <w:basedOn w:val="6-1"/>
    <w:rsid w:val="00077A79"/>
    <w:pPr>
      <w:spacing w:before="0"/>
      <w:ind w:left="794"/>
    </w:pPr>
  </w:style>
  <w:style w:type="paragraph" w:customStyle="1" w:styleId="12">
    <w:name w:val="1.Текст"/>
    <w:link w:val="13"/>
    <w:qFormat/>
    <w:rsid w:val="00077A79"/>
    <w:pPr>
      <w:spacing w:before="60"/>
      <w:ind w:firstLine="567"/>
      <w:jc w:val="both"/>
    </w:pPr>
    <w:rPr>
      <w:rFonts w:ascii="Arial" w:hAnsi="Arial"/>
      <w:sz w:val="24"/>
    </w:rPr>
  </w:style>
  <w:style w:type="paragraph" w:customStyle="1" w:styleId="31">
    <w:name w:val="3.Подзаголовок 1"/>
    <w:basedOn w:val="a"/>
    <w:next w:val="12"/>
    <w:rsid w:val="00077A79"/>
    <w:pPr>
      <w:keepNext/>
      <w:keepLines/>
      <w:suppressAutoHyphens/>
      <w:autoSpaceDE/>
      <w:autoSpaceDN/>
      <w:adjustRightInd/>
      <w:spacing w:before="240" w:after="60"/>
      <w:ind w:firstLine="0"/>
      <w:jc w:val="center"/>
    </w:pPr>
    <w:rPr>
      <w:rFonts w:ascii="Times New Roman" w:hAnsi="Times New Roman" w:cs="Times New Roman"/>
      <w:b/>
      <w:sz w:val="32"/>
      <w:szCs w:val="20"/>
    </w:rPr>
  </w:style>
  <w:style w:type="character" w:customStyle="1" w:styleId="13">
    <w:name w:val="1.Текст Знак"/>
    <w:basedOn w:val="a0"/>
    <w:link w:val="12"/>
    <w:locked/>
    <w:rsid w:val="00077A79"/>
    <w:rPr>
      <w:rFonts w:ascii="Arial" w:hAnsi="Arial"/>
      <w:sz w:val="24"/>
      <w:lang w:val="ru-RU" w:eastAsia="ru-RU" w:bidi="ar-SA"/>
    </w:rPr>
  </w:style>
  <w:style w:type="paragraph" w:styleId="affff5">
    <w:name w:val="Body Text Indent"/>
    <w:basedOn w:val="a"/>
    <w:link w:val="affff6"/>
    <w:uiPriority w:val="99"/>
    <w:unhideWhenUsed/>
    <w:rsid w:val="00310C21"/>
    <w:pPr>
      <w:widowControl/>
      <w:autoSpaceDE/>
      <w:autoSpaceDN/>
      <w:adjustRightInd/>
      <w:spacing w:after="120" w:line="276" w:lineRule="auto"/>
      <w:ind w:left="283" w:firstLine="0"/>
      <w:jc w:val="left"/>
    </w:pPr>
    <w:rPr>
      <w:rFonts w:asciiTheme="minorHAnsi" w:eastAsiaTheme="minorHAnsi" w:hAnsiTheme="minorHAnsi" w:cstheme="minorBidi"/>
      <w:sz w:val="22"/>
      <w:szCs w:val="22"/>
      <w:lang w:eastAsia="en-US"/>
    </w:rPr>
  </w:style>
  <w:style w:type="character" w:customStyle="1" w:styleId="affff6">
    <w:name w:val="Основной текст с отступом Знак"/>
    <w:basedOn w:val="a0"/>
    <w:link w:val="affff5"/>
    <w:uiPriority w:val="99"/>
    <w:rsid w:val="00310C21"/>
    <w:rPr>
      <w:rFonts w:asciiTheme="minorHAnsi" w:eastAsiaTheme="minorHAnsi" w:hAnsiTheme="minorHAnsi" w:cstheme="minorBidi"/>
      <w:sz w:val="22"/>
      <w:szCs w:val="22"/>
      <w:lang w:eastAsia="en-US"/>
    </w:rPr>
  </w:style>
  <w:style w:type="paragraph" w:styleId="33">
    <w:name w:val="Body Text Indent 3"/>
    <w:basedOn w:val="a"/>
    <w:link w:val="34"/>
    <w:uiPriority w:val="99"/>
    <w:semiHidden/>
    <w:unhideWhenUsed/>
    <w:rsid w:val="00722CF0"/>
    <w:pPr>
      <w:spacing w:after="120"/>
      <w:ind w:left="283"/>
    </w:pPr>
    <w:rPr>
      <w:sz w:val="16"/>
      <w:szCs w:val="16"/>
    </w:rPr>
  </w:style>
  <w:style w:type="character" w:customStyle="1" w:styleId="34">
    <w:name w:val="Основной текст с отступом 3 Знак"/>
    <w:basedOn w:val="a0"/>
    <w:link w:val="33"/>
    <w:uiPriority w:val="99"/>
    <w:semiHidden/>
    <w:rsid w:val="00722CF0"/>
    <w:rPr>
      <w:rFonts w:ascii="Arial" w:hAnsi="Arial" w:cs="Arial"/>
      <w:sz w:val="16"/>
      <w:szCs w:val="16"/>
    </w:rPr>
  </w:style>
  <w:style w:type="paragraph" w:customStyle="1" w:styleId="ConsPlusCell">
    <w:name w:val="ConsPlusCell"/>
    <w:uiPriority w:val="99"/>
    <w:rsid w:val="00DC202A"/>
    <w:pPr>
      <w:widowControl w:val="0"/>
      <w:autoSpaceDE w:val="0"/>
      <w:autoSpaceDN w:val="0"/>
      <w:adjustRightInd w:val="0"/>
    </w:pPr>
    <w:rPr>
      <w:rFonts w:eastAsiaTheme="minorEastAsia" w:cs="Calibri"/>
      <w:sz w:val="22"/>
      <w:szCs w:val="22"/>
    </w:rPr>
  </w:style>
  <w:style w:type="paragraph" w:styleId="affff7">
    <w:name w:val="footnote text"/>
    <w:basedOn w:val="a"/>
    <w:link w:val="affff8"/>
    <w:uiPriority w:val="99"/>
    <w:unhideWhenUsed/>
    <w:rsid w:val="00DC202A"/>
    <w:pPr>
      <w:widowControl/>
      <w:autoSpaceDE/>
      <w:autoSpaceDN/>
      <w:adjustRightInd/>
      <w:ind w:firstLine="0"/>
      <w:jc w:val="left"/>
    </w:pPr>
    <w:rPr>
      <w:rFonts w:asciiTheme="minorHAnsi" w:eastAsiaTheme="minorHAnsi" w:hAnsiTheme="minorHAnsi" w:cstheme="minorBidi"/>
      <w:sz w:val="20"/>
      <w:szCs w:val="20"/>
      <w:lang w:eastAsia="en-US"/>
    </w:rPr>
  </w:style>
  <w:style w:type="character" w:customStyle="1" w:styleId="affff8">
    <w:name w:val="Текст сноски Знак"/>
    <w:basedOn w:val="a0"/>
    <w:link w:val="affff7"/>
    <w:uiPriority w:val="99"/>
    <w:rsid w:val="00DC202A"/>
    <w:rPr>
      <w:rFonts w:asciiTheme="minorHAnsi" w:eastAsiaTheme="minorHAnsi" w:hAnsiTheme="minorHAnsi" w:cstheme="minorBidi"/>
      <w:lang w:eastAsia="en-US"/>
    </w:rPr>
  </w:style>
  <w:style w:type="character" w:styleId="affff9">
    <w:name w:val="footnote reference"/>
    <w:basedOn w:val="a0"/>
    <w:uiPriority w:val="99"/>
    <w:semiHidden/>
    <w:unhideWhenUsed/>
    <w:rsid w:val="00DC202A"/>
    <w:rPr>
      <w:vertAlign w:val="superscript"/>
    </w:rPr>
  </w:style>
  <w:style w:type="character" w:customStyle="1" w:styleId="affff4">
    <w:name w:val="Абзац списка Знак"/>
    <w:aliases w:val="ПС - Нумерованный Знак,Булит Знак,Нумерация Знак,List Paragraph Знак,Bullet List Знак,FooterText Знак,numbered Знак,Paragraphe de liste1 Знак,lp1 Знак,Bullet 1 Знак,Use Case List Paragraph Знак,ПАРАГРАФ Знак,список 1 Знак"/>
    <w:link w:val="affff3"/>
    <w:uiPriority w:val="34"/>
    <w:locked/>
    <w:rsid w:val="00515E31"/>
    <w:rPr>
      <w:sz w:val="22"/>
      <w:szCs w:val="22"/>
    </w:rPr>
  </w:style>
  <w:style w:type="paragraph" w:customStyle="1" w:styleId="ConsPlusTitle">
    <w:name w:val="ConsPlusTitle"/>
    <w:uiPriority w:val="99"/>
    <w:rsid w:val="000764BE"/>
    <w:pPr>
      <w:widowControl w:val="0"/>
      <w:autoSpaceDE w:val="0"/>
      <w:autoSpaceDN w:val="0"/>
      <w:adjustRightInd w:val="0"/>
    </w:pPr>
    <w:rPr>
      <w:rFonts w:eastAsiaTheme="minorEastAsia" w:cs="Calibri"/>
      <w:b/>
      <w:bCs/>
      <w:sz w:val="22"/>
      <w:szCs w:val="22"/>
    </w:rPr>
  </w:style>
  <w:style w:type="paragraph" w:customStyle="1" w:styleId="23">
    <w:name w:val="Обычный2"/>
    <w:rsid w:val="000764BE"/>
    <w:rPr>
      <w:rFonts w:ascii="Times New Roman" w:eastAsia="Arial"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508">
      <w:bodyDiv w:val="1"/>
      <w:marLeft w:val="0"/>
      <w:marRight w:val="0"/>
      <w:marTop w:val="0"/>
      <w:marBottom w:val="0"/>
      <w:divBdr>
        <w:top w:val="none" w:sz="0" w:space="0" w:color="auto"/>
        <w:left w:val="none" w:sz="0" w:space="0" w:color="auto"/>
        <w:bottom w:val="none" w:sz="0" w:space="0" w:color="auto"/>
        <w:right w:val="none" w:sz="0" w:space="0" w:color="auto"/>
      </w:divBdr>
    </w:div>
    <w:div w:id="55668942">
      <w:bodyDiv w:val="1"/>
      <w:marLeft w:val="0"/>
      <w:marRight w:val="0"/>
      <w:marTop w:val="0"/>
      <w:marBottom w:val="0"/>
      <w:divBdr>
        <w:top w:val="none" w:sz="0" w:space="0" w:color="auto"/>
        <w:left w:val="none" w:sz="0" w:space="0" w:color="auto"/>
        <w:bottom w:val="none" w:sz="0" w:space="0" w:color="auto"/>
        <w:right w:val="none" w:sz="0" w:space="0" w:color="auto"/>
      </w:divBdr>
    </w:div>
    <w:div w:id="219874656">
      <w:bodyDiv w:val="1"/>
      <w:marLeft w:val="0"/>
      <w:marRight w:val="0"/>
      <w:marTop w:val="0"/>
      <w:marBottom w:val="0"/>
      <w:divBdr>
        <w:top w:val="none" w:sz="0" w:space="0" w:color="auto"/>
        <w:left w:val="none" w:sz="0" w:space="0" w:color="auto"/>
        <w:bottom w:val="none" w:sz="0" w:space="0" w:color="auto"/>
        <w:right w:val="none" w:sz="0" w:space="0" w:color="auto"/>
      </w:divBdr>
    </w:div>
    <w:div w:id="268244205">
      <w:bodyDiv w:val="1"/>
      <w:marLeft w:val="0"/>
      <w:marRight w:val="0"/>
      <w:marTop w:val="0"/>
      <w:marBottom w:val="0"/>
      <w:divBdr>
        <w:top w:val="none" w:sz="0" w:space="0" w:color="auto"/>
        <w:left w:val="none" w:sz="0" w:space="0" w:color="auto"/>
        <w:bottom w:val="none" w:sz="0" w:space="0" w:color="auto"/>
        <w:right w:val="none" w:sz="0" w:space="0" w:color="auto"/>
      </w:divBdr>
    </w:div>
    <w:div w:id="273904696">
      <w:bodyDiv w:val="1"/>
      <w:marLeft w:val="0"/>
      <w:marRight w:val="0"/>
      <w:marTop w:val="0"/>
      <w:marBottom w:val="0"/>
      <w:divBdr>
        <w:top w:val="none" w:sz="0" w:space="0" w:color="auto"/>
        <w:left w:val="none" w:sz="0" w:space="0" w:color="auto"/>
        <w:bottom w:val="none" w:sz="0" w:space="0" w:color="auto"/>
        <w:right w:val="none" w:sz="0" w:space="0" w:color="auto"/>
      </w:divBdr>
    </w:div>
    <w:div w:id="288360482">
      <w:bodyDiv w:val="1"/>
      <w:marLeft w:val="0"/>
      <w:marRight w:val="0"/>
      <w:marTop w:val="0"/>
      <w:marBottom w:val="0"/>
      <w:divBdr>
        <w:top w:val="none" w:sz="0" w:space="0" w:color="auto"/>
        <w:left w:val="none" w:sz="0" w:space="0" w:color="auto"/>
        <w:bottom w:val="none" w:sz="0" w:space="0" w:color="auto"/>
        <w:right w:val="none" w:sz="0" w:space="0" w:color="auto"/>
      </w:divBdr>
    </w:div>
    <w:div w:id="320348773">
      <w:bodyDiv w:val="1"/>
      <w:marLeft w:val="0"/>
      <w:marRight w:val="0"/>
      <w:marTop w:val="0"/>
      <w:marBottom w:val="0"/>
      <w:divBdr>
        <w:top w:val="none" w:sz="0" w:space="0" w:color="auto"/>
        <w:left w:val="none" w:sz="0" w:space="0" w:color="auto"/>
        <w:bottom w:val="none" w:sz="0" w:space="0" w:color="auto"/>
        <w:right w:val="none" w:sz="0" w:space="0" w:color="auto"/>
      </w:divBdr>
    </w:div>
    <w:div w:id="395665894">
      <w:bodyDiv w:val="1"/>
      <w:marLeft w:val="0"/>
      <w:marRight w:val="0"/>
      <w:marTop w:val="0"/>
      <w:marBottom w:val="0"/>
      <w:divBdr>
        <w:top w:val="none" w:sz="0" w:space="0" w:color="auto"/>
        <w:left w:val="none" w:sz="0" w:space="0" w:color="auto"/>
        <w:bottom w:val="none" w:sz="0" w:space="0" w:color="auto"/>
        <w:right w:val="none" w:sz="0" w:space="0" w:color="auto"/>
      </w:divBdr>
    </w:div>
    <w:div w:id="444807007">
      <w:bodyDiv w:val="1"/>
      <w:marLeft w:val="0"/>
      <w:marRight w:val="0"/>
      <w:marTop w:val="0"/>
      <w:marBottom w:val="0"/>
      <w:divBdr>
        <w:top w:val="none" w:sz="0" w:space="0" w:color="auto"/>
        <w:left w:val="none" w:sz="0" w:space="0" w:color="auto"/>
        <w:bottom w:val="none" w:sz="0" w:space="0" w:color="auto"/>
        <w:right w:val="none" w:sz="0" w:space="0" w:color="auto"/>
      </w:divBdr>
    </w:div>
    <w:div w:id="522937984">
      <w:bodyDiv w:val="1"/>
      <w:marLeft w:val="0"/>
      <w:marRight w:val="0"/>
      <w:marTop w:val="0"/>
      <w:marBottom w:val="0"/>
      <w:divBdr>
        <w:top w:val="none" w:sz="0" w:space="0" w:color="auto"/>
        <w:left w:val="none" w:sz="0" w:space="0" w:color="auto"/>
        <w:bottom w:val="none" w:sz="0" w:space="0" w:color="auto"/>
        <w:right w:val="none" w:sz="0" w:space="0" w:color="auto"/>
      </w:divBdr>
    </w:div>
    <w:div w:id="554707787">
      <w:bodyDiv w:val="1"/>
      <w:marLeft w:val="0"/>
      <w:marRight w:val="0"/>
      <w:marTop w:val="0"/>
      <w:marBottom w:val="0"/>
      <w:divBdr>
        <w:top w:val="none" w:sz="0" w:space="0" w:color="auto"/>
        <w:left w:val="none" w:sz="0" w:space="0" w:color="auto"/>
        <w:bottom w:val="none" w:sz="0" w:space="0" w:color="auto"/>
        <w:right w:val="none" w:sz="0" w:space="0" w:color="auto"/>
      </w:divBdr>
    </w:div>
    <w:div w:id="581184866">
      <w:bodyDiv w:val="1"/>
      <w:marLeft w:val="0"/>
      <w:marRight w:val="0"/>
      <w:marTop w:val="0"/>
      <w:marBottom w:val="0"/>
      <w:divBdr>
        <w:top w:val="none" w:sz="0" w:space="0" w:color="auto"/>
        <w:left w:val="none" w:sz="0" w:space="0" w:color="auto"/>
        <w:bottom w:val="none" w:sz="0" w:space="0" w:color="auto"/>
        <w:right w:val="none" w:sz="0" w:space="0" w:color="auto"/>
      </w:divBdr>
    </w:div>
    <w:div w:id="629092630">
      <w:bodyDiv w:val="1"/>
      <w:marLeft w:val="0"/>
      <w:marRight w:val="0"/>
      <w:marTop w:val="0"/>
      <w:marBottom w:val="0"/>
      <w:divBdr>
        <w:top w:val="none" w:sz="0" w:space="0" w:color="auto"/>
        <w:left w:val="none" w:sz="0" w:space="0" w:color="auto"/>
        <w:bottom w:val="none" w:sz="0" w:space="0" w:color="auto"/>
        <w:right w:val="none" w:sz="0" w:space="0" w:color="auto"/>
      </w:divBdr>
    </w:div>
    <w:div w:id="1174805906">
      <w:bodyDiv w:val="1"/>
      <w:marLeft w:val="0"/>
      <w:marRight w:val="0"/>
      <w:marTop w:val="0"/>
      <w:marBottom w:val="0"/>
      <w:divBdr>
        <w:top w:val="none" w:sz="0" w:space="0" w:color="auto"/>
        <w:left w:val="none" w:sz="0" w:space="0" w:color="auto"/>
        <w:bottom w:val="none" w:sz="0" w:space="0" w:color="auto"/>
        <w:right w:val="none" w:sz="0" w:space="0" w:color="auto"/>
      </w:divBdr>
    </w:div>
    <w:div w:id="1204173838">
      <w:bodyDiv w:val="1"/>
      <w:marLeft w:val="0"/>
      <w:marRight w:val="0"/>
      <w:marTop w:val="0"/>
      <w:marBottom w:val="0"/>
      <w:divBdr>
        <w:top w:val="none" w:sz="0" w:space="0" w:color="auto"/>
        <w:left w:val="none" w:sz="0" w:space="0" w:color="auto"/>
        <w:bottom w:val="none" w:sz="0" w:space="0" w:color="auto"/>
        <w:right w:val="none" w:sz="0" w:space="0" w:color="auto"/>
      </w:divBdr>
    </w:div>
    <w:div w:id="1214922196">
      <w:bodyDiv w:val="1"/>
      <w:marLeft w:val="0"/>
      <w:marRight w:val="0"/>
      <w:marTop w:val="0"/>
      <w:marBottom w:val="0"/>
      <w:divBdr>
        <w:top w:val="none" w:sz="0" w:space="0" w:color="auto"/>
        <w:left w:val="none" w:sz="0" w:space="0" w:color="auto"/>
        <w:bottom w:val="none" w:sz="0" w:space="0" w:color="auto"/>
        <w:right w:val="none" w:sz="0" w:space="0" w:color="auto"/>
      </w:divBdr>
    </w:div>
    <w:div w:id="1253195890">
      <w:bodyDiv w:val="1"/>
      <w:marLeft w:val="0"/>
      <w:marRight w:val="0"/>
      <w:marTop w:val="0"/>
      <w:marBottom w:val="0"/>
      <w:divBdr>
        <w:top w:val="none" w:sz="0" w:space="0" w:color="auto"/>
        <w:left w:val="none" w:sz="0" w:space="0" w:color="auto"/>
        <w:bottom w:val="none" w:sz="0" w:space="0" w:color="auto"/>
        <w:right w:val="none" w:sz="0" w:space="0" w:color="auto"/>
      </w:divBdr>
    </w:div>
    <w:div w:id="1283995597">
      <w:bodyDiv w:val="1"/>
      <w:marLeft w:val="0"/>
      <w:marRight w:val="0"/>
      <w:marTop w:val="0"/>
      <w:marBottom w:val="0"/>
      <w:divBdr>
        <w:top w:val="none" w:sz="0" w:space="0" w:color="auto"/>
        <w:left w:val="none" w:sz="0" w:space="0" w:color="auto"/>
        <w:bottom w:val="none" w:sz="0" w:space="0" w:color="auto"/>
        <w:right w:val="none" w:sz="0" w:space="0" w:color="auto"/>
      </w:divBdr>
    </w:div>
    <w:div w:id="1318538110">
      <w:bodyDiv w:val="1"/>
      <w:marLeft w:val="0"/>
      <w:marRight w:val="0"/>
      <w:marTop w:val="0"/>
      <w:marBottom w:val="0"/>
      <w:divBdr>
        <w:top w:val="none" w:sz="0" w:space="0" w:color="auto"/>
        <w:left w:val="none" w:sz="0" w:space="0" w:color="auto"/>
        <w:bottom w:val="none" w:sz="0" w:space="0" w:color="auto"/>
        <w:right w:val="none" w:sz="0" w:space="0" w:color="auto"/>
      </w:divBdr>
    </w:div>
    <w:div w:id="1319723538">
      <w:bodyDiv w:val="1"/>
      <w:marLeft w:val="0"/>
      <w:marRight w:val="0"/>
      <w:marTop w:val="0"/>
      <w:marBottom w:val="0"/>
      <w:divBdr>
        <w:top w:val="none" w:sz="0" w:space="0" w:color="auto"/>
        <w:left w:val="none" w:sz="0" w:space="0" w:color="auto"/>
        <w:bottom w:val="none" w:sz="0" w:space="0" w:color="auto"/>
        <w:right w:val="none" w:sz="0" w:space="0" w:color="auto"/>
      </w:divBdr>
    </w:div>
    <w:div w:id="1345132583">
      <w:bodyDiv w:val="1"/>
      <w:marLeft w:val="0"/>
      <w:marRight w:val="0"/>
      <w:marTop w:val="0"/>
      <w:marBottom w:val="0"/>
      <w:divBdr>
        <w:top w:val="none" w:sz="0" w:space="0" w:color="auto"/>
        <w:left w:val="none" w:sz="0" w:space="0" w:color="auto"/>
        <w:bottom w:val="none" w:sz="0" w:space="0" w:color="auto"/>
        <w:right w:val="none" w:sz="0" w:space="0" w:color="auto"/>
      </w:divBdr>
    </w:div>
    <w:div w:id="1356006509">
      <w:bodyDiv w:val="1"/>
      <w:marLeft w:val="0"/>
      <w:marRight w:val="0"/>
      <w:marTop w:val="0"/>
      <w:marBottom w:val="0"/>
      <w:divBdr>
        <w:top w:val="none" w:sz="0" w:space="0" w:color="auto"/>
        <w:left w:val="none" w:sz="0" w:space="0" w:color="auto"/>
        <w:bottom w:val="none" w:sz="0" w:space="0" w:color="auto"/>
        <w:right w:val="none" w:sz="0" w:space="0" w:color="auto"/>
      </w:divBdr>
    </w:div>
    <w:div w:id="1377509720">
      <w:bodyDiv w:val="1"/>
      <w:marLeft w:val="0"/>
      <w:marRight w:val="0"/>
      <w:marTop w:val="0"/>
      <w:marBottom w:val="0"/>
      <w:divBdr>
        <w:top w:val="none" w:sz="0" w:space="0" w:color="auto"/>
        <w:left w:val="none" w:sz="0" w:space="0" w:color="auto"/>
        <w:bottom w:val="none" w:sz="0" w:space="0" w:color="auto"/>
        <w:right w:val="none" w:sz="0" w:space="0" w:color="auto"/>
      </w:divBdr>
    </w:div>
    <w:div w:id="1392925195">
      <w:bodyDiv w:val="1"/>
      <w:marLeft w:val="0"/>
      <w:marRight w:val="0"/>
      <w:marTop w:val="0"/>
      <w:marBottom w:val="0"/>
      <w:divBdr>
        <w:top w:val="none" w:sz="0" w:space="0" w:color="auto"/>
        <w:left w:val="none" w:sz="0" w:space="0" w:color="auto"/>
        <w:bottom w:val="none" w:sz="0" w:space="0" w:color="auto"/>
        <w:right w:val="none" w:sz="0" w:space="0" w:color="auto"/>
      </w:divBdr>
    </w:div>
    <w:div w:id="1432045426">
      <w:bodyDiv w:val="1"/>
      <w:marLeft w:val="0"/>
      <w:marRight w:val="0"/>
      <w:marTop w:val="0"/>
      <w:marBottom w:val="0"/>
      <w:divBdr>
        <w:top w:val="none" w:sz="0" w:space="0" w:color="auto"/>
        <w:left w:val="none" w:sz="0" w:space="0" w:color="auto"/>
        <w:bottom w:val="none" w:sz="0" w:space="0" w:color="auto"/>
        <w:right w:val="none" w:sz="0" w:space="0" w:color="auto"/>
      </w:divBdr>
    </w:div>
    <w:div w:id="1585841841">
      <w:bodyDiv w:val="1"/>
      <w:marLeft w:val="0"/>
      <w:marRight w:val="0"/>
      <w:marTop w:val="0"/>
      <w:marBottom w:val="0"/>
      <w:divBdr>
        <w:top w:val="none" w:sz="0" w:space="0" w:color="auto"/>
        <w:left w:val="none" w:sz="0" w:space="0" w:color="auto"/>
        <w:bottom w:val="none" w:sz="0" w:space="0" w:color="auto"/>
        <w:right w:val="none" w:sz="0" w:space="0" w:color="auto"/>
      </w:divBdr>
    </w:div>
    <w:div w:id="1692492340">
      <w:bodyDiv w:val="1"/>
      <w:marLeft w:val="0"/>
      <w:marRight w:val="0"/>
      <w:marTop w:val="0"/>
      <w:marBottom w:val="0"/>
      <w:divBdr>
        <w:top w:val="none" w:sz="0" w:space="0" w:color="auto"/>
        <w:left w:val="none" w:sz="0" w:space="0" w:color="auto"/>
        <w:bottom w:val="none" w:sz="0" w:space="0" w:color="auto"/>
        <w:right w:val="none" w:sz="0" w:space="0" w:color="auto"/>
      </w:divBdr>
    </w:div>
    <w:div w:id="1823082876">
      <w:bodyDiv w:val="1"/>
      <w:marLeft w:val="0"/>
      <w:marRight w:val="0"/>
      <w:marTop w:val="0"/>
      <w:marBottom w:val="0"/>
      <w:divBdr>
        <w:top w:val="none" w:sz="0" w:space="0" w:color="auto"/>
        <w:left w:val="none" w:sz="0" w:space="0" w:color="auto"/>
        <w:bottom w:val="none" w:sz="0" w:space="0" w:color="auto"/>
        <w:right w:val="none" w:sz="0" w:space="0" w:color="auto"/>
      </w:divBdr>
    </w:div>
    <w:div w:id="1863662271">
      <w:bodyDiv w:val="1"/>
      <w:marLeft w:val="0"/>
      <w:marRight w:val="0"/>
      <w:marTop w:val="0"/>
      <w:marBottom w:val="0"/>
      <w:divBdr>
        <w:top w:val="none" w:sz="0" w:space="0" w:color="auto"/>
        <w:left w:val="none" w:sz="0" w:space="0" w:color="auto"/>
        <w:bottom w:val="none" w:sz="0" w:space="0" w:color="auto"/>
        <w:right w:val="none" w:sz="0" w:space="0" w:color="auto"/>
      </w:divBdr>
    </w:div>
    <w:div w:id="1950308087">
      <w:bodyDiv w:val="1"/>
      <w:marLeft w:val="0"/>
      <w:marRight w:val="0"/>
      <w:marTop w:val="0"/>
      <w:marBottom w:val="0"/>
      <w:divBdr>
        <w:top w:val="none" w:sz="0" w:space="0" w:color="auto"/>
        <w:left w:val="none" w:sz="0" w:space="0" w:color="auto"/>
        <w:bottom w:val="none" w:sz="0" w:space="0" w:color="auto"/>
        <w:right w:val="none" w:sz="0" w:space="0" w:color="auto"/>
      </w:divBdr>
    </w:div>
    <w:div w:id="1952079811">
      <w:bodyDiv w:val="1"/>
      <w:marLeft w:val="0"/>
      <w:marRight w:val="0"/>
      <w:marTop w:val="0"/>
      <w:marBottom w:val="0"/>
      <w:divBdr>
        <w:top w:val="none" w:sz="0" w:space="0" w:color="auto"/>
        <w:left w:val="none" w:sz="0" w:space="0" w:color="auto"/>
        <w:bottom w:val="none" w:sz="0" w:space="0" w:color="auto"/>
        <w:right w:val="none" w:sz="0" w:space="0" w:color="auto"/>
      </w:divBdr>
    </w:div>
    <w:div w:id="1976593897">
      <w:bodyDiv w:val="1"/>
      <w:marLeft w:val="0"/>
      <w:marRight w:val="0"/>
      <w:marTop w:val="0"/>
      <w:marBottom w:val="0"/>
      <w:divBdr>
        <w:top w:val="none" w:sz="0" w:space="0" w:color="auto"/>
        <w:left w:val="none" w:sz="0" w:space="0" w:color="auto"/>
        <w:bottom w:val="none" w:sz="0" w:space="0" w:color="auto"/>
        <w:right w:val="none" w:sz="0" w:space="0" w:color="auto"/>
      </w:divBdr>
    </w:div>
    <w:div w:id="2033603994">
      <w:bodyDiv w:val="1"/>
      <w:marLeft w:val="0"/>
      <w:marRight w:val="0"/>
      <w:marTop w:val="0"/>
      <w:marBottom w:val="0"/>
      <w:divBdr>
        <w:top w:val="none" w:sz="0" w:space="0" w:color="auto"/>
        <w:left w:val="none" w:sz="0" w:space="0" w:color="auto"/>
        <w:bottom w:val="none" w:sz="0" w:space="0" w:color="auto"/>
        <w:right w:val="none" w:sz="0" w:space="0" w:color="auto"/>
      </w:divBdr>
    </w:div>
    <w:div w:id="2091998637">
      <w:bodyDiv w:val="1"/>
      <w:marLeft w:val="0"/>
      <w:marRight w:val="0"/>
      <w:marTop w:val="0"/>
      <w:marBottom w:val="0"/>
      <w:divBdr>
        <w:top w:val="none" w:sz="0" w:space="0" w:color="auto"/>
        <w:left w:val="none" w:sz="0" w:space="0" w:color="auto"/>
        <w:bottom w:val="none" w:sz="0" w:space="0" w:color="auto"/>
        <w:right w:val="none" w:sz="0" w:space="0" w:color="auto"/>
      </w:divBdr>
    </w:div>
    <w:div w:id="212777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F0293D5752355A1271FCFB7CF9ED7FAA163E41866900ACDAC4058187AA1FB5A87A53ECAE2333DEEDF9FA53EA3A7640F1F0612C008CM7OF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8F0293D5752355A1271FCFB7CF9ED7FAA163E41866900ACDAC4058187AA1FB5A87A53ECAE2533DEEDF9FA53EA3A7640F1F0612C008CM7O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E%D1%81%D0%B8%D0%BD%D0%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wikipedia.org/wiki/%D0%9E%D0%BB%D1%8C%D1%85%D0%B0" TargetMode="External"/><Relationship Id="rId4" Type="http://schemas.microsoft.com/office/2007/relationships/stylesWithEffects" Target="stylesWithEffects.xml"/><Relationship Id="rId9" Type="http://schemas.openxmlformats.org/officeDocument/2006/relationships/hyperlink" Target="http://ru.wikipedia.org/wiki/%D0%91%D0%B5%D1%80%D1%91%D0%B7%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F89A3-1A5D-4FA7-BE24-3EEE5FAD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27</Pages>
  <Words>9931</Words>
  <Characters>56612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Your User Name</cp:lastModifiedBy>
  <cp:revision>11</cp:revision>
  <cp:lastPrinted>2018-12-25T08:02:00Z</cp:lastPrinted>
  <dcterms:created xsi:type="dcterms:W3CDTF">2018-12-18T07:45:00Z</dcterms:created>
  <dcterms:modified xsi:type="dcterms:W3CDTF">2018-12-29T08:25:00Z</dcterms:modified>
</cp:coreProperties>
</file>