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51978" w14:textId="44AF4648" w:rsidR="00CE383D" w:rsidRDefault="00CE383D" w:rsidP="00CE383D">
      <w:pPr>
        <w:jc w:val="right"/>
        <w:rPr>
          <w:b/>
          <w:sz w:val="24"/>
          <w:lang w:bidi="ar-SA"/>
        </w:rPr>
      </w:pPr>
      <w:r>
        <w:rPr>
          <w:noProof/>
          <w:lang w:bidi="ar-SA"/>
        </w:rPr>
        <w:drawing>
          <wp:anchor distT="0" distB="0" distL="6401435" distR="6401435" simplePos="0" relativeHeight="251659264" behindDoc="0" locked="0" layoutInCell="1" allowOverlap="1" wp14:anchorId="7DBC3E0B" wp14:editId="121B844D">
            <wp:simplePos x="0" y="0"/>
            <wp:positionH relativeFrom="margin">
              <wp:posOffset>2568575</wp:posOffset>
            </wp:positionH>
            <wp:positionV relativeFrom="paragraph">
              <wp:posOffset>0</wp:posOffset>
            </wp:positionV>
            <wp:extent cx="800100" cy="99695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0100" cy="996950"/>
                    </a:xfrm>
                    <a:prstGeom prst="rect">
                      <a:avLst/>
                    </a:prstGeom>
                    <a:noFill/>
                  </pic:spPr>
                </pic:pic>
              </a:graphicData>
            </a:graphic>
            <wp14:sizeRelH relativeFrom="page">
              <wp14:pctWidth>0</wp14:pctWidth>
            </wp14:sizeRelH>
            <wp14:sizeRelV relativeFrom="page">
              <wp14:pctHeight>0</wp14:pctHeight>
            </wp14:sizeRelV>
          </wp:anchor>
        </w:drawing>
      </w:r>
    </w:p>
    <w:p w14:paraId="3E5A4721" w14:textId="77777777" w:rsidR="00816934" w:rsidRDefault="00816934" w:rsidP="00816934">
      <w:pPr>
        <w:contextualSpacing/>
        <w:jc w:val="center"/>
        <w:rPr>
          <w:b/>
          <w:sz w:val="24"/>
          <w:szCs w:val="24"/>
        </w:rPr>
      </w:pPr>
      <w:r w:rsidRPr="001F476E">
        <w:rPr>
          <w:b/>
          <w:sz w:val="24"/>
          <w:szCs w:val="24"/>
        </w:rPr>
        <w:t xml:space="preserve">Коми </w:t>
      </w:r>
      <w:proofErr w:type="spellStart"/>
      <w:r w:rsidRPr="001F476E">
        <w:rPr>
          <w:b/>
          <w:sz w:val="24"/>
          <w:szCs w:val="24"/>
        </w:rPr>
        <w:t>Республикаын</w:t>
      </w:r>
      <w:proofErr w:type="spellEnd"/>
      <w:r w:rsidRPr="001F476E">
        <w:rPr>
          <w:b/>
          <w:sz w:val="24"/>
          <w:szCs w:val="24"/>
        </w:rPr>
        <w:t xml:space="preserve"> «</w:t>
      </w:r>
      <w:proofErr w:type="spellStart"/>
      <w:r w:rsidRPr="001F476E">
        <w:rPr>
          <w:b/>
          <w:sz w:val="24"/>
          <w:szCs w:val="24"/>
        </w:rPr>
        <w:t>Сыктывдін</w:t>
      </w:r>
      <w:proofErr w:type="spellEnd"/>
      <w:r w:rsidRPr="001F476E">
        <w:rPr>
          <w:b/>
          <w:sz w:val="24"/>
          <w:szCs w:val="24"/>
        </w:rPr>
        <w:t xml:space="preserve">» </w:t>
      </w:r>
    </w:p>
    <w:p w14:paraId="28678692" w14:textId="77777777" w:rsidR="00816934" w:rsidRPr="00A47004" w:rsidRDefault="00816934" w:rsidP="00816934">
      <w:pPr>
        <w:contextualSpacing/>
        <w:jc w:val="center"/>
        <w:rPr>
          <w:b/>
          <w:bCs/>
          <w:sz w:val="24"/>
          <w:szCs w:val="24"/>
        </w:rPr>
      </w:pPr>
      <w:proofErr w:type="spellStart"/>
      <w:r w:rsidRPr="001F476E">
        <w:rPr>
          <w:b/>
          <w:sz w:val="24"/>
          <w:szCs w:val="24"/>
        </w:rPr>
        <w:t>муниципальнӧй</w:t>
      </w:r>
      <w:proofErr w:type="spellEnd"/>
      <w:r w:rsidRPr="001F476E">
        <w:rPr>
          <w:b/>
          <w:sz w:val="24"/>
          <w:szCs w:val="24"/>
        </w:rPr>
        <w:t xml:space="preserve"> </w:t>
      </w:r>
      <w:proofErr w:type="spellStart"/>
      <w:r w:rsidRPr="001F476E">
        <w:rPr>
          <w:b/>
          <w:sz w:val="24"/>
          <w:szCs w:val="24"/>
        </w:rPr>
        <w:t>районса</w:t>
      </w:r>
      <w:proofErr w:type="spellEnd"/>
      <w:r w:rsidRPr="001F476E">
        <w:rPr>
          <w:b/>
          <w:sz w:val="24"/>
          <w:szCs w:val="24"/>
        </w:rPr>
        <w:t xml:space="preserve"> </w:t>
      </w:r>
      <w:proofErr w:type="spellStart"/>
      <w:r w:rsidRPr="001F476E">
        <w:rPr>
          <w:b/>
          <w:sz w:val="24"/>
          <w:szCs w:val="24"/>
        </w:rPr>
        <w:t>администрациялӧн</w:t>
      </w:r>
      <w:proofErr w:type="spellEnd"/>
      <w:r>
        <w:rPr>
          <w:b/>
          <w:bCs/>
          <w:sz w:val="24"/>
          <w:szCs w:val="24"/>
        </w:rPr>
        <w:t xml:space="preserve"> </w:t>
      </w:r>
    </w:p>
    <w:p w14:paraId="26A250C1" w14:textId="77777777" w:rsidR="00816934" w:rsidRPr="00EB7C4A" w:rsidRDefault="00816934" w:rsidP="00816934">
      <w:pPr>
        <w:pStyle w:val="1"/>
        <w:contextualSpacing/>
        <w:rPr>
          <w:b w:val="0"/>
          <w:sz w:val="24"/>
          <w:szCs w:val="24"/>
        </w:rPr>
      </w:pPr>
      <w:r>
        <w:rPr>
          <w:b w:val="0"/>
          <w:noProof/>
          <w:sz w:val="24"/>
          <w:szCs w:val="24"/>
        </w:rPr>
        <mc:AlternateContent>
          <mc:Choice Requires="wps">
            <w:drawing>
              <wp:anchor distT="0" distB="0" distL="114300" distR="114300" simplePos="0" relativeHeight="251661312" behindDoc="0" locked="0" layoutInCell="1" allowOverlap="1" wp14:anchorId="516F9093" wp14:editId="400A386F">
                <wp:simplePos x="0" y="0"/>
                <wp:positionH relativeFrom="column">
                  <wp:posOffset>-114300</wp:posOffset>
                </wp:positionH>
                <wp:positionV relativeFrom="paragraph">
                  <wp:posOffset>160655</wp:posOffset>
                </wp:positionV>
                <wp:extent cx="6410325" cy="0"/>
                <wp:effectExtent l="9525" t="8255" r="9525" b="107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1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D2C56"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2.65pt" to="495.7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"/>
            </w:pict>
          </mc:Fallback>
        </mc:AlternateContent>
      </w:r>
      <w:r w:rsidRPr="00EB7C4A">
        <w:rPr>
          <w:sz w:val="24"/>
          <w:szCs w:val="24"/>
        </w:rPr>
        <w:t>ШУÖМ</w:t>
      </w:r>
    </w:p>
    <w:p w14:paraId="3C00BB0E" w14:textId="77777777" w:rsidR="00816934" w:rsidRPr="00EB7C4A" w:rsidRDefault="00816934" w:rsidP="00816934">
      <w:pPr>
        <w:pStyle w:val="1"/>
        <w:contextualSpacing/>
        <w:rPr>
          <w:b w:val="0"/>
          <w:sz w:val="24"/>
          <w:szCs w:val="24"/>
        </w:rPr>
      </w:pPr>
      <w:r>
        <w:rPr>
          <w:sz w:val="24"/>
          <w:szCs w:val="24"/>
        </w:rPr>
        <w:t>П</w:t>
      </w:r>
      <w:r w:rsidRPr="00EB7C4A">
        <w:rPr>
          <w:sz w:val="24"/>
          <w:szCs w:val="24"/>
        </w:rPr>
        <w:t>ОСТАНОВЛЕНИЕ</w:t>
      </w:r>
    </w:p>
    <w:p w14:paraId="0314D1BF" w14:textId="77777777" w:rsidR="00816934" w:rsidRDefault="00816934" w:rsidP="00816934">
      <w:pPr>
        <w:contextualSpacing/>
        <w:jc w:val="center"/>
        <w:rPr>
          <w:b/>
          <w:sz w:val="24"/>
          <w:szCs w:val="24"/>
        </w:rPr>
      </w:pPr>
      <w:r>
        <w:rPr>
          <w:b/>
          <w:sz w:val="24"/>
          <w:szCs w:val="24"/>
        </w:rPr>
        <w:t>администрации муниципального района</w:t>
      </w:r>
      <w:r w:rsidRPr="00EB7C4A">
        <w:rPr>
          <w:b/>
          <w:sz w:val="24"/>
          <w:szCs w:val="24"/>
        </w:rPr>
        <w:t xml:space="preserve"> </w:t>
      </w:r>
    </w:p>
    <w:p w14:paraId="50BF2EB4" w14:textId="77777777" w:rsidR="00816934" w:rsidRPr="00EB7C4A" w:rsidRDefault="00816934" w:rsidP="00816934">
      <w:pPr>
        <w:contextualSpacing/>
        <w:jc w:val="center"/>
        <w:rPr>
          <w:b/>
          <w:sz w:val="24"/>
          <w:szCs w:val="24"/>
        </w:rPr>
      </w:pPr>
      <w:r w:rsidRPr="00EB7C4A">
        <w:rPr>
          <w:b/>
          <w:sz w:val="24"/>
          <w:szCs w:val="24"/>
        </w:rPr>
        <w:t>«Сыктывдинский»</w:t>
      </w:r>
      <w:r>
        <w:rPr>
          <w:b/>
          <w:sz w:val="24"/>
          <w:szCs w:val="24"/>
        </w:rPr>
        <w:t xml:space="preserve"> Республики Коми</w:t>
      </w:r>
    </w:p>
    <w:p w14:paraId="7F666BF7" w14:textId="77777777" w:rsidR="00CE383D" w:rsidRDefault="00CE383D" w:rsidP="00CE383D">
      <w:pPr>
        <w:spacing w:before="280"/>
        <w:rPr>
          <w:sz w:val="24"/>
          <w:szCs w:val="24"/>
        </w:rPr>
      </w:pPr>
    </w:p>
    <w:p w14:paraId="1748DBF8" w14:textId="0317E9CB" w:rsidR="00CE383D" w:rsidRDefault="00CE383D" w:rsidP="00CE383D">
      <w:pPr>
        <w:spacing w:before="280"/>
        <w:rPr>
          <w:sz w:val="24"/>
          <w:szCs w:val="24"/>
        </w:rPr>
      </w:pPr>
      <w:r>
        <w:rPr>
          <w:sz w:val="24"/>
          <w:szCs w:val="24"/>
        </w:rPr>
        <w:t xml:space="preserve">от </w:t>
      </w:r>
      <w:r w:rsidR="00D85A29">
        <w:rPr>
          <w:sz w:val="24"/>
          <w:szCs w:val="24"/>
        </w:rPr>
        <w:t>10 февраля 2021</w:t>
      </w:r>
      <w:r>
        <w:rPr>
          <w:sz w:val="24"/>
          <w:szCs w:val="24"/>
        </w:rPr>
        <w:t xml:space="preserve"> года                                                            </w:t>
      </w:r>
      <w:r w:rsidR="00967ECA">
        <w:rPr>
          <w:sz w:val="24"/>
          <w:szCs w:val="24"/>
        </w:rPr>
        <w:t xml:space="preserve">                          </w:t>
      </w:r>
      <w:r w:rsidR="00D85A29">
        <w:rPr>
          <w:sz w:val="24"/>
          <w:szCs w:val="24"/>
        </w:rPr>
        <w:t xml:space="preserve">         </w:t>
      </w:r>
      <w:r w:rsidR="00967ECA">
        <w:rPr>
          <w:sz w:val="24"/>
          <w:szCs w:val="24"/>
        </w:rPr>
        <w:t xml:space="preserve"> № 2</w:t>
      </w:r>
      <w:r>
        <w:rPr>
          <w:sz w:val="24"/>
          <w:szCs w:val="24"/>
        </w:rPr>
        <w:t>/</w:t>
      </w:r>
      <w:r w:rsidR="00D85A29">
        <w:rPr>
          <w:sz w:val="24"/>
          <w:szCs w:val="24"/>
        </w:rPr>
        <w:t>165</w:t>
      </w:r>
    </w:p>
    <w:tbl>
      <w:tblPr>
        <w:tblW w:w="6090" w:type="dxa"/>
        <w:tblInd w:w="55" w:type="dxa"/>
        <w:tblLayout w:type="fixed"/>
        <w:tblCellMar>
          <w:top w:w="55" w:type="dxa"/>
          <w:left w:w="55" w:type="dxa"/>
          <w:bottom w:w="55" w:type="dxa"/>
          <w:right w:w="55" w:type="dxa"/>
        </w:tblCellMar>
        <w:tblLook w:val="04A0" w:firstRow="1" w:lastRow="0" w:firstColumn="1" w:lastColumn="0" w:noHBand="0" w:noVBand="1"/>
      </w:tblPr>
      <w:tblGrid>
        <w:gridCol w:w="4958"/>
        <w:gridCol w:w="1132"/>
      </w:tblGrid>
      <w:tr w:rsidR="00CE383D" w14:paraId="51AE1FE8" w14:textId="77777777" w:rsidTr="00CE383D">
        <w:trPr>
          <w:trHeight w:val="1779"/>
        </w:trPr>
        <w:tc>
          <w:tcPr>
            <w:tcW w:w="4962" w:type="dxa"/>
          </w:tcPr>
          <w:p w14:paraId="612B68AC" w14:textId="77777777" w:rsidR="00CE383D" w:rsidRDefault="00CE383D">
            <w:pPr>
              <w:pStyle w:val="af"/>
              <w:snapToGrid w:val="0"/>
              <w:spacing w:line="276" w:lineRule="auto"/>
              <w:ind w:right="-1"/>
              <w:jc w:val="both"/>
              <w:rPr>
                <w:rFonts w:ascii="Times New Roman" w:hAnsi="Times New Roman"/>
                <w:sz w:val="24"/>
              </w:rPr>
            </w:pPr>
          </w:p>
          <w:p w14:paraId="29A87BB2" w14:textId="77777777" w:rsidR="00967ECA" w:rsidRDefault="00CE383D">
            <w:pPr>
              <w:pStyle w:val="ConsPlusTitle"/>
              <w:widowControl/>
              <w:spacing w:line="276" w:lineRule="auto"/>
              <w:jc w:val="both"/>
              <w:rPr>
                <w:rFonts w:ascii="Times New Roman" w:hAnsi="Times New Roman" w:cs="Times New Roman"/>
                <w:b w:val="0"/>
                <w:sz w:val="24"/>
                <w:lang w:eastAsia="en-US"/>
              </w:rPr>
            </w:pPr>
            <w:r>
              <w:rPr>
                <w:rFonts w:ascii="Times New Roman" w:hAnsi="Times New Roman" w:cs="Times New Roman"/>
                <w:b w:val="0"/>
                <w:sz w:val="24"/>
                <w:szCs w:val="24"/>
                <w:lang w:eastAsia="en-US"/>
              </w:rPr>
              <w:t xml:space="preserve">О внесении изменений в приложение к постановлению администрации МО МР «Сыктывдинский» </w:t>
            </w:r>
            <w:r>
              <w:rPr>
                <w:rFonts w:ascii="Times New Roman" w:hAnsi="Times New Roman" w:cs="Times New Roman"/>
                <w:b w:val="0"/>
                <w:sz w:val="24"/>
                <w:lang w:eastAsia="en-US"/>
              </w:rPr>
              <w:t xml:space="preserve">от 22 октября 2019 года </w:t>
            </w:r>
          </w:p>
          <w:p w14:paraId="595B756F" w14:textId="3F9E1BA7" w:rsidR="00CE383D" w:rsidRDefault="00CE383D">
            <w:pPr>
              <w:pStyle w:val="ConsPlusTitle"/>
              <w:widowControl/>
              <w:spacing w:line="276" w:lineRule="auto"/>
              <w:jc w:val="both"/>
              <w:rPr>
                <w:rFonts w:ascii="Times New Roman" w:hAnsi="Times New Roman"/>
                <w:sz w:val="24"/>
                <w:lang w:eastAsia="en-US"/>
              </w:rPr>
            </w:pPr>
            <w:r>
              <w:rPr>
                <w:rFonts w:ascii="Times New Roman" w:hAnsi="Times New Roman" w:cs="Times New Roman"/>
                <w:b w:val="0"/>
                <w:sz w:val="24"/>
                <w:lang w:eastAsia="en-US"/>
              </w:rPr>
              <w:t xml:space="preserve">№ 10/1307 «Об </w:t>
            </w:r>
            <w:r>
              <w:rPr>
                <w:rStyle w:val="afb"/>
                <w:rFonts w:ascii="Times New Roman" w:hAnsi="Times New Roman" w:cs="Times New Roman"/>
                <w:sz w:val="24"/>
                <w:lang w:eastAsia="en-US"/>
              </w:rPr>
              <w:t xml:space="preserve">утверждении муниципальной программы </w:t>
            </w:r>
            <w:r>
              <w:rPr>
                <w:rFonts w:ascii="Times New Roman" w:hAnsi="Times New Roman" w:cs="Times New Roman"/>
                <w:b w:val="0"/>
                <w:sz w:val="24"/>
                <w:lang w:eastAsia="en-US"/>
              </w:rPr>
              <w:t xml:space="preserve">МО МР «Сыктывдинский» «Развитие экономики»  </w:t>
            </w:r>
          </w:p>
        </w:tc>
        <w:tc>
          <w:tcPr>
            <w:tcW w:w="1133" w:type="dxa"/>
          </w:tcPr>
          <w:p w14:paraId="24B51332" w14:textId="77777777" w:rsidR="00CE383D" w:rsidRDefault="00CE383D">
            <w:pPr>
              <w:pStyle w:val="af"/>
              <w:snapToGrid w:val="0"/>
              <w:spacing w:line="276" w:lineRule="auto"/>
              <w:ind w:left="-296" w:right="-1"/>
              <w:rPr>
                <w:rFonts w:ascii="Times New Roman" w:hAnsi="Times New Roman"/>
                <w:sz w:val="24"/>
              </w:rPr>
            </w:pPr>
          </w:p>
        </w:tc>
      </w:tr>
    </w:tbl>
    <w:p w14:paraId="200AF0B5" w14:textId="77777777" w:rsidR="00CE383D" w:rsidRDefault="00CE383D" w:rsidP="00CE383D">
      <w:pPr>
        <w:ind w:firstLine="708"/>
        <w:jc w:val="both"/>
        <w:rPr>
          <w:sz w:val="24"/>
          <w:szCs w:val="24"/>
          <w:lang w:eastAsia="ar-SA"/>
        </w:rPr>
      </w:pPr>
    </w:p>
    <w:p w14:paraId="5EC11908" w14:textId="13B787C2" w:rsidR="00CE383D" w:rsidRDefault="00CE383D" w:rsidP="00D85A29">
      <w:pPr>
        <w:tabs>
          <w:tab w:val="left" w:pos="993"/>
        </w:tabs>
        <w:adjustRightInd w:val="0"/>
        <w:ind w:firstLine="709"/>
        <w:jc w:val="both"/>
        <w:rPr>
          <w:sz w:val="24"/>
          <w:szCs w:val="24"/>
        </w:rPr>
      </w:pPr>
      <w:r>
        <w:rPr>
          <w:sz w:val="24"/>
          <w:szCs w:val="24"/>
        </w:rPr>
        <w:t xml:space="preserve">Руководствуясь </w:t>
      </w:r>
      <w:hyperlink r:id="rId8" w:history="1">
        <w:r w:rsidRPr="00D85A29">
          <w:rPr>
            <w:rStyle w:val="a7"/>
            <w:color w:val="auto"/>
            <w:sz w:val="24"/>
            <w:szCs w:val="24"/>
            <w:u w:val="none"/>
          </w:rPr>
          <w:t>частью 1 статьи 179</w:t>
        </w:r>
      </w:hyperlink>
      <w:r>
        <w:rPr>
          <w:sz w:val="24"/>
          <w:szCs w:val="24"/>
        </w:rPr>
        <w:t xml:space="preserve"> Бюджетного кодекса Российской Федерации, пунктом 9 части 1 статьи 17 Федерального закона от 06.10.2003 №131-ФЗ «Об общих принципах организации местного самоуправления в Российской Федерации», Федеральным законом от 28.06.2014 №172-ФЗ «О стратегическом планировании в Российской Федерации», </w:t>
      </w:r>
      <w:r>
        <w:rPr>
          <w:rFonts w:eastAsia="Arial CYR"/>
          <w:sz w:val="24"/>
          <w:szCs w:val="24"/>
        </w:rPr>
        <w:t>постановлением администрации муниципального образования муниципального района «Сыктывдинский» от 30 марта 2018 года №3/263 «</w:t>
      </w:r>
      <w:r>
        <w:rPr>
          <w:sz w:val="24"/>
          <w:szCs w:val="24"/>
        </w:rPr>
        <w:t xml:space="preserve">Об утверждении Порядка разработки, реализации и оценки эффективности  муниципальных программ  и методических указаний по разработке и реализации муниципальных программ муниципального образования «Сыктывдинский», </w:t>
      </w:r>
      <w:r>
        <w:rPr>
          <w:rFonts w:eastAsia="Arial CYR"/>
          <w:sz w:val="24"/>
          <w:szCs w:val="24"/>
        </w:rPr>
        <w:t xml:space="preserve">постановлением администрации </w:t>
      </w:r>
      <w:r w:rsidR="00D85A29">
        <w:rPr>
          <w:rFonts w:eastAsia="Arial CYR"/>
          <w:sz w:val="24"/>
          <w:szCs w:val="24"/>
        </w:rPr>
        <w:t xml:space="preserve">муниципального образования муниципального района </w:t>
      </w:r>
      <w:r>
        <w:rPr>
          <w:rFonts w:eastAsia="Arial CYR"/>
          <w:sz w:val="24"/>
          <w:szCs w:val="24"/>
        </w:rPr>
        <w:t xml:space="preserve">«Сыктывдинский» </w:t>
      </w:r>
      <w:r>
        <w:rPr>
          <w:sz w:val="24"/>
          <w:szCs w:val="24"/>
        </w:rPr>
        <w:t>от 30 августа 2019 года № 8/999 «Об утверждении перечня муниципальных программ МО МР «Сыктывдинский»</w:t>
      </w:r>
      <w:r>
        <w:rPr>
          <w:rFonts w:eastAsia="Arial CYR"/>
          <w:sz w:val="24"/>
          <w:szCs w:val="24"/>
        </w:rPr>
        <w:t xml:space="preserve">, </w:t>
      </w:r>
      <w:r>
        <w:rPr>
          <w:color w:val="000000"/>
          <w:sz w:val="24"/>
          <w:szCs w:val="24"/>
        </w:rPr>
        <w:t>администрация муниципального района «Сыктывдинский»</w:t>
      </w:r>
      <w:r w:rsidR="00D85A29">
        <w:rPr>
          <w:color w:val="000000"/>
          <w:sz w:val="24"/>
          <w:szCs w:val="24"/>
        </w:rPr>
        <w:t xml:space="preserve"> Республики Коми</w:t>
      </w:r>
    </w:p>
    <w:p w14:paraId="30EA3A79" w14:textId="77777777" w:rsidR="00CE383D" w:rsidRDefault="00CE383D" w:rsidP="00D85A29">
      <w:pPr>
        <w:tabs>
          <w:tab w:val="left" w:pos="993"/>
        </w:tabs>
        <w:ind w:firstLine="709"/>
        <w:jc w:val="both"/>
        <w:rPr>
          <w:sz w:val="24"/>
          <w:szCs w:val="24"/>
        </w:rPr>
      </w:pPr>
    </w:p>
    <w:p w14:paraId="24D20362" w14:textId="77777777" w:rsidR="00CE383D" w:rsidRDefault="00CE383D" w:rsidP="00D85A29">
      <w:pPr>
        <w:tabs>
          <w:tab w:val="left" w:pos="993"/>
        </w:tabs>
        <w:ind w:firstLine="709"/>
        <w:jc w:val="both"/>
        <w:rPr>
          <w:b/>
          <w:sz w:val="24"/>
          <w:szCs w:val="24"/>
        </w:rPr>
      </w:pPr>
      <w:r>
        <w:rPr>
          <w:b/>
          <w:sz w:val="24"/>
          <w:szCs w:val="24"/>
        </w:rPr>
        <w:t>ПОСТАНОВЛЯЕТ:</w:t>
      </w:r>
    </w:p>
    <w:p w14:paraId="27D88EC2" w14:textId="77777777" w:rsidR="00CE383D" w:rsidRDefault="00CE383D" w:rsidP="00D85A29">
      <w:pPr>
        <w:tabs>
          <w:tab w:val="left" w:pos="993"/>
        </w:tabs>
        <w:ind w:firstLine="709"/>
        <w:jc w:val="both"/>
        <w:rPr>
          <w:b/>
          <w:sz w:val="24"/>
          <w:szCs w:val="24"/>
        </w:rPr>
      </w:pPr>
    </w:p>
    <w:p w14:paraId="39E97F3F" w14:textId="1F729829" w:rsidR="00CE383D" w:rsidRDefault="00CE383D" w:rsidP="00D85A29">
      <w:pPr>
        <w:pStyle w:val="af"/>
        <w:widowControl/>
        <w:numPr>
          <w:ilvl w:val="0"/>
          <w:numId w:val="38"/>
        </w:numPr>
        <w:tabs>
          <w:tab w:val="left" w:pos="993"/>
        </w:tabs>
        <w:autoSpaceDE w:val="0"/>
        <w:autoSpaceDN w:val="0"/>
        <w:adjustRightInd w:val="0"/>
        <w:snapToGrid w:val="0"/>
        <w:ind w:left="0" w:firstLine="709"/>
        <w:jc w:val="both"/>
        <w:rPr>
          <w:rFonts w:ascii="Times New Roman" w:hAnsi="Times New Roman"/>
          <w:sz w:val="24"/>
        </w:rPr>
      </w:pPr>
      <w:r>
        <w:rPr>
          <w:rFonts w:ascii="Times New Roman" w:hAnsi="Times New Roman"/>
          <w:sz w:val="24"/>
        </w:rPr>
        <w:t xml:space="preserve">Внести в приложения к постановлению администрации муниципального образования муниципального района «Сыктывдинский» от </w:t>
      </w:r>
      <w:r>
        <w:rPr>
          <w:rFonts w:ascii="Times New Roman" w:hAnsi="Times New Roman"/>
          <w:bCs/>
          <w:sz w:val="24"/>
        </w:rPr>
        <w:t>22 октября 2019 года №10/1307</w:t>
      </w:r>
      <w:r>
        <w:rPr>
          <w:rFonts w:ascii="Times New Roman" w:hAnsi="Times New Roman"/>
          <w:sz w:val="24"/>
        </w:rPr>
        <w:t xml:space="preserve"> «Об </w:t>
      </w:r>
      <w:r w:rsidRPr="00CE383D">
        <w:rPr>
          <w:rStyle w:val="afb"/>
          <w:rFonts w:ascii="Times New Roman" w:hAnsi="Times New Roman"/>
          <w:b w:val="0"/>
          <w:bCs w:val="0"/>
          <w:sz w:val="24"/>
        </w:rPr>
        <w:t>утверждении муниципальной программы</w:t>
      </w:r>
      <w:r>
        <w:rPr>
          <w:rStyle w:val="afb"/>
          <w:rFonts w:ascii="Times New Roman" w:hAnsi="Times New Roman"/>
          <w:sz w:val="24"/>
        </w:rPr>
        <w:t xml:space="preserve"> </w:t>
      </w:r>
      <w:r>
        <w:rPr>
          <w:rFonts w:ascii="Times New Roman" w:hAnsi="Times New Roman"/>
          <w:sz w:val="24"/>
        </w:rPr>
        <w:t>МО МР «Сыктывдинский» «Развитие экономики» изменения согласно приложению.</w:t>
      </w:r>
    </w:p>
    <w:p w14:paraId="4DC35466" w14:textId="1F8F3CFA" w:rsidR="00CE383D" w:rsidRDefault="00CE383D" w:rsidP="00D85A29">
      <w:pPr>
        <w:pStyle w:val="ConsPlusTitle"/>
        <w:widowControl/>
        <w:numPr>
          <w:ilvl w:val="0"/>
          <w:numId w:val="38"/>
        </w:numPr>
        <w:tabs>
          <w:tab w:val="left" w:pos="993"/>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Контроль за исполнением данного постановления оставляю за собой.</w:t>
      </w:r>
    </w:p>
    <w:p w14:paraId="5989B5F4" w14:textId="74C6B314" w:rsidR="00CE383D" w:rsidRDefault="00CE383D" w:rsidP="00D85A29">
      <w:pPr>
        <w:pStyle w:val="ConsPlusTitle"/>
        <w:widowControl/>
        <w:numPr>
          <w:ilvl w:val="0"/>
          <w:numId w:val="38"/>
        </w:numPr>
        <w:tabs>
          <w:tab w:val="left" w:pos="993"/>
        </w:tabs>
        <w:ind w:left="0" w:firstLine="709"/>
        <w:jc w:val="both"/>
        <w:rPr>
          <w:rFonts w:ascii="Times New Roman" w:hAnsi="Times New Roman" w:cs="Times New Roman"/>
          <w:b w:val="0"/>
          <w:sz w:val="24"/>
          <w:szCs w:val="24"/>
        </w:rPr>
      </w:pPr>
      <w:r>
        <w:rPr>
          <w:rFonts w:ascii="Times New Roman" w:hAnsi="Times New Roman" w:cs="Times New Roman"/>
          <w:b w:val="0"/>
          <w:sz w:val="24"/>
          <w:szCs w:val="24"/>
        </w:rPr>
        <w:t xml:space="preserve">Настоящее постановление вступает в силу со дня его </w:t>
      </w:r>
      <w:r w:rsidR="00600145">
        <w:rPr>
          <w:rFonts w:ascii="Times New Roman" w:hAnsi="Times New Roman" w:cs="Times New Roman"/>
          <w:b w:val="0"/>
          <w:sz w:val="24"/>
          <w:szCs w:val="24"/>
        </w:rPr>
        <w:t>официального опубликования</w:t>
      </w:r>
      <w:r>
        <w:rPr>
          <w:rFonts w:ascii="Times New Roman" w:hAnsi="Times New Roman" w:cs="Times New Roman"/>
          <w:b w:val="0"/>
          <w:sz w:val="24"/>
          <w:szCs w:val="24"/>
        </w:rPr>
        <w:t>.</w:t>
      </w:r>
    </w:p>
    <w:p w14:paraId="131636DF" w14:textId="77777777" w:rsidR="00CE383D" w:rsidRDefault="00CE383D" w:rsidP="00CE383D">
      <w:pPr>
        <w:pStyle w:val="ConsPlusTitle"/>
        <w:widowControl/>
        <w:jc w:val="both"/>
        <w:rPr>
          <w:rFonts w:ascii="Times New Roman" w:hAnsi="Times New Roman" w:cs="Times New Roman"/>
          <w:b w:val="0"/>
          <w:sz w:val="24"/>
          <w:szCs w:val="24"/>
        </w:rPr>
      </w:pPr>
    </w:p>
    <w:p w14:paraId="5643CBB2" w14:textId="38A6EB19" w:rsidR="00CE383D" w:rsidRDefault="00CE383D" w:rsidP="00CE383D">
      <w:pPr>
        <w:jc w:val="both"/>
        <w:rPr>
          <w:sz w:val="24"/>
          <w:szCs w:val="20"/>
        </w:rPr>
      </w:pPr>
      <w:r>
        <w:rPr>
          <w:sz w:val="24"/>
        </w:rPr>
        <w:t xml:space="preserve">Заместитель руководителя </w:t>
      </w:r>
    </w:p>
    <w:p w14:paraId="6D83DAE6" w14:textId="77777777" w:rsidR="00066E90" w:rsidRDefault="00CE383D" w:rsidP="00CE383D">
      <w:pPr>
        <w:jc w:val="both"/>
        <w:rPr>
          <w:sz w:val="24"/>
        </w:rPr>
      </w:pPr>
      <w:r>
        <w:rPr>
          <w:sz w:val="24"/>
        </w:rPr>
        <w:t>администрации муниципального района</w:t>
      </w:r>
    </w:p>
    <w:p w14:paraId="01EA5ED5" w14:textId="63F07596" w:rsidR="00CE383D" w:rsidRDefault="00066E90" w:rsidP="00CE383D">
      <w:pPr>
        <w:jc w:val="both"/>
        <w:rPr>
          <w:sz w:val="24"/>
          <w:szCs w:val="24"/>
        </w:rPr>
      </w:pPr>
      <w:r>
        <w:rPr>
          <w:sz w:val="24"/>
        </w:rPr>
        <w:t xml:space="preserve">«Сыктывдинский»                                      </w:t>
      </w:r>
      <w:r w:rsidR="00CE383D">
        <w:rPr>
          <w:sz w:val="24"/>
        </w:rPr>
        <w:t xml:space="preserve">                              </w:t>
      </w:r>
      <w:r w:rsidR="00967ECA">
        <w:rPr>
          <w:sz w:val="24"/>
        </w:rPr>
        <w:t xml:space="preserve">                         </w:t>
      </w:r>
      <w:r w:rsidR="00CE383D">
        <w:rPr>
          <w:sz w:val="24"/>
        </w:rPr>
        <w:t xml:space="preserve">     </w:t>
      </w:r>
      <w:r w:rsidR="00CE383D">
        <w:rPr>
          <w:sz w:val="24"/>
          <w:szCs w:val="24"/>
        </w:rPr>
        <w:t>Л.А. Данилова</w:t>
      </w:r>
    </w:p>
    <w:p w14:paraId="2B25941A" w14:textId="77777777" w:rsidR="00CE383D" w:rsidRDefault="00CE383D" w:rsidP="00066E90">
      <w:pPr>
        <w:rPr>
          <w:sz w:val="24"/>
          <w:szCs w:val="24"/>
        </w:rPr>
      </w:pPr>
    </w:p>
    <w:p w14:paraId="7F6CCD75" w14:textId="386238B0" w:rsidR="00074568" w:rsidRPr="006436A2" w:rsidRDefault="00074568" w:rsidP="00074568">
      <w:pPr>
        <w:jc w:val="right"/>
        <w:rPr>
          <w:sz w:val="24"/>
          <w:szCs w:val="24"/>
        </w:rPr>
      </w:pPr>
      <w:r w:rsidRPr="006436A2">
        <w:rPr>
          <w:sz w:val="24"/>
          <w:szCs w:val="24"/>
        </w:rPr>
        <w:lastRenderedPageBreak/>
        <w:t>Приложение к постановлению</w:t>
      </w:r>
    </w:p>
    <w:p w14:paraId="386FE29C" w14:textId="77777777" w:rsidR="00412675" w:rsidRDefault="00074568" w:rsidP="00074568">
      <w:pPr>
        <w:jc w:val="right"/>
        <w:rPr>
          <w:sz w:val="24"/>
          <w:szCs w:val="24"/>
        </w:rPr>
      </w:pPr>
      <w:r w:rsidRPr="006436A2">
        <w:rPr>
          <w:sz w:val="24"/>
          <w:szCs w:val="24"/>
        </w:rPr>
        <w:t xml:space="preserve">администрации </w:t>
      </w:r>
      <w:r w:rsidR="00412675">
        <w:rPr>
          <w:sz w:val="24"/>
          <w:szCs w:val="24"/>
        </w:rPr>
        <w:t xml:space="preserve">муниципального </w:t>
      </w:r>
    </w:p>
    <w:p w14:paraId="0C12F5B9" w14:textId="4B191FBA" w:rsidR="00074568" w:rsidRPr="006436A2" w:rsidRDefault="00412675" w:rsidP="00074568">
      <w:pPr>
        <w:jc w:val="right"/>
        <w:rPr>
          <w:sz w:val="24"/>
          <w:szCs w:val="24"/>
        </w:rPr>
      </w:pPr>
      <w:r>
        <w:rPr>
          <w:sz w:val="24"/>
          <w:szCs w:val="24"/>
        </w:rPr>
        <w:t>района</w:t>
      </w:r>
      <w:r w:rsidR="00074568" w:rsidRPr="006436A2">
        <w:rPr>
          <w:sz w:val="24"/>
          <w:szCs w:val="24"/>
        </w:rPr>
        <w:t xml:space="preserve"> «Сыктывдинский»</w:t>
      </w:r>
      <w:r>
        <w:rPr>
          <w:sz w:val="24"/>
          <w:szCs w:val="24"/>
        </w:rPr>
        <w:t xml:space="preserve"> Республики Коми</w:t>
      </w:r>
    </w:p>
    <w:p w14:paraId="4E696331" w14:textId="3526D7CA" w:rsidR="00074568" w:rsidRDefault="00074568" w:rsidP="00074568">
      <w:pPr>
        <w:jc w:val="right"/>
        <w:rPr>
          <w:sz w:val="24"/>
          <w:szCs w:val="24"/>
        </w:rPr>
      </w:pPr>
      <w:r w:rsidRPr="006436A2">
        <w:rPr>
          <w:sz w:val="24"/>
          <w:szCs w:val="24"/>
        </w:rPr>
        <w:t xml:space="preserve"> от </w:t>
      </w:r>
      <w:r w:rsidR="005F295C">
        <w:rPr>
          <w:sz w:val="24"/>
          <w:szCs w:val="24"/>
        </w:rPr>
        <w:t>10 февраля</w:t>
      </w:r>
      <w:r>
        <w:rPr>
          <w:sz w:val="24"/>
          <w:szCs w:val="24"/>
        </w:rPr>
        <w:t xml:space="preserve"> </w:t>
      </w:r>
      <w:r w:rsidRPr="006436A2">
        <w:rPr>
          <w:sz w:val="24"/>
          <w:szCs w:val="24"/>
        </w:rPr>
        <w:t>202</w:t>
      </w:r>
      <w:r w:rsidR="00816934">
        <w:rPr>
          <w:sz w:val="24"/>
          <w:szCs w:val="24"/>
        </w:rPr>
        <w:t>1</w:t>
      </w:r>
      <w:r w:rsidRPr="006436A2">
        <w:rPr>
          <w:sz w:val="24"/>
          <w:szCs w:val="24"/>
        </w:rPr>
        <w:t xml:space="preserve"> года №</w:t>
      </w:r>
      <w:r w:rsidR="005F295C">
        <w:rPr>
          <w:sz w:val="24"/>
          <w:szCs w:val="24"/>
        </w:rPr>
        <w:t>2/165</w:t>
      </w:r>
    </w:p>
    <w:p w14:paraId="3C0F365A" w14:textId="77777777" w:rsidR="00074568" w:rsidRDefault="00074568" w:rsidP="00074568">
      <w:pPr>
        <w:adjustRightInd w:val="0"/>
        <w:jc w:val="center"/>
        <w:outlineLvl w:val="0"/>
        <w:rPr>
          <w:b/>
          <w:sz w:val="24"/>
        </w:rPr>
      </w:pPr>
    </w:p>
    <w:p w14:paraId="2EA4F596" w14:textId="77777777" w:rsidR="00074568" w:rsidRDefault="00074568" w:rsidP="00074568">
      <w:pPr>
        <w:adjustRightInd w:val="0"/>
        <w:jc w:val="center"/>
        <w:outlineLvl w:val="0"/>
        <w:rPr>
          <w:b/>
          <w:sz w:val="24"/>
        </w:rPr>
      </w:pPr>
    </w:p>
    <w:p w14:paraId="096E3BA2" w14:textId="77777777" w:rsidR="00074568" w:rsidRPr="00EF4A51" w:rsidRDefault="00074568" w:rsidP="00074568">
      <w:pPr>
        <w:adjustRightInd w:val="0"/>
        <w:jc w:val="center"/>
        <w:outlineLvl w:val="0"/>
        <w:rPr>
          <w:b/>
          <w:sz w:val="24"/>
        </w:rPr>
      </w:pPr>
      <w:r w:rsidRPr="00EF4A51">
        <w:rPr>
          <w:b/>
          <w:sz w:val="24"/>
        </w:rPr>
        <w:t>Изменения</w:t>
      </w:r>
    </w:p>
    <w:p w14:paraId="64F27BE8" w14:textId="761DF5C1" w:rsidR="00074568" w:rsidRPr="00BD3F7A" w:rsidRDefault="00074568" w:rsidP="00074568">
      <w:pPr>
        <w:pStyle w:val="a3"/>
        <w:jc w:val="center"/>
        <w:rPr>
          <w:b/>
          <w:bCs/>
        </w:rPr>
      </w:pPr>
      <w:r w:rsidRPr="00EF4A51">
        <w:rPr>
          <w:b/>
          <w:sz w:val="24"/>
        </w:rPr>
        <w:t xml:space="preserve">в </w:t>
      </w:r>
      <w:r w:rsidR="00967ECA">
        <w:rPr>
          <w:b/>
          <w:sz w:val="24"/>
          <w:lang w:eastAsia="ar-SA"/>
        </w:rPr>
        <w:t>п</w:t>
      </w:r>
      <w:r w:rsidRPr="00EF4A51">
        <w:rPr>
          <w:b/>
          <w:sz w:val="24"/>
          <w:lang w:eastAsia="ar-SA"/>
        </w:rPr>
        <w:t xml:space="preserve">риложение к постановлению </w:t>
      </w:r>
      <w:r w:rsidRPr="00EF4A51">
        <w:rPr>
          <w:b/>
          <w:sz w:val="24"/>
        </w:rPr>
        <w:t xml:space="preserve">администрации муниципального образования муниципального района </w:t>
      </w:r>
      <w:r>
        <w:rPr>
          <w:b/>
          <w:sz w:val="24"/>
        </w:rPr>
        <w:t>«</w:t>
      </w:r>
      <w:r w:rsidRPr="00EF4A51">
        <w:rPr>
          <w:b/>
          <w:sz w:val="24"/>
        </w:rPr>
        <w:t xml:space="preserve">Сыктывдинский» </w:t>
      </w:r>
      <w:r w:rsidRPr="00BD3F7A">
        <w:rPr>
          <w:b/>
          <w:bCs/>
          <w:sz w:val="24"/>
        </w:rPr>
        <w:t xml:space="preserve">от 22 октября 2019 года №10/1307 «Об </w:t>
      </w:r>
      <w:r w:rsidRPr="00BD3F7A">
        <w:rPr>
          <w:rStyle w:val="afb"/>
          <w:sz w:val="24"/>
        </w:rPr>
        <w:t xml:space="preserve">утверждении муниципальной программы </w:t>
      </w:r>
      <w:r w:rsidR="00D85A29">
        <w:rPr>
          <w:b/>
          <w:bCs/>
          <w:sz w:val="24"/>
        </w:rPr>
        <w:t>муниципального образования муниципального района</w:t>
      </w:r>
      <w:r w:rsidRPr="00BD3F7A">
        <w:rPr>
          <w:b/>
          <w:bCs/>
          <w:sz w:val="24"/>
        </w:rPr>
        <w:t xml:space="preserve"> «Сыктывдинский» «Развитие экономики»</w:t>
      </w:r>
    </w:p>
    <w:p w14:paraId="45886D1D" w14:textId="77777777" w:rsidR="00074568" w:rsidRPr="006436A2" w:rsidRDefault="00074568" w:rsidP="00074568">
      <w:pPr>
        <w:adjustRightInd w:val="0"/>
        <w:outlineLvl w:val="0"/>
        <w:rPr>
          <w:sz w:val="24"/>
          <w:szCs w:val="24"/>
        </w:rPr>
      </w:pPr>
    </w:p>
    <w:p w14:paraId="1DCED8B7" w14:textId="436293D5" w:rsidR="00074568" w:rsidRPr="00074568" w:rsidRDefault="00074568" w:rsidP="00605BBF">
      <w:pPr>
        <w:pStyle w:val="a5"/>
        <w:numPr>
          <w:ilvl w:val="0"/>
          <w:numId w:val="23"/>
        </w:numPr>
        <w:tabs>
          <w:tab w:val="left" w:pos="993"/>
        </w:tabs>
        <w:adjustRightInd w:val="0"/>
        <w:ind w:left="0" w:firstLine="709"/>
        <w:rPr>
          <w:sz w:val="24"/>
          <w:szCs w:val="24"/>
        </w:rPr>
      </w:pPr>
      <w:r w:rsidRPr="00074568">
        <w:rPr>
          <w:sz w:val="24"/>
          <w:szCs w:val="24"/>
        </w:rPr>
        <w:t>Строки «Целевые индикаторы и показатели муниципальной программы», «Объемы финансирования муниципальной программы» и «Ожидаемые результаты реализации муниципальной программы» Паспорта</w:t>
      </w:r>
      <w:r w:rsidRPr="00074568">
        <w:rPr>
          <w:b/>
          <w:sz w:val="24"/>
          <w:szCs w:val="24"/>
        </w:rPr>
        <w:t xml:space="preserve"> </w:t>
      </w:r>
      <w:r w:rsidRPr="00074568">
        <w:rPr>
          <w:bCs/>
          <w:sz w:val="24"/>
          <w:szCs w:val="24"/>
        </w:rPr>
        <w:t>муниципальной программы муниципального образования муниципального района «Сыктывдинский» «Развитие экономики» изложить в следующей редакции:</w:t>
      </w:r>
    </w:p>
    <w:p w14:paraId="6D18971C" w14:textId="77777777" w:rsidR="00C80BEE" w:rsidRDefault="00C80BEE" w:rsidP="00B66D89">
      <w:pPr>
        <w:adjustRightInd w:val="0"/>
        <w:jc w:val="center"/>
        <w:rPr>
          <w:b/>
          <w:sz w:val="24"/>
          <w:szCs w:val="24"/>
        </w:rPr>
      </w:pPr>
    </w:p>
    <w:p w14:paraId="2C147424" w14:textId="7385BFB6" w:rsidR="00B66D89" w:rsidRPr="006436A2" w:rsidRDefault="00B66D89" w:rsidP="00B66D89">
      <w:pPr>
        <w:adjustRightInd w:val="0"/>
        <w:jc w:val="center"/>
        <w:rPr>
          <w:b/>
          <w:sz w:val="24"/>
          <w:szCs w:val="24"/>
        </w:rPr>
      </w:pPr>
      <w:r w:rsidRPr="006436A2">
        <w:rPr>
          <w:b/>
          <w:sz w:val="24"/>
          <w:szCs w:val="24"/>
        </w:rPr>
        <w:t>ПАСПОРТ</w:t>
      </w:r>
    </w:p>
    <w:p w14:paraId="27B852E2" w14:textId="77777777" w:rsidR="00B66D89" w:rsidRPr="006436A2" w:rsidRDefault="00B66D89" w:rsidP="00B66D89">
      <w:pPr>
        <w:adjustRightInd w:val="0"/>
        <w:ind w:firstLine="709"/>
        <w:jc w:val="center"/>
        <w:rPr>
          <w:b/>
          <w:sz w:val="24"/>
          <w:szCs w:val="24"/>
        </w:rPr>
      </w:pPr>
      <w:r w:rsidRPr="006436A2">
        <w:rPr>
          <w:b/>
          <w:sz w:val="24"/>
          <w:szCs w:val="24"/>
        </w:rPr>
        <w:t xml:space="preserve">муниципальной программы муниципального образования </w:t>
      </w:r>
    </w:p>
    <w:p w14:paraId="65507EB7" w14:textId="77777777" w:rsidR="00B66D89" w:rsidRPr="006436A2" w:rsidRDefault="00B66D89" w:rsidP="00B66D89">
      <w:pPr>
        <w:adjustRightInd w:val="0"/>
        <w:ind w:firstLine="709"/>
        <w:jc w:val="center"/>
        <w:rPr>
          <w:b/>
          <w:sz w:val="24"/>
          <w:szCs w:val="24"/>
        </w:rPr>
      </w:pPr>
      <w:r w:rsidRPr="006436A2">
        <w:rPr>
          <w:b/>
          <w:sz w:val="24"/>
          <w:szCs w:val="24"/>
        </w:rPr>
        <w:t>муниципального района «Сыктывдинский»</w:t>
      </w:r>
    </w:p>
    <w:p w14:paraId="5C1A31C8" w14:textId="77777777" w:rsidR="00B66D89" w:rsidRPr="006436A2" w:rsidRDefault="00B66D89" w:rsidP="00B66D89">
      <w:pPr>
        <w:adjustRightInd w:val="0"/>
        <w:ind w:firstLine="709"/>
        <w:jc w:val="center"/>
        <w:rPr>
          <w:b/>
          <w:sz w:val="24"/>
          <w:szCs w:val="24"/>
        </w:rPr>
      </w:pPr>
      <w:r w:rsidRPr="006436A2">
        <w:rPr>
          <w:b/>
          <w:sz w:val="24"/>
          <w:szCs w:val="24"/>
        </w:rPr>
        <w:t xml:space="preserve">«Развитие экономики» </w:t>
      </w:r>
    </w:p>
    <w:p w14:paraId="73F4B6CC" w14:textId="77777777" w:rsidR="00B66D89" w:rsidRPr="006436A2" w:rsidRDefault="00B66D89" w:rsidP="00B66D89">
      <w:pPr>
        <w:adjustRightInd w:val="0"/>
        <w:ind w:firstLine="709"/>
        <w:jc w:val="center"/>
        <w:rPr>
          <w:sz w:val="24"/>
          <w:szCs w:val="24"/>
        </w:rPr>
      </w:pPr>
    </w:p>
    <w:tbl>
      <w:tblPr>
        <w:tblStyle w:val="ae"/>
        <w:tblW w:w="9214" w:type="dxa"/>
        <w:tblInd w:w="108" w:type="dxa"/>
        <w:tblLayout w:type="fixed"/>
        <w:tblLook w:val="04A0" w:firstRow="1" w:lastRow="0" w:firstColumn="1" w:lastColumn="0" w:noHBand="0" w:noVBand="1"/>
      </w:tblPr>
      <w:tblGrid>
        <w:gridCol w:w="2127"/>
        <w:gridCol w:w="7087"/>
      </w:tblGrid>
      <w:tr w:rsidR="00B66D89" w:rsidRPr="006436A2" w14:paraId="2DB7FF25" w14:textId="77777777" w:rsidTr="00C80BEE">
        <w:tc>
          <w:tcPr>
            <w:tcW w:w="2127" w:type="dxa"/>
          </w:tcPr>
          <w:p w14:paraId="257B4254" w14:textId="77777777" w:rsidR="00B66D89" w:rsidRPr="006436A2" w:rsidRDefault="00B66D89" w:rsidP="00C80BEE">
            <w:pPr>
              <w:autoSpaceDE w:val="0"/>
              <w:autoSpaceDN w:val="0"/>
              <w:adjustRightInd w:val="0"/>
              <w:jc w:val="both"/>
              <w:rPr>
                <w:sz w:val="24"/>
                <w:szCs w:val="24"/>
              </w:rPr>
            </w:pPr>
            <w:r w:rsidRPr="006436A2">
              <w:rPr>
                <w:sz w:val="24"/>
                <w:szCs w:val="24"/>
              </w:rPr>
              <w:t>Целевые индикаторы и показатели муниципальной программы</w:t>
            </w:r>
          </w:p>
          <w:p w14:paraId="04AC56CD" w14:textId="77777777" w:rsidR="00B66D89" w:rsidRPr="006436A2" w:rsidRDefault="00B66D89" w:rsidP="00C80BEE">
            <w:pPr>
              <w:autoSpaceDE w:val="0"/>
              <w:autoSpaceDN w:val="0"/>
              <w:adjustRightInd w:val="0"/>
              <w:jc w:val="both"/>
              <w:rPr>
                <w:sz w:val="24"/>
                <w:szCs w:val="24"/>
              </w:rPr>
            </w:pPr>
          </w:p>
        </w:tc>
        <w:tc>
          <w:tcPr>
            <w:tcW w:w="7087" w:type="dxa"/>
          </w:tcPr>
          <w:p w14:paraId="628AB87C" w14:textId="77777777" w:rsidR="00B66D89" w:rsidRPr="00024960" w:rsidRDefault="00B66D89" w:rsidP="00605BBF">
            <w:pPr>
              <w:pStyle w:val="a5"/>
              <w:numPr>
                <w:ilvl w:val="0"/>
                <w:numId w:val="24"/>
              </w:numPr>
              <w:shd w:val="clear" w:color="auto" w:fill="FFFFFF"/>
              <w:tabs>
                <w:tab w:val="left" w:pos="317"/>
                <w:tab w:val="left" w:pos="360"/>
              </w:tabs>
              <w:adjustRightInd w:val="0"/>
              <w:ind w:left="0" w:firstLine="0"/>
              <w:contextualSpacing/>
              <w:rPr>
                <w:sz w:val="24"/>
                <w:szCs w:val="24"/>
              </w:rPr>
            </w:pPr>
            <w:r w:rsidRPr="00024960">
              <w:rPr>
                <w:sz w:val="24"/>
                <w:szCs w:val="24"/>
              </w:rPr>
              <w:t>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МО МР «Сыктывдинский» http://syktyvdin.ru/;</w:t>
            </w:r>
          </w:p>
          <w:p w14:paraId="7B2887FC" w14:textId="07B2B357" w:rsidR="00024960" w:rsidRPr="00024960" w:rsidRDefault="00024960" w:rsidP="00605BBF">
            <w:pPr>
              <w:pStyle w:val="a5"/>
              <w:numPr>
                <w:ilvl w:val="0"/>
                <w:numId w:val="24"/>
              </w:numPr>
              <w:tabs>
                <w:tab w:val="left" w:pos="360"/>
              </w:tabs>
              <w:ind w:left="0" w:firstLine="0"/>
              <w:rPr>
                <w:sz w:val="24"/>
                <w:szCs w:val="24"/>
              </w:rPr>
            </w:pPr>
            <w:r w:rsidRPr="00024960">
              <w:rPr>
                <w:sz w:val="24"/>
                <w:szCs w:val="24"/>
              </w:rPr>
              <w:t>Объем инвестиций в основной капитал за счет всех источников финансирования, млн. рублей</w:t>
            </w:r>
            <w:r>
              <w:rPr>
                <w:sz w:val="24"/>
                <w:szCs w:val="24"/>
              </w:rPr>
              <w:t>;</w:t>
            </w:r>
          </w:p>
          <w:p w14:paraId="5CF5BEDD" w14:textId="1D1A409B" w:rsidR="00024960" w:rsidRPr="00024960" w:rsidRDefault="00024960" w:rsidP="00605BBF">
            <w:pPr>
              <w:pStyle w:val="a5"/>
              <w:numPr>
                <w:ilvl w:val="0"/>
                <w:numId w:val="24"/>
              </w:numPr>
              <w:tabs>
                <w:tab w:val="left" w:pos="360"/>
              </w:tabs>
              <w:ind w:left="0" w:firstLine="0"/>
              <w:rPr>
                <w:sz w:val="24"/>
                <w:szCs w:val="24"/>
              </w:rPr>
            </w:pPr>
            <w:r w:rsidRPr="00024960">
              <w:rPr>
                <w:sz w:val="24"/>
                <w:szCs w:val="24"/>
              </w:rPr>
              <w:t>Объем инвестиций в основной капитал (за исключением бюджетных средств) в расчете на одного жителя, тыс.</w:t>
            </w:r>
            <w:r w:rsidR="00967ECA">
              <w:rPr>
                <w:sz w:val="24"/>
                <w:szCs w:val="24"/>
              </w:rPr>
              <w:t xml:space="preserve"> </w:t>
            </w:r>
            <w:r w:rsidRPr="00024960">
              <w:rPr>
                <w:sz w:val="24"/>
                <w:szCs w:val="24"/>
              </w:rPr>
              <w:t>рублей</w:t>
            </w:r>
            <w:r>
              <w:rPr>
                <w:sz w:val="24"/>
                <w:szCs w:val="24"/>
              </w:rPr>
              <w:t>;</w:t>
            </w:r>
          </w:p>
          <w:p w14:paraId="5AA808EA" w14:textId="603D02DC" w:rsidR="00024960" w:rsidRPr="00024960" w:rsidRDefault="00024960" w:rsidP="00605BBF">
            <w:pPr>
              <w:pStyle w:val="a5"/>
              <w:numPr>
                <w:ilvl w:val="0"/>
                <w:numId w:val="24"/>
              </w:numPr>
              <w:tabs>
                <w:tab w:val="left" w:pos="360"/>
              </w:tabs>
              <w:ind w:left="0" w:firstLine="0"/>
              <w:rPr>
                <w:sz w:val="24"/>
                <w:szCs w:val="24"/>
              </w:rPr>
            </w:pPr>
            <w:r w:rsidRPr="00024960">
              <w:rPr>
                <w:sz w:val="24"/>
                <w:szCs w:val="24"/>
              </w:rPr>
              <w:t>Оборот организаций (по организациям со средней численностью работников свыше 15 человек, без субъе</w:t>
            </w:r>
            <w:r w:rsidR="00967ECA">
              <w:rPr>
                <w:sz w:val="24"/>
                <w:szCs w:val="24"/>
              </w:rPr>
              <w:t>ктов малого предпринимательства,</w:t>
            </w:r>
            <w:r w:rsidRPr="00024960">
              <w:rPr>
                <w:sz w:val="24"/>
                <w:szCs w:val="24"/>
              </w:rPr>
              <w:t xml:space="preserve"> в фактически действовавших ценах), млн. рублей</w:t>
            </w:r>
            <w:r>
              <w:rPr>
                <w:sz w:val="24"/>
                <w:szCs w:val="24"/>
              </w:rPr>
              <w:t>;</w:t>
            </w:r>
          </w:p>
          <w:p w14:paraId="7B6AD0AC" w14:textId="060A0496" w:rsidR="00024960" w:rsidRPr="00024960" w:rsidRDefault="00024960" w:rsidP="00605BBF">
            <w:pPr>
              <w:pStyle w:val="a5"/>
              <w:numPr>
                <w:ilvl w:val="0"/>
                <w:numId w:val="24"/>
              </w:numPr>
              <w:tabs>
                <w:tab w:val="left" w:pos="360"/>
              </w:tabs>
              <w:ind w:left="0" w:firstLine="0"/>
              <w:rPr>
                <w:sz w:val="24"/>
                <w:szCs w:val="24"/>
              </w:rPr>
            </w:pPr>
            <w:r w:rsidRPr="00024960">
              <w:rPr>
                <w:sz w:val="24"/>
                <w:szCs w:val="24"/>
              </w:rPr>
              <w:t xml:space="preserve">Объем отгруженных товаров обрабатывающих производств, </w:t>
            </w:r>
            <w:r w:rsidR="00B35487">
              <w:rPr>
                <w:sz w:val="24"/>
                <w:szCs w:val="24"/>
              </w:rPr>
              <w:t>млн. рублей</w:t>
            </w:r>
            <w:r>
              <w:rPr>
                <w:sz w:val="24"/>
                <w:szCs w:val="24"/>
              </w:rPr>
              <w:t>;</w:t>
            </w:r>
          </w:p>
          <w:p w14:paraId="4BD44441" w14:textId="0C89A119" w:rsidR="00024960" w:rsidRPr="00024960" w:rsidRDefault="00024960" w:rsidP="00605BBF">
            <w:pPr>
              <w:pStyle w:val="a5"/>
              <w:numPr>
                <w:ilvl w:val="0"/>
                <w:numId w:val="24"/>
              </w:numPr>
              <w:tabs>
                <w:tab w:val="left" w:pos="360"/>
              </w:tabs>
              <w:ind w:left="0" w:firstLine="0"/>
              <w:rPr>
                <w:sz w:val="24"/>
                <w:szCs w:val="24"/>
              </w:rPr>
            </w:pPr>
            <w:r w:rsidRPr="00024960">
              <w:rPr>
                <w:sz w:val="24"/>
                <w:szCs w:val="24"/>
              </w:rPr>
              <w:t xml:space="preserve">Число субъектов малого и среднего </w:t>
            </w:r>
            <w:r w:rsidR="00D85A29" w:rsidRPr="00024960">
              <w:rPr>
                <w:sz w:val="24"/>
                <w:szCs w:val="24"/>
              </w:rPr>
              <w:t>предпринимательства</w:t>
            </w:r>
            <w:r w:rsidR="00D85A29">
              <w:rPr>
                <w:sz w:val="24"/>
                <w:szCs w:val="24"/>
              </w:rPr>
              <w:t xml:space="preserve"> (</w:t>
            </w:r>
            <w:r w:rsidR="007D14C4">
              <w:rPr>
                <w:sz w:val="24"/>
                <w:szCs w:val="24"/>
              </w:rPr>
              <w:t>далее – субъектов МСП)</w:t>
            </w:r>
            <w:r w:rsidRPr="00024960">
              <w:rPr>
                <w:sz w:val="24"/>
                <w:szCs w:val="24"/>
              </w:rPr>
              <w:t xml:space="preserve"> в расчете на 10 тыс. человек населения</w:t>
            </w:r>
            <w:r w:rsidR="00B35487">
              <w:rPr>
                <w:sz w:val="24"/>
                <w:szCs w:val="24"/>
              </w:rPr>
              <w:t>, ед.</w:t>
            </w:r>
            <w:r>
              <w:rPr>
                <w:sz w:val="24"/>
                <w:szCs w:val="24"/>
              </w:rPr>
              <w:t>;</w:t>
            </w:r>
          </w:p>
          <w:p w14:paraId="294B4F80" w14:textId="3817A6EE" w:rsidR="00024960" w:rsidRPr="00024960" w:rsidRDefault="00024960" w:rsidP="00605BBF">
            <w:pPr>
              <w:pStyle w:val="a5"/>
              <w:numPr>
                <w:ilvl w:val="0"/>
                <w:numId w:val="24"/>
              </w:numPr>
              <w:tabs>
                <w:tab w:val="left" w:pos="360"/>
              </w:tabs>
              <w:ind w:left="0" w:firstLine="0"/>
              <w:rPr>
                <w:sz w:val="24"/>
                <w:szCs w:val="24"/>
              </w:rPr>
            </w:pPr>
            <w:r w:rsidRPr="00024960">
              <w:rPr>
                <w:sz w:val="24"/>
                <w:szCs w:val="24"/>
              </w:rPr>
              <w:t>Доля прибыльных сельскохозяйственных организаций в общем их числе, %</w:t>
            </w:r>
            <w:r>
              <w:rPr>
                <w:sz w:val="24"/>
                <w:szCs w:val="24"/>
              </w:rPr>
              <w:t>;</w:t>
            </w:r>
          </w:p>
          <w:p w14:paraId="4935ABD4" w14:textId="5DD46875" w:rsidR="00024960" w:rsidRPr="00024960" w:rsidRDefault="00024960" w:rsidP="00605BBF">
            <w:pPr>
              <w:pStyle w:val="a5"/>
              <w:numPr>
                <w:ilvl w:val="0"/>
                <w:numId w:val="24"/>
              </w:numPr>
              <w:tabs>
                <w:tab w:val="left" w:pos="360"/>
              </w:tabs>
              <w:ind w:left="0" w:firstLine="0"/>
              <w:rPr>
                <w:sz w:val="24"/>
                <w:szCs w:val="24"/>
              </w:rPr>
            </w:pPr>
            <w:r w:rsidRPr="00024960">
              <w:rPr>
                <w:sz w:val="24"/>
                <w:szCs w:val="24"/>
              </w:rPr>
              <w:t>Объем производства молока в хозяйствах всех категорий, тонн</w:t>
            </w:r>
            <w:r w:rsidR="007D14C4">
              <w:rPr>
                <w:sz w:val="24"/>
                <w:szCs w:val="24"/>
              </w:rPr>
              <w:t>;</w:t>
            </w:r>
          </w:p>
          <w:p w14:paraId="6E78DCB5" w14:textId="4E3A6F6F" w:rsidR="00B66D89" w:rsidRPr="00024960" w:rsidRDefault="00024960" w:rsidP="00605BBF">
            <w:pPr>
              <w:pStyle w:val="a5"/>
              <w:numPr>
                <w:ilvl w:val="0"/>
                <w:numId w:val="24"/>
              </w:numPr>
              <w:tabs>
                <w:tab w:val="left" w:pos="360"/>
              </w:tabs>
              <w:ind w:left="0" w:firstLine="0"/>
            </w:pPr>
            <w:r w:rsidRPr="00024960">
              <w:rPr>
                <w:sz w:val="24"/>
                <w:szCs w:val="24"/>
              </w:rPr>
              <w:t>Объем производства скота и птицы на убой (в живом весе), тонн</w:t>
            </w:r>
            <w:r>
              <w:rPr>
                <w:sz w:val="24"/>
                <w:szCs w:val="24"/>
              </w:rPr>
              <w:t>.</w:t>
            </w:r>
          </w:p>
        </w:tc>
      </w:tr>
      <w:tr w:rsidR="00B66D89" w:rsidRPr="006436A2" w14:paraId="0E9689DF" w14:textId="77777777" w:rsidTr="00C80BEE">
        <w:tc>
          <w:tcPr>
            <w:tcW w:w="2127" w:type="dxa"/>
          </w:tcPr>
          <w:p w14:paraId="0415C8A0" w14:textId="77777777" w:rsidR="00B66D89" w:rsidRPr="006436A2" w:rsidRDefault="00B66D89" w:rsidP="00C80BEE">
            <w:pPr>
              <w:autoSpaceDE w:val="0"/>
              <w:autoSpaceDN w:val="0"/>
              <w:adjustRightInd w:val="0"/>
              <w:jc w:val="both"/>
              <w:rPr>
                <w:sz w:val="24"/>
                <w:szCs w:val="24"/>
              </w:rPr>
            </w:pPr>
            <w:r w:rsidRPr="006436A2">
              <w:rPr>
                <w:sz w:val="24"/>
                <w:szCs w:val="24"/>
              </w:rPr>
              <w:t>Объемы финансирования</w:t>
            </w:r>
          </w:p>
          <w:p w14:paraId="52BE41D2" w14:textId="77777777" w:rsidR="00B66D89" w:rsidRPr="006436A2" w:rsidRDefault="00B66D89" w:rsidP="00C80BEE">
            <w:pPr>
              <w:autoSpaceDE w:val="0"/>
              <w:autoSpaceDN w:val="0"/>
              <w:adjustRightInd w:val="0"/>
              <w:jc w:val="both"/>
              <w:rPr>
                <w:sz w:val="24"/>
                <w:szCs w:val="24"/>
              </w:rPr>
            </w:pPr>
            <w:r w:rsidRPr="006436A2">
              <w:rPr>
                <w:sz w:val="24"/>
                <w:szCs w:val="24"/>
              </w:rPr>
              <w:t>муниципальной программы</w:t>
            </w:r>
          </w:p>
          <w:p w14:paraId="67EFE8C2" w14:textId="77777777" w:rsidR="00B66D89" w:rsidRPr="006436A2" w:rsidRDefault="00B66D89" w:rsidP="00C80BEE">
            <w:pPr>
              <w:autoSpaceDE w:val="0"/>
              <w:autoSpaceDN w:val="0"/>
              <w:adjustRightInd w:val="0"/>
              <w:jc w:val="both"/>
              <w:rPr>
                <w:sz w:val="24"/>
                <w:szCs w:val="24"/>
              </w:rPr>
            </w:pPr>
          </w:p>
        </w:tc>
        <w:tc>
          <w:tcPr>
            <w:tcW w:w="7087" w:type="dxa"/>
          </w:tcPr>
          <w:p w14:paraId="79C141A6" w14:textId="77777777" w:rsidR="00B66D89" w:rsidRPr="006436A2" w:rsidRDefault="00B66D89" w:rsidP="00C80BEE">
            <w:pPr>
              <w:widowControl w:val="0"/>
              <w:autoSpaceDE w:val="0"/>
              <w:autoSpaceDN w:val="0"/>
              <w:adjustRightInd w:val="0"/>
              <w:jc w:val="both"/>
              <w:outlineLvl w:val="1"/>
              <w:rPr>
                <w:sz w:val="24"/>
                <w:szCs w:val="24"/>
              </w:rPr>
            </w:pPr>
            <w:r w:rsidRPr="006436A2">
              <w:rPr>
                <w:sz w:val="24"/>
                <w:szCs w:val="24"/>
              </w:rPr>
              <w:t>«Общий объём финансирования Программы на 2020-202</w:t>
            </w:r>
            <w:r>
              <w:rPr>
                <w:sz w:val="24"/>
                <w:szCs w:val="24"/>
              </w:rPr>
              <w:t>4</w:t>
            </w:r>
            <w:r w:rsidRPr="006436A2">
              <w:rPr>
                <w:sz w:val="24"/>
                <w:szCs w:val="24"/>
              </w:rPr>
              <w:t xml:space="preserve"> годы предусматривается в размере </w:t>
            </w:r>
            <w:r>
              <w:rPr>
                <w:sz w:val="24"/>
                <w:szCs w:val="24"/>
              </w:rPr>
              <w:t>7152,3</w:t>
            </w:r>
            <w:r w:rsidRPr="006436A2">
              <w:rPr>
                <w:sz w:val="24"/>
                <w:szCs w:val="24"/>
              </w:rPr>
              <w:t xml:space="preserve"> тыс. рублей, в том числе:</w:t>
            </w:r>
          </w:p>
          <w:p w14:paraId="06008215" w14:textId="77777777" w:rsidR="00B66D89" w:rsidRPr="006436A2" w:rsidRDefault="00B66D89" w:rsidP="00C80BEE">
            <w:pPr>
              <w:autoSpaceDE w:val="0"/>
              <w:autoSpaceDN w:val="0"/>
              <w:adjustRightInd w:val="0"/>
              <w:jc w:val="both"/>
              <w:rPr>
                <w:sz w:val="24"/>
                <w:szCs w:val="24"/>
              </w:rPr>
            </w:pPr>
            <w:r w:rsidRPr="006436A2">
              <w:rPr>
                <w:sz w:val="24"/>
                <w:szCs w:val="24"/>
              </w:rPr>
              <w:t>За счет средств федерального бюджета – 0 тыс. рублей.</w:t>
            </w:r>
          </w:p>
          <w:p w14:paraId="5C8B0E02" w14:textId="77777777" w:rsidR="00B66D89" w:rsidRPr="006436A2" w:rsidRDefault="00B66D89" w:rsidP="00C80BEE">
            <w:pPr>
              <w:autoSpaceDE w:val="0"/>
              <w:autoSpaceDN w:val="0"/>
              <w:adjustRightInd w:val="0"/>
              <w:jc w:val="both"/>
              <w:rPr>
                <w:sz w:val="24"/>
                <w:szCs w:val="24"/>
              </w:rPr>
            </w:pPr>
            <w:r w:rsidRPr="006436A2">
              <w:rPr>
                <w:sz w:val="24"/>
                <w:szCs w:val="24"/>
              </w:rPr>
              <w:t xml:space="preserve">За счёт средств бюджета Республики Коми – </w:t>
            </w:r>
            <w:r>
              <w:rPr>
                <w:sz w:val="24"/>
                <w:szCs w:val="24"/>
              </w:rPr>
              <w:t>2100,0</w:t>
            </w:r>
            <w:r w:rsidRPr="006436A2">
              <w:rPr>
                <w:sz w:val="24"/>
                <w:szCs w:val="24"/>
              </w:rPr>
              <w:t xml:space="preserve"> тыс. рублей;</w:t>
            </w:r>
          </w:p>
          <w:p w14:paraId="5DA54D46" w14:textId="77777777" w:rsidR="00B66D89" w:rsidRPr="006436A2" w:rsidRDefault="00B66D89" w:rsidP="00C80BEE">
            <w:pPr>
              <w:autoSpaceDE w:val="0"/>
              <w:autoSpaceDN w:val="0"/>
              <w:adjustRightInd w:val="0"/>
              <w:jc w:val="both"/>
              <w:rPr>
                <w:sz w:val="24"/>
                <w:szCs w:val="24"/>
              </w:rPr>
            </w:pPr>
            <w:r w:rsidRPr="006436A2">
              <w:rPr>
                <w:sz w:val="24"/>
                <w:szCs w:val="24"/>
              </w:rPr>
              <w:t xml:space="preserve">за счёт средств местного бюджета – </w:t>
            </w:r>
            <w:r>
              <w:rPr>
                <w:sz w:val="24"/>
                <w:szCs w:val="24"/>
              </w:rPr>
              <w:t>5052,3</w:t>
            </w:r>
            <w:r w:rsidRPr="006436A2">
              <w:rPr>
                <w:sz w:val="24"/>
                <w:szCs w:val="24"/>
              </w:rPr>
              <w:t xml:space="preserve"> тыс. рублей</w:t>
            </w:r>
            <w:r>
              <w:rPr>
                <w:sz w:val="24"/>
                <w:szCs w:val="24"/>
              </w:rPr>
              <w:t>.</w:t>
            </w:r>
          </w:p>
          <w:p w14:paraId="29925B82" w14:textId="77777777" w:rsidR="00B66D89" w:rsidRPr="006436A2" w:rsidRDefault="00B66D89" w:rsidP="00C80BEE">
            <w:pPr>
              <w:autoSpaceDE w:val="0"/>
              <w:autoSpaceDN w:val="0"/>
              <w:adjustRightInd w:val="0"/>
              <w:jc w:val="both"/>
              <w:rPr>
                <w:sz w:val="24"/>
                <w:szCs w:val="24"/>
              </w:rPr>
            </w:pPr>
            <w:r w:rsidRPr="006436A2">
              <w:rPr>
                <w:sz w:val="24"/>
                <w:szCs w:val="24"/>
              </w:rPr>
              <w:t>Прогнозный объём финансирования Программы по годам составляет:</w:t>
            </w:r>
          </w:p>
          <w:p w14:paraId="6ECD6556" w14:textId="77777777" w:rsidR="00B66D89" w:rsidRPr="006436A2" w:rsidRDefault="00B66D89" w:rsidP="00C80BEE">
            <w:pPr>
              <w:autoSpaceDE w:val="0"/>
              <w:autoSpaceDN w:val="0"/>
              <w:adjustRightInd w:val="0"/>
              <w:jc w:val="both"/>
              <w:rPr>
                <w:sz w:val="24"/>
                <w:szCs w:val="24"/>
              </w:rPr>
            </w:pPr>
            <w:r w:rsidRPr="006436A2">
              <w:rPr>
                <w:sz w:val="24"/>
                <w:szCs w:val="24"/>
              </w:rPr>
              <w:t>за счёт средств федерального бюджета</w:t>
            </w:r>
            <w:r>
              <w:rPr>
                <w:sz w:val="24"/>
                <w:szCs w:val="24"/>
              </w:rPr>
              <w:t>:</w:t>
            </w:r>
            <w:r w:rsidRPr="006436A2">
              <w:rPr>
                <w:sz w:val="24"/>
                <w:szCs w:val="24"/>
              </w:rPr>
              <w:t xml:space="preserve"> </w:t>
            </w:r>
          </w:p>
          <w:p w14:paraId="58B58FA6" w14:textId="77777777" w:rsidR="00B66D89" w:rsidRPr="006436A2" w:rsidRDefault="00B66D89" w:rsidP="00C80BEE">
            <w:pPr>
              <w:autoSpaceDE w:val="0"/>
              <w:autoSpaceDN w:val="0"/>
              <w:adjustRightInd w:val="0"/>
              <w:jc w:val="both"/>
              <w:rPr>
                <w:sz w:val="24"/>
                <w:szCs w:val="24"/>
              </w:rPr>
            </w:pPr>
            <w:r w:rsidRPr="006436A2">
              <w:rPr>
                <w:sz w:val="24"/>
                <w:szCs w:val="24"/>
              </w:rPr>
              <w:lastRenderedPageBreak/>
              <w:t>2020 год – 0 тыс. рублей;</w:t>
            </w:r>
          </w:p>
          <w:p w14:paraId="4854B370" w14:textId="77777777" w:rsidR="00B66D89" w:rsidRPr="006436A2" w:rsidRDefault="00B66D89" w:rsidP="00C80BEE">
            <w:pPr>
              <w:autoSpaceDE w:val="0"/>
              <w:autoSpaceDN w:val="0"/>
              <w:adjustRightInd w:val="0"/>
              <w:jc w:val="both"/>
              <w:rPr>
                <w:sz w:val="24"/>
                <w:szCs w:val="24"/>
              </w:rPr>
            </w:pPr>
            <w:r w:rsidRPr="006436A2">
              <w:rPr>
                <w:sz w:val="24"/>
                <w:szCs w:val="24"/>
              </w:rPr>
              <w:t>2021 год – 0 тыс. рублей;</w:t>
            </w:r>
          </w:p>
          <w:p w14:paraId="7474AB3F" w14:textId="77777777" w:rsidR="00B66D89" w:rsidRDefault="00B66D89" w:rsidP="00C80BEE">
            <w:pPr>
              <w:autoSpaceDE w:val="0"/>
              <w:autoSpaceDN w:val="0"/>
              <w:adjustRightInd w:val="0"/>
              <w:jc w:val="both"/>
              <w:rPr>
                <w:sz w:val="24"/>
                <w:szCs w:val="24"/>
              </w:rPr>
            </w:pPr>
            <w:r w:rsidRPr="006436A2">
              <w:rPr>
                <w:sz w:val="24"/>
                <w:szCs w:val="24"/>
              </w:rPr>
              <w:t>2022 год – 0 тыс. рублей;</w:t>
            </w:r>
          </w:p>
          <w:p w14:paraId="3ADA8EBE" w14:textId="77777777" w:rsidR="00B66D89" w:rsidRDefault="00B66D89" w:rsidP="00C80BEE">
            <w:pPr>
              <w:autoSpaceDE w:val="0"/>
              <w:autoSpaceDN w:val="0"/>
              <w:adjustRightInd w:val="0"/>
              <w:jc w:val="both"/>
              <w:rPr>
                <w:sz w:val="24"/>
                <w:szCs w:val="24"/>
              </w:rPr>
            </w:pPr>
            <w:r>
              <w:rPr>
                <w:sz w:val="24"/>
                <w:szCs w:val="24"/>
              </w:rPr>
              <w:t>2023 год – 0 тыс. рублей;</w:t>
            </w:r>
          </w:p>
          <w:p w14:paraId="6DA2D66D" w14:textId="77777777" w:rsidR="00B66D89" w:rsidRPr="006436A2" w:rsidRDefault="00B66D89" w:rsidP="00C80BEE">
            <w:pPr>
              <w:autoSpaceDE w:val="0"/>
              <w:autoSpaceDN w:val="0"/>
              <w:adjustRightInd w:val="0"/>
              <w:jc w:val="both"/>
              <w:rPr>
                <w:sz w:val="24"/>
                <w:szCs w:val="24"/>
              </w:rPr>
            </w:pPr>
            <w:r>
              <w:rPr>
                <w:sz w:val="24"/>
                <w:szCs w:val="24"/>
              </w:rPr>
              <w:t>2024 год – 0 тыс. рублей;</w:t>
            </w:r>
          </w:p>
          <w:p w14:paraId="1B0917C6" w14:textId="77777777" w:rsidR="00B66D89" w:rsidRPr="006436A2" w:rsidRDefault="00B66D89" w:rsidP="00C80BEE">
            <w:pPr>
              <w:autoSpaceDE w:val="0"/>
              <w:autoSpaceDN w:val="0"/>
              <w:adjustRightInd w:val="0"/>
              <w:jc w:val="both"/>
              <w:rPr>
                <w:sz w:val="24"/>
                <w:szCs w:val="24"/>
              </w:rPr>
            </w:pPr>
            <w:r w:rsidRPr="006436A2">
              <w:rPr>
                <w:sz w:val="24"/>
                <w:szCs w:val="24"/>
              </w:rPr>
              <w:t>за счёт средств бюджета Республики Коми:</w:t>
            </w:r>
          </w:p>
          <w:p w14:paraId="46E1CA4A" w14:textId="77777777" w:rsidR="00B66D89" w:rsidRPr="006436A2" w:rsidRDefault="00B66D89" w:rsidP="00C80BEE">
            <w:pPr>
              <w:autoSpaceDE w:val="0"/>
              <w:autoSpaceDN w:val="0"/>
              <w:adjustRightInd w:val="0"/>
              <w:jc w:val="both"/>
              <w:rPr>
                <w:sz w:val="24"/>
                <w:szCs w:val="24"/>
              </w:rPr>
            </w:pPr>
            <w:r w:rsidRPr="006436A2">
              <w:rPr>
                <w:sz w:val="24"/>
                <w:szCs w:val="24"/>
              </w:rPr>
              <w:t>2020 год – 500,0 тыс. рублей;</w:t>
            </w:r>
          </w:p>
          <w:p w14:paraId="5F1A5E09" w14:textId="77777777" w:rsidR="00B66D89" w:rsidRPr="006436A2" w:rsidRDefault="00B66D89" w:rsidP="00C80BEE">
            <w:pPr>
              <w:autoSpaceDE w:val="0"/>
              <w:autoSpaceDN w:val="0"/>
              <w:adjustRightInd w:val="0"/>
              <w:jc w:val="both"/>
              <w:rPr>
                <w:sz w:val="24"/>
                <w:szCs w:val="24"/>
              </w:rPr>
            </w:pPr>
            <w:r w:rsidRPr="006436A2">
              <w:rPr>
                <w:sz w:val="24"/>
                <w:szCs w:val="24"/>
              </w:rPr>
              <w:t xml:space="preserve">2021 год – </w:t>
            </w:r>
            <w:r>
              <w:rPr>
                <w:sz w:val="24"/>
                <w:szCs w:val="24"/>
              </w:rPr>
              <w:t>1600,0</w:t>
            </w:r>
            <w:r w:rsidRPr="006436A2">
              <w:rPr>
                <w:sz w:val="24"/>
                <w:szCs w:val="24"/>
              </w:rPr>
              <w:t xml:space="preserve"> тыс. рублей;</w:t>
            </w:r>
          </w:p>
          <w:p w14:paraId="1196615B" w14:textId="77777777" w:rsidR="00B66D89" w:rsidRDefault="00B66D89" w:rsidP="00C80BEE">
            <w:pPr>
              <w:autoSpaceDE w:val="0"/>
              <w:autoSpaceDN w:val="0"/>
              <w:adjustRightInd w:val="0"/>
              <w:jc w:val="both"/>
              <w:rPr>
                <w:sz w:val="24"/>
                <w:szCs w:val="24"/>
              </w:rPr>
            </w:pPr>
            <w:r w:rsidRPr="006436A2">
              <w:rPr>
                <w:sz w:val="24"/>
                <w:szCs w:val="24"/>
              </w:rPr>
              <w:t>2022 год – 0 тыс. рублей;</w:t>
            </w:r>
          </w:p>
          <w:p w14:paraId="51218A9E" w14:textId="77777777" w:rsidR="00B66D89" w:rsidRDefault="00B66D89" w:rsidP="00C80BEE">
            <w:pPr>
              <w:autoSpaceDE w:val="0"/>
              <w:autoSpaceDN w:val="0"/>
              <w:adjustRightInd w:val="0"/>
              <w:jc w:val="both"/>
              <w:rPr>
                <w:sz w:val="24"/>
                <w:szCs w:val="24"/>
              </w:rPr>
            </w:pPr>
            <w:r>
              <w:rPr>
                <w:sz w:val="24"/>
                <w:szCs w:val="24"/>
              </w:rPr>
              <w:t>2023 год – 0 тыс. рублей;</w:t>
            </w:r>
          </w:p>
          <w:p w14:paraId="0ECFAFD6" w14:textId="77777777" w:rsidR="00B66D89" w:rsidRPr="006436A2" w:rsidRDefault="00B66D89" w:rsidP="00C80BEE">
            <w:pPr>
              <w:autoSpaceDE w:val="0"/>
              <w:autoSpaceDN w:val="0"/>
              <w:adjustRightInd w:val="0"/>
              <w:jc w:val="both"/>
              <w:rPr>
                <w:sz w:val="24"/>
                <w:szCs w:val="24"/>
              </w:rPr>
            </w:pPr>
            <w:r>
              <w:rPr>
                <w:sz w:val="24"/>
                <w:szCs w:val="24"/>
              </w:rPr>
              <w:t>2024 год – 0 тыс. рублей;</w:t>
            </w:r>
          </w:p>
          <w:p w14:paraId="50994F73" w14:textId="77777777" w:rsidR="00B66D89" w:rsidRPr="006436A2" w:rsidRDefault="00B66D89" w:rsidP="00C80BEE">
            <w:pPr>
              <w:autoSpaceDE w:val="0"/>
              <w:autoSpaceDN w:val="0"/>
              <w:adjustRightInd w:val="0"/>
              <w:jc w:val="both"/>
              <w:rPr>
                <w:sz w:val="24"/>
                <w:szCs w:val="24"/>
              </w:rPr>
            </w:pPr>
            <w:r w:rsidRPr="006436A2">
              <w:rPr>
                <w:sz w:val="24"/>
                <w:szCs w:val="24"/>
              </w:rPr>
              <w:t>за счёт средств местного бюджета:</w:t>
            </w:r>
          </w:p>
          <w:p w14:paraId="2489DD26" w14:textId="77777777" w:rsidR="00B66D89" w:rsidRPr="006436A2" w:rsidRDefault="00B66D89" w:rsidP="00C80BEE">
            <w:pPr>
              <w:autoSpaceDE w:val="0"/>
              <w:autoSpaceDN w:val="0"/>
              <w:adjustRightInd w:val="0"/>
              <w:jc w:val="both"/>
              <w:rPr>
                <w:sz w:val="24"/>
                <w:szCs w:val="24"/>
              </w:rPr>
            </w:pPr>
            <w:r w:rsidRPr="006436A2">
              <w:rPr>
                <w:sz w:val="24"/>
                <w:szCs w:val="24"/>
              </w:rPr>
              <w:t xml:space="preserve">2020 год – </w:t>
            </w:r>
            <w:r>
              <w:rPr>
                <w:sz w:val="24"/>
                <w:szCs w:val="24"/>
              </w:rPr>
              <w:t>3288,0</w:t>
            </w:r>
            <w:r w:rsidRPr="006436A2">
              <w:rPr>
                <w:sz w:val="24"/>
                <w:szCs w:val="24"/>
              </w:rPr>
              <w:t xml:space="preserve"> тыс. рублей;</w:t>
            </w:r>
          </w:p>
          <w:p w14:paraId="57F5C3A2" w14:textId="77777777" w:rsidR="00B66D89" w:rsidRPr="006436A2" w:rsidRDefault="00B66D89" w:rsidP="00C80BEE">
            <w:pPr>
              <w:autoSpaceDE w:val="0"/>
              <w:autoSpaceDN w:val="0"/>
              <w:adjustRightInd w:val="0"/>
              <w:jc w:val="both"/>
              <w:rPr>
                <w:sz w:val="24"/>
                <w:szCs w:val="24"/>
              </w:rPr>
            </w:pPr>
            <w:r w:rsidRPr="006436A2">
              <w:rPr>
                <w:sz w:val="24"/>
                <w:szCs w:val="24"/>
              </w:rPr>
              <w:t xml:space="preserve">2021 год – </w:t>
            </w:r>
            <w:r>
              <w:rPr>
                <w:sz w:val="24"/>
                <w:szCs w:val="24"/>
              </w:rPr>
              <w:t>1164,3</w:t>
            </w:r>
            <w:r w:rsidRPr="006436A2">
              <w:rPr>
                <w:sz w:val="24"/>
                <w:szCs w:val="24"/>
              </w:rPr>
              <w:t xml:space="preserve"> тыс. рублей;</w:t>
            </w:r>
          </w:p>
          <w:p w14:paraId="0A5F0CF9" w14:textId="77777777" w:rsidR="00B66D89" w:rsidRDefault="00B66D89" w:rsidP="00C80BEE">
            <w:pPr>
              <w:autoSpaceDE w:val="0"/>
              <w:autoSpaceDN w:val="0"/>
              <w:adjustRightInd w:val="0"/>
              <w:jc w:val="both"/>
              <w:rPr>
                <w:sz w:val="24"/>
                <w:szCs w:val="24"/>
              </w:rPr>
            </w:pPr>
            <w:r w:rsidRPr="006436A2">
              <w:rPr>
                <w:sz w:val="24"/>
                <w:szCs w:val="24"/>
              </w:rPr>
              <w:t xml:space="preserve">2022 год – </w:t>
            </w:r>
            <w:r>
              <w:rPr>
                <w:sz w:val="24"/>
                <w:szCs w:val="24"/>
              </w:rPr>
              <w:t>300,0</w:t>
            </w:r>
            <w:r w:rsidRPr="006436A2">
              <w:rPr>
                <w:sz w:val="24"/>
                <w:szCs w:val="24"/>
              </w:rPr>
              <w:t xml:space="preserve"> тыс. рублей;</w:t>
            </w:r>
          </w:p>
          <w:p w14:paraId="7B816E3E" w14:textId="77777777" w:rsidR="00B66D89" w:rsidRDefault="00B66D89" w:rsidP="00C80BEE">
            <w:pPr>
              <w:autoSpaceDE w:val="0"/>
              <w:autoSpaceDN w:val="0"/>
              <w:adjustRightInd w:val="0"/>
              <w:jc w:val="both"/>
              <w:rPr>
                <w:sz w:val="24"/>
                <w:szCs w:val="24"/>
              </w:rPr>
            </w:pPr>
            <w:r>
              <w:rPr>
                <w:sz w:val="24"/>
                <w:szCs w:val="24"/>
              </w:rPr>
              <w:t>2023 год – 300,0</w:t>
            </w:r>
            <w:r w:rsidRPr="006436A2">
              <w:rPr>
                <w:sz w:val="24"/>
                <w:szCs w:val="24"/>
              </w:rPr>
              <w:t xml:space="preserve"> </w:t>
            </w:r>
            <w:r>
              <w:rPr>
                <w:sz w:val="24"/>
                <w:szCs w:val="24"/>
              </w:rPr>
              <w:t>тыс. рублей;</w:t>
            </w:r>
          </w:p>
          <w:p w14:paraId="2F6F2CCC" w14:textId="77777777" w:rsidR="00B66D89" w:rsidRPr="006436A2" w:rsidRDefault="00B66D89" w:rsidP="00C80BEE">
            <w:pPr>
              <w:autoSpaceDE w:val="0"/>
              <w:autoSpaceDN w:val="0"/>
              <w:adjustRightInd w:val="0"/>
              <w:jc w:val="both"/>
              <w:rPr>
                <w:sz w:val="24"/>
                <w:szCs w:val="24"/>
              </w:rPr>
            </w:pPr>
            <w:r>
              <w:rPr>
                <w:sz w:val="24"/>
                <w:szCs w:val="24"/>
              </w:rPr>
              <w:t>2024 год – 0 тыс. рублей.</w:t>
            </w:r>
          </w:p>
          <w:p w14:paraId="571653B7" w14:textId="38B83043" w:rsidR="00B66D89" w:rsidRPr="006436A2" w:rsidRDefault="00B66D89" w:rsidP="00C80BEE">
            <w:pPr>
              <w:pStyle w:val="af0"/>
              <w:tabs>
                <w:tab w:val="left" w:pos="851"/>
              </w:tabs>
              <w:spacing w:after="0"/>
              <w:ind w:left="34"/>
              <w:jc w:val="both"/>
              <w:rPr>
                <w:sz w:val="24"/>
                <w:szCs w:val="24"/>
              </w:rPr>
            </w:pPr>
            <w:r w:rsidRPr="006436A2">
              <w:rPr>
                <w:sz w:val="24"/>
                <w:szCs w:val="24"/>
              </w:rPr>
              <w:t>Объём бюджетных ассигнований уточняется ежегодно при формировании бюджета МО МР «Сыктывдинский» на очередной финансовый год и плановый период</w:t>
            </w:r>
            <w:r w:rsidR="007D14C4">
              <w:rPr>
                <w:sz w:val="24"/>
                <w:szCs w:val="24"/>
              </w:rPr>
              <w:t>,</w:t>
            </w:r>
            <w:r w:rsidRPr="006436A2">
              <w:rPr>
                <w:sz w:val="24"/>
                <w:szCs w:val="24"/>
              </w:rPr>
              <w:t xml:space="preserve"> и при внесении изменений в бюджет муниципального района «Сыктывдинский».</w:t>
            </w:r>
          </w:p>
        </w:tc>
      </w:tr>
      <w:tr w:rsidR="00B66D89" w:rsidRPr="006436A2" w14:paraId="79F288E0" w14:textId="77777777" w:rsidTr="00C80BEE">
        <w:tc>
          <w:tcPr>
            <w:tcW w:w="2127" w:type="dxa"/>
          </w:tcPr>
          <w:p w14:paraId="4033E330" w14:textId="77777777" w:rsidR="00B66D89" w:rsidRPr="006436A2" w:rsidRDefault="00B66D89" w:rsidP="00C80BEE">
            <w:pPr>
              <w:autoSpaceDE w:val="0"/>
              <w:autoSpaceDN w:val="0"/>
              <w:adjustRightInd w:val="0"/>
              <w:jc w:val="both"/>
              <w:rPr>
                <w:sz w:val="24"/>
                <w:szCs w:val="24"/>
              </w:rPr>
            </w:pPr>
            <w:r w:rsidRPr="006436A2">
              <w:rPr>
                <w:sz w:val="24"/>
                <w:szCs w:val="24"/>
              </w:rPr>
              <w:lastRenderedPageBreak/>
              <w:t>Ожидаемые результаты реализации</w:t>
            </w:r>
          </w:p>
          <w:p w14:paraId="219F849A" w14:textId="77777777" w:rsidR="00B66D89" w:rsidRPr="006436A2" w:rsidRDefault="00B66D89" w:rsidP="00C80BEE">
            <w:pPr>
              <w:autoSpaceDE w:val="0"/>
              <w:autoSpaceDN w:val="0"/>
              <w:adjustRightInd w:val="0"/>
              <w:jc w:val="both"/>
              <w:rPr>
                <w:sz w:val="24"/>
                <w:szCs w:val="24"/>
              </w:rPr>
            </w:pPr>
            <w:r w:rsidRPr="006436A2">
              <w:rPr>
                <w:sz w:val="24"/>
                <w:szCs w:val="24"/>
              </w:rPr>
              <w:t>муниципальной программы</w:t>
            </w:r>
          </w:p>
          <w:p w14:paraId="7FAECB74" w14:textId="77777777" w:rsidR="00B66D89" w:rsidRPr="006436A2" w:rsidRDefault="00B66D89" w:rsidP="00C80BEE">
            <w:pPr>
              <w:autoSpaceDE w:val="0"/>
              <w:autoSpaceDN w:val="0"/>
              <w:adjustRightInd w:val="0"/>
              <w:jc w:val="both"/>
              <w:rPr>
                <w:sz w:val="24"/>
                <w:szCs w:val="24"/>
              </w:rPr>
            </w:pPr>
          </w:p>
        </w:tc>
        <w:tc>
          <w:tcPr>
            <w:tcW w:w="7087" w:type="dxa"/>
          </w:tcPr>
          <w:p w14:paraId="6FC0143A" w14:textId="49888978" w:rsidR="00B66D89" w:rsidRPr="00024960" w:rsidRDefault="00B66D89" w:rsidP="00024960">
            <w:pPr>
              <w:pStyle w:val="a5"/>
              <w:widowControl w:val="0"/>
              <w:shd w:val="clear" w:color="auto" w:fill="FFFFFF"/>
              <w:tabs>
                <w:tab w:val="left" w:pos="317"/>
              </w:tabs>
              <w:autoSpaceDE w:val="0"/>
              <w:autoSpaceDN w:val="0"/>
              <w:adjustRightInd w:val="0"/>
              <w:ind w:left="34" w:firstLine="22"/>
              <w:rPr>
                <w:sz w:val="24"/>
                <w:szCs w:val="24"/>
              </w:rPr>
            </w:pPr>
            <w:r w:rsidRPr="00024960">
              <w:rPr>
                <w:sz w:val="24"/>
                <w:szCs w:val="24"/>
              </w:rPr>
              <w:t>Реализация Программы позволит достичь следующих конечных результатов</w:t>
            </w:r>
            <w:r w:rsidR="00024960" w:rsidRPr="00024960">
              <w:rPr>
                <w:sz w:val="24"/>
                <w:szCs w:val="24"/>
              </w:rPr>
              <w:t xml:space="preserve"> к 2024 году</w:t>
            </w:r>
            <w:r w:rsidRPr="00024960">
              <w:rPr>
                <w:sz w:val="24"/>
                <w:szCs w:val="24"/>
              </w:rPr>
              <w:t>:</w:t>
            </w:r>
          </w:p>
          <w:p w14:paraId="36D4F546" w14:textId="5AC629EC" w:rsidR="00B66D89" w:rsidRPr="00024960" w:rsidRDefault="00B66D89" w:rsidP="00605BBF">
            <w:pPr>
              <w:pStyle w:val="a5"/>
              <w:numPr>
                <w:ilvl w:val="0"/>
                <w:numId w:val="25"/>
              </w:numPr>
              <w:shd w:val="clear" w:color="auto" w:fill="FFFFFF"/>
              <w:tabs>
                <w:tab w:val="left" w:pos="340"/>
              </w:tabs>
              <w:suppressAutoHyphens/>
              <w:adjustRightInd w:val="0"/>
              <w:ind w:left="34" w:firstLine="22"/>
              <w:contextualSpacing/>
              <w:rPr>
                <w:sz w:val="24"/>
                <w:szCs w:val="24"/>
              </w:rPr>
            </w:pPr>
            <w:r w:rsidRPr="00024960">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МО МР «Сыктывдинский» </w:t>
            </w:r>
            <w:hyperlink r:id="rId9" w:history="1">
              <w:r w:rsidRPr="00024960">
                <w:rPr>
                  <w:rStyle w:val="a7"/>
                  <w:rFonts w:eastAsiaTheme="majorEastAsia"/>
                  <w:sz w:val="24"/>
                  <w:szCs w:val="24"/>
                </w:rPr>
                <w:t>http://syktyvdin.ru/</w:t>
              </w:r>
            </w:hyperlink>
            <w:r w:rsidRPr="00024960">
              <w:rPr>
                <w:sz w:val="24"/>
                <w:szCs w:val="24"/>
              </w:rPr>
              <w:t>,;</w:t>
            </w:r>
          </w:p>
          <w:p w14:paraId="47789AD1" w14:textId="43F32B8D" w:rsidR="00024960" w:rsidRPr="00024960" w:rsidRDefault="00024960" w:rsidP="00605BBF">
            <w:pPr>
              <w:pStyle w:val="a5"/>
              <w:numPr>
                <w:ilvl w:val="0"/>
                <w:numId w:val="25"/>
              </w:numPr>
              <w:tabs>
                <w:tab w:val="left" w:pos="340"/>
              </w:tabs>
              <w:ind w:left="34" w:firstLine="22"/>
              <w:rPr>
                <w:sz w:val="24"/>
                <w:szCs w:val="24"/>
              </w:rPr>
            </w:pPr>
            <w:r w:rsidRPr="00024960">
              <w:rPr>
                <w:sz w:val="24"/>
                <w:szCs w:val="24"/>
              </w:rPr>
              <w:t>Объем инвестиций в основной капитал за счет всех источников финансирования</w:t>
            </w:r>
            <w:r>
              <w:rPr>
                <w:sz w:val="24"/>
                <w:szCs w:val="24"/>
              </w:rPr>
              <w:t xml:space="preserve"> составит </w:t>
            </w:r>
            <w:r w:rsidR="007D14C4">
              <w:rPr>
                <w:sz w:val="24"/>
                <w:szCs w:val="24"/>
              </w:rPr>
              <w:t xml:space="preserve">не менее </w:t>
            </w:r>
            <w:r>
              <w:rPr>
                <w:sz w:val="24"/>
                <w:szCs w:val="24"/>
              </w:rPr>
              <w:t>800,0</w:t>
            </w:r>
            <w:r w:rsidRPr="00024960">
              <w:rPr>
                <w:sz w:val="24"/>
                <w:szCs w:val="24"/>
              </w:rPr>
              <w:t xml:space="preserve"> млн. рублей</w:t>
            </w:r>
            <w:r w:rsidR="007D14C4">
              <w:rPr>
                <w:sz w:val="24"/>
                <w:szCs w:val="24"/>
              </w:rPr>
              <w:t>;</w:t>
            </w:r>
          </w:p>
          <w:p w14:paraId="78D828A0" w14:textId="62DA8FDF" w:rsidR="00024960" w:rsidRPr="00024960" w:rsidRDefault="00024960" w:rsidP="00605BBF">
            <w:pPr>
              <w:pStyle w:val="a5"/>
              <w:numPr>
                <w:ilvl w:val="0"/>
                <w:numId w:val="25"/>
              </w:numPr>
              <w:tabs>
                <w:tab w:val="left" w:pos="340"/>
              </w:tabs>
              <w:ind w:left="34" w:firstLine="22"/>
              <w:rPr>
                <w:sz w:val="24"/>
                <w:szCs w:val="24"/>
              </w:rPr>
            </w:pPr>
            <w:r w:rsidRPr="00024960">
              <w:rPr>
                <w:sz w:val="24"/>
                <w:szCs w:val="24"/>
              </w:rPr>
              <w:t>Объем инвестиций в основной капитал (за исключением бюджетных средств) в расчете на одного жителя</w:t>
            </w:r>
            <w:r w:rsidR="00B35487">
              <w:rPr>
                <w:sz w:val="24"/>
                <w:szCs w:val="24"/>
              </w:rPr>
              <w:t xml:space="preserve"> составит 32,5 </w:t>
            </w:r>
            <w:r w:rsidRPr="00024960">
              <w:rPr>
                <w:sz w:val="24"/>
                <w:szCs w:val="24"/>
              </w:rPr>
              <w:t>тыс.</w:t>
            </w:r>
            <w:r w:rsidR="007D14C4">
              <w:rPr>
                <w:sz w:val="24"/>
                <w:szCs w:val="24"/>
              </w:rPr>
              <w:t xml:space="preserve"> </w:t>
            </w:r>
            <w:r w:rsidRPr="00024960">
              <w:rPr>
                <w:sz w:val="24"/>
                <w:szCs w:val="24"/>
              </w:rPr>
              <w:t>рублей</w:t>
            </w:r>
            <w:r w:rsidR="007D14C4">
              <w:rPr>
                <w:sz w:val="24"/>
                <w:szCs w:val="24"/>
              </w:rPr>
              <w:t>;</w:t>
            </w:r>
          </w:p>
          <w:p w14:paraId="179B8720" w14:textId="75CE3B12" w:rsidR="00024960" w:rsidRPr="00024960" w:rsidRDefault="00024960" w:rsidP="00605BBF">
            <w:pPr>
              <w:pStyle w:val="a5"/>
              <w:numPr>
                <w:ilvl w:val="0"/>
                <w:numId w:val="25"/>
              </w:numPr>
              <w:tabs>
                <w:tab w:val="left" w:pos="340"/>
              </w:tabs>
              <w:ind w:left="34" w:firstLine="22"/>
              <w:rPr>
                <w:sz w:val="24"/>
                <w:szCs w:val="24"/>
              </w:rPr>
            </w:pPr>
            <w:r w:rsidRPr="00024960">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sidR="00B35487">
              <w:rPr>
                <w:sz w:val="24"/>
                <w:szCs w:val="24"/>
              </w:rPr>
              <w:t xml:space="preserve"> составит 6665,6</w:t>
            </w:r>
            <w:r w:rsidRPr="00024960">
              <w:rPr>
                <w:sz w:val="24"/>
                <w:szCs w:val="24"/>
              </w:rPr>
              <w:t xml:space="preserve"> млн. рублей</w:t>
            </w:r>
            <w:r w:rsidR="007D14C4">
              <w:rPr>
                <w:sz w:val="24"/>
                <w:szCs w:val="24"/>
              </w:rPr>
              <w:t>;</w:t>
            </w:r>
          </w:p>
          <w:p w14:paraId="449B99FC" w14:textId="51689034" w:rsidR="00024960" w:rsidRPr="00024960" w:rsidRDefault="00024960" w:rsidP="00605BBF">
            <w:pPr>
              <w:pStyle w:val="a5"/>
              <w:numPr>
                <w:ilvl w:val="0"/>
                <w:numId w:val="25"/>
              </w:numPr>
              <w:tabs>
                <w:tab w:val="left" w:pos="340"/>
              </w:tabs>
              <w:ind w:left="34" w:firstLine="22"/>
              <w:rPr>
                <w:sz w:val="24"/>
                <w:szCs w:val="24"/>
              </w:rPr>
            </w:pPr>
            <w:r w:rsidRPr="00024960">
              <w:rPr>
                <w:sz w:val="24"/>
                <w:szCs w:val="24"/>
              </w:rPr>
              <w:t>Объем отгруженных товаров обрабатывающих производств</w:t>
            </w:r>
            <w:r w:rsidR="00B35487">
              <w:rPr>
                <w:sz w:val="24"/>
                <w:szCs w:val="24"/>
              </w:rPr>
              <w:t xml:space="preserve"> составит</w:t>
            </w:r>
            <w:r w:rsidRPr="00024960">
              <w:rPr>
                <w:sz w:val="24"/>
                <w:szCs w:val="24"/>
              </w:rPr>
              <w:t xml:space="preserve"> </w:t>
            </w:r>
            <w:r w:rsidR="00B35487">
              <w:rPr>
                <w:sz w:val="24"/>
                <w:szCs w:val="24"/>
              </w:rPr>
              <w:t>3974,1 млн. рублей;</w:t>
            </w:r>
          </w:p>
          <w:p w14:paraId="206F3DB4" w14:textId="2D137155" w:rsidR="00024960" w:rsidRPr="00024960" w:rsidRDefault="00024960" w:rsidP="00605BBF">
            <w:pPr>
              <w:pStyle w:val="a5"/>
              <w:numPr>
                <w:ilvl w:val="0"/>
                <w:numId w:val="25"/>
              </w:numPr>
              <w:tabs>
                <w:tab w:val="left" w:pos="340"/>
              </w:tabs>
              <w:ind w:left="34" w:firstLine="22"/>
              <w:rPr>
                <w:sz w:val="24"/>
                <w:szCs w:val="24"/>
              </w:rPr>
            </w:pPr>
            <w:r w:rsidRPr="00024960">
              <w:rPr>
                <w:sz w:val="24"/>
                <w:szCs w:val="24"/>
              </w:rPr>
              <w:t>Число субъектов малого и среднего предпринимательства  в расчете на 10 тыс. человек населения</w:t>
            </w:r>
            <w:r w:rsidR="00B35487">
              <w:rPr>
                <w:sz w:val="24"/>
                <w:szCs w:val="24"/>
              </w:rPr>
              <w:t xml:space="preserve"> составит 342 ед.;</w:t>
            </w:r>
          </w:p>
          <w:p w14:paraId="669EDE1B" w14:textId="0DF57E05" w:rsidR="00024960" w:rsidRPr="00024960" w:rsidRDefault="00024960" w:rsidP="00605BBF">
            <w:pPr>
              <w:pStyle w:val="a5"/>
              <w:numPr>
                <w:ilvl w:val="0"/>
                <w:numId w:val="25"/>
              </w:numPr>
              <w:tabs>
                <w:tab w:val="left" w:pos="340"/>
              </w:tabs>
              <w:ind w:left="34" w:firstLine="22"/>
              <w:rPr>
                <w:sz w:val="24"/>
                <w:szCs w:val="24"/>
              </w:rPr>
            </w:pPr>
            <w:r w:rsidRPr="00024960">
              <w:rPr>
                <w:sz w:val="24"/>
                <w:szCs w:val="24"/>
              </w:rPr>
              <w:t>Доля прибыльных сельскохозяйственных организаций в общем их числе</w:t>
            </w:r>
            <w:r w:rsidR="00B35487">
              <w:rPr>
                <w:sz w:val="24"/>
                <w:szCs w:val="24"/>
              </w:rPr>
              <w:t xml:space="preserve"> составит 70</w:t>
            </w:r>
            <w:r w:rsidRPr="00024960">
              <w:rPr>
                <w:sz w:val="24"/>
                <w:szCs w:val="24"/>
              </w:rPr>
              <w:t xml:space="preserve"> %</w:t>
            </w:r>
            <w:r w:rsidR="00B35487">
              <w:rPr>
                <w:sz w:val="24"/>
                <w:szCs w:val="24"/>
              </w:rPr>
              <w:t>;</w:t>
            </w:r>
          </w:p>
          <w:p w14:paraId="77BBA917" w14:textId="03BD124F" w:rsidR="00024960" w:rsidRPr="00024960" w:rsidRDefault="00024960" w:rsidP="00605BBF">
            <w:pPr>
              <w:pStyle w:val="a5"/>
              <w:numPr>
                <w:ilvl w:val="0"/>
                <w:numId w:val="25"/>
              </w:numPr>
              <w:tabs>
                <w:tab w:val="left" w:pos="340"/>
              </w:tabs>
              <w:ind w:left="34" w:firstLine="22"/>
              <w:rPr>
                <w:sz w:val="24"/>
                <w:szCs w:val="24"/>
              </w:rPr>
            </w:pPr>
            <w:r w:rsidRPr="00024960">
              <w:rPr>
                <w:sz w:val="24"/>
                <w:szCs w:val="24"/>
              </w:rPr>
              <w:t>Объем производства молока в хозяйствах всех категорий</w:t>
            </w:r>
            <w:r w:rsidR="00B35487">
              <w:rPr>
                <w:sz w:val="24"/>
                <w:szCs w:val="24"/>
              </w:rPr>
              <w:t xml:space="preserve"> составит 4314,7</w:t>
            </w:r>
            <w:r w:rsidRPr="00024960">
              <w:rPr>
                <w:sz w:val="24"/>
                <w:szCs w:val="24"/>
              </w:rPr>
              <w:t xml:space="preserve"> тонн</w:t>
            </w:r>
            <w:r w:rsidR="007D14C4">
              <w:rPr>
                <w:sz w:val="24"/>
                <w:szCs w:val="24"/>
              </w:rPr>
              <w:t>;</w:t>
            </w:r>
          </w:p>
          <w:p w14:paraId="06DA260E" w14:textId="16526E16" w:rsidR="00B66D89" w:rsidRPr="00024960" w:rsidRDefault="00024960" w:rsidP="00605BBF">
            <w:pPr>
              <w:pStyle w:val="a5"/>
              <w:widowControl w:val="0"/>
              <w:numPr>
                <w:ilvl w:val="0"/>
                <w:numId w:val="25"/>
              </w:numPr>
              <w:tabs>
                <w:tab w:val="left" w:pos="340"/>
              </w:tabs>
              <w:autoSpaceDE w:val="0"/>
              <w:autoSpaceDN w:val="0"/>
              <w:ind w:left="34" w:firstLine="22"/>
            </w:pPr>
            <w:r w:rsidRPr="00024960">
              <w:rPr>
                <w:sz w:val="24"/>
                <w:szCs w:val="24"/>
              </w:rPr>
              <w:t>Объем производства скота и птицы на убой (в живом весе)</w:t>
            </w:r>
            <w:r w:rsidR="007D14C4">
              <w:rPr>
                <w:sz w:val="24"/>
                <w:szCs w:val="24"/>
              </w:rPr>
              <w:t xml:space="preserve"> вырасте</w:t>
            </w:r>
            <w:r w:rsidR="00B35487">
              <w:rPr>
                <w:sz w:val="24"/>
                <w:szCs w:val="24"/>
              </w:rPr>
              <w:t>т до 30458,5</w:t>
            </w:r>
            <w:r>
              <w:rPr>
                <w:sz w:val="24"/>
                <w:szCs w:val="24"/>
              </w:rPr>
              <w:t xml:space="preserve"> </w:t>
            </w:r>
            <w:r w:rsidRPr="00024960">
              <w:rPr>
                <w:sz w:val="24"/>
                <w:szCs w:val="24"/>
              </w:rPr>
              <w:t>тонн.</w:t>
            </w:r>
          </w:p>
        </w:tc>
      </w:tr>
    </w:tbl>
    <w:p w14:paraId="6879F681" w14:textId="4D03CC2B" w:rsidR="00B66D89" w:rsidRDefault="00B66D89" w:rsidP="00B66D89">
      <w:pPr>
        <w:adjustRightInd w:val="0"/>
        <w:ind w:firstLine="567"/>
        <w:jc w:val="center"/>
        <w:rPr>
          <w:b/>
          <w:sz w:val="24"/>
          <w:szCs w:val="24"/>
        </w:rPr>
      </w:pPr>
    </w:p>
    <w:p w14:paraId="4AD68923" w14:textId="1F284159" w:rsidR="00074568" w:rsidRPr="00074568" w:rsidRDefault="00074568" w:rsidP="00605BBF">
      <w:pPr>
        <w:pStyle w:val="a5"/>
        <w:numPr>
          <w:ilvl w:val="0"/>
          <w:numId w:val="23"/>
        </w:numPr>
        <w:tabs>
          <w:tab w:val="left" w:pos="993"/>
        </w:tabs>
        <w:adjustRightInd w:val="0"/>
        <w:ind w:left="0" w:firstLine="709"/>
        <w:rPr>
          <w:sz w:val="24"/>
          <w:szCs w:val="24"/>
        </w:rPr>
      </w:pPr>
      <w:r w:rsidRPr="00074568">
        <w:rPr>
          <w:sz w:val="24"/>
          <w:szCs w:val="24"/>
        </w:rPr>
        <w:t xml:space="preserve">Строки «Целевые индикаторы и показатели муниципальной </w:t>
      </w:r>
      <w:r>
        <w:rPr>
          <w:sz w:val="24"/>
          <w:szCs w:val="24"/>
        </w:rPr>
        <w:t>под</w:t>
      </w:r>
      <w:r w:rsidRPr="00074568">
        <w:rPr>
          <w:sz w:val="24"/>
          <w:szCs w:val="24"/>
        </w:rPr>
        <w:t xml:space="preserve">программы», «Объемы финансирования муниципальной </w:t>
      </w:r>
      <w:r>
        <w:rPr>
          <w:sz w:val="24"/>
          <w:szCs w:val="24"/>
        </w:rPr>
        <w:t>под</w:t>
      </w:r>
      <w:r w:rsidRPr="00074568">
        <w:rPr>
          <w:sz w:val="24"/>
          <w:szCs w:val="24"/>
        </w:rPr>
        <w:t xml:space="preserve">программы» и «Ожидаемые результаты реализации муниципальной </w:t>
      </w:r>
      <w:r>
        <w:rPr>
          <w:sz w:val="24"/>
          <w:szCs w:val="24"/>
        </w:rPr>
        <w:t>под</w:t>
      </w:r>
      <w:r w:rsidRPr="00074568">
        <w:rPr>
          <w:sz w:val="24"/>
          <w:szCs w:val="24"/>
        </w:rPr>
        <w:t>программы» Паспорта</w:t>
      </w:r>
      <w:r w:rsidRPr="00074568">
        <w:rPr>
          <w:b/>
          <w:sz w:val="24"/>
          <w:szCs w:val="24"/>
        </w:rPr>
        <w:t xml:space="preserve"> </w:t>
      </w:r>
      <w:r w:rsidRPr="00370B07">
        <w:rPr>
          <w:bCs/>
          <w:sz w:val="24"/>
          <w:szCs w:val="24"/>
        </w:rPr>
        <w:t>подпрограммы 2 «Малое и среднее предпринимательства</w:t>
      </w:r>
      <w:r w:rsidR="00370B07" w:rsidRPr="00370B07">
        <w:rPr>
          <w:bCs/>
          <w:sz w:val="24"/>
          <w:szCs w:val="24"/>
        </w:rPr>
        <w:t>»</w:t>
      </w:r>
      <w:r w:rsidRPr="00074568">
        <w:rPr>
          <w:bCs/>
          <w:sz w:val="24"/>
          <w:szCs w:val="24"/>
        </w:rPr>
        <w:t xml:space="preserve"> изложить в следующей редакции:</w:t>
      </w:r>
    </w:p>
    <w:p w14:paraId="25BC7B65" w14:textId="77777777" w:rsidR="00074568" w:rsidRDefault="00074568" w:rsidP="00B66D89">
      <w:pPr>
        <w:adjustRightInd w:val="0"/>
        <w:ind w:firstLine="567"/>
        <w:jc w:val="center"/>
        <w:rPr>
          <w:b/>
          <w:sz w:val="24"/>
          <w:szCs w:val="24"/>
        </w:rPr>
      </w:pPr>
    </w:p>
    <w:p w14:paraId="131A6B67" w14:textId="77777777" w:rsidR="006D1BCC" w:rsidRDefault="006D1BCC" w:rsidP="00B66D89">
      <w:pPr>
        <w:adjustRightInd w:val="0"/>
        <w:ind w:firstLine="567"/>
        <w:jc w:val="center"/>
        <w:rPr>
          <w:b/>
          <w:sz w:val="24"/>
          <w:szCs w:val="24"/>
        </w:rPr>
      </w:pPr>
    </w:p>
    <w:p w14:paraId="77970D0E" w14:textId="77777777" w:rsidR="006D1BCC" w:rsidRDefault="006D1BCC" w:rsidP="00B66D89">
      <w:pPr>
        <w:adjustRightInd w:val="0"/>
        <w:ind w:firstLine="567"/>
        <w:jc w:val="center"/>
        <w:rPr>
          <w:b/>
          <w:sz w:val="24"/>
          <w:szCs w:val="24"/>
        </w:rPr>
      </w:pPr>
    </w:p>
    <w:p w14:paraId="054D98ED" w14:textId="77777777" w:rsidR="00B66D89" w:rsidRPr="006436A2" w:rsidRDefault="00B66D89" w:rsidP="00B66D89">
      <w:pPr>
        <w:adjustRightInd w:val="0"/>
        <w:jc w:val="center"/>
        <w:outlineLvl w:val="1"/>
        <w:rPr>
          <w:b/>
          <w:bCs/>
          <w:sz w:val="24"/>
          <w:szCs w:val="24"/>
        </w:rPr>
      </w:pPr>
      <w:r w:rsidRPr="006436A2">
        <w:rPr>
          <w:b/>
          <w:bCs/>
          <w:sz w:val="24"/>
          <w:szCs w:val="24"/>
        </w:rPr>
        <w:t>ПАСПОРТ</w:t>
      </w:r>
    </w:p>
    <w:p w14:paraId="0CF0641D" w14:textId="77777777" w:rsidR="00B66D89" w:rsidRPr="006436A2" w:rsidRDefault="00B66D89" w:rsidP="00B66D89">
      <w:pPr>
        <w:adjustRightInd w:val="0"/>
        <w:jc w:val="center"/>
        <w:rPr>
          <w:b/>
          <w:bCs/>
          <w:sz w:val="24"/>
          <w:szCs w:val="24"/>
        </w:rPr>
      </w:pPr>
      <w:r w:rsidRPr="006436A2">
        <w:rPr>
          <w:b/>
          <w:bCs/>
          <w:sz w:val="24"/>
          <w:szCs w:val="24"/>
        </w:rPr>
        <w:t>подпрограммы 2 «Малое и среднее предпринимательство</w:t>
      </w:r>
      <w:r w:rsidRPr="006436A2">
        <w:rPr>
          <w:b/>
          <w:sz w:val="24"/>
          <w:szCs w:val="24"/>
        </w:rPr>
        <w:t>»</w:t>
      </w:r>
    </w:p>
    <w:p w14:paraId="7D3D5FDC" w14:textId="77777777" w:rsidR="00B66D89" w:rsidRPr="006436A2" w:rsidRDefault="00B66D89" w:rsidP="00B66D89">
      <w:pPr>
        <w:adjustRightInd w:val="0"/>
        <w:jc w:val="center"/>
        <w:rPr>
          <w:b/>
          <w:bCs/>
          <w:sz w:val="24"/>
          <w:szCs w:val="24"/>
        </w:rPr>
      </w:pPr>
    </w:p>
    <w:tbl>
      <w:tblPr>
        <w:tblStyle w:val="ae"/>
        <w:tblW w:w="9322" w:type="dxa"/>
        <w:tblLook w:val="04A0" w:firstRow="1" w:lastRow="0" w:firstColumn="1" w:lastColumn="0" w:noHBand="0" w:noVBand="1"/>
      </w:tblPr>
      <w:tblGrid>
        <w:gridCol w:w="2235"/>
        <w:gridCol w:w="7087"/>
      </w:tblGrid>
      <w:tr w:rsidR="00B66D89" w:rsidRPr="006436A2" w14:paraId="60EB57FC" w14:textId="77777777" w:rsidTr="00C80BEE">
        <w:tc>
          <w:tcPr>
            <w:tcW w:w="2235" w:type="dxa"/>
          </w:tcPr>
          <w:p w14:paraId="3A896E6B" w14:textId="77777777" w:rsidR="00B66D89" w:rsidRPr="006436A2" w:rsidRDefault="00B66D89" w:rsidP="00C80BEE">
            <w:pPr>
              <w:autoSpaceDE w:val="0"/>
              <w:autoSpaceDN w:val="0"/>
              <w:adjustRightInd w:val="0"/>
              <w:jc w:val="both"/>
              <w:rPr>
                <w:sz w:val="24"/>
                <w:szCs w:val="24"/>
              </w:rPr>
            </w:pPr>
            <w:bookmarkStart w:id="0" w:name="_Hlk58921444"/>
            <w:bookmarkStart w:id="1" w:name="_Hlk46400449"/>
            <w:r w:rsidRPr="006436A2">
              <w:rPr>
                <w:sz w:val="24"/>
                <w:szCs w:val="24"/>
              </w:rPr>
              <w:t>Целевые индикаторы и показатели подпрограммы</w:t>
            </w:r>
          </w:p>
        </w:tc>
        <w:tc>
          <w:tcPr>
            <w:tcW w:w="7087" w:type="dxa"/>
          </w:tcPr>
          <w:p w14:paraId="0919D8C8" w14:textId="41FEFDF3" w:rsidR="00BE6B37" w:rsidRPr="00BE6B37" w:rsidRDefault="00BE6B37" w:rsidP="007D14C4">
            <w:pPr>
              <w:pStyle w:val="a5"/>
              <w:numPr>
                <w:ilvl w:val="0"/>
                <w:numId w:val="28"/>
              </w:numPr>
              <w:tabs>
                <w:tab w:val="left" w:pos="459"/>
              </w:tabs>
              <w:ind w:left="0" w:firstLine="0"/>
              <w:rPr>
                <w:sz w:val="24"/>
                <w:szCs w:val="24"/>
                <w:lang w:bidi="ar-SA"/>
              </w:rPr>
            </w:pPr>
            <w:r w:rsidRPr="00BE6B37">
              <w:rPr>
                <w:sz w:val="24"/>
                <w:szCs w:val="24"/>
              </w:rPr>
              <w:t>Объем инвестиций в основной капитал за счет всех источников финансирования, млн. рублей</w:t>
            </w:r>
            <w:r>
              <w:rPr>
                <w:sz w:val="24"/>
                <w:szCs w:val="24"/>
              </w:rPr>
              <w:t>;</w:t>
            </w:r>
          </w:p>
          <w:p w14:paraId="3F9E3823" w14:textId="0774226A" w:rsidR="00BE6B37" w:rsidRPr="00BE6B37" w:rsidRDefault="00BE6B37" w:rsidP="007D14C4">
            <w:pPr>
              <w:pStyle w:val="a5"/>
              <w:numPr>
                <w:ilvl w:val="0"/>
                <w:numId w:val="28"/>
              </w:numPr>
              <w:tabs>
                <w:tab w:val="left" w:pos="459"/>
              </w:tabs>
              <w:ind w:left="0" w:firstLine="0"/>
              <w:rPr>
                <w:sz w:val="24"/>
                <w:szCs w:val="24"/>
              </w:rPr>
            </w:pPr>
            <w:r w:rsidRPr="00BE6B37">
              <w:rPr>
                <w:sz w:val="24"/>
                <w:szCs w:val="24"/>
              </w:rPr>
              <w:t>Объем инвестиций в основной капитал (за исключением бюджетных средств) в расчете на одного жителя, тыс.</w:t>
            </w:r>
            <w:r w:rsidR="007D14C4">
              <w:rPr>
                <w:sz w:val="24"/>
                <w:szCs w:val="24"/>
              </w:rPr>
              <w:t xml:space="preserve"> </w:t>
            </w:r>
            <w:r w:rsidRPr="00BE6B37">
              <w:rPr>
                <w:sz w:val="24"/>
                <w:szCs w:val="24"/>
              </w:rPr>
              <w:t>рублей</w:t>
            </w:r>
            <w:r>
              <w:rPr>
                <w:sz w:val="24"/>
                <w:szCs w:val="24"/>
              </w:rPr>
              <w:t>;</w:t>
            </w:r>
          </w:p>
          <w:p w14:paraId="33DC7B7F" w14:textId="23798DA3" w:rsidR="00BE6B37" w:rsidRPr="00BE6B37" w:rsidRDefault="00BE6B37" w:rsidP="007D14C4">
            <w:pPr>
              <w:pStyle w:val="a5"/>
              <w:numPr>
                <w:ilvl w:val="0"/>
                <w:numId w:val="28"/>
              </w:numPr>
              <w:tabs>
                <w:tab w:val="left" w:pos="459"/>
              </w:tabs>
              <w:ind w:left="0" w:firstLine="0"/>
              <w:rPr>
                <w:sz w:val="24"/>
                <w:szCs w:val="24"/>
              </w:rPr>
            </w:pPr>
            <w:r w:rsidRPr="00BE6B37">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млн. рублей</w:t>
            </w:r>
            <w:r>
              <w:rPr>
                <w:sz w:val="24"/>
                <w:szCs w:val="24"/>
              </w:rPr>
              <w:t>;</w:t>
            </w:r>
          </w:p>
          <w:p w14:paraId="2C7A7661" w14:textId="5AEF4F01" w:rsidR="00BE6B37" w:rsidRPr="00BE6B37" w:rsidRDefault="00BE6B37" w:rsidP="007D14C4">
            <w:pPr>
              <w:pStyle w:val="a5"/>
              <w:numPr>
                <w:ilvl w:val="0"/>
                <w:numId w:val="28"/>
              </w:numPr>
              <w:tabs>
                <w:tab w:val="left" w:pos="459"/>
              </w:tabs>
              <w:ind w:left="0" w:firstLine="0"/>
              <w:rPr>
                <w:sz w:val="24"/>
                <w:szCs w:val="24"/>
              </w:rPr>
            </w:pPr>
            <w:r w:rsidRPr="00BE6B37">
              <w:rPr>
                <w:sz w:val="24"/>
                <w:szCs w:val="24"/>
              </w:rPr>
              <w:t>Объем отгруженных товаров обрабатывающих производств</w:t>
            </w:r>
            <w:r w:rsidR="007D14C4">
              <w:rPr>
                <w:sz w:val="24"/>
                <w:szCs w:val="24"/>
              </w:rPr>
              <w:t>, млн. рублей;</w:t>
            </w:r>
          </w:p>
          <w:p w14:paraId="11D2C1D2" w14:textId="19817777" w:rsidR="00B66D89" w:rsidRPr="00BE6B37" w:rsidRDefault="00BE6B37" w:rsidP="007D14C4">
            <w:pPr>
              <w:pStyle w:val="a5"/>
              <w:numPr>
                <w:ilvl w:val="0"/>
                <w:numId w:val="28"/>
              </w:numPr>
              <w:tabs>
                <w:tab w:val="left" w:pos="459"/>
              </w:tabs>
              <w:ind w:left="0" w:firstLine="0"/>
              <w:rPr>
                <w:sz w:val="24"/>
                <w:szCs w:val="24"/>
              </w:rPr>
            </w:pPr>
            <w:r w:rsidRPr="00BE6B37">
              <w:rPr>
                <w:sz w:val="24"/>
                <w:szCs w:val="24"/>
              </w:rPr>
              <w:t>Число субъектов малого и среднего предпринимательства в расчете на 10 тыс. человек населения</w:t>
            </w:r>
            <w:r w:rsidR="00B66D89" w:rsidRPr="00BE6B37">
              <w:rPr>
                <w:sz w:val="24"/>
                <w:szCs w:val="24"/>
              </w:rPr>
              <w:t>;</w:t>
            </w:r>
          </w:p>
          <w:p w14:paraId="5D6249AA" w14:textId="77777777"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Прирост численности занятых в сфере малого и среднего предпринимательства, включая индивидуальных предпринимателей (чел.);</w:t>
            </w:r>
          </w:p>
          <w:p w14:paraId="1EB0D753" w14:textId="77777777"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Количество самозанятых граждан, зафиксировавших свой статус, с учетом введения налогового режима для самозанятых (чел.);</w:t>
            </w:r>
          </w:p>
          <w:p w14:paraId="01415975" w14:textId="77777777"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Увеличение количества объектов имущества в перечнях муниципального имущества (ежегодно по состоянию на 31 декабря), (объектов);</w:t>
            </w:r>
          </w:p>
          <w:p w14:paraId="431189DD" w14:textId="77777777"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Обеспечено количество переданных в аренду субъектам МСП объектов муниципального имущества (ежегодно по состоянию на 31 декабря) (объектов);</w:t>
            </w:r>
          </w:p>
          <w:p w14:paraId="12E2AB25" w14:textId="77777777"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Количество обученных основам ведения бизнеса, финансовой грамотности и иным навыкам предпринимательской деятельности (чел.);</w:t>
            </w:r>
          </w:p>
          <w:p w14:paraId="1CCC70CD" w14:textId="77777777"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Количество физических лиц - участников федерального проекта «</w:t>
            </w:r>
            <w:r w:rsidRPr="005B3466">
              <w:rPr>
                <w:sz w:val="24"/>
                <w:szCs w:val="24"/>
                <w:highlight w:val="yellow"/>
              </w:rPr>
              <w:t>Популяризация предпринимательства»</w:t>
            </w:r>
            <w:r w:rsidRPr="006436A2">
              <w:rPr>
                <w:sz w:val="24"/>
                <w:szCs w:val="24"/>
              </w:rPr>
              <w:t>, занятых в сфере МСП, по итогам участия в федеральном проекте (чел.);</w:t>
            </w:r>
          </w:p>
          <w:p w14:paraId="6A103173" w14:textId="2C0BD935"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 xml:space="preserve">Количество физических лиц – участников федерального проекта </w:t>
            </w:r>
            <w:r w:rsidRPr="005B3466">
              <w:rPr>
                <w:sz w:val="24"/>
                <w:szCs w:val="24"/>
                <w:highlight w:val="yellow"/>
              </w:rPr>
              <w:t>«Популяризация предпринимательства»</w:t>
            </w:r>
            <w:r w:rsidRPr="006436A2">
              <w:rPr>
                <w:sz w:val="24"/>
                <w:szCs w:val="24"/>
              </w:rPr>
              <w:t xml:space="preserve"> (чел.);</w:t>
            </w:r>
          </w:p>
          <w:p w14:paraId="0A4605D6" w14:textId="77777777"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Количество уникальных субъектов МСП и самозанятых, обратившихся в АО «Гарантийный фонд Республики Коми» (единиц);</w:t>
            </w:r>
          </w:p>
          <w:p w14:paraId="3B5A9C4A" w14:textId="77777777" w:rsidR="00B66D89" w:rsidRPr="006436A2" w:rsidRDefault="00B66D89" w:rsidP="007D14C4">
            <w:pPr>
              <w:pStyle w:val="a5"/>
              <w:widowControl w:val="0"/>
              <w:numPr>
                <w:ilvl w:val="0"/>
                <w:numId w:val="28"/>
              </w:numPr>
              <w:shd w:val="clear" w:color="auto" w:fill="FFFFFF"/>
              <w:tabs>
                <w:tab w:val="left" w:pos="33"/>
                <w:tab w:val="left" w:pos="459"/>
              </w:tabs>
              <w:autoSpaceDE w:val="0"/>
              <w:autoSpaceDN w:val="0"/>
              <w:adjustRightInd w:val="0"/>
              <w:ind w:left="0" w:right="0" w:firstLine="0"/>
              <w:contextualSpacing/>
              <w:rPr>
                <w:sz w:val="24"/>
                <w:szCs w:val="24"/>
              </w:rPr>
            </w:pPr>
            <w:r w:rsidRPr="006436A2">
              <w:rPr>
                <w:sz w:val="24"/>
                <w:szCs w:val="24"/>
              </w:rPr>
              <w:t>Количество уникальных субъектов МСП и самозанятых, обратившихся в АО «</w:t>
            </w:r>
            <w:proofErr w:type="spellStart"/>
            <w:r w:rsidRPr="006436A2">
              <w:rPr>
                <w:sz w:val="24"/>
                <w:szCs w:val="24"/>
              </w:rPr>
              <w:t>Микрокредитная</w:t>
            </w:r>
            <w:proofErr w:type="spellEnd"/>
            <w:r w:rsidRPr="006436A2">
              <w:rPr>
                <w:sz w:val="24"/>
                <w:szCs w:val="24"/>
              </w:rPr>
              <w:t xml:space="preserve"> компания Республики Коми» (единиц);</w:t>
            </w:r>
          </w:p>
          <w:p w14:paraId="1E2A898B" w14:textId="77777777" w:rsidR="00B66D89" w:rsidRPr="006436A2" w:rsidRDefault="00B66D89" w:rsidP="007D14C4">
            <w:pPr>
              <w:pStyle w:val="a5"/>
              <w:numPr>
                <w:ilvl w:val="0"/>
                <w:numId w:val="28"/>
              </w:numPr>
              <w:tabs>
                <w:tab w:val="left" w:pos="459"/>
              </w:tabs>
              <w:ind w:left="0" w:right="0" w:firstLine="0"/>
              <w:contextualSpacing/>
              <w:jc w:val="left"/>
              <w:rPr>
                <w:sz w:val="24"/>
                <w:szCs w:val="24"/>
              </w:rPr>
            </w:pPr>
            <w:r w:rsidRPr="006436A2">
              <w:rPr>
                <w:sz w:val="24"/>
                <w:szCs w:val="24"/>
              </w:rPr>
              <w:t>Количество субъектов МСП и самозанятых граждан, направленных в Центр «Мой бизнес» (единиц).</w:t>
            </w:r>
          </w:p>
        </w:tc>
      </w:tr>
      <w:bookmarkEnd w:id="0"/>
      <w:tr w:rsidR="00B66D89" w:rsidRPr="006436A2" w14:paraId="15668252" w14:textId="77777777" w:rsidTr="00C80BEE">
        <w:tc>
          <w:tcPr>
            <w:tcW w:w="2235" w:type="dxa"/>
          </w:tcPr>
          <w:p w14:paraId="00AF7EC6" w14:textId="77777777" w:rsidR="00B66D89" w:rsidRPr="006436A2" w:rsidRDefault="00B66D89" w:rsidP="00C80BEE">
            <w:pPr>
              <w:autoSpaceDE w:val="0"/>
              <w:autoSpaceDN w:val="0"/>
              <w:adjustRightInd w:val="0"/>
              <w:jc w:val="both"/>
              <w:rPr>
                <w:sz w:val="24"/>
                <w:szCs w:val="24"/>
              </w:rPr>
            </w:pPr>
            <w:r w:rsidRPr="006436A2">
              <w:rPr>
                <w:sz w:val="24"/>
                <w:szCs w:val="24"/>
              </w:rPr>
              <w:t>Объемы финансирования</w:t>
            </w:r>
          </w:p>
          <w:p w14:paraId="679F3344" w14:textId="77777777" w:rsidR="00B66D89" w:rsidRPr="006436A2" w:rsidRDefault="00B66D89" w:rsidP="00C80BEE">
            <w:pPr>
              <w:autoSpaceDE w:val="0"/>
              <w:autoSpaceDN w:val="0"/>
              <w:adjustRightInd w:val="0"/>
              <w:jc w:val="both"/>
              <w:rPr>
                <w:sz w:val="24"/>
                <w:szCs w:val="24"/>
              </w:rPr>
            </w:pPr>
            <w:r w:rsidRPr="006436A2">
              <w:rPr>
                <w:sz w:val="24"/>
                <w:szCs w:val="24"/>
              </w:rPr>
              <w:t>подпрограммы</w:t>
            </w:r>
          </w:p>
        </w:tc>
        <w:tc>
          <w:tcPr>
            <w:tcW w:w="7087" w:type="dxa"/>
          </w:tcPr>
          <w:p w14:paraId="617EA087" w14:textId="7F45D42D" w:rsidR="00B66D89" w:rsidRPr="006436A2" w:rsidRDefault="00B66D89" w:rsidP="00C80BEE">
            <w:pPr>
              <w:widowControl w:val="0"/>
              <w:autoSpaceDE w:val="0"/>
              <w:autoSpaceDN w:val="0"/>
              <w:adjustRightInd w:val="0"/>
              <w:jc w:val="both"/>
              <w:rPr>
                <w:sz w:val="24"/>
                <w:szCs w:val="24"/>
              </w:rPr>
            </w:pPr>
            <w:r w:rsidRPr="006436A2">
              <w:rPr>
                <w:sz w:val="24"/>
                <w:szCs w:val="24"/>
              </w:rPr>
              <w:t>«Общий объём финансирования подпрограммы на 2020-202</w:t>
            </w:r>
            <w:r>
              <w:rPr>
                <w:sz w:val="24"/>
                <w:szCs w:val="24"/>
              </w:rPr>
              <w:t>4</w:t>
            </w:r>
            <w:r w:rsidRPr="006436A2">
              <w:rPr>
                <w:sz w:val="24"/>
                <w:szCs w:val="24"/>
              </w:rPr>
              <w:t xml:space="preserve"> годы предусматривается в размере </w:t>
            </w:r>
            <w:r w:rsidR="00C80BEE">
              <w:rPr>
                <w:sz w:val="24"/>
                <w:szCs w:val="24"/>
              </w:rPr>
              <w:t>7152,3</w:t>
            </w:r>
            <w:r w:rsidRPr="006436A2">
              <w:rPr>
                <w:sz w:val="24"/>
                <w:szCs w:val="24"/>
              </w:rPr>
              <w:t xml:space="preserve"> тыс. рублей, в том числе:</w:t>
            </w:r>
          </w:p>
          <w:p w14:paraId="51E144C4" w14:textId="5B107C09" w:rsidR="00B66D89" w:rsidRPr="006436A2" w:rsidRDefault="00B66D89" w:rsidP="00C80BEE">
            <w:pPr>
              <w:autoSpaceDE w:val="0"/>
              <w:autoSpaceDN w:val="0"/>
              <w:adjustRightInd w:val="0"/>
              <w:jc w:val="both"/>
              <w:rPr>
                <w:sz w:val="24"/>
                <w:szCs w:val="24"/>
              </w:rPr>
            </w:pPr>
            <w:r w:rsidRPr="006436A2">
              <w:rPr>
                <w:sz w:val="24"/>
                <w:szCs w:val="24"/>
              </w:rPr>
              <w:t>за счет средств федер</w:t>
            </w:r>
            <w:r w:rsidR="007D14C4">
              <w:rPr>
                <w:sz w:val="24"/>
                <w:szCs w:val="24"/>
              </w:rPr>
              <w:t>ального бюджета – 0 тыс. рублей;</w:t>
            </w:r>
          </w:p>
          <w:p w14:paraId="4A17F85B" w14:textId="291EB234" w:rsidR="00B66D89" w:rsidRPr="006436A2" w:rsidRDefault="00B66D89" w:rsidP="00C80BEE">
            <w:pPr>
              <w:autoSpaceDE w:val="0"/>
              <w:autoSpaceDN w:val="0"/>
              <w:adjustRightInd w:val="0"/>
              <w:jc w:val="both"/>
              <w:rPr>
                <w:sz w:val="24"/>
                <w:szCs w:val="24"/>
              </w:rPr>
            </w:pPr>
            <w:r w:rsidRPr="006436A2">
              <w:rPr>
                <w:sz w:val="24"/>
                <w:szCs w:val="24"/>
              </w:rPr>
              <w:t xml:space="preserve">за счёт средств бюджета Республики Коми – </w:t>
            </w:r>
            <w:r w:rsidR="00C80BEE">
              <w:rPr>
                <w:sz w:val="24"/>
                <w:szCs w:val="24"/>
              </w:rPr>
              <w:t>2100</w:t>
            </w:r>
            <w:r>
              <w:rPr>
                <w:sz w:val="24"/>
                <w:szCs w:val="24"/>
              </w:rPr>
              <w:t>,0</w:t>
            </w:r>
            <w:r w:rsidRPr="006436A2">
              <w:rPr>
                <w:sz w:val="24"/>
                <w:szCs w:val="24"/>
              </w:rPr>
              <w:t xml:space="preserve"> тыс. рублей;</w:t>
            </w:r>
          </w:p>
          <w:p w14:paraId="149F9D25" w14:textId="07C3FB6F" w:rsidR="00B66D89" w:rsidRPr="006436A2" w:rsidRDefault="00B66D89" w:rsidP="00C80BEE">
            <w:pPr>
              <w:autoSpaceDE w:val="0"/>
              <w:autoSpaceDN w:val="0"/>
              <w:adjustRightInd w:val="0"/>
              <w:jc w:val="both"/>
              <w:rPr>
                <w:sz w:val="24"/>
                <w:szCs w:val="24"/>
              </w:rPr>
            </w:pPr>
            <w:r w:rsidRPr="006436A2">
              <w:rPr>
                <w:sz w:val="24"/>
                <w:szCs w:val="24"/>
              </w:rPr>
              <w:t xml:space="preserve">за счёт средств местного бюджета – </w:t>
            </w:r>
            <w:r w:rsidR="00C80BEE">
              <w:rPr>
                <w:sz w:val="24"/>
                <w:szCs w:val="24"/>
              </w:rPr>
              <w:t>5052</w:t>
            </w:r>
            <w:r>
              <w:rPr>
                <w:sz w:val="24"/>
                <w:szCs w:val="24"/>
              </w:rPr>
              <w:t>,3</w:t>
            </w:r>
            <w:r w:rsidRPr="006436A2">
              <w:rPr>
                <w:sz w:val="24"/>
                <w:szCs w:val="24"/>
              </w:rPr>
              <w:t xml:space="preserve"> тыс. рублей</w:t>
            </w:r>
            <w:r>
              <w:rPr>
                <w:sz w:val="24"/>
                <w:szCs w:val="24"/>
              </w:rPr>
              <w:t>.</w:t>
            </w:r>
          </w:p>
          <w:p w14:paraId="4A5C3F00" w14:textId="77777777" w:rsidR="00B66D89" w:rsidRPr="006436A2" w:rsidRDefault="00B66D89" w:rsidP="00C80BEE">
            <w:pPr>
              <w:autoSpaceDE w:val="0"/>
              <w:autoSpaceDN w:val="0"/>
              <w:adjustRightInd w:val="0"/>
              <w:jc w:val="both"/>
              <w:rPr>
                <w:sz w:val="24"/>
                <w:szCs w:val="24"/>
              </w:rPr>
            </w:pPr>
            <w:r w:rsidRPr="006436A2">
              <w:rPr>
                <w:sz w:val="24"/>
                <w:szCs w:val="24"/>
              </w:rPr>
              <w:t>Прогнозный объём финансирования подпрограммы по годам составляет:</w:t>
            </w:r>
          </w:p>
          <w:p w14:paraId="4FE9C36F" w14:textId="77777777" w:rsidR="00B66D89" w:rsidRPr="006436A2" w:rsidRDefault="00B66D89" w:rsidP="00C80BEE">
            <w:pPr>
              <w:autoSpaceDE w:val="0"/>
              <w:autoSpaceDN w:val="0"/>
              <w:adjustRightInd w:val="0"/>
              <w:jc w:val="both"/>
              <w:rPr>
                <w:sz w:val="24"/>
                <w:szCs w:val="24"/>
              </w:rPr>
            </w:pPr>
            <w:r w:rsidRPr="006436A2">
              <w:rPr>
                <w:sz w:val="24"/>
                <w:szCs w:val="24"/>
              </w:rPr>
              <w:t>за счёт средств федерального бюджета</w:t>
            </w:r>
            <w:r>
              <w:rPr>
                <w:sz w:val="24"/>
                <w:szCs w:val="24"/>
              </w:rPr>
              <w:t>:</w:t>
            </w:r>
            <w:r w:rsidRPr="006436A2">
              <w:rPr>
                <w:sz w:val="24"/>
                <w:szCs w:val="24"/>
              </w:rPr>
              <w:t xml:space="preserve"> </w:t>
            </w:r>
          </w:p>
          <w:p w14:paraId="55FB4A65" w14:textId="77777777" w:rsidR="00B66D89" w:rsidRPr="006436A2" w:rsidRDefault="00B66D89" w:rsidP="00C80BEE">
            <w:pPr>
              <w:autoSpaceDE w:val="0"/>
              <w:autoSpaceDN w:val="0"/>
              <w:adjustRightInd w:val="0"/>
              <w:jc w:val="both"/>
              <w:rPr>
                <w:sz w:val="24"/>
                <w:szCs w:val="24"/>
              </w:rPr>
            </w:pPr>
            <w:r w:rsidRPr="006436A2">
              <w:rPr>
                <w:sz w:val="24"/>
                <w:szCs w:val="24"/>
              </w:rPr>
              <w:t>2020 год – 0 тыс. рублей;</w:t>
            </w:r>
          </w:p>
          <w:p w14:paraId="2461F310" w14:textId="77777777" w:rsidR="00B66D89" w:rsidRPr="006436A2" w:rsidRDefault="00B66D89" w:rsidP="00C80BEE">
            <w:pPr>
              <w:autoSpaceDE w:val="0"/>
              <w:autoSpaceDN w:val="0"/>
              <w:adjustRightInd w:val="0"/>
              <w:jc w:val="both"/>
              <w:rPr>
                <w:sz w:val="24"/>
                <w:szCs w:val="24"/>
              </w:rPr>
            </w:pPr>
            <w:r w:rsidRPr="006436A2">
              <w:rPr>
                <w:sz w:val="24"/>
                <w:szCs w:val="24"/>
              </w:rPr>
              <w:t>2021 год – 0 тыс. рублей;</w:t>
            </w:r>
          </w:p>
          <w:p w14:paraId="5CB675A4" w14:textId="77777777" w:rsidR="00B66D89" w:rsidRDefault="00B66D89" w:rsidP="00C80BEE">
            <w:pPr>
              <w:autoSpaceDE w:val="0"/>
              <w:autoSpaceDN w:val="0"/>
              <w:adjustRightInd w:val="0"/>
              <w:jc w:val="both"/>
              <w:rPr>
                <w:sz w:val="24"/>
                <w:szCs w:val="24"/>
              </w:rPr>
            </w:pPr>
            <w:r w:rsidRPr="006436A2">
              <w:rPr>
                <w:sz w:val="24"/>
                <w:szCs w:val="24"/>
              </w:rPr>
              <w:lastRenderedPageBreak/>
              <w:t>2022 год – 0 тыс. рублей;</w:t>
            </w:r>
          </w:p>
          <w:p w14:paraId="5ECC03B2" w14:textId="77777777" w:rsidR="00B66D89" w:rsidRDefault="00B66D89" w:rsidP="00C80BEE">
            <w:pPr>
              <w:autoSpaceDE w:val="0"/>
              <w:autoSpaceDN w:val="0"/>
              <w:adjustRightInd w:val="0"/>
              <w:jc w:val="both"/>
              <w:rPr>
                <w:sz w:val="24"/>
                <w:szCs w:val="24"/>
              </w:rPr>
            </w:pPr>
            <w:r>
              <w:rPr>
                <w:sz w:val="24"/>
                <w:szCs w:val="24"/>
              </w:rPr>
              <w:t>2023 год – 0 тыс. рублей;</w:t>
            </w:r>
          </w:p>
          <w:p w14:paraId="53B6ABD0" w14:textId="77777777" w:rsidR="00B66D89" w:rsidRPr="006436A2" w:rsidRDefault="00B66D89" w:rsidP="00C80BEE">
            <w:pPr>
              <w:autoSpaceDE w:val="0"/>
              <w:autoSpaceDN w:val="0"/>
              <w:adjustRightInd w:val="0"/>
              <w:jc w:val="both"/>
              <w:rPr>
                <w:sz w:val="24"/>
                <w:szCs w:val="24"/>
              </w:rPr>
            </w:pPr>
            <w:r>
              <w:rPr>
                <w:sz w:val="24"/>
                <w:szCs w:val="24"/>
              </w:rPr>
              <w:t>2024 год – 0 тыс. рублей;</w:t>
            </w:r>
          </w:p>
          <w:p w14:paraId="21EA36D6" w14:textId="77777777" w:rsidR="00B66D89" w:rsidRPr="006436A2" w:rsidRDefault="00B66D89" w:rsidP="00C80BEE">
            <w:pPr>
              <w:autoSpaceDE w:val="0"/>
              <w:autoSpaceDN w:val="0"/>
              <w:adjustRightInd w:val="0"/>
              <w:jc w:val="both"/>
              <w:rPr>
                <w:sz w:val="24"/>
                <w:szCs w:val="24"/>
              </w:rPr>
            </w:pPr>
            <w:r w:rsidRPr="006436A2">
              <w:rPr>
                <w:sz w:val="24"/>
                <w:szCs w:val="24"/>
              </w:rPr>
              <w:t>за счёт средств бюджета Республики Коми:</w:t>
            </w:r>
          </w:p>
          <w:p w14:paraId="31467547" w14:textId="77777777" w:rsidR="00B66D89" w:rsidRPr="006436A2" w:rsidRDefault="00B66D89" w:rsidP="00C80BEE">
            <w:pPr>
              <w:autoSpaceDE w:val="0"/>
              <w:autoSpaceDN w:val="0"/>
              <w:adjustRightInd w:val="0"/>
              <w:jc w:val="both"/>
              <w:rPr>
                <w:sz w:val="24"/>
                <w:szCs w:val="24"/>
              </w:rPr>
            </w:pPr>
            <w:r w:rsidRPr="006436A2">
              <w:rPr>
                <w:sz w:val="24"/>
                <w:szCs w:val="24"/>
              </w:rPr>
              <w:t>2020 год – 500,0 тыс. рублей;</w:t>
            </w:r>
          </w:p>
          <w:p w14:paraId="770DEDD8" w14:textId="66FE2714" w:rsidR="00B66D89" w:rsidRPr="006436A2" w:rsidRDefault="00B66D89" w:rsidP="00C80BEE">
            <w:pPr>
              <w:autoSpaceDE w:val="0"/>
              <w:autoSpaceDN w:val="0"/>
              <w:adjustRightInd w:val="0"/>
              <w:jc w:val="both"/>
              <w:rPr>
                <w:sz w:val="24"/>
                <w:szCs w:val="24"/>
              </w:rPr>
            </w:pPr>
            <w:r w:rsidRPr="006436A2">
              <w:rPr>
                <w:sz w:val="24"/>
                <w:szCs w:val="24"/>
              </w:rPr>
              <w:t xml:space="preserve">2021 год – </w:t>
            </w:r>
            <w:r w:rsidR="00C80BEE">
              <w:rPr>
                <w:sz w:val="24"/>
                <w:szCs w:val="24"/>
              </w:rPr>
              <w:t>1600,0</w:t>
            </w:r>
            <w:r w:rsidRPr="006436A2">
              <w:rPr>
                <w:sz w:val="24"/>
                <w:szCs w:val="24"/>
              </w:rPr>
              <w:t xml:space="preserve"> тыс. рублей;</w:t>
            </w:r>
          </w:p>
          <w:p w14:paraId="6C6A7B7D" w14:textId="77777777" w:rsidR="00B66D89" w:rsidRDefault="00B66D89" w:rsidP="00C80BEE">
            <w:pPr>
              <w:autoSpaceDE w:val="0"/>
              <w:autoSpaceDN w:val="0"/>
              <w:adjustRightInd w:val="0"/>
              <w:jc w:val="both"/>
              <w:rPr>
                <w:sz w:val="24"/>
                <w:szCs w:val="24"/>
              </w:rPr>
            </w:pPr>
            <w:r w:rsidRPr="006436A2">
              <w:rPr>
                <w:sz w:val="24"/>
                <w:szCs w:val="24"/>
              </w:rPr>
              <w:t>2022 год – 0 тыс. рублей;</w:t>
            </w:r>
          </w:p>
          <w:p w14:paraId="4C106CB6" w14:textId="77777777" w:rsidR="00B66D89" w:rsidRDefault="00B66D89" w:rsidP="00C80BEE">
            <w:pPr>
              <w:autoSpaceDE w:val="0"/>
              <w:autoSpaceDN w:val="0"/>
              <w:adjustRightInd w:val="0"/>
              <w:jc w:val="both"/>
              <w:rPr>
                <w:sz w:val="24"/>
                <w:szCs w:val="24"/>
              </w:rPr>
            </w:pPr>
            <w:r>
              <w:rPr>
                <w:sz w:val="24"/>
                <w:szCs w:val="24"/>
              </w:rPr>
              <w:t>2023 год – 0 тыс. рублей;</w:t>
            </w:r>
          </w:p>
          <w:p w14:paraId="2D27572A" w14:textId="77777777" w:rsidR="00B66D89" w:rsidRPr="006436A2" w:rsidRDefault="00B66D89" w:rsidP="00C80BEE">
            <w:pPr>
              <w:autoSpaceDE w:val="0"/>
              <w:autoSpaceDN w:val="0"/>
              <w:adjustRightInd w:val="0"/>
              <w:jc w:val="both"/>
              <w:rPr>
                <w:sz w:val="24"/>
                <w:szCs w:val="24"/>
              </w:rPr>
            </w:pPr>
            <w:r>
              <w:rPr>
                <w:sz w:val="24"/>
                <w:szCs w:val="24"/>
              </w:rPr>
              <w:t>2024 год – 0 тыс. рублей;</w:t>
            </w:r>
          </w:p>
          <w:p w14:paraId="59479FF4" w14:textId="77777777" w:rsidR="00B66D89" w:rsidRPr="006436A2" w:rsidRDefault="00B66D89" w:rsidP="00C80BEE">
            <w:pPr>
              <w:autoSpaceDE w:val="0"/>
              <w:autoSpaceDN w:val="0"/>
              <w:adjustRightInd w:val="0"/>
              <w:jc w:val="both"/>
              <w:rPr>
                <w:sz w:val="24"/>
                <w:szCs w:val="24"/>
              </w:rPr>
            </w:pPr>
            <w:r w:rsidRPr="006436A2">
              <w:rPr>
                <w:sz w:val="24"/>
                <w:szCs w:val="24"/>
              </w:rPr>
              <w:t>за счёт средств местного бюджета:</w:t>
            </w:r>
          </w:p>
          <w:p w14:paraId="2BD0283C" w14:textId="77777777" w:rsidR="00B66D89" w:rsidRPr="006436A2" w:rsidRDefault="00B66D89" w:rsidP="00C80BEE">
            <w:pPr>
              <w:autoSpaceDE w:val="0"/>
              <w:autoSpaceDN w:val="0"/>
              <w:adjustRightInd w:val="0"/>
              <w:rPr>
                <w:sz w:val="24"/>
                <w:szCs w:val="24"/>
              </w:rPr>
            </w:pPr>
            <w:r w:rsidRPr="006436A2">
              <w:rPr>
                <w:sz w:val="24"/>
                <w:szCs w:val="24"/>
              </w:rPr>
              <w:t xml:space="preserve">2020 год – </w:t>
            </w:r>
            <w:r>
              <w:rPr>
                <w:sz w:val="24"/>
                <w:szCs w:val="24"/>
              </w:rPr>
              <w:t>3288,0</w:t>
            </w:r>
            <w:r w:rsidRPr="006436A2">
              <w:rPr>
                <w:sz w:val="24"/>
                <w:szCs w:val="24"/>
              </w:rPr>
              <w:t xml:space="preserve"> тыс. рублей;</w:t>
            </w:r>
          </w:p>
          <w:p w14:paraId="6BA46268" w14:textId="6C219ACF" w:rsidR="00B66D89" w:rsidRPr="006436A2" w:rsidRDefault="00B66D89" w:rsidP="00C80BEE">
            <w:pPr>
              <w:autoSpaceDE w:val="0"/>
              <w:autoSpaceDN w:val="0"/>
              <w:adjustRightInd w:val="0"/>
              <w:jc w:val="both"/>
              <w:rPr>
                <w:sz w:val="24"/>
                <w:szCs w:val="24"/>
              </w:rPr>
            </w:pPr>
            <w:r w:rsidRPr="006436A2">
              <w:rPr>
                <w:sz w:val="24"/>
                <w:szCs w:val="24"/>
              </w:rPr>
              <w:t xml:space="preserve">2021 год – </w:t>
            </w:r>
            <w:r w:rsidR="00C80BEE">
              <w:rPr>
                <w:sz w:val="24"/>
                <w:szCs w:val="24"/>
              </w:rPr>
              <w:t>1164,3</w:t>
            </w:r>
            <w:r w:rsidRPr="006436A2">
              <w:rPr>
                <w:sz w:val="24"/>
                <w:szCs w:val="24"/>
              </w:rPr>
              <w:t xml:space="preserve"> тыс. рублей;</w:t>
            </w:r>
          </w:p>
          <w:p w14:paraId="1C601D1B" w14:textId="2C18AE8F" w:rsidR="00B66D89" w:rsidRDefault="00B66D89" w:rsidP="00C80BEE">
            <w:pPr>
              <w:widowControl w:val="0"/>
              <w:shd w:val="clear" w:color="auto" w:fill="FFFFFF"/>
              <w:tabs>
                <w:tab w:val="left" w:pos="317"/>
              </w:tabs>
              <w:autoSpaceDE w:val="0"/>
              <w:autoSpaceDN w:val="0"/>
              <w:adjustRightInd w:val="0"/>
              <w:jc w:val="both"/>
              <w:rPr>
                <w:sz w:val="24"/>
                <w:szCs w:val="24"/>
              </w:rPr>
            </w:pPr>
            <w:r w:rsidRPr="006436A2">
              <w:rPr>
                <w:sz w:val="24"/>
                <w:szCs w:val="24"/>
              </w:rPr>
              <w:t xml:space="preserve">2022 год – </w:t>
            </w:r>
            <w:r>
              <w:rPr>
                <w:sz w:val="24"/>
                <w:szCs w:val="24"/>
              </w:rPr>
              <w:t>3</w:t>
            </w:r>
            <w:r w:rsidR="00C80BEE">
              <w:rPr>
                <w:sz w:val="24"/>
                <w:szCs w:val="24"/>
              </w:rPr>
              <w:t>00</w:t>
            </w:r>
            <w:r>
              <w:rPr>
                <w:sz w:val="24"/>
                <w:szCs w:val="24"/>
              </w:rPr>
              <w:t>,0</w:t>
            </w:r>
            <w:r w:rsidRPr="006436A2">
              <w:rPr>
                <w:sz w:val="24"/>
                <w:szCs w:val="24"/>
              </w:rPr>
              <w:t xml:space="preserve"> тыс. рублей</w:t>
            </w:r>
            <w:r>
              <w:rPr>
                <w:sz w:val="24"/>
                <w:szCs w:val="24"/>
              </w:rPr>
              <w:t>;</w:t>
            </w:r>
          </w:p>
          <w:p w14:paraId="2E4948E3" w14:textId="32039021" w:rsidR="00B66D89" w:rsidRDefault="00B66D89" w:rsidP="00C80BEE">
            <w:pPr>
              <w:autoSpaceDE w:val="0"/>
              <w:autoSpaceDN w:val="0"/>
              <w:adjustRightInd w:val="0"/>
              <w:jc w:val="both"/>
              <w:rPr>
                <w:sz w:val="24"/>
                <w:szCs w:val="24"/>
              </w:rPr>
            </w:pPr>
            <w:r>
              <w:rPr>
                <w:sz w:val="24"/>
                <w:szCs w:val="24"/>
              </w:rPr>
              <w:t xml:space="preserve">2023 год – </w:t>
            </w:r>
            <w:r w:rsidR="00C80BEE">
              <w:rPr>
                <w:sz w:val="24"/>
                <w:szCs w:val="24"/>
              </w:rPr>
              <w:t>300,0</w:t>
            </w:r>
            <w:r>
              <w:rPr>
                <w:sz w:val="24"/>
                <w:szCs w:val="24"/>
              </w:rPr>
              <w:t xml:space="preserve"> тыс. рублей;</w:t>
            </w:r>
          </w:p>
          <w:p w14:paraId="4C7DE928" w14:textId="77777777" w:rsidR="00B66D89" w:rsidRPr="006436A2" w:rsidRDefault="00B66D89" w:rsidP="00C80BEE">
            <w:pPr>
              <w:widowControl w:val="0"/>
              <w:shd w:val="clear" w:color="auto" w:fill="FFFFFF"/>
              <w:tabs>
                <w:tab w:val="left" w:pos="317"/>
              </w:tabs>
              <w:autoSpaceDE w:val="0"/>
              <w:autoSpaceDN w:val="0"/>
              <w:adjustRightInd w:val="0"/>
              <w:jc w:val="both"/>
              <w:rPr>
                <w:sz w:val="24"/>
                <w:szCs w:val="24"/>
              </w:rPr>
            </w:pPr>
            <w:r>
              <w:rPr>
                <w:sz w:val="24"/>
                <w:szCs w:val="24"/>
              </w:rPr>
              <w:t>2024 год</w:t>
            </w:r>
            <w:r w:rsidRPr="007165FF">
              <w:rPr>
                <w:sz w:val="24"/>
                <w:szCs w:val="24"/>
              </w:rPr>
              <w:t xml:space="preserve"> – 0 тыс. рублей</w:t>
            </w:r>
            <w:r>
              <w:rPr>
                <w:sz w:val="24"/>
                <w:szCs w:val="24"/>
              </w:rPr>
              <w:t>.</w:t>
            </w:r>
          </w:p>
        </w:tc>
      </w:tr>
      <w:tr w:rsidR="00B66D89" w:rsidRPr="006436A2" w14:paraId="21FE0F65" w14:textId="77777777" w:rsidTr="00C80BEE">
        <w:tc>
          <w:tcPr>
            <w:tcW w:w="2235" w:type="dxa"/>
          </w:tcPr>
          <w:p w14:paraId="18A22EA7" w14:textId="77777777" w:rsidR="00B66D89" w:rsidRPr="006436A2" w:rsidRDefault="00B66D89" w:rsidP="00C80BEE">
            <w:pPr>
              <w:autoSpaceDE w:val="0"/>
              <w:autoSpaceDN w:val="0"/>
              <w:adjustRightInd w:val="0"/>
              <w:jc w:val="both"/>
              <w:rPr>
                <w:sz w:val="24"/>
                <w:szCs w:val="24"/>
              </w:rPr>
            </w:pPr>
            <w:r w:rsidRPr="006436A2">
              <w:rPr>
                <w:sz w:val="24"/>
                <w:szCs w:val="24"/>
              </w:rPr>
              <w:lastRenderedPageBreak/>
              <w:t>Ожидаемые результаты реализации</w:t>
            </w:r>
          </w:p>
          <w:p w14:paraId="20E46C40" w14:textId="77777777" w:rsidR="00B66D89" w:rsidRPr="006436A2" w:rsidRDefault="00B66D89" w:rsidP="00C80BEE">
            <w:pPr>
              <w:autoSpaceDE w:val="0"/>
              <w:autoSpaceDN w:val="0"/>
              <w:adjustRightInd w:val="0"/>
              <w:jc w:val="both"/>
              <w:rPr>
                <w:sz w:val="24"/>
                <w:szCs w:val="24"/>
              </w:rPr>
            </w:pPr>
            <w:r w:rsidRPr="006436A2">
              <w:rPr>
                <w:sz w:val="24"/>
                <w:szCs w:val="24"/>
              </w:rPr>
              <w:t>подпрограммы</w:t>
            </w:r>
          </w:p>
          <w:p w14:paraId="761993D6" w14:textId="77777777" w:rsidR="00B66D89" w:rsidRPr="006436A2" w:rsidRDefault="00B66D89" w:rsidP="00C80BEE">
            <w:pPr>
              <w:autoSpaceDE w:val="0"/>
              <w:autoSpaceDN w:val="0"/>
              <w:adjustRightInd w:val="0"/>
              <w:jc w:val="both"/>
              <w:rPr>
                <w:sz w:val="24"/>
                <w:szCs w:val="24"/>
              </w:rPr>
            </w:pPr>
          </w:p>
        </w:tc>
        <w:tc>
          <w:tcPr>
            <w:tcW w:w="7087" w:type="dxa"/>
          </w:tcPr>
          <w:p w14:paraId="4E49689C" w14:textId="0297178A" w:rsidR="00B66D89" w:rsidRPr="006436A2" w:rsidRDefault="00B66D89" w:rsidP="007667F2">
            <w:pPr>
              <w:pStyle w:val="a5"/>
              <w:widowControl w:val="0"/>
              <w:shd w:val="clear" w:color="auto" w:fill="FFFFFF"/>
              <w:tabs>
                <w:tab w:val="left" w:pos="340"/>
                <w:tab w:val="left" w:pos="481"/>
              </w:tabs>
              <w:autoSpaceDE w:val="0"/>
              <w:autoSpaceDN w:val="0"/>
              <w:adjustRightInd w:val="0"/>
              <w:ind w:left="0" w:firstLine="481"/>
              <w:rPr>
                <w:sz w:val="24"/>
                <w:szCs w:val="24"/>
              </w:rPr>
            </w:pPr>
            <w:bookmarkStart w:id="2" w:name="_Hlk58919870"/>
            <w:r w:rsidRPr="006436A2">
              <w:rPr>
                <w:sz w:val="24"/>
                <w:szCs w:val="24"/>
              </w:rPr>
              <w:t>Реализация мероприятий подпрограммы позволит достичь следующих конечных результатов</w:t>
            </w:r>
            <w:r w:rsidR="007667F2">
              <w:rPr>
                <w:sz w:val="24"/>
                <w:szCs w:val="24"/>
              </w:rPr>
              <w:t xml:space="preserve"> к 2024 году</w:t>
            </w:r>
            <w:r w:rsidRPr="006436A2">
              <w:rPr>
                <w:sz w:val="24"/>
                <w:szCs w:val="24"/>
              </w:rPr>
              <w:t xml:space="preserve">: </w:t>
            </w:r>
          </w:p>
          <w:p w14:paraId="4DF2E7CA" w14:textId="2273572A" w:rsidR="00BE6B37" w:rsidRPr="00BE6B37" w:rsidRDefault="00BE6B37" w:rsidP="007667F2">
            <w:pPr>
              <w:pStyle w:val="a5"/>
              <w:numPr>
                <w:ilvl w:val="0"/>
                <w:numId w:val="20"/>
              </w:numPr>
              <w:tabs>
                <w:tab w:val="left" w:pos="340"/>
                <w:tab w:val="left" w:pos="623"/>
              </w:tabs>
              <w:ind w:left="0" w:firstLine="0"/>
              <w:rPr>
                <w:sz w:val="24"/>
                <w:szCs w:val="24"/>
                <w:lang w:bidi="ar-SA"/>
              </w:rPr>
            </w:pPr>
            <w:r w:rsidRPr="00BE6B37">
              <w:rPr>
                <w:sz w:val="24"/>
                <w:szCs w:val="24"/>
              </w:rPr>
              <w:t>Объем инвестиций в основной капитал за счет всех</w:t>
            </w:r>
            <w:r w:rsidR="007667F2">
              <w:rPr>
                <w:sz w:val="24"/>
                <w:szCs w:val="24"/>
              </w:rPr>
              <w:t xml:space="preserve"> </w:t>
            </w:r>
            <w:r w:rsidRPr="00BE6B37">
              <w:rPr>
                <w:sz w:val="24"/>
                <w:szCs w:val="24"/>
              </w:rPr>
              <w:t>источников финансирования</w:t>
            </w:r>
            <w:r w:rsidR="007667F2">
              <w:rPr>
                <w:sz w:val="24"/>
                <w:szCs w:val="24"/>
              </w:rPr>
              <w:t xml:space="preserve"> составит </w:t>
            </w:r>
            <w:r w:rsidR="007D14C4">
              <w:rPr>
                <w:sz w:val="24"/>
                <w:szCs w:val="24"/>
              </w:rPr>
              <w:t xml:space="preserve">не менее </w:t>
            </w:r>
            <w:r w:rsidR="007667F2">
              <w:rPr>
                <w:sz w:val="24"/>
                <w:szCs w:val="24"/>
              </w:rPr>
              <w:t>800</w:t>
            </w:r>
            <w:r w:rsidRPr="00BE6B37">
              <w:rPr>
                <w:sz w:val="24"/>
                <w:szCs w:val="24"/>
              </w:rPr>
              <w:t xml:space="preserve"> млн. рублей</w:t>
            </w:r>
            <w:r>
              <w:rPr>
                <w:sz w:val="24"/>
                <w:szCs w:val="24"/>
              </w:rPr>
              <w:t>;</w:t>
            </w:r>
          </w:p>
          <w:p w14:paraId="7AB305CC" w14:textId="49D20F7D" w:rsidR="00BE6B37" w:rsidRPr="00BE6B37" w:rsidRDefault="00BE6B37" w:rsidP="007667F2">
            <w:pPr>
              <w:pStyle w:val="a5"/>
              <w:numPr>
                <w:ilvl w:val="0"/>
                <w:numId w:val="20"/>
              </w:numPr>
              <w:tabs>
                <w:tab w:val="left" w:pos="198"/>
                <w:tab w:val="left" w:pos="340"/>
              </w:tabs>
              <w:ind w:left="0" w:firstLine="0"/>
              <w:rPr>
                <w:sz w:val="24"/>
                <w:szCs w:val="24"/>
              </w:rPr>
            </w:pPr>
            <w:r w:rsidRPr="00BE6B37">
              <w:rPr>
                <w:sz w:val="24"/>
                <w:szCs w:val="24"/>
              </w:rPr>
              <w:t>Объем инвестиций в основной капитал (за исключением бюджетных средств) в расчете на одного жителя</w:t>
            </w:r>
            <w:r w:rsidR="007667F2">
              <w:rPr>
                <w:sz w:val="24"/>
                <w:szCs w:val="24"/>
              </w:rPr>
              <w:t xml:space="preserve"> составит 32,5</w:t>
            </w:r>
            <w:r w:rsidRPr="00BE6B37">
              <w:rPr>
                <w:sz w:val="24"/>
                <w:szCs w:val="24"/>
              </w:rPr>
              <w:t xml:space="preserve"> тыс.</w:t>
            </w:r>
            <w:r w:rsidR="007D14C4">
              <w:rPr>
                <w:sz w:val="24"/>
                <w:szCs w:val="24"/>
              </w:rPr>
              <w:t xml:space="preserve"> </w:t>
            </w:r>
            <w:r w:rsidRPr="00BE6B37">
              <w:rPr>
                <w:sz w:val="24"/>
                <w:szCs w:val="24"/>
              </w:rPr>
              <w:t>рублей</w:t>
            </w:r>
            <w:r>
              <w:rPr>
                <w:sz w:val="24"/>
                <w:szCs w:val="24"/>
              </w:rPr>
              <w:t>;</w:t>
            </w:r>
          </w:p>
          <w:p w14:paraId="40F26602" w14:textId="07278B27" w:rsidR="00BE6B37" w:rsidRPr="00BE6B37" w:rsidRDefault="00BE6B37" w:rsidP="007667F2">
            <w:pPr>
              <w:pStyle w:val="a5"/>
              <w:numPr>
                <w:ilvl w:val="0"/>
                <w:numId w:val="20"/>
              </w:numPr>
              <w:tabs>
                <w:tab w:val="left" w:pos="198"/>
                <w:tab w:val="left" w:pos="340"/>
              </w:tabs>
              <w:ind w:left="0" w:firstLine="0"/>
              <w:rPr>
                <w:sz w:val="24"/>
                <w:szCs w:val="24"/>
              </w:rPr>
            </w:pPr>
            <w:r w:rsidRPr="00BE6B37">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r w:rsidR="007667F2">
              <w:rPr>
                <w:sz w:val="24"/>
                <w:szCs w:val="24"/>
              </w:rPr>
              <w:t xml:space="preserve"> увеличится до 6665,6</w:t>
            </w:r>
            <w:r w:rsidRPr="00BE6B37">
              <w:rPr>
                <w:sz w:val="24"/>
                <w:szCs w:val="24"/>
              </w:rPr>
              <w:t xml:space="preserve"> млн. рублей</w:t>
            </w:r>
            <w:r>
              <w:rPr>
                <w:sz w:val="24"/>
                <w:szCs w:val="24"/>
              </w:rPr>
              <w:t>;</w:t>
            </w:r>
          </w:p>
          <w:p w14:paraId="2E404128" w14:textId="4A5AC038" w:rsidR="00BE6B37" w:rsidRPr="00BE6B37" w:rsidRDefault="00BE6B37" w:rsidP="007667F2">
            <w:pPr>
              <w:pStyle w:val="a5"/>
              <w:numPr>
                <w:ilvl w:val="0"/>
                <w:numId w:val="20"/>
              </w:numPr>
              <w:tabs>
                <w:tab w:val="left" w:pos="198"/>
                <w:tab w:val="left" w:pos="340"/>
              </w:tabs>
              <w:ind w:left="0" w:firstLine="0"/>
              <w:rPr>
                <w:sz w:val="24"/>
                <w:szCs w:val="24"/>
              </w:rPr>
            </w:pPr>
            <w:r w:rsidRPr="00BE6B37">
              <w:rPr>
                <w:sz w:val="24"/>
                <w:szCs w:val="24"/>
              </w:rPr>
              <w:t>Объем отгруженных товаров обрабатывающих производств</w:t>
            </w:r>
            <w:r w:rsidR="007667F2">
              <w:rPr>
                <w:sz w:val="24"/>
                <w:szCs w:val="24"/>
              </w:rPr>
              <w:t xml:space="preserve"> составит 3974,1</w:t>
            </w:r>
            <w:r>
              <w:rPr>
                <w:sz w:val="24"/>
                <w:szCs w:val="24"/>
              </w:rPr>
              <w:t>млн. рублей</w:t>
            </w:r>
            <w:r w:rsidR="007667F2">
              <w:rPr>
                <w:sz w:val="24"/>
                <w:szCs w:val="24"/>
              </w:rPr>
              <w:t>;</w:t>
            </w:r>
          </w:p>
          <w:p w14:paraId="72105A9E" w14:textId="7DF8EC5F" w:rsidR="00BE6B37" w:rsidRPr="00BE6B37" w:rsidRDefault="00BE6B37" w:rsidP="007667F2">
            <w:pPr>
              <w:pStyle w:val="a5"/>
              <w:numPr>
                <w:ilvl w:val="0"/>
                <w:numId w:val="20"/>
              </w:numPr>
              <w:tabs>
                <w:tab w:val="left" w:pos="198"/>
                <w:tab w:val="left" w:pos="340"/>
              </w:tabs>
              <w:ind w:left="0" w:firstLine="0"/>
              <w:rPr>
                <w:sz w:val="24"/>
                <w:szCs w:val="24"/>
              </w:rPr>
            </w:pPr>
            <w:r w:rsidRPr="00BE6B37">
              <w:rPr>
                <w:sz w:val="24"/>
                <w:szCs w:val="24"/>
              </w:rPr>
              <w:t>Число субъектов малого и среднего предпринимательства в расчете на 10 тыс. человек населения</w:t>
            </w:r>
            <w:r w:rsidR="007667F2">
              <w:rPr>
                <w:sz w:val="24"/>
                <w:szCs w:val="24"/>
              </w:rPr>
              <w:t xml:space="preserve"> увеличится до 342 ед.</w:t>
            </w:r>
            <w:r w:rsidRPr="00BE6B37">
              <w:rPr>
                <w:sz w:val="24"/>
                <w:szCs w:val="24"/>
              </w:rPr>
              <w:t>;</w:t>
            </w:r>
          </w:p>
          <w:p w14:paraId="78715D5A" w14:textId="0E40167C" w:rsidR="00BE6B37" w:rsidRPr="006436A2" w:rsidRDefault="00300344" w:rsidP="007667F2">
            <w:pPr>
              <w:pStyle w:val="a5"/>
              <w:widowControl w:val="0"/>
              <w:numPr>
                <w:ilvl w:val="0"/>
                <w:numId w:val="20"/>
              </w:numPr>
              <w:shd w:val="clear" w:color="auto" w:fill="FFFFFF"/>
              <w:tabs>
                <w:tab w:val="left" w:pos="198"/>
                <w:tab w:val="left" w:pos="340"/>
                <w:tab w:val="left" w:pos="466"/>
              </w:tabs>
              <w:autoSpaceDE w:val="0"/>
              <w:autoSpaceDN w:val="0"/>
              <w:adjustRightInd w:val="0"/>
              <w:ind w:left="0" w:right="0" w:firstLine="0"/>
              <w:contextualSpacing/>
              <w:rPr>
                <w:sz w:val="24"/>
                <w:szCs w:val="24"/>
              </w:rPr>
            </w:pPr>
            <w:r>
              <w:rPr>
                <w:sz w:val="24"/>
                <w:szCs w:val="24"/>
              </w:rPr>
              <w:t>Ч</w:t>
            </w:r>
            <w:r w:rsidR="00BE6B37" w:rsidRPr="006436A2">
              <w:rPr>
                <w:sz w:val="24"/>
                <w:szCs w:val="24"/>
              </w:rPr>
              <w:t xml:space="preserve">исленности занятых в сфере малого и среднего предпринимательства, включая индивидуальных предпринимателей </w:t>
            </w:r>
            <w:r w:rsidR="007F7FFC">
              <w:rPr>
                <w:sz w:val="24"/>
                <w:szCs w:val="24"/>
              </w:rPr>
              <w:t>увеличится до</w:t>
            </w:r>
            <w:r>
              <w:rPr>
                <w:sz w:val="24"/>
                <w:szCs w:val="24"/>
              </w:rPr>
              <w:t xml:space="preserve"> 381</w:t>
            </w:r>
            <w:r w:rsidR="00BE6B37" w:rsidRPr="006436A2">
              <w:rPr>
                <w:sz w:val="24"/>
                <w:szCs w:val="24"/>
              </w:rPr>
              <w:t>чел.;</w:t>
            </w:r>
          </w:p>
          <w:p w14:paraId="30172C93" w14:textId="2261D94D" w:rsidR="00BE6B37" w:rsidRPr="006436A2" w:rsidRDefault="00BE6B37" w:rsidP="007667F2">
            <w:pPr>
              <w:pStyle w:val="a5"/>
              <w:widowControl w:val="0"/>
              <w:numPr>
                <w:ilvl w:val="0"/>
                <w:numId w:val="20"/>
              </w:numPr>
              <w:shd w:val="clear" w:color="auto" w:fill="FFFFFF"/>
              <w:tabs>
                <w:tab w:val="left" w:pos="198"/>
                <w:tab w:val="left" w:pos="340"/>
                <w:tab w:val="left" w:pos="466"/>
              </w:tabs>
              <w:autoSpaceDE w:val="0"/>
              <w:autoSpaceDN w:val="0"/>
              <w:adjustRightInd w:val="0"/>
              <w:ind w:left="0" w:right="0" w:firstLine="0"/>
              <w:contextualSpacing/>
              <w:rPr>
                <w:sz w:val="24"/>
                <w:szCs w:val="24"/>
              </w:rPr>
            </w:pPr>
            <w:r w:rsidRPr="006436A2">
              <w:rPr>
                <w:sz w:val="24"/>
                <w:szCs w:val="24"/>
              </w:rPr>
              <w:t xml:space="preserve">Количество самозанятых граждан, зафиксировавших свой статус, с учетом введения налогового режима для самозанятых </w:t>
            </w:r>
            <w:r w:rsidR="007F7FFC">
              <w:rPr>
                <w:sz w:val="24"/>
                <w:szCs w:val="24"/>
              </w:rPr>
              <w:t>увеличиться до</w:t>
            </w:r>
            <w:r w:rsidR="00300344">
              <w:rPr>
                <w:sz w:val="24"/>
                <w:szCs w:val="24"/>
              </w:rPr>
              <w:t xml:space="preserve"> 229 </w:t>
            </w:r>
            <w:r w:rsidRPr="006436A2">
              <w:rPr>
                <w:sz w:val="24"/>
                <w:szCs w:val="24"/>
              </w:rPr>
              <w:t>чел.;</w:t>
            </w:r>
          </w:p>
          <w:p w14:paraId="0415C605" w14:textId="2DC094A2" w:rsidR="00BE6B37" w:rsidRPr="006436A2" w:rsidRDefault="00BE6B37" w:rsidP="007667F2">
            <w:pPr>
              <w:pStyle w:val="a5"/>
              <w:widowControl w:val="0"/>
              <w:numPr>
                <w:ilvl w:val="0"/>
                <w:numId w:val="20"/>
              </w:numPr>
              <w:shd w:val="clear" w:color="auto" w:fill="FFFFFF"/>
              <w:tabs>
                <w:tab w:val="left" w:pos="198"/>
                <w:tab w:val="left" w:pos="340"/>
                <w:tab w:val="left" w:pos="466"/>
              </w:tabs>
              <w:autoSpaceDE w:val="0"/>
              <w:autoSpaceDN w:val="0"/>
              <w:adjustRightInd w:val="0"/>
              <w:ind w:left="0" w:right="0" w:firstLine="0"/>
              <w:contextualSpacing/>
              <w:rPr>
                <w:sz w:val="24"/>
                <w:szCs w:val="24"/>
              </w:rPr>
            </w:pPr>
            <w:r w:rsidRPr="006436A2">
              <w:rPr>
                <w:sz w:val="24"/>
                <w:szCs w:val="24"/>
              </w:rPr>
              <w:t>Увеличение</w:t>
            </w:r>
            <w:r w:rsidR="00300344">
              <w:rPr>
                <w:sz w:val="24"/>
                <w:szCs w:val="24"/>
              </w:rPr>
              <w:t xml:space="preserve"> на 5 объектов</w:t>
            </w:r>
            <w:r w:rsidRPr="006436A2">
              <w:rPr>
                <w:sz w:val="24"/>
                <w:szCs w:val="24"/>
              </w:rPr>
              <w:t xml:space="preserve"> количества объектов имущества в перечнях муниципального имущества</w:t>
            </w:r>
            <w:r w:rsidR="00300344">
              <w:rPr>
                <w:sz w:val="24"/>
                <w:szCs w:val="24"/>
              </w:rPr>
              <w:t>;</w:t>
            </w:r>
          </w:p>
          <w:p w14:paraId="525A4D49" w14:textId="4D5D5781" w:rsidR="00BE6B37" w:rsidRPr="006436A2" w:rsidRDefault="00300344" w:rsidP="007667F2">
            <w:pPr>
              <w:pStyle w:val="a5"/>
              <w:widowControl w:val="0"/>
              <w:numPr>
                <w:ilvl w:val="0"/>
                <w:numId w:val="20"/>
              </w:numPr>
              <w:shd w:val="clear" w:color="auto" w:fill="FFFFFF"/>
              <w:tabs>
                <w:tab w:val="left" w:pos="198"/>
                <w:tab w:val="left" w:pos="340"/>
                <w:tab w:val="left" w:pos="466"/>
              </w:tabs>
              <w:autoSpaceDE w:val="0"/>
              <w:autoSpaceDN w:val="0"/>
              <w:adjustRightInd w:val="0"/>
              <w:ind w:left="0" w:right="0" w:firstLine="0"/>
              <w:contextualSpacing/>
              <w:rPr>
                <w:sz w:val="24"/>
                <w:szCs w:val="24"/>
              </w:rPr>
            </w:pPr>
            <w:r>
              <w:rPr>
                <w:sz w:val="24"/>
                <w:szCs w:val="24"/>
              </w:rPr>
              <w:t xml:space="preserve">78 </w:t>
            </w:r>
            <w:r w:rsidRPr="006436A2">
              <w:rPr>
                <w:sz w:val="24"/>
                <w:szCs w:val="24"/>
              </w:rPr>
              <w:t xml:space="preserve">объектов муниципального имущества </w:t>
            </w:r>
            <w:r w:rsidR="00BE6B37" w:rsidRPr="006436A2">
              <w:rPr>
                <w:sz w:val="24"/>
                <w:szCs w:val="24"/>
              </w:rPr>
              <w:t>передан</w:t>
            </w:r>
            <w:r>
              <w:rPr>
                <w:sz w:val="24"/>
                <w:szCs w:val="24"/>
              </w:rPr>
              <w:t>о</w:t>
            </w:r>
            <w:r w:rsidR="00BE6B37" w:rsidRPr="006436A2">
              <w:rPr>
                <w:sz w:val="24"/>
                <w:szCs w:val="24"/>
              </w:rPr>
              <w:t xml:space="preserve"> в аренду субъектам МСП;</w:t>
            </w:r>
          </w:p>
          <w:p w14:paraId="6D53CE72" w14:textId="3B2DD421" w:rsidR="00BE6B37" w:rsidRPr="006436A2" w:rsidRDefault="00BE6B37" w:rsidP="007667F2">
            <w:pPr>
              <w:pStyle w:val="a5"/>
              <w:widowControl w:val="0"/>
              <w:numPr>
                <w:ilvl w:val="0"/>
                <w:numId w:val="20"/>
              </w:numPr>
              <w:shd w:val="clear" w:color="auto" w:fill="FFFFFF"/>
              <w:tabs>
                <w:tab w:val="left" w:pos="481"/>
                <w:tab w:val="left" w:pos="623"/>
              </w:tabs>
              <w:autoSpaceDE w:val="0"/>
              <w:autoSpaceDN w:val="0"/>
              <w:adjustRightInd w:val="0"/>
              <w:ind w:left="0" w:right="0" w:firstLine="0"/>
              <w:contextualSpacing/>
              <w:rPr>
                <w:sz w:val="24"/>
                <w:szCs w:val="24"/>
              </w:rPr>
            </w:pPr>
            <w:r w:rsidRPr="006436A2">
              <w:rPr>
                <w:sz w:val="24"/>
                <w:szCs w:val="24"/>
              </w:rPr>
              <w:t xml:space="preserve">Количество обученных основам ведения бизнеса, финансовой грамотности и иным навыкам предпринимательской деятельности </w:t>
            </w:r>
            <w:r w:rsidR="00300344">
              <w:rPr>
                <w:sz w:val="24"/>
                <w:szCs w:val="24"/>
              </w:rPr>
              <w:t xml:space="preserve">составит 52 </w:t>
            </w:r>
            <w:r w:rsidRPr="006436A2">
              <w:rPr>
                <w:sz w:val="24"/>
                <w:szCs w:val="24"/>
              </w:rPr>
              <w:t>чел.;</w:t>
            </w:r>
          </w:p>
          <w:p w14:paraId="4323DEF4" w14:textId="545780A5" w:rsidR="00BE6B37" w:rsidRPr="006436A2" w:rsidRDefault="00BE6B37" w:rsidP="007667F2">
            <w:pPr>
              <w:pStyle w:val="a5"/>
              <w:widowControl w:val="0"/>
              <w:numPr>
                <w:ilvl w:val="0"/>
                <w:numId w:val="20"/>
              </w:numPr>
              <w:shd w:val="clear" w:color="auto" w:fill="FFFFFF"/>
              <w:tabs>
                <w:tab w:val="left" w:pos="481"/>
                <w:tab w:val="left" w:pos="623"/>
              </w:tabs>
              <w:autoSpaceDE w:val="0"/>
              <w:autoSpaceDN w:val="0"/>
              <w:adjustRightInd w:val="0"/>
              <w:ind w:left="0" w:right="0" w:firstLine="0"/>
              <w:contextualSpacing/>
              <w:rPr>
                <w:sz w:val="24"/>
                <w:szCs w:val="24"/>
              </w:rPr>
            </w:pPr>
            <w:r w:rsidRPr="006436A2">
              <w:rPr>
                <w:sz w:val="24"/>
                <w:szCs w:val="24"/>
              </w:rPr>
              <w:t>Количество физических лиц - участников федерального проекта «</w:t>
            </w:r>
            <w:r w:rsidRPr="005B3466">
              <w:rPr>
                <w:sz w:val="24"/>
                <w:szCs w:val="24"/>
                <w:highlight w:val="yellow"/>
              </w:rPr>
              <w:t>Популяризация предпринимательства</w:t>
            </w:r>
            <w:r w:rsidRPr="006436A2">
              <w:rPr>
                <w:sz w:val="24"/>
                <w:szCs w:val="24"/>
              </w:rPr>
              <w:t xml:space="preserve">», занятых в сфере МСП, по итогам участия в федеральном проекте </w:t>
            </w:r>
            <w:r w:rsidR="005C60F1">
              <w:rPr>
                <w:sz w:val="24"/>
                <w:szCs w:val="24"/>
              </w:rPr>
              <w:t xml:space="preserve">составит 84 </w:t>
            </w:r>
            <w:r w:rsidRPr="006436A2">
              <w:rPr>
                <w:sz w:val="24"/>
                <w:szCs w:val="24"/>
              </w:rPr>
              <w:t>чел.;</w:t>
            </w:r>
          </w:p>
          <w:p w14:paraId="522D1413" w14:textId="4173BF36" w:rsidR="00BE6B37" w:rsidRPr="006436A2" w:rsidRDefault="00BE6B37" w:rsidP="007667F2">
            <w:pPr>
              <w:pStyle w:val="a5"/>
              <w:widowControl w:val="0"/>
              <w:numPr>
                <w:ilvl w:val="0"/>
                <w:numId w:val="20"/>
              </w:numPr>
              <w:shd w:val="clear" w:color="auto" w:fill="FFFFFF"/>
              <w:tabs>
                <w:tab w:val="left" w:pos="481"/>
                <w:tab w:val="left" w:pos="623"/>
              </w:tabs>
              <w:autoSpaceDE w:val="0"/>
              <w:autoSpaceDN w:val="0"/>
              <w:adjustRightInd w:val="0"/>
              <w:ind w:left="0" w:right="0" w:firstLine="0"/>
              <w:contextualSpacing/>
              <w:rPr>
                <w:sz w:val="24"/>
                <w:szCs w:val="24"/>
              </w:rPr>
            </w:pPr>
            <w:r w:rsidRPr="006436A2">
              <w:rPr>
                <w:sz w:val="24"/>
                <w:szCs w:val="24"/>
              </w:rPr>
              <w:t>Количество физических лиц – участников федерально</w:t>
            </w:r>
            <w:r w:rsidR="005B3466">
              <w:rPr>
                <w:sz w:val="24"/>
                <w:szCs w:val="24"/>
              </w:rPr>
              <w:t xml:space="preserve">го проекта </w:t>
            </w:r>
            <w:r w:rsidRPr="006436A2">
              <w:rPr>
                <w:sz w:val="24"/>
                <w:szCs w:val="24"/>
              </w:rPr>
              <w:t>«</w:t>
            </w:r>
            <w:r w:rsidRPr="005B3466">
              <w:rPr>
                <w:sz w:val="24"/>
                <w:szCs w:val="24"/>
                <w:highlight w:val="yellow"/>
              </w:rPr>
              <w:t>Популяризация предпринимательства</w:t>
            </w:r>
            <w:r w:rsidRPr="006436A2">
              <w:rPr>
                <w:sz w:val="24"/>
                <w:szCs w:val="24"/>
              </w:rPr>
              <w:t xml:space="preserve">» </w:t>
            </w:r>
            <w:r w:rsidR="005C60F1">
              <w:rPr>
                <w:sz w:val="24"/>
                <w:szCs w:val="24"/>
              </w:rPr>
              <w:t xml:space="preserve">составит 416 </w:t>
            </w:r>
            <w:r w:rsidRPr="006436A2">
              <w:rPr>
                <w:sz w:val="24"/>
                <w:szCs w:val="24"/>
              </w:rPr>
              <w:t>чел.;</w:t>
            </w:r>
          </w:p>
          <w:p w14:paraId="26680A26" w14:textId="46740ABF" w:rsidR="00BE6B37" w:rsidRPr="006436A2" w:rsidRDefault="005C60F1" w:rsidP="007667F2">
            <w:pPr>
              <w:pStyle w:val="a5"/>
              <w:widowControl w:val="0"/>
              <w:numPr>
                <w:ilvl w:val="0"/>
                <w:numId w:val="20"/>
              </w:numPr>
              <w:shd w:val="clear" w:color="auto" w:fill="FFFFFF"/>
              <w:tabs>
                <w:tab w:val="left" w:pos="481"/>
                <w:tab w:val="left" w:pos="623"/>
              </w:tabs>
              <w:autoSpaceDE w:val="0"/>
              <w:autoSpaceDN w:val="0"/>
              <w:adjustRightInd w:val="0"/>
              <w:ind w:left="0" w:right="0" w:firstLine="0"/>
              <w:contextualSpacing/>
              <w:rPr>
                <w:sz w:val="24"/>
                <w:szCs w:val="24"/>
              </w:rPr>
            </w:pPr>
            <w:r>
              <w:rPr>
                <w:sz w:val="24"/>
                <w:szCs w:val="24"/>
              </w:rPr>
              <w:t>Увеличение к</w:t>
            </w:r>
            <w:r w:rsidR="00BE6B37" w:rsidRPr="006436A2">
              <w:rPr>
                <w:sz w:val="24"/>
                <w:szCs w:val="24"/>
              </w:rPr>
              <w:t xml:space="preserve">оличество уникальных субъектов МСП и самозанятых, обратившихся в АО «Гарантийный фонд Республики Коми» </w:t>
            </w:r>
            <w:r>
              <w:rPr>
                <w:sz w:val="24"/>
                <w:szCs w:val="24"/>
              </w:rPr>
              <w:t xml:space="preserve">на 12 </w:t>
            </w:r>
            <w:r w:rsidR="00BE6B37" w:rsidRPr="006436A2">
              <w:rPr>
                <w:sz w:val="24"/>
                <w:szCs w:val="24"/>
              </w:rPr>
              <w:t>единиц</w:t>
            </w:r>
            <w:r>
              <w:rPr>
                <w:sz w:val="24"/>
                <w:szCs w:val="24"/>
              </w:rPr>
              <w:t xml:space="preserve"> ежегодно</w:t>
            </w:r>
            <w:r w:rsidR="00BE6B37" w:rsidRPr="006436A2">
              <w:rPr>
                <w:sz w:val="24"/>
                <w:szCs w:val="24"/>
              </w:rPr>
              <w:t>;</w:t>
            </w:r>
          </w:p>
          <w:p w14:paraId="005A2734" w14:textId="4AD9B421" w:rsidR="00BE6B37" w:rsidRPr="006436A2" w:rsidRDefault="005C60F1" w:rsidP="007667F2">
            <w:pPr>
              <w:pStyle w:val="a5"/>
              <w:widowControl w:val="0"/>
              <w:numPr>
                <w:ilvl w:val="0"/>
                <w:numId w:val="20"/>
              </w:numPr>
              <w:shd w:val="clear" w:color="auto" w:fill="FFFFFF"/>
              <w:tabs>
                <w:tab w:val="left" w:pos="481"/>
                <w:tab w:val="left" w:pos="623"/>
              </w:tabs>
              <w:autoSpaceDE w:val="0"/>
              <w:autoSpaceDN w:val="0"/>
              <w:adjustRightInd w:val="0"/>
              <w:ind w:left="0" w:right="0" w:firstLine="0"/>
              <w:contextualSpacing/>
              <w:rPr>
                <w:sz w:val="24"/>
                <w:szCs w:val="24"/>
              </w:rPr>
            </w:pPr>
            <w:r>
              <w:rPr>
                <w:sz w:val="24"/>
                <w:szCs w:val="24"/>
              </w:rPr>
              <w:t>18</w:t>
            </w:r>
            <w:r w:rsidR="00BE6B37" w:rsidRPr="006436A2">
              <w:rPr>
                <w:sz w:val="24"/>
                <w:szCs w:val="24"/>
              </w:rPr>
              <w:t xml:space="preserve"> уникальных субъектов МСП и самозанятых, обрат</w:t>
            </w:r>
            <w:r>
              <w:rPr>
                <w:sz w:val="24"/>
                <w:szCs w:val="24"/>
              </w:rPr>
              <w:t>ятся</w:t>
            </w:r>
            <w:r w:rsidR="00BE6B37" w:rsidRPr="006436A2">
              <w:rPr>
                <w:sz w:val="24"/>
                <w:szCs w:val="24"/>
              </w:rPr>
              <w:t xml:space="preserve"> в АО «</w:t>
            </w:r>
            <w:proofErr w:type="spellStart"/>
            <w:r w:rsidR="00BE6B37" w:rsidRPr="006436A2">
              <w:rPr>
                <w:sz w:val="24"/>
                <w:szCs w:val="24"/>
              </w:rPr>
              <w:t>Микрокредитная</w:t>
            </w:r>
            <w:proofErr w:type="spellEnd"/>
            <w:r w:rsidR="00BE6B37" w:rsidRPr="006436A2">
              <w:rPr>
                <w:sz w:val="24"/>
                <w:szCs w:val="24"/>
              </w:rPr>
              <w:t xml:space="preserve"> компания Республики Коми»;</w:t>
            </w:r>
          </w:p>
          <w:p w14:paraId="08CFABCA" w14:textId="756E3691" w:rsidR="00B66D89" w:rsidRPr="006436A2" w:rsidRDefault="00D37A19" w:rsidP="007667F2">
            <w:pPr>
              <w:pStyle w:val="a5"/>
              <w:widowControl w:val="0"/>
              <w:numPr>
                <w:ilvl w:val="0"/>
                <w:numId w:val="20"/>
              </w:numPr>
              <w:shd w:val="clear" w:color="auto" w:fill="FFFFFF"/>
              <w:tabs>
                <w:tab w:val="left" w:pos="481"/>
                <w:tab w:val="left" w:pos="623"/>
              </w:tabs>
              <w:autoSpaceDE w:val="0"/>
              <w:autoSpaceDN w:val="0"/>
              <w:adjustRightInd w:val="0"/>
              <w:ind w:left="0" w:right="0" w:firstLine="0"/>
              <w:contextualSpacing/>
              <w:rPr>
                <w:sz w:val="24"/>
                <w:szCs w:val="24"/>
              </w:rPr>
            </w:pPr>
            <w:r>
              <w:rPr>
                <w:sz w:val="24"/>
                <w:szCs w:val="24"/>
              </w:rPr>
              <w:lastRenderedPageBreak/>
              <w:t>46</w:t>
            </w:r>
            <w:r w:rsidR="00BE6B37" w:rsidRPr="006436A2">
              <w:rPr>
                <w:sz w:val="24"/>
                <w:szCs w:val="24"/>
              </w:rPr>
              <w:t xml:space="preserve"> субъектов МСП и</w:t>
            </w:r>
            <w:r w:rsidR="007F7FFC">
              <w:rPr>
                <w:sz w:val="24"/>
                <w:szCs w:val="24"/>
              </w:rPr>
              <w:t xml:space="preserve"> самозанятых граждан направле</w:t>
            </w:r>
            <w:r w:rsidR="00BE6B37" w:rsidRPr="006436A2">
              <w:rPr>
                <w:sz w:val="24"/>
                <w:szCs w:val="24"/>
              </w:rPr>
              <w:t>ны в Центр «Мой бизнес» (единиц).</w:t>
            </w:r>
            <w:bookmarkEnd w:id="2"/>
          </w:p>
        </w:tc>
      </w:tr>
      <w:bookmarkEnd w:id="1"/>
    </w:tbl>
    <w:p w14:paraId="2AA15336" w14:textId="77777777" w:rsidR="00B66D89" w:rsidRPr="006436A2" w:rsidRDefault="00B66D89" w:rsidP="00B66D89">
      <w:pPr>
        <w:adjustRightInd w:val="0"/>
        <w:jc w:val="center"/>
        <w:outlineLvl w:val="1"/>
        <w:rPr>
          <w:b/>
          <w:bCs/>
          <w:sz w:val="24"/>
          <w:szCs w:val="24"/>
        </w:rPr>
      </w:pPr>
    </w:p>
    <w:p w14:paraId="0A01F6F8" w14:textId="20305835" w:rsidR="00B66D89" w:rsidRPr="00370B07" w:rsidRDefault="00370B07" w:rsidP="00605BBF">
      <w:pPr>
        <w:pStyle w:val="a5"/>
        <w:numPr>
          <w:ilvl w:val="0"/>
          <w:numId w:val="23"/>
        </w:numPr>
        <w:tabs>
          <w:tab w:val="left" w:pos="993"/>
          <w:tab w:val="left" w:pos="1134"/>
        </w:tabs>
        <w:adjustRightInd w:val="0"/>
        <w:ind w:left="0" w:firstLine="709"/>
        <w:outlineLvl w:val="1"/>
        <w:rPr>
          <w:sz w:val="24"/>
          <w:szCs w:val="24"/>
        </w:rPr>
      </w:pPr>
      <w:r w:rsidRPr="00370B07">
        <w:rPr>
          <w:sz w:val="24"/>
          <w:szCs w:val="24"/>
        </w:rPr>
        <w:t xml:space="preserve">Строки «Целевые индикаторы и показатели муниципальной подпрограммы», «Объемы финансирования муниципальной подпрограммы» и «Ожидаемые результаты реализации муниципальной подпрограммы» Паспорта подпрограммы </w:t>
      </w:r>
      <w:r>
        <w:rPr>
          <w:sz w:val="24"/>
          <w:szCs w:val="24"/>
        </w:rPr>
        <w:t>3</w:t>
      </w:r>
      <w:r w:rsidRPr="00370B07">
        <w:rPr>
          <w:sz w:val="24"/>
          <w:szCs w:val="24"/>
        </w:rPr>
        <w:t xml:space="preserve"> «Развитие агропромышленного и рыбохозяйственного комплексов» изложить в следующей редакции</w:t>
      </w:r>
      <w:r w:rsidR="007F7FFC">
        <w:rPr>
          <w:sz w:val="24"/>
          <w:szCs w:val="24"/>
        </w:rPr>
        <w:t>:</w:t>
      </w:r>
    </w:p>
    <w:p w14:paraId="38E03C9D" w14:textId="6B302242" w:rsidR="00B66D89" w:rsidRPr="006436A2" w:rsidRDefault="00B66D89" w:rsidP="00B66D89">
      <w:pPr>
        <w:adjustRightInd w:val="0"/>
        <w:jc w:val="center"/>
        <w:outlineLvl w:val="1"/>
        <w:rPr>
          <w:b/>
          <w:bCs/>
          <w:sz w:val="24"/>
          <w:szCs w:val="24"/>
        </w:rPr>
      </w:pPr>
      <w:r w:rsidRPr="006436A2">
        <w:rPr>
          <w:b/>
          <w:bCs/>
          <w:sz w:val="24"/>
          <w:szCs w:val="24"/>
        </w:rPr>
        <w:t>ПАСПОРТ</w:t>
      </w:r>
    </w:p>
    <w:p w14:paraId="0D821341" w14:textId="1AB2BE16" w:rsidR="00B66D89" w:rsidRPr="006436A2" w:rsidRDefault="00B66D89" w:rsidP="00B66D89">
      <w:pPr>
        <w:adjustRightInd w:val="0"/>
        <w:jc w:val="center"/>
        <w:rPr>
          <w:b/>
          <w:bCs/>
          <w:sz w:val="24"/>
          <w:szCs w:val="24"/>
        </w:rPr>
      </w:pPr>
      <w:r w:rsidRPr="006436A2">
        <w:rPr>
          <w:b/>
          <w:bCs/>
          <w:sz w:val="24"/>
          <w:szCs w:val="24"/>
        </w:rPr>
        <w:t xml:space="preserve">Подпрограммы </w:t>
      </w:r>
      <w:r w:rsidR="00B72E2B" w:rsidRPr="006436A2">
        <w:rPr>
          <w:b/>
          <w:bCs/>
          <w:sz w:val="24"/>
          <w:szCs w:val="24"/>
        </w:rPr>
        <w:t>3 «</w:t>
      </w:r>
      <w:r w:rsidRPr="006436A2">
        <w:rPr>
          <w:b/>
          <w:bCs/>
          <w:sz w:val="24"/>
          <w:szCs w:val="24"/>
        </w:rPr>
        <w:t xml:space="preserve">Развитие </w:t>
      </w:r>
      <w:r w:rsidRPr="006436A2">
        <w:rPr>
          <w:b/>
          <w:sz w:val="24"/>
          <w:szCs w:val="24"/>
        </w:rPr>
        <w:t>агропромышленного и рыбохозяйственного комплексов»</w:t>
      </w:r>
    </w:p>
    <w:tbl>
      <w:tblPr>
        <w:tblW w:w="9356" w:type="dxa"/>
        <w:tblCellSpacing w:w="5" w:type="nil"/>
        <w:tblInd w:w="-67" w:type="dxa"/>
        <w:tblLayout w:type="fixed"/>
        <w:tblCellMar>
          <w:left w:w="75" w:type="dxa"/>
          <w:right w:w="75" w:type="dxa"/>
        </w:tblCellMar>
        <w:tblLook w:val="0000" w:firstRow="0" w:lastRow="0" w:firstColumn="0" w:lastColumn="0" w:noHBand="0" w:noVBand="0"/>
      </w:tblPr>
      <w:tblGrid>
        <w:gridCol w:w="2269"/>
        <w:gridCol w:w="7087"/>
      </w:tblGrid>
      <w:tr w:rsidR="00B66D89" w:rsidRPr="006436A2" w14:paraId="5D3807BA" w14:textId="77777777" w:rsidTr="00370B07">
        <w:trPr>
          <w:trHeight w:val="1157"/>
          <w:tblCellSpacing w:w="5" w:type="nil"/>
        </w:trPr>
        <w:tc>
          <w:tcPr>
            <w:tcW w:w="2269" w:type="dxa"/>
            <w:tcBorders>
              <w:top w:val="single" w:sz="4" w:space="0" w:color="auto"/>
              <w:left w:val="single" w:sz="4" w:space="0" w:color="auto"/>
              <w:bottom w:val="single" w:sz="4" w:space="0" w:color="auto"/>
              <w:right w:val="single" w:sz="4" w:space="0" w:color="auto"/>
            </w:tcBorders>
          </w:tcPr>
          <w:p w14:paraId="78D5F66A" w14:textId="77777777" w:rsidR="00B66D89" w:rsidRPr="006436A2" w:rsidRDefault="00B66D89" w:rsidP="00C80BEE">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Целевые      </w:t>
            </w:r>
            <w:r w:rsidRPr="006436A2">
              <w:rPr>
                <w:rFonts w:ascii="Times New Roman" w:hAnsi="Times New Roman" w:cs="Times New Roman"/>
                <w:sz w:val="24"/>
                <w:szCs w:val="24"/>
              </w:rPr>
              <w:br/>
              <w:t xml:space="preserve">индикаторы и </w:t>
            </w:r>
            <w:r w:rsidRPr="006436A2">
              <w:rPr>
                <w:rFonts w:ascii="Times New Roman" w:hAnsi="Times New Roman" w:cs="Times New Roman"/>
                <w:sz w:val="24"/>
                <w:szCs w:val="24"/>
              </w:rPr>
              <w:br/>
              <w:t xml:space="preserve">показатели   </w:t>
            </w:r>
            <w:r w:rsidRPr="006436A2">
              <w:rPr>
                <w:rFonts w:ascii="Times New Roman" w:hAnsi="Times New Roman" w:cs="Times New Roman"/>
                <w:sz w:val="24"/>
                <w:szCs w:val="24"/>
              </w:rPr>
              <w:br/>
              <w:t xml:space="preserve">подпрограммы     </w:t>
            </w:r>
          </w:p>
        </w:tc>
        <w:tc>
          <w:tcPr>
            <w:tcW w:w="7087" w:type="dxa"/>
            <w:tcBorders>
              <w:top w:val="single" w:sz="4" w:space="0" w:color="auto"/>
              <w:left w:val="single" w:sz="4" w:space="0" w:color="auto"/>
              <w:bottom w:val="single" w:sz="4" w:space="0" w:color="auto"/>
              <w:right w:val="single" w:sz="4" w:space="0" w:color="auto"/>
            </w:tcBorders>
          </w:tcPr>
          <w:p w14:paraId="30F6512F" w14:textId="08473B6E" w:rsidR="004B5E7F" w:rsidRPr="004B5E7F" w:rsidRDefault="004B5E7F" w:rsidP="004B5E7F">
            <w:pPr>
              <w:pStyle w:val="a5"/>
              <w:numPr>
                <w:ilvl w:val="0"/>
                <w:numId w:val="26"/>
              </w:numPr>
              <w:tabs>
                <w:tab w:val="left" w:pos="274"/>
              </w:tabs>
              <w:ind w:left="0" w:hanging="10"/>
              <w:rPr>
                <w:sz w:val="24"/>
                <w:szCs w:val="24"/>
                <w:lang w:bidi="ar-SA"/>
              </w:rPr>
            </w:pPr>
            <w:r w:rsidRPr="004B5E7F">
              <w:rPr>
                <w:sz w:val="24"/>
                <w:szCs w:val="24"/>
              </w:rPr>
              <w:t>Доля прибыльных сельскохозяйственных организаций в общем их числе, %</w:t>
            </w:r>
            <w:r>
              <w:rPr>
                <w:sz w:val="24"/>
                <w:szCs w:val="24"/>
              </w:rPr>
              <w:t>;</w:t>
            </w:r>
          </w:p>
          <w:p w14:paraId="7495549C" w14:textId="2FBFAC99" w:rsidR="004B5E7F" w:rsidRPr="004B5E7F" w:rsidRDefault="004B5E7F" w:rsidP="004B5E7F">
            <w:pPr>
              <w:pStyle w:val="a5"/>
              <w:numPr>
                <w:ilvl w:val="0"/>
                <w:numId w:val="26"/>
              </w:numPr>
              <w:tabs>
                <w:tab w:val="left" w:pos="274"/>
              </w:tabs>
              <w:ind w:left="0" w:hanging="10"/>
              <w:rPr>
                <w:sz w:val="24"/>
                <w:szCs w:val="24"/>
              </w:rPr>
            </w:pPr>
            <w:r w:rsidRPr="004B5E7F">
              <w:rPr>
                <w:sz w:val="24"/>
                <w:szCs w:val="24"/>
              </w:rPr>
              <w:t>Объем производства молока в хозяйствах всех категорий, тонн</w:t>
            </w:r>
            <w:r>
              <w:rPr>
                <w:sz w:val="24"/>
                <w:szCs w:val="24"/>
              </w:rPr>
              <w:t>;</w:t>
            </w:r>
          </w:p>
          <w:p w14:paraId="1F38B302" w14:textId="674D47EA" w:rsidR="00B66D89" w:rsidRPr="004B5E7F" w:rsidRDefault="004B5E7F" w:rsidP="004B5E7F">
            <w:pPr>
              <w:pStyle w:val="a5"/>
              <w:numPr>
                <w:ilvl w:val="0"/>
                <w:numId w:val="26"/>
              </w:numPr>
              <w:tabs>
                <w:tab w:val="left" w:pos="274"/>
              </w:tabs>
              <w:ind w:left="0" w:hanging="10"/>
              <w:rPr>
                <w:rFonts w:asciiTheme="minorHAnsi" w:hAnsiTheme="minorHAnsi" w:cstheme="minorBidi"/>
              </w:rPr>
            </w:pPr>
            <w:r w:rsidRPr="004B5E7F">
              <w:rPr>
                <w:sz w:val="24"/>
                <w:szCs w:val="24"/>
              </w:rPr>
              <w:t>Объем производства скота и птицы на убой (в живом весе), тонн</w:t>
            </w:r>
            <w:r>
              <w:rPr>
                <w:sz w:val="24"/>
                <w:szCs w:val="24"/>
              </w:rPr>
              <w:t>.</w:t>
            </w:r>
          </w:p>
        </w:tc>
      </w:tr>
      <w:tr w:rsidR="00B66D89" w:rsidRPr="006436A2" w14:paraId="5DDF365B" w14:textId="77777777" w:rsidTr="00370B07">
        <w:trPr>
          <w:trHeight w:val="1200"/>
          <w:tblCellSpacing w:w="5" w:type="nil"/>
        </w:trPr>
        <w:tc>
          <w:tcPr>
            <w:tcW w:w="2269" w:type="dxa"/>
            <w:tcBorders>
              <w:top w:val="single" w:sz="4" w:space="0" w:color="auto"/>
              <w:left w:val="single" w:sz="4" w:space="0" w:color="auto"/>
              <w:bottom w:val="single" w:sz="4" w:space="0" w:color="auto"/>
              <w:right w:val="single" w:sz="4" w:space="0" w:color="auto"/>
            </w:tcBorders>
          </w:tcPr>
          <w:p w14:paraId="54DDFFBC" w14:textId="77777777" w:rsidR="00B66D89" w:rsidRPr="006436A2" w:rsidRDefault="00B66D89" w:rsidP="00C80BEE">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Объемы       </w:t>
            </w:r>
            <w:r w:rsidRPr="006436A2">
              <w:rPr>
                <w:rFonts w:ascii="Times New Roman" w:hAnsi="Times New Roman" w:cs="Times New Roman"/>
                <w:sz w:val="24"/>
                <w:szCs w:val="24"/>
              </w:rPr>
              <w:br/>
              <w:t xml:space="preserve">бюджетных    </w:t>
            </w:r>
            <w:r w:rsidRPr="006436A2">
              <w:rPr>
                <w:rFonts w:ascii="Times New Roman" w:hAnsi="Times New Roman" w:cs="Times New Roman"/>
                <w:sz w:val="24"/>
                <w:szCs w:val="24"/>
              </w:rPr>
              <w:br/>
              <w:t xml:space="preserve">ассигнований </w:t>
            </w:r>
            <w:r w:rsidRPr="006436A2">
              <w:rPr>
                <w:rFonts w:ascii="Times New Roman" w:hAnsi="Times New Roman" w:cs="Times New Roman"/>
                <w:sz w:val="24"/>
                <w:szCs w:val="24"/>
              </w:rPr>
              <w:br/>
              <w:t xml:space="preserve">подпрограммы         </w:t>
            </w:r>
          </w:p>
        </w:tc>
        <w:tc>
          <w:tcPr>
            <w:tcW w:w="7087" w:type="dxa"/>
            <w:tcBorders>
              <w:top w:val="single" w:sz="4" w:space="0" w:color="auto"/>
              <w:left w:val="single" w:sz="4" w:space="0" w:color="auto"/>
              <w:bottom w:val="single" w:sz="4" w:space="0" w:color="auto"/>
              <w:right w:val="single" w:sz="4" w:space="0" w:color="auto"/>
            </w:tcBorders>
          </w:tcPr>
          <w:p w14:paraId="63A8A47D" w14:textId="416BAFEA" w:rsidR="00B66D89" w:rsidRPr="006436A2" w:rsidRDefault="00B66D89" w:rsidP="00C80BEE">
            <w:pPr>
              <w:adjustRightInd w:val="0"/>
              <w:jc w:val="both"/>
              <w:rPr>
                <w:sz w:val="24"/>
                <w:szCs w:val="24"/>
              </w:rPr>
            </w:pPr>
            <w:r w:rsidRPr="006436A2">
              <w:rPr>
                <w:sz w:val="24"/>
                <w:szCs w:val="24"/>
              </w:rPr>
              <w:t>«Общий объём финансирования подпрограммы на 2020-202</w:t>
            </w:r>
            <w:r>
              <w:rPr>
                <w:sz w:val="24"/>
                <w:szCs w:val="24"/>
              </w:rPr>
              <w:t>4</w:t>
            </w:r>
            <w:r w:rsidRPr="006436A2">
              <w:rPr>
                <w:sz w:val="24"/>
                <w:szCs w:val="24"/>
              </w:rPr>
              <w:t xml:space="preserve"> годы предусматривается в размере </w:t>
            </w:r>
            <w:r>
              <w:rPr>
                <w:sz w:val="24"/>
                <w:szCs w:val="24"/>
              </w:rPr>
              <w:t>0</w:t>
            </w:r>
            <w:r w:rsidRPr="006436A2">
              <w:rPr>
                <w:sz w:val="24"/>
                <w:szCs w:val="24"/>
              </w:rPr>
              <w:t xml:space="preserve"> тыс. рублей, в том числе:</w:t>
            </w:r>
          </w:p>
          <w:p w14:paraId="57BB3D67" w14:textId="6C52EE2B" w:rsidR="00B66D89" w:rsidRPr="006436A2" w:rsidRDefault="00B66D89" w:rsidP="00C80BEE">
            <w:pPr>
              <w:adjustRightInd w:val="0"/>
              <w:jc w:val="both"/>
              <w:rPr>
                <w:sz w:val="24"/>
                <w:szCs w:val="24"/>
              </w:rPr>
            </w:pPr>
            <w:r w:rsidRPr="006436A2">
              <w:rPr>
                <w:sz w:val="24"/>
                <w:szCs w:val="24"/>
              </w:rPr>
              <w:t>за счет средств федер</w:t>
            </w:r>
            <w:r w:rsidR="007F7FFC">
              <w:rPr>
                <w:sz w:val="24"/>
                <w:szCs w:val="24"/>
              </w:rPr>
              <w:t>ального бюджета – 0 тыс. рублей;</w:t>
            </w:r>
          </w:p>
          <w:p w14:paraId="452F8B22" w14:textId="77777777" w:rsidR="00B66D89" w:rsidRPr="006436A2" w:rsidRDefault="00B66D89" w:rsidP="00C80BEE">
            <w:pPr>
              <w:adjustRightInd w:val="0"/>
              <w:jc w:val="both"/>
              <w:rPr>
                <w:sz w:val="24"/>
                <w:szCs w:val="24"/>
              </w:rPr>
            </w:pPr>
            <w:r w:rsidRPr="006436A2">
              <w:rPr>
                <w:sz w:val="24"/>
                <w:szCs w:val="24"/>
              </w:rPr>
              <w:t>за счёт средств бюджета Республики Коми – 0 тыс. рублей;</w:t>
            </w:r>
          </w:p>
          <w:p w14:paraId="4BF974B6" w14:textId="2518BF32" w:rsidR="00B66D89" w:rsidRPr="006436A2" w:rsidRDefault="00B66D89" w:rsidP="00C80BEE">
            <w:pPr>
              <w:adjustRightInd w:val="0"/>
              <w:jc w:val="both"/>
              <w:rPr>
                <w:sz w:val="24"/>
                <w:szCs w:val="24"/>
              </w:rPr>
            </w:pPr>
            <w:r w:rsidRPr="006436A2">
              <w:rPr>
                <w:sz w:val="24"/>
                <w:szCs w:val="24"/>
              </w:rPr>
              <w:t>за счёт средств местного бюджета –</w:t>
            </w:r>
            <w:r>
              <w:rPr>
                <w:sz w:val="24"/>
                <w:szCs w:val="24"/>
              </w:rPr>
              <w:t>0</w:t>
            </w:r>
            <w:r w:rsidRPr="006436A2">
              <w:rPr>
                <w:sz w:val="24"/>
                <w:szCs w:val="24"/>
              </w:rPr>
              <w:t xml:space="preserve"> тыс. рублей</w:t>
            </w:r>
            <w:r>
              <w:rPr>
                <w:sz w:val="24"/>
                <w:szCs w:val="24"/>
              </w:rPr>
              <w:t>.</w:t>
            </w:r>
          </w:p>
          <w:p w14:paraId="3BFF5065" w14:textId="77777777" w:rsidR="00B66D89" w:rsidRPr="006436A2" w:rsidRDefault="00B66D89" w:rsidP="00C80BEE">
            <w:pPr>
              <w:adjustRightInd w:val="0"/>
              <w:jc w:val="both"/>
              <w:rPr>
                <w:sz w:val="24"/>
                <w:szCs w:val="24"/>
              </w:rPr>
            </w:pPr>
            <w:r w:rsidRPr="006436A2">
              <w:rPr>
                <w:sz w:val="24"/>
                <w:szCs w:val="24"/>
              </w:rPr>
              <w:t>Прогнозный объём финансирования подпрограммы по годам составляет:</w:t>
            </w:r>
          </w:p>
          <w:p w14:paraId="4CBC0A35" w14:textId="77777777" w:rsidR="00B66D89" w:rsidRPr="006436A2" w:rsidRDefault="00B66D89" w:rsidP="00C80BEE">
            <w:pPr>
              <w:adjustRightInd w:val="0"/>
              <w:jc w:val="both"/>
              <w:rPr>
                <w:sz w:val="24"/>
                <w:szCs w:val="24"/>
              </w:rPr>
            </w:pPr>
            <w:r w:rsidRPr="006436A2">
              <w:rPr>
                <w:sz w:val="24"/>
                <w:szCs w:val="24"/>
              </w:rPr>
              <w:t>за счёт средств федерального бюджета</w:t>
            </w:r>
            <w:r>
              <w:rPr>
                <w:sz w:val="24"/>
                <w:szCs w:val="24"/>
              </w:rPr>
              <w:t>:</w:t>
            </w:r>
            <w:r w:rsidRPr="006436A2">
              <w:rPr>
                <w:sz w:val="24"/>
                <w:szCs w:val="24"/>
              </w:rPr>
              <w:t xml:space="preserve"> </w:t>
            </w:r>
          </w:p>
          <w:p w14:paraId="64E07316" w14:textId="77777777" w:rsidR="00B66D89" w:rsidRPr="006436A2" w:rsidRDefault="00B66D89" w:rsidP="00C80BEE">
            <w:pPr>
              <w:adjustRightInd w:val="0"/>
              <w:jc w:val="both"/>
              <w:rPr>
                <w:sz w:val="24"/>
                <w:szCs w:val="24"/>
              </w:rPr>
            </w:pPr>
            <w:r w:rsidRPr="006436A2">
              <w:rPr>
                <w:sz w:val="24"/>
                <w:szCs w:val="24"/>
              </w:rPr>
              <w:t>2020 год – 0 тыс. рублей;</w:t>
            </w:r>
          </w:p>
          <w:p w14:paraId="11ABF90C" w14:textId="77777777" w:rsidR="00B66D89" w:rsidRPr="006436A2" w:rsidRDefault="00B66D89" w:rsidP="00C80BEE">
            <w:pPr>
              <w:adjustRightInd w:val="0"/>
              <w:jc w:val="both"/>
              <w:rPr>
                <w:sz w:val="24"/>
                <w:szCs w:val="24"/>
              </w:rPr>
            </w:pPr>
            <w:r w:rsidRPr="006436A2">
              <w:rPr>
                <w:sz w:val="24"/>
                <w:szCs w:val="24"/>
              </w:rPr>
              <w:t>2021 год – 0 тыс. рублей;</w:t>
            </w:r>
          </w:p>
          <w:p w14:paraId="0D7E03F9" w14:textId="77777777" w:rsidR="00B66D89" w:rsidRDefault="00B66D89" w:rsidP="00C80BEE">
            <w:pPr>
              <w:adjustRightInd w:val="0"/>
              <w:jc w:val="both"/>
              <w:rPr>
                <w:sz w:val="24"/>
                <w:szCs w:val="24"/>
              </w:rPr>
            </w:pPr>
            <w:r w:rsidRPr="006436A2">
              <w:rPr>
                <w:sz w:val="24"/>
                <w:szCs w:val="24"/>
              </w:rPr>
              <w:t>2022 год – 0 тыс. рублей;</w:t>
            </w:r>
          </w:p>
          <w:p w14:paraId="366B2D4B" w14:textId="77777777" w:rsidR="00B66D89" w:rsidRDefault="00B66D89" w:rsidP="00C80BEE">
            <w:pPr>
              <w:adjustRightInd w:val="0"/>
              <w:jc w:val="both"/>
              <w:rPr>
                <w:sz w:val="24"/>
                <w:szCs w:val="24"/>
              </w:rPr>
            </w:pPr>
            <w:r>
              <w:rPr>
                <w:sz w:val="24"/>
                <w:szCs w:val="24"/>
              </w:rPr>
              <w:t>2023 год – 0 тыс. рублей;</w:t>
            </w:r>
          </w:p>
          <w:p w14:paraId="48B554D0" w14:textId="77777777" w:rsidR="00B66D89" w:rsidRPr="006436A2" w:rsidRDefault="00B66D89" w:rsidP="00C80BEE">
            <w:pPr>
              <w:adjustRightInd w:val="0"/>
              <w:jc w:val="both"/>
              <w:rPr>
                <w:sz w:val="24"/>
                <w:szCs w:val="24"/>
              </w:rPr>
            </w:pPr>
            <w:r>
              <w:rPr>
                <w:sz w:val="24"/>
                <w:szCs w:val="24"/>
              </w:rPr>
              <w:t>2024 год – 0 тыс. рублей;</w:t>
            </w:r>
          </w:p>
          <w:p w14:paraId="6F837CBC" w14:textId="77777777" w:rsidR="00B66D89" w:rsidRPr="006436A2" w:rsidRDefault="00B66D89" w:rsidP="00C80BEE">
            <w:pPr>
              <w:adjustRightInd w:val="0"/>
              <w:jc w:val="both"/>
              <w:rPr>
                <w:sz w:val="24"/>
                <w:szCs w:val="24"/>
              </w:rPr>
            </w:pPr>
            <w:r w:rsidRPr="006436A2">
              <w:rPr>
                <w:sz w:val="24"/>
                <w:szCs w:val="24"/>
              </w:rPr>
              <w:t>за счёт средств бюджета Республики Коми:</w:t>
            </w:r>
          </w:p>
          <w:p w14:paraId="22553BF3" w14:textId="77777777" w:rsidR="00B66D89" w:rsidRPr="006436A2" w:rsidRDefault="00B66D89" w:rsidP="00C80BEE">
            <w:pPr>
              <w:adjustRightInd w:val="0"/>
              <w:jc w:val="both"/>
              <w:rPr>
                <w:sz w:val="24"/>
                <w:szCs w:val="24"/>
              </w:rPr>
            </w:pPr>
            <w:r w:rsidRPr="006436A2">
              <w:rPr>
                <w:sz w:val="24"/>
                <w:szCs w:val="24"/>
              </w:rPr>
              <w:t>2020 год – 0 тыс. рублей;</w:t>
            </w:r>
          </w:p>
          <w:p w14:paraId="3AE9924C" w14:textId="77777777" w:rsidR="00B66D89" w:rsidRPr="006436A2" w:rsidRDefault="00B66D89" w:rsidP="00C80BEE">
            <w:pPr>
              <w:adjustRightInd w:val="0"/>
              <w:jc w:val="both"/>
              <w:rPr>
                <w:sz w:val="24"/>
                <w:szCs w:val="24"/>
              </w:rPr>
            </w:pPr>
            <w:r w:rsidRPr="006436A2">
              <w:rPr>
                <w:sz w:val="24"/>
                <w:szCs w:val="24"/>
              </w:rPr>
              <w:t>2021 год – 0 тыс. рублей;</w:t>
            </w:r>
          </w:p>
          <w:p w14:paraId="2D9E5037" w14:textId="77777777" w:rsidR="00B66D89" w:rsidRDefault="00B66D89" w:rsidP="00C80BEE">
            <w:pPr>
              <w:adjustRightInd w:val="0"/>
              <w:jc w:val="both"/>
              <w:rPr>
                <w:sz w:val="24"/>
                <w:szCs w:val="24"/>
              </w:rPr>
            </w:pPr>
            <w:r w:rsidRPr="006436A2">
              <w:rPr>
                <w:sz w:val="24"/>
                <w:szCs w:val="24"/>
              </w:rPr>
              <w:t>2022 год – 0 тыс. рублей;</w:t>
            </w:r>
          </w:p>
          <w:p w14:paraId="2D782952" w14:textId="77777777" w:rsidR="00B66D89" w:rsidRDefault="00B66D89" w:rsidP="00C80BEE">
            <w:pPr>
              <w:adjustRightInd w:val="0"/>
              <w:jc w:val="both"/>
              <w:rPr>
                <w:sz w:val="24"/>
                <w:szCs w:val="24"/>
              </w:rPr>
            </w:pPr>
            <w:r>
              <w:rPr>
                <w:sz w:val="24"/>
                <w:szCs w:val="24"/>
              </w:rPr>
              <w:t>2023 год – 0 тыс. рублей;</w:t>
            </w:r>
          </w:p>
          <w:p w14:paraId="75D5F25F" w14:textId="77777777" w:rsidR="00B66D89" w:rsidRPr="006436A2" w:rsidRDefault="00B66D89" w:rsidP="00C80BEE">
            <w:pPr>
              <w:adjustRightInd w:val="0"/>
              <w:jc w:val="both"/>
              <w:rPr>
                <w:sz w:val="24"/>
                <w:szCs w:val="24"/>
              </w:rPr>
            </w:pPr>
            <w:r>
              <w:rPr>
                <w:sz w:val="24"/>
                <w:szCs w:val="24"/>
              </w:rPr>
              <w:t>2024 год – 0 тыс. рублей;</w:t>
            </w:r>
          </w:p>
          <w:p w14:paraId="2BC02092" w14:textId="77777777" w:rsidR="00B66D89" w:rsidRPr="006436A2" w:rsidRDefault="00B66D89" w:rsidP="00C80BEE">
            <w:pPr>
              <w:adjustRightInd w:val="0"/>
              <w:jc w:val="both"/>
              <w:rPr>
                <w:sz w:val="24"/>
                <w:szCs w:val="24"/>
              </w:rPr>
            </w:pPr>
            <w:r w:rsidRPr="006436A2">
              <w:rPr>
                <w:sz w:val="24"/>
                <w:szCs w:val="24"/>
              </w:rPr>
              <w:t>за счёт средств местного бюджета:</w:t>
            </w:r>
          </w:p>
          <w:p w14:paraId="04AE56D6" w14:textId="77777777" w:rsidR="00B66D89" w:rsidRPr="006436A2" w:rsidRDefault="00B66D89" w:rsidP="00C80BEE">
            <w:pPr>
              <w:adjustRightInd w:val="0"/>
              <w:jc w:val="both"/>
              <w:rPr>
                <w:sz w:val="24"/>
                <w:szCs w:val="24"/>
              </w:rPr>
            </w:pPr>
            <w:r w:rsidRPr="006436A2">
              <w:rPr>
                <w:sz w:val="24"/>
                <w:szCs w:val="24"/>
              </w:rPr>
              <w:t>2020 год – 0 тыс. рублей;</w:t>
            </w:r>
          </w:p>
          <w:p w14:paraId="2F460265" w14:textId="77777777" w:rsidR="00B66D89" w:rsidRPr="006436A2" w:rsidRDefault="00B66D89" w:rsidP="00C80BEE">
            <w:pPr>
              <w:adjustRightInd w:val="0"/>
              <w:jc w:val="both"/>
              <w:rPr>
                <w:sz w:val="24"/>
                <w:szCs w:val="24"/>
              </w:rPr>
            </w:pPr>
            <w:r w:rsidRPr="006436A2">
              <w:rPr>
                <w:sz w:val="24"/>
                <w:szCs w:val="24"/>
              </w:rPr>
              <w:t>2021 год –</w:t>
            </w:r>
            <w:r>
              <w:rPr>
                <w:sz w:val="24"/>
                <w:szCs w:val="24"/>
              </w:rPr>
              <w:t xml:space="preserve"> 0</w:t>
            </w:r>
            <w:r w:rsidRPr="006436A2">
              <w:rPr>
                <w:sz w:val="24"/>
                <w:szCs w:val="24"/>
              </w:rPr>
              <w:t xml:space="preserve"> тыс. рублей;</w:t>
            </w:r>
          </w:p>
          <w:p w14:paraId="2BD6AE71" w14:textId="77777777" w:rsidR="00B66D89" w:rsidRDefault="00B66D89" w:rsidP="00C80BEE">
            <w:pPr>
              <w:adjustRightInd w:val="0"/>
              <w:jc w:val="both"/>
              <w:rPr>
                <w:sz w:val="24"/>
                <w:szCs w:val="24"/>
              </w:rPr>
            </w:pPr>
            <w:r w:rsidRPr="006436A2">
              <w:rPr>
                <w:sz w:val="24"/>
                <w:szCs w:val="24"/>
              </w:rPr>
              <w:t>2022 год –</w:t>
            </w:r>
            <w:r>
              <w:rPr>
                <w:sz w:val="24"/>
                <w:szCs w:val="24"/>
              </w:rPr>
              <w:t>0</w:t>
            </w:r>
            <w:r w:rsidRPr="006436A2">
              <w:rPr>
                <w:sz w:val="24"/>
                <w:szCs w:val="24"/>
              </w:rPr>
              <w:t xml:space="preserve"> тыс. рублей;</w:t>
            </w:r>
          </w:p>
          <w:p w14:paraId="65EEDF0B" w14:textId="79CF69BF" w:rsidR="00B66D89" w:rsidRDefault="00B66D89" w:rsidP="00C80BEE">
            <w:pPr>
              <w:adjustRightInd w:val="0"/>
              <w:jc w:val="both"/>
              <w:rPr>
                <w:sz w:val="24"/>
                <w:szCs w:val="24"/>
              </w:rPr>
            </w:pPr>
            <w:r>
              <w:rPr>
                <w:sz w:val="24"/>
                <w:szCs w:val="24"/>
              </w:rPr>
              <w:t xml:space="preserve">2023 год – </w:t>
            </w:r>
            <w:r w:rsidR="00C80BEE">
              <w:rPr>
                <w:sz w:val="24"/>
                <w:szCs w:val="24"/>
              </w:rPr>
              <w:t>0</w:t>
            </w:r>
            <w:r>
              <w:rPr>
                <w:sz w:val="24"/>
                <w:szCs w:val="24"/>
              </w:rPr>
              <w:t xml:space="preserve"> тыс. рублей;</w:t>
            </w:r>
          </w:p>
          <w:p w14:paraId="17EF9977" w14:textId="77777777" w:rsidR="00B66D89" w:rsidRPr="006436A2" w:rsidRDefault="00B66D89" w:rsidP="00C80BEE">
            <w:pPr>
              <w:adjustRightInd w:val="0"/>
              <w:jc w:val="both"/>
              <w:rPr>
                <w:sz w:val="24"/>
                <w:szCs w:val="24"/>
              </w:rPr>
            </w:pPr>
            <w:r>
              <w:rPr>
                <w:sz w:val="24"/>
                <w:szCs w:val="24"/>
              </w:rPr>
              <w:t>2024 год – 0 тыс. рублей.</w:t>
            </w:r>
          </w:p>
        </w:tc>
      </w:tr>
      <w:tr w:rsidR="00B66D89" w:rsidRPr="006436A2" w14:paraId="502D5DCA" w14:textId="77777777" w:rsidTr="00C80BEE">
        <w:trPr>
          <w:trHeight w:val="1708"/>
          <w:tblCellSpacing w:w="5" w:type="nil"/>
        </w:trPr>
        <w:tc>
          <w:tcPr>
            <w:tcW w:w="2269" w:type="dxa"/>
            <w:tcBorders>
              <w:left w:val="single" w:sz="4" w:space="0" w:color="auto"/>
              <w:bottom w:val="single" w:sz="4" w:space="0" w:color="auto"/>
              <w:right w:val="single" w:sz="4" w:space="0" w:color="auto"/>
            </w:tcBorders>
          </w:tcPr>
          <w:p w14:paraId="57352FE0" w14:textId="3ABFB0FD" w:rsidR="00B66D89" w:rsidRPr="006436A2" w:rsidRDefault="00B66D89" w:rsidP="00C80BEE">
            <w:pPr>
              <w:pStyle w:val="ConsPlusCell"/>
              <w:jc w:val="both"/>
              <w:rPr>
                <w:rFonts w:ascii="Times New Roman" w:hAnsi="Times New Roman" w:cs="Times New Roman"/>
                <w:sz w:val="24"/>
                <w:szCs w:val="24"/>
              </w:rPr>
            </w:pPr>
            <w:r w:rsidRPr="006436A2">
              <w:rPr>
                <w:rFonts w:ascii="Times New Roman" w:hAnsi="Times New Roman" w:cs="Times New Roman"/>
                <w:sz w:val="24"/>
                <w:szCs w:val="24"/>
              </w:rPr>
              <w:t xml:space="preserve">Ожидаемые результаты </w:t>
            </w:r>
            <w:r w:rsidR="00370B07" w:rsidRPr="006436A2">
              <w:rPr>
                <w:rFonts w:ascii="Times New Roman" w:hAnsi="Times New Roman" w:cs="Times New Roman"/>
                <w:sz w:val="24"/>
                <w:szCs w:val="24"/>
              </w:rPr>
              <w:t>реализации подпрограммы</w:t>
            </w:r>
            <w:r w:rsidRPr="006436A2">
              <w:rPr>
                <w:rFonts w:ascii="Times New Roman" w:hAnsi="Times New Roman" w:cs="Times New Roman"/>
                <w:sz w:val="24"/>
                <w:szCs w:val="24"/>
              </w:rPr>
              <w:t xml:space="preserve">       </w:t>
            </w:r>
          </w:p>
        </w:tc>
        <w:tc>
          <w:tcPr>
            <w:tcW w:w="7087" w:type="dxa"/>
            <w:tcBorders>
              <w:left w:val="single" w:sz="4" w:space="0" w:color="auto"/>
              <w:bottom w:val="single" w:sz="4" w:space="0" w:color="auto"/>
              <w:right w:val="single" w:sz="4" w:space="0" w:color="auto"/>
            </w:tcBorders>
          </w:tcPr>
          <w:p w14:paraId="2E7A9704" w14:textId="4EE5FF80" w:rsidR="00B66D89" w:rsidRPr="006436A2" w:rsidRDefault="00B66D89" w:rsidP="00C80BEE">
            <w:pPr>
              <w:pStyle w:val="ConsPlusCell"/>
              <w:widowControl/>
              <w:jc w:val="both"/>
              <w:rPr>
                <w:rFonts w:ascii="Times New Roman" w:hAnsi="Times New Roman" w:cs="Times New Roman"/>
                <w:sz w:val="24"/>
                <w:szCs w:val="24"/>
              </w:rPr>
            </w:pPr>
            <w:r w:rsidRPr="006436A2">
              <w:rPr>
                <w:rFonts w:ascii="Times New Roman" w:hAnsi="Times New Roman" w:cs="Times New Roman"/>
                <w:sz w:val="24"/>
                <w:szCs w:val="24"/>
              </w:rPr>
              <w:t>Реализация мероприятий подпрограммы позволит достичь следующих конечных результатов</w:t>
            </w:r>
            <w:r w:rsidR="004B5E7F">
              <w:rPr>
                <w:rFonts w:ascii="Times New Roman" w:hAnsi="Times New Roman" w:cs="Times New Roman"/>
                <w:sz w:val="24"/>
                <w:szCs w:val="24"/>
              </w:rPr>
              <w:t xml:space="preserve"> к 2024 году</w:t>
            </w:r>
            <w:r w:rsidRPr="006436A2">
              <w:rPr>
                <w:rFonts w:ascii="Times New Roman" w:hAnsi="Times New Roman" w:cs="Times New Roman"/>
                <w:sz w:val="24"/>
                <w:szCs w:val="24"/>
              </w:rPr>
              <w:t>:</w:t>
            </w:r>
          </w:p>
          <w:p w14:paraId="622F9014" w14:textId="6E2C14EA" w:rsidR="004B5E7F" w:rsidRPr="004B5E7F" w:rsidRDefault="004B5E7F" w:rsidP="004B5E7F">
            <w:pPr>
              <w:pStyle w:val="a5"/>
              <w:numPr>
                <w:ilvl w:val="0"/>
                <w:numId w:val="27"/>
              </w:numPr>
              <w:tabs>
                <w:tab w:val="left" w:pos="274"/>
              </w:tabs>
              <w:ind w:left="-10" w:firstLine="0"/>
              <w:rPr>
                <w:sz w:val="24"/>
                <w:szCs w:val="24"/>
                <w:lang w:bidi="ar-SA"/>
              </w:rPr>
            </w:pPr>
            <w:r w:rsidRPr="004B5E7F">
              <w:rPr>
                <w:sz w:val="24"/>
                <w:szCs w:val="24"/>
              </w:rPr>
              <w:t>Доля прибыльных сельскохозяйственных организаций в общем их числе</w:t>
            </w:r>
            <w:r w:rsidR="00BE6B37">
              <w:rPr>
                <w:sz w:val="24"/>
                <w:szCs w:val="24"/>
              </w:rPr>
              <w:t xml:space="preserve"> составит 70</w:t>
            </w:r>
            <w:r w:rsidRPr="004B5E7F">
              <w:rPr>
                <w:sz w:val="24"/>
                <w:szCs w:val="24"/>
              </w:rPr>
              <w:t xml:space="preserve"> %</w:t>
            </w:r>
            <w:r w:rsidR="00BE6B37">
              <w:rPr>
                <w:sz w:val="24"/>
                <w:szCs w:val="24"/>
              </w:rPr>
              <w:t>;</w:t>
            </w:r>
          </w:p>
          <w:p w14:paraId="55B74128" w14:textId="3DECC4D4" w:rsidR="004B5E7F" w:rsidRPr="004B5E7F" w:rsidRDefault="004B5E7F" w:rsidP="004B5E7F">
            <w:pPr>
              <w:pStyle w:val="a5"/>
              <w:numPr>
                <w:ilvl w:val="0"/>
                <w:numId w:val="27"/>
              </w:numPr>
              <w:tabs>
                <w:tab w:val="left" w:pos="274"/>
              </w:tabs>
              <w:ind w:left="-10" w:firstLine="0"/>
              <w:rPr>
                <w:sz w:val="24"/>
                <w:szCs w:val="24"/>
              </w:rPr>
            </w:pPr>
            <w:r w:rsidRPr="004B5E7F">
              <w:rPr>
                <w:sz w:val="24"/>
                <w:szCs w:val="24"/>
              </w:rPr>
              <w:t>Объем производства молока в хозяйствах всех категорий</w:t>
            </w:r>
            <w:r w:rsidR="007F7FFC">
              <w:rPr>
                <w:sz w:val="24"/>
                <w:szCs w:val="24"/>
              </w:rPr>
              <w:t xml:space="preserve"> вырасте</w:t>
            </w:r>
            <w:r w:rsidR="00BE6B37">
              <w:rPr>
                <w:sz w:val="24"/>
                <w:szCs w:val="24"/>
              </w:rPr>
              <w:t>т до 4314,7</w:t>
            </w:r>
            <w:r w:rsidRPr="004B5E7F">
              <w:rPr>
                <w:sz w:val="24"/>
                <w:szCs w:val="24"/>
              </w:rPr>
              <w:t xml:space="preserve"> тонн</w:t>
            </w:r>
            <w:r w:rsidR="00BE6B37">
              <w:rPr>
                <w:sz w:val="24"/>
                <w:szCs w:val="24"/>
              </w:rPr>
              <w:t>;</w:t>
            </w:r>
          </w:p>
          <w:p w14:paraId="16442ADF" w14:textId="342FCB54" w:rsidR="00B66D89" w:rsidRPr="004B5E7F" w:rsidRDefault="004B5E7F" w:rsidP="004B5E7F">
            <w:pPr>
              <w:pStyle w:val="a5"/>
              <w:numPr>
                <w:ilvl w:val="0"/>
                <w:numId w:val="27"/>
              </w:numPr>
              <w:tabs>
                <w:tab w:val="left" w:pos="274"/>
              </w:tabs>
              <w:ind w:left="-10" w:firstLine="0"/>
              <w:rPr>
                <w:rFonts w:asciiTheme="minorHAnsi" w:hAnsiTheme="minorHAnsi" w:cstheme="minorBidi"/>
              </w:rPr>
            </w:pPr>
            <w:r w:rsidRPr="004B5E7F">
              <w:rPr>
                <w:sz w:val="24"/>
                <w:szCs w:val="24"/>
              </w:rPr>
              <w:t>Объем производства скота и птицы на убой (в живом весе)</w:t>
            </w:r>
            <w:r w:rsidR="00BE6B37">
              <w:rPr>
                <w:sz w:val="24"/>
                <w:szCs w:val="24"/>
              </w:rPr>
              <w:t xml:space="preserve"> составит 30458,5</w:t>
            </w:r>
            <w:r w:rsidRPr="004B5E7F">
              <w:rPr>
                <w:sz w:val="24"/>
                <w:szCs w:val="24"/>
              </w:rPr>
              <w:t xml:space="preserve"> тонн</w:t>
            </w:r>
            <w:r w:rsidR="00BE6B37">
              <w:rPr>
                <w:sz w:val="24"/>
                <w:szCs w:val="24"/>
              </w:rPr>
              <w:t>.</w:t>
            </w:r>
          </w:p>
        </w:tc>
      </w:tr>
    </w:tbl>
    <w:p w14:paraId="7773F1BC" w14:textId="75ED51A0" w:rsidR="00B66D89" w:rsidRPr="006436A2" w:rsidRDefault="00B66D89" w:rsidP="00903630">
      <w:pPr>
        <w:adjustRightInd w:val="0"/>
        <w:jc w:val="right"/>
        <w:rPr>
          <w:b/>
          <w:bCs/>
          <w:sz w:val="24"/>
          <w:szCs w:val="24"/>
        </w:rPr>
      </w:pPr>
    </w:p>
    <w:p w14:paraId="1B494066" w14:textId="77777777" w:rsidR="00B66D89" w:rsidRDefault="00B66D89" w:rsidP="00B66D89">
      <w:pPr>
        <w:jc w:val="right"/>
        <w:rPr>
          <w:sz w:val="24"/>
          <w:szCs w:val="24"/>
        </w:rPr>
      </w:pPr>
    </w:p>
    <w:p w14:paraId="5C5480A1" w14:textId="77777777" w:rsidR="00B66D89" w:rsidRDefault="00B66D89" w:rsidP="00B66D89">
      <w:pPr>
        <w:jc w:val="right"/>
        <w:rPr>
          <w:sz w:val="24"/>
          <w:szCs w:val="24"/>
        </w:rPr>
      </w:pPr>
    </w:p>
    <w:p w14:paraId="1B0F0D74" w14:textId="77777777" w:rsidR="00B66D89" w:rsidRDefault="00B66D89" w:rsidP="00B66D89">
      <w:pPr>
        <w:jc w:val="right"/>
        <w:rPr>
          <w:sz w:val="24"/>
          <w:szCs w:val="24"/>
        </w:rPr>
      </w:pPr>
    </w:p>
    <w:p w14:paraId="7EC4C516" w14:textId="77777777" w:rsidR="00B66D89" w:rsidRDefault="00B66D89" w:rsidP="00B66D89">
      <w:pPr>
        <w:jc w:val="right"/>
        <w:rPr>
          <w:sz w:val="24"/>
          <w:szCs w:val="24"/>
        </w:rPr>
      </w:pPr>
    </w:p>
    <w:p w14:paraId="24FDEFEA" w14:textId="77777777" w:rsidR="00B66D89" w:rsidRDefault="00B66D89" w:rsidP="00B66D89">
      <w:pPr>
        <w:jc w:val="right"/>
        <w:rPr>
          <w:sz w:val="24"/>
          <w:szCs w:val="24"/>
        </w:rPr>
      </w:pPr>
    </w:p>
    <w:p w14:paraId="3157FF81" w14:textId="77777777" w:rsidR="00B66D89" w:rsidRDefault="00B66D89" w:rsidP="00B66D89">
      <w:pPr>
        <w:jc w:val="right"/>
        <w:rPr>
          <w:sz w:val="24"/>
          <w:szCs w:val="24"/>
        </w:rPr>
        <w:sectPr w:rsidR="00B66D89" w:rsidSect="00B66D89">
          <w:headerReference w:type="default" r:id="rId10"/>
          <w:pgSz w:w="11910" w:h="16840"/>
          <w:pgMar w:top="958" w:right="851" w:bottom="851" w:left="1701" w:header="709" w:footer="0" w:gutter="0"/>
          <w:cols w:space="720"/>
        </w:sectPr>
      </w:pPr>
    </w:p>
    <w:p w14:paraId="26054F3B" w14:textId="72445DC8" w:rsidR="00370B07" w:rsidRPr="00370B07" w:rsidRDefault="00370B07" w:rsidP="00605BBF">
      <w:pPr>
        <w:pStyle w:val="a5"/>
        <w:numPr>
          <w:ilvl w:val="0"/>
          <w:numId w:val="23"/>
        </w:numPr>
        <w:tabs>
          <w:tab w:val="left" w:pos="993"/>
          <w:tab w:val="left" w:pos="1134"/>
        </w:tabs>
        <w:suppressAutoHyphens/>
        <w:adjustRightInd w:val="0"/>
        <w:contextualSpacing/>
        <w:rPr>
          <w:sz w:val="24"/>
          <w:szCs w:val="24"/>
        </w:rPr>
      </w:pPr>
      <w:r>
        <w:rPr>
          <w:sz w:val="24"/>
          <w:szCs w:val="24"/>
        </w:rPr>
        <w:lastRenderedPageBreak/>
        <w:t>Т</w:t>
      </w:r>
      <w:r w:rsidR="007F7FFC">
        <w:rPr>
          <w:sz w:val="24"/>
          <w:szCs w:val="24"/>
        </w:rPr>
        <w:t xml:space="preserve">аблицу 1 Приложения </w:t>
      </w:r>
      <w:r>
        <w:rPr>
          <w:sz w:val="24"/>
          <w:szCs w:val="24"/>
        </w:rPr>
        <w:t>1 к программе МО МР «Сыктывдинский» «Развитие экономики»</w:t>
      </w:r>
      <w:r w:rsidRPr="00370B07">
        <w:rPr>
          <w:sz w:val="24"/>
          <w:szCs w:val="24"/>
        </w:rPr>
        <w:t xml:space="preserve"> «</w:t>
      </w:r>
      <w:r w:rsidRPr="00370B07">
        <w:rPr>
          <w:bCs/>
          <w:color w:val="000000"/>
          <w:sz w:val="24"/>
          <w:szCs w:val="24"/>
        </w:rPr>
        <w:t>Перечень и сведения о целевых индикаторах и показателях муниципальной программы и подпрограмм</w:t>
      </w:r>
      <w:r w:rsidR="007F7FFC">
        <w:rPr>
          <w:sz w:val="24"/>
          <w:szCs w:val="24"/>
        </w:rPr>
        <w:t>»</w:t>
      </w:r>
      <w:r w:rsidRPr="00370B07">
        <w:rPr>
          <w:sz w:val="24"/>
          <w:szCs w:val="24"/>
        </w:rPr>
        <w:t xml:space="preserve"> изложить в следующей редакции:</w:t>
      </w:r>
    </w:p>
    <w:p w14:paraId="0F956A10" w14:textId="77777777" w:rsidR="00B66D89" w:rsidRPr="006436A2" w:rsidRDefault="00B66D89" w:rsidP="00B66D89">
      <w:pPr>
        <w:ind w:firstLine="720"/>
        <w:jc w:val="right"/>
        <w:rPr>
          <w:color w:val="000000"/>
          <w:sz w:val="24"/>
          <w:szCs w:val="24"/>
        </w:rPr>
      </w:pPr>
    </w:p>
    <w:p w14:paraId="7212AFE4" w14:textId="27D83602" w:rsidR="00B66D89" w:rsidRPr="006436A2" w:rsidRDefault="00903630" w:rsidP="00B66D89">
      <w:pPr>
        <w:ind w:firstLine="720"/>
        <w:jc w:val="right"/>
        <w:rPr>
          <w:color w:val="000000"/>
          <w:sz w:val="24"/>
          <w:szCs w:val="24"/>
        </w:rPr>
      </w:pPr>
      <w:r>
        <w:rPr>
          <w:color w:val="000000"/>
          <w:sz w:val="24"/>
          <w:szCs w:val="24"/>
        </w:rPr>
        <w:t>«</w:t>
      </w:r>
      <w:r w:rsidRPr="006436A2">
        <w:rPr>
          <w:color w:val="000000"/>
          <w:sz w:val="24"/>
          <w:szCs w:val="24"/>
        </w:rPr>
        <w:t>Таблица 1</w:t>
      </w:r>
    </w:p>
    <w:p w14:paraId="51F2B3FD" w14:textId="77777777" w:rsidR="00B66D89" w:rsidRPr="006436A2" w:rsidRDefault="00B66D89" w:rsidP="00B66D89">
      <w:pPr>
        <w:ind w:firstLine="720"/>
        <w:jc w:val="right"/>
        <w:rPr>
          <w:color w:val="000000"/>
          <w:sz w:val="24"/>
          <w:szCs w:val="24"/>
        </w:rPr>
      </w:pPr>
    </w:p>
    <w:p w14:paraId="66EFDBFB" w14:textId="77777777" w:rsidR="00B66D89" w:rsidRPr="006436A2" w:rsidRDefault="00B66D89" w:rsidP="00B66D89">
      <w:pPr>
        <w:ind w:firstLine="720"/>
        <w:jc w:val="center"/>
        <w:rPr>
          <w:b/>
          <w:color w:val="000000"/>
          <w:sz w:val="24"/>
          <w:szCs w:val="24"/>
        </w:rPr>
      </w:pPr>
      <w:r w:rsidRPr="006436A2">
        <w:rPr>
          <w:b/>
          <w:color w:val="000000"/>
          <w:sz w:val="24"/>
          <w:szCs w:val="24"/>
        </w:rPr>
        <w:t>Перечень и сведения о целевых индикаторах и показателях муниципальной программы и подпрограмм</w:t>
      </w:r>
    </w:p>
    <w:tbl>
      <w:tblPr>
        <w:tblStyle w:val="ae"/>
        <w:tblW w:w="15396" w:type="dxa"/>
        <w:tblInd w:w="-176" w:type="dxa"/>
        <w:tblLayout w:type="fixed"/>
        <w:tblLook w:val="04A0" w:firstRow="1" w:lastRow="0" w:firstColumn="1" w:lastColumn="0" w:noHBand="0" w:noVBand="1"/>
      </w:tblPr>
      <w:tblGrid>
        <w:gridCol w:w="738"/>
        <w:gridCol w:w="6124"/>
        <w:gridCol w:w="1305"/>
        <w:gridCol w:w="1417"/>
        <w:gridCol w:w="1134"/>
        <w:gridCol w:w="1134"/>
        <w:gridCol w:w="1276"/>
        <w:gridCol w:w="1134"/>
        <w:gridCol w:w="1125"/>
        <w:gridCol w:w="9"/>
      </w:tblGrid>
      <w:tr w:rsidR="000F3ABE" w:rsidRPr="00FC73AE" w14:paraId="5C9FC53C" w14:textId="7638BF62" w:rsidTr="00370B07">
        <w:tc>
          <w:tcPr>
            <w:tcW w:w="738" w:type="dxa"/>
            <w:vMerge w:val="restart"/>
          </w:tcPr>
          <w:p w14:paraId="1AD71BAE" w14:textId="77777777" w:rsidR="000F3ABE" w:rsidRPr="00FC73AE" w:rsidRDefault="000F3ABE" w:rsidP="00B66D89">
            <w:pPr>
              <w:jc w:val="center"/>
              <w:rPr>
                <w:b/>
                <w:sz w:val="24"/>
                <w:szCs w:val="24"/>
              </w:rPr>
            </w:pPr>
            <w:r w:rsidRPr="00FC73AE">
              <w:rPr>
                <w:b/>
                <w:sz w:val="24"/>
                <w:szCs w:val="24"/>
              </w:rPr>
              <w:t>№ п/п</w:t>
            </w:r>
          </w:p>
        </w:tc>
        <w:tc>
          <w:tcPr>
            <w:tcW w:w="6124" w:type="dxa"/>
            <w:vMerge w:val="restart"/>
          </w:tcPr>
          <w:p w14:paraId="494DA07A" w14:textId="77777777" w:rsidR="000F3ABE" w:rsidRPr="00FC73AE" w:rsidRDefault="000F3ABE" w:rsidP="00B66D89">
            <w:pPr>
              <w:jc w:val="center"/>
              <w:rPr>
                <w:b/>
                <w:sz w:val="24"/>
                <w:szCs w:val="24"/>
              </w:rPr>
            </w:pPr>
            <w:r w:rsidRPr="00FC73AE">
              <w:rPr>
                <w:b/>
                <w:sz w:val="24"/>
                <w:szCs w:val="24"/>
              </w:rPr>
              <w:t>Наименование целевого индикатора (показателя)</w:t>
            </w:r>
          </w:p>
        </w:tc>
        <w:tc>
          <w:tcPr>
            <w:tcW w:w="1305" w:type="dxa"/>
            <w:vMerge w:val="restart"/>
          </w:tcPr>
          <w:p w14:paraId="42123FFD" w14:textId="77777777" w:rsidR="000F3ABE" w:rsidRPr="00FC73AE" w:rsidRDefault="000F3ABE" w:rsidP="00B66D89">
            <w:pPr>
              <w:jc w:val="center"/>
              <w:rPr>
                <w:b/>
                <w:sz w:val="24"/>
                <w:szCs w:val="24"/>
              </w:rPr>
            </w:pPr>
            <w:r w:rsidRPr="00FC73AE">
              <w:rPr>
                <w:b/>
                <w:sz w:val="24"/>
                <w:szCs w:val="24"/>
              </w:rPr>
              <w:t>Ед. изм.</w:t>
            </w:r>
          </w:p>
        </w:tc>
        <w:tc>
          <w:tcPr>
            <w:tcW w:w="7229" w:type="dxa"/>
            <w:gridSpan w:val="7"/>
          </w:tcPr>
          <w:p w14:paraId="7A131C64" w14:textId="1055CE65" w:rsidR="000F3ABE" w:rsidRPr="00FC73AE" w:rsidRDefault="000F3ABE" w:rsidP="00B66D89">
            <w:pPr>
              <w:jc w:val="center"/>
              <w:rPr>
                <w:b/>
                <w:sz w:val="24"/>
                <w:szCs w:val="24"/>
              </w:rPr>
            </w:pPr>
            <w:r w:rsidRPr="00FC73AE">
              <w:rPr>
                <w:b/>
                <w:sz w:val="24"/>
                <w:szCs w:val="24"/>
              </w:rPr>
              <w:t>Значения индикатора (показателя)</w:t>
            </w:r>
          </w:p>
        </w:tc>
      </w:tr>
      <w:tr w:rsidR="000F3ABE" w:rsidRPr="00FC73AE" w14:paraId="4178396D" w14:textId="4A352A07" w:rsidTr="00370B07">
        <w:tc>
          <w:tcPr>
            <w:tcW w:w="738" w:type="dxa"/>
            <w:vMerge/>
          </w:tcPr>
          <w:p w14:paraId="785E7885" w14:textId="77777777" w:rsidR="000F3ABE" w:rsidRPr="00FC73AE" w:rsidRDefault="000F3ABE" w:rsidP="00B66D89">
            <w:pPr>
              <w:jc w:val="center"/>
              <w:rPr>
                <w:b/>
                <w:sz w:val="24"/>
                <w:szCs w:val="24"/>
              </w:rPr>
            </w:pPr>
          </w:p>
        </w:tc>
        <w:tc>
          <w:tcPr>
            <w:tcW w:w="6124" w:type="dxa"/>
            <w:vMerge/>
          </w:tcPr>
          <w:p w14:paraId="5B426B78" w14:textId="77777777" w:rsidR="000F3ABE" w:rsidRPr="00FC73AE" w:rsidRDefault="000F3ABE" w:rsidP="00B66D89">
            <w:pPr>
              <w:jc w:val="center"/>
              <w:rPr>
                <w:b/>
                <w:sz w:val="24"/>
                <w:szCs w:val="24"/>
              </w:rPr>
            </w:pPr>
          </w:p>
        </w:tc>
        <w:tc>
          <w:tcPr>
            <w:tcW w:w="1305" w:type="dxa"/>
            <w:vMerge/>
          </w:tcPr>
          <w:p w14:paraId="1E21BCD4" w14:textId="77777777" w:rsidR="000F3ABE" w:rsidRPr="00FC73AE" w:rsidRDefault="000F3ABE" w:rsidP="00B66D89">
            <w:pPr>
              <w:jc w:val="center"/>
              <w:rPr>
                <w:b/>
                <w:sz w:val="24"/>
                <w:szCs w:val="24"/>
              </w:rPr>
            </w:pPr>
          </w:p>
        </w:tc>
        <w:tc>
          <w:tcPr>
            <w:tcW w:w="1417" w:type="dxa"/>
          </w:tcPr>
          <w:p w14:paraId="0F55C984" w14:textId="6747B913" w:rsidR="000F3ABE" w:rsidRPr="00FC73AE" w:rsidRDefault="000F3ABE" w:rsidP="00B66D89">
            <w:pPr>
              <w:jc w:val="center"/>
              <w:rPr>
                <w:b/>
                <w:sz w:val="24"/>
                <w:szCs w:val="24"/>
              </w:rPr>
            </w:pPr>
            <w:r w:rsidRPr="00FC73AE">
              <w:rPr>
                <w:b/>
                <w:sz w:val="24"/>
                <w:szCs w:val="24"/>
              </w:rPr>
              <w:t>2019</w:t>
            </w:r>
          </w:p>
          <w:p w14:paraId="69207EC7" w14:textId="77777777" w:rsidR="000F3ABE" w:rsidRPr="00FC73AE" w:rsidRDefault="000F3ABE" w:rsidP="00B66D89">
            <w:pPr>
              <w:jc w:val="center"/>
              <w:rPr>
                <w:b/>
                <w:sz w:val="24"/>
                <w:szCs w:val="24"/>
              </w:rPr>
            </w:pPr>
            <w:r w:rsidRPr="00FC73AE">
              <w:rPr>
                <w:b/>
                <w:sz w:val="24"/>
                <w:szCs w:val="24"/>
              </w:rPr>
              <w:t>факт</w:t>
            </w:r>
          </w:p>
        </w:tc>
        <w:tc>
          <w:tcPr>
            <w:tcW w:w="1134" w:type="dxa"/>
          </w:tcPr>
          <w:p w14:paraId="1EAC907B" w14:textId="07E4351D" w:rsidR="000F3ABE" w:rsidRPr="00FC73AE" w:rsidRDefault="000F3ABE" w:rsidP="00B66D89">
            <w:pPr>
              <w:jc w:val="center"/>
              <w:rPr>
                <w:b/>
                <w:sz w:val="24"/>
                <w:szCs w:val="24"/>
              </w:rPr>
            </w:pPr>
            <w:r w:rsidRPr="00FC73AE">
              <w:rPr>
                <w:b/>
                <w:sz w:val="24"/>
                <w:szCs w:val="24"/>
              </w:rPr>
              <w:t>2020</w:t>
            </w:r>
          </w:p>
          <w:p w14:paraId="5D2F7FA5" w14:textId="77777777" w:rsidR="000F3ABE" w:rsidRPr="00FC73AE" w:rsidRDefault="000F3ABE" w:rsidP="00B66D89">
            <w:pPr>
              <w:jc w:val="center"/>
              <w:rPr>
                <w:b/>
                <w:sz w:val="24"/>
                <w:szCs w:val="24"/>
              </w:rPr>
            </w:pPr>
            <w:r w:rsidRPr="00FC73AE">
              <w:rPr>
                <w:b/>
                <w:sz w:val="24"/>
                <w:szCs w:val="24"/>
              </w:rPr>
              <w:t>оценка</w:t>
            </w:r>
          </w:p>
        </w:tc>
        <w:tc>
          <w:tcPr>
            <w:tcW w:w="1134" w:type="dxa"/>
          </w:tcPr>
          <w:p w14:paraId="0240C94B" w14:textId="2DB1BC28" w:rsidR="000F3ABE" w:rsidRPr="00FC73AE" w:rsidRDefault="000F3ABE" w:rsidP="00B66D89">
            <w:pPr>
              <w:jc w:val="center"/>
              <w:rPr>
                <w:b/>
                <w:sz w:val="24"/>
                <w:szCs w:val="24"/>
              </w:rPr>
            </w:pPr>
            <w:r w:rsidRPr="00FC73AE">
              <w:rPr>
                <w:b/>
                <w:sz w:val="24"/>
                <w:szCs w:val="24"/>
              </w:rPr>
              <w:t>2021</w:t>
            </w:r>
          </w:p>
          <w:p w14:paraId="0A76E863" w14:textId="77777777" w:rsidR="000F3ABE" w:rsidRPr="00FC73AE" w:rsidRDefault="000F3ABE" w:rsidP="00B66D89">
            <w:pPr>
              <w:jc w:val="center"/>
              <w:rPr>
                <w:b/>
                <w:sz w:val="24"/>
                <w:szCs w:val="24"/>
              </w:rPr>
            </w:pPr>
            <w:r w:rsidRPr="00FC73AE">
              <w:rPr>
                <w:b/>
                <w:sz w:val="24"/>
                <w:szCs w:val="24"/>
              </w:rPr>
              <w:t>план</w:t>
            </w:r>
          </w:p>
        </w:tc>
        <w:tc>
          <w:tcPr>
            <w:tcW w:w="1276" w:type="dxa"/>
          </w:tcPr>
          <w:p w14:paraId="0EBDE2E8" w14:textId="217A09C5" w:rsidR="000F3ABE" w:rsidRPr="00FC73AE" w:rsidRDefault="000F3ABE" w:rsidP="00B66D89">
            <w:pPr>
              <w:jc w:val="center"/>
              <w:rPr>
                <w:b/>
                <w:sz w:val="24"/>
                <w:szCs w:val="24"/>
              </w:rPr>
            </w:pPr>
            <w:r w:rsidRPr="00FC73AE">
              <w:rPr>
                <w:b/>
                <w:sz w:val="24"/>
                <w:szCs w:val="24"/>
              </w:rPr>
              <w:t>2022</w:t>
            </w:r>
          </w:p>
          <w:p w14:paraId="25B68696" w14:textId="77777777" w:rsidR="000F3ABE" w:rsidRPr="00FC73AE" w:rsidRDefault="000F3ABE" w:rsidP="00B66D89">
            <w:pPr>
              <w:jc w:val="center"/>
              <w:rPr>
                <w:b/>
                <w:sz w:val="24"/>
                <w:szCs w:val="24"/>
              </w:rPr>
            </w:pPr>
            <w:r w:rsidRPr="00FC73AE">
              <w:rPr>
                <w:b/>
                <w:sz w:val="24"/>
                <w:szCs w:val="24"/>
              </w:rPr>
              <w:t>план</w:t>
            </w:r>
          </w:p>
        </w:tc>
        <w:tc>
          <w:tcPr>
            <w:tcW w:w="1134" w:type="dxa"/>
          </w:tcPr>
          <w:p w14:paraId="6655E871" w14:textId="5A64AEB9" w:rsidR="000F3ABE" w:rsidRPr="00FC73AE" w:rsidRDefault="000F3ABE" w:rsidP="00B66D89">
            <w:pPr>
              <w:jc w:val="center"/>
              <w:rPr>
                <w:b/>
                <w:sz w:val="24"/>
                <w:szCs w:val="24"/>
              </w:rPr>
            </w:pPr>
            <w:r w:rsidRPr="00FC73AE">
              <w:rPr>
                <w:b/>
                <w:sz w:val="24"/>
                <w:szCs w:val="24"/>
              </w:rPr>
              <w:t>2023</w:t>
            </w:r>
          </w:p>
          <w:p w14:paraId="08C3253D" w14:textId="77777777" w:rsidR="000F3ABE" w:rsidRPr="00FC73AE" w:rsidRDefault="000F3ABE" w:rsidP="00B66D89">
            <w:pPr>
              <w:jc w:val="center"/>
              <w:rPr>
                <w:b/>
                <w:sz w:val="24"/>
                <w:szCs w:val="24"/>
              </w:rPr>
            </w:pPr>
            <w:r w:rsidRPr="00FC73AE">
              <w:rPr>
                <w:b/>
                <w:sz w:val="24"/>
                <w:szCs w:val="24"/>
              </w:rPr>
              <w:t>план</w:t>
            </w:r>
          </w:p>
        </w:tc>
        <w:tc>
          <w:tcPr>
            <w:tcW w:w="1134" w:type="dxa"/>
            <w:gridSpan w:val="2"/>
          </w:tcPr>
          <w:p w14:paraId="4141E50A" w14:textId="77777777" w:rsidR="000F3ABE" w:rsidRPr="00FC73AE" w:rsidRDefault="000F3ABE" w:rsidP="00B66D89">
            <w:pPr>
              <w:jc w:val="center"/>
              <w:rPr>
                <w:b/>
                <w:sz w:val="24"/>
                <w:szCs w:val="24"/>
              </w:rPr>
            </w:pPr>
            <w:r w:rsidRPr="00FC73AE">
              <w:rPr>
                <w:b/>
                <w:sz w:val="24"/>
                <w:szCs w:val="24"/>
              </w:rPr>
              <w:t>2024</w:t>
            </w:r>
          </w:p>
          <w:p w14:paraId="749A3890" w14:textId="090099FF" w:rsidR="000F3ABE" w:rsidRPr="00FC73AE" w:rsidRDefault="000F3ABE" w:rsidP="00B66D89">
            <w:pPr>
              <w:jc w:val="center"/>
              <w:rPr>
                <w:b/>
                <w:sz w:val="24"/>
                <w:szCs w:val="24"/>
              </w:rPr>
            </w:pPr>
            <w:r w:rsidRPr="00FC73AE">
              <w:rPr>
                <w:b/>
                <w:sz w:val="24"/>
                <w:szCs w:val="24"/>
              </w:rPr>
              <w:t>план</w:t>
            </w:r>
          </w:p>
        </w:tc>
      </w:tr>
      <w:tr w:rsidR="000F3ABE" w:rsidRPr="00FC73AE" w14:paraId="54F78A08" w14:textId="5B78ED56" w:rsidTr="00370B07">
        <w:trPr>
          <w:trHeight w:val="203"/>
        </w:trPr>
        <w:tc>
          <w:tcPr>
            <w:tcW w:w="738" w:type="dxa"/>
          </w:tcPr>
          <w:p w14:paraId="3C3FE124" w14:textId="77777777" w:rsidR="000F3ABE" w:rsidRPr="00FC73AE" w:rsidRDefault="000F3ABE" w:rsidP="00B66D89">
            <w:pPr>
              <w:jc w:val="center"/>
              <w:rPr>
                <w:b/>
                <w:sz w:val="24"/>
                <w:szCs w:val="24"/>
              </w:rPr>
            </w:pPr>
            <w:r w:rsidRPr="00FC73AE">
              <w:rPr>
                <w:b/>
                <w:sz w:val="24"/>
                <w:szCs w:val="24"/>
              </w:rPr>
              <w:t>1</w:t>
            </w:r>
          </w:p>
        </w:tc>
        <w:tc>
          <w:tcPr>
            <w:tcW w:w="6124" w:type="dxa"/>
          </w:tcPr>
          <w:p w14:paraId="79ACF40C" w14:textId="77777777" w:rsidR="000F3ABE" w:rsidRPr="00FC73AE" w:rsidRDefault="000F3ABE" w:rsidP="00B66D89">
            <w:pPr>
              <w:jc w:val="center"/>
              <w:rPr>
                <w:b/>
                <w:sz w:val="24"/>
                <w:szCs w:val="24"/>
              </w:rPr>
            </w:pPr>
            <w:r w:rsidRPr="00FC73AE">
              <w:rPr>
                <w:b/>
                <w:sz w:val="24"/>
                <w:szCs w:val="24"/>
              </w:rPr>
              <w:t>2</w:t>
            </w:r>
          </w:p>
        </w:tc>
        <w:tc>
          <w:tcPr>
            <w:tcW w:w="1305" w:type="dxa"/>
          </w:tcPr>
          <w:p w14:paraId="7B1B659E" w14:textId="77777777" w:rsidR="000F3ABE" w:rsidRPr="00FC73AE" w:rsidRDefault="000F3ABE" w:rsidP="00B66D89">
            <w:pPr>
              <w:jc w:val="center"/>
              <w:rPr>
                <w:b/>
                <w:sz w:val="24"/>
                <w:szCs w:val="24"/>
              </w:rPr>
            </w:pPr>
            <w:r w:rsidRPr="00FC73AE">
              <w:rPr>
                <w:b/>
                <w:sz w:val="24"/>
                <w:szCs w:val="24"/>
              </w:rPr>
              <w:t>3</w:t>
            </w:r>
          </w:p>
        </w:tc>
        <w:tc>
          <w:tcPr>
            <w:tcW w:w="1417" w:type="dxa"/>
          </w:tcPr>
          <w:p w14:paraId="651668F0" w14:textId="77777777" w:rsidR="000F3ABE" w:rsidRPr="00FC73AE" w:rsidRDefault="000F3ABE" w:rsidP="00B66D89">
            <w:pPr>
              <w:jc w:val="center"/>
              <w:rPr>
                <w:b/>
                <w:sz w:val="24"/>
                <w:szCs w:val="24"/>
              </w:rPr>
            </w:pPr>
            <w:r w:rsidRPr="00FC73AE">
              <w:rPr>
                <w:b/>
                <w:sz w:val="24"/>
                <w:szCs w:val="24"/>
              </w:rPr>
              <w:t>4</w:t>
            </w:r>
          </w:p>
        </w:tc>
        <w:tc>
          <w:tcPr>
            <w:tcW w:w="1134" w:type="dxa"/>
          </w:tcPr>
          <w:p w14:paraId="27C4B9D9" w14:textId="77777777" w:rsidR="000F3ABE" w:rsidRPr="00FC73AE" w:rsidRDefault="000F3ABE" w:rsidP="00B66D89">
            <w:pPr>
              <w:jc w:val="center"/>
              <w:rPr>
                <w:b/>
                <w:sz w:val="24"/>
                <w:szCs w:val="24"/>
              </w:rPr>
            </w:pPr>
            <w:r w:rsidRPr="00FC73AE">
              <w:rPr>
                <w:b/>
                <w:sz w:val="24"/>
                <w:szCs w:val="24"/>
              </w:rPr>
              <w:t>5</w:t>
            </w:r>
          </w:p>
        </w:tc>
        <w:tc>
          <w:tcPr>
            <w:tcW w:w="1134" w:type="dxa"/>
          </w:tcPr>
          <w:p w14:paraId="411A7A92" w14:textId="77777777" w:rsidR="000F3ABE" w:rsidRPr="00FC73AE" w:rsidRDefault="000F3ABE" w:rsidP="00B66D89">
            <w:pPr>
              <w:jc w:val="center"/>
              <w:rPr>
                <w:b/>
                <w:sz w:val="24"/>
                <w:szCs w:val="24"/>
              </w:rPr>
            </w:pPr>
            <w:r w:rsidRPr="00FC73AE">
              <w:rPr>
                <w:b/>
                <w:sz w:val="24"/>
                <w:szCs w:val="24"/>
              </w:rPr>
              <w:t>6</w:t>
            </w:r>
          </w:p>
        </w:tc>
        <w:tc>
          <w:tcPr>
            <w:tcW w:w="1276" w:type="dxa"/>
          </w:tcPr>
          <w:p w14:paraId="2FDD0A7B" w14:textId="77777777" w:rsidR="000F3ABE" w:rsidRPr="00FC73AE" w:rsidRDefault="000F3ABE" w:rsidP="00B66D89">
            <w:pPr>
              <w:jc w:val="center"/>
              <w:rPr>
                <w:b/>
                <w:sz w:val="24"/>
                <w:szCs w:val="24"/>
              </w:rPr>
            </w:pPr>
            <w:r w:rsidRPr="00FC73AE">
              <w:rPr>
                <w:b/>
                <w:sz w:val="24"/>
                <w:szCs w:val="24"/>
              </w:rPr>
              <w:t>7</w:t>
            </w:r>
          </w:p>
        </w:tc>
        <w:tc>
          <w:tcPr>
            <w:tcW w:w="1134" w:type="dxa"/>
          </w:tcPr>
          <w:p w14:paraId="4DE7E98C" w14:textId="77777777" w:rsidR="000F3ABE" w:rsidRPr="00FC73AE" w:rsidRDefault="000F3ABE" w:rsidP="00B66D89">
            <w:pPr>
              <w:jc w:val="center"/>
              <w:rPr>
                <w:b/>
                <w:sz w:val="24"/>
                <w:szCs w:val="24"/>
              </w:rPr>
            </w:pPr>
            <w:r w:rsidRPr="00FC73AE">
              <w:rPr>
                <w:b/>
                <w:sz w:val="24"/>
                <w:szCs w:val="24"/>
              </w:rPr>
              <w:t>8</w:t>
            </w:r>
          </w:p>
        </w:tc>
        <w:tc>
          <w:tcPr>
            <w:tcW w:w="1134" w:type="dxa"/>
            <w:gridSpan w:val="2"/>
          </w:tcPr>
          <w:p w14:paraId="4935F45A" w14:textId="46DBAA72" w:rsidR="000F3ABE" w:rsidRPr="00FC73AE" w:rsidRDefault="000F3ABE" w:rsidP="00B66D89">
            <w:pPr>
              <w:jc w:val="center"/>
              <w:rPr>
                <w:b/>
                <w:sz w:val="24"/>
                <w:szCs w:val="24"/>
              </w:rPr>
            </w:pPr>
            <w:r w:rsidRPr="00FC73AE">
              <w:rPr>
                <w:b/>
                <w:sz w:val="24"/>
                <w:szCs w:val="24"/>
              </w:rPr>
              <w:t>9</w:t>
            </w:r>
          </w:p>
        </w:tc>
      </w:tr>
      <w:tr w:rsidR="000F3ABE" w:rsidRPr="00FC73AE" w14:paraId="747F6D94" w14:textId="77777777" w:rsidTr="00370B07">
        <w:trPr>
          <w:gridAfter w:val="1"/>
          <w:wAfter w:w="9" w:type="dxa"/>
        </w:trPr>
        <w:tc>
          <w:tcPr>
            <w:tcW w:w="738" w:type="dxa"/>
          </w:tcPr>
          <w:p w14:paraId="39F14031" w14:textId="77777777" w:rsidR="000F3ABE" w:rsidRPr="00FC73AE" w:rsidRDefault="000F3ABE" w:rsidP="00B66D89">
            <w:pPr>
              <w:rPr>
                <w:b/>
                <w:sz w:val="24"/>
                <w:szCs w:val="24"/>
              </w:rPr>
            </w:pPr>
          </w:p>
        </w:tc>
        <w:tc>
          <w:tcPr>
            <w:tcW w:w="14649" w:type="dxa"/>
            <w:gridSpan w:val="8"/>
            <w:vAlign w:val="center"/>
          </w:tcPr>
          <w:p w14:paraId="37773D82" w14:textId="35EC010E" w:rsidR="000F3ABE" w:rsidRPr="00FC73AE" w:rsidRDefault="000F3ABE" w:rsidP="00B66D89">
            <w:pPr>
              <w:rPr>
                <w:b/>
                <w:sz w:val="24"/>
                <w:szCs w:val="24"/>
              </w:rPr>
            </w:pPr>
            <w:r w:rsidRPr="00FC73AE">
              <w:rPr>
                <w:b/>
                <w:sz w:val="24"/>
                <w:szCs w:val="24"/>
              </w:rPr>
              <w:t>Муниципальная программа «Развитие экономики»</w:t>
            </w:r>
          </w:p>
        </w:tc>
      </w:tr>
      <w:tr w:rsidR="000F3ABE" w:rsidRPr="00FC73AE" w14:paraId="48F55BF9" w14:textId="773863ED" w:rsidTr="00370B07">
        <w:trPr>
          <w:trHeight w:val="241"/>
        </w:trPr>
        <w:tc>
          <w:tcPr>
            <w:tcW w:w="738" w:type="dxa"/>
          </w:tcPr>
          <w:p w14:paraId="579BC04C" w14:textId="77777777" w:rsidR="000F3ABE" w:rsidRPr="00FC73AE" w:rsidRDefault="000F3ABE" w:rsidP="00B66D89">
            <w:pPr>
              <w:jc w:val="center"/>
              <w:rPr>
                <w:sz w:val="24"/>
                <w:szCs w:val="24"/>
              </w:rPr>
            </w:pPr>
            <w:r w:rsidRPr="00FC73AE">
              <w:rPr>
                <w:sz w:val="24"/>
                <w:szCs w:val="24"/>
              </w:rPr>
              <w:t>1.</w:t>
            </w:r>
          </w:p>
        </w:tc>
        <w:tc>
          <w:tcPr>
            <w:tcW w:w="6124" w:type="dxa"/>
          </w:tcPr>
          <w:p w14:paraId="0D2D156E" w14:textId="489B9C4A" w:rsidR="000F3ABE" w:rsidRPr="00FC73AE" w:rsidRDefault="000F3ABE" w:rsidP="00B66D89">
            <w:pPr>
              <w:rPr>
                <w:sz w:val="24"/>
                <w:szCs w:val="24"/>
              </w:rPr>
            </w:pPr>
            <w:r w:rsidRPr="00FC73A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МО МР «Сыктывдинский» </w:t>
            </w:r>
            <w:hyperlink r:id="rId11" w:history="1">
              <w:r w:rsidR="00370B07" w:rsidRPr="00FC73AE">
                <w:rPr>
                  <w:rStyle w:val="a7"/>
                  <w:sz w:val="24"/>
                  <w:szCs w:val="24"/>
                </w:rPr>
                <w:t>http://syktyvdin</w:t>
              </w:r>
            </w:hyperlink>
            <w:r w:rsidRPr="00FC73AE">
              <w:rPr>
                <w:sz w:val="24"/>
                <w:szCs w:val="24"/>
              </w:rPr>
              <w:t>.ru/</w:t>
            </w:r>
          </w:p>
        </w:tc>
        <w:tc>
          <w:tcPr>
            <w:tcW w:w="1305" w:type="dxa"/>
          </w:tcPr>
          <w:p w14:paraId="159BCD11" w14:textId="77777777" w:rsidR="000F3ABE" w:rsidRPr="00FC73AE" w:rsidRDefault="000F3ABE" w:rsidP="00B66D89">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1516D02F"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273D47BC"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74F5B4A9"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1120AE89"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2DD46A0E" w14:textId="77777777" w:rsidR="000F3ABE" w:rsidRPr="00FC73AE" w:rsidRDefault="000F3ABE" w:rsidP="00B66D89">
            <w:pPr>
              <w:jc w:val="center"/>
              <w:rPr>
                <w:sz w:val="24"/>
                <w:szCs w:val="24"/>
              </w:rPr>
            </w:pPr>
            <w:r w:rsidRPr="00FC73AE">
              <w:rPr>
                <w:sz w:val="24"/>
                <w:szCs w:val="24"/>
              </w:rPr>
              <w:t>да</w:t>
            </w:r>
          </w:p>
        </w:tc>
        <w:tc>
          <w:tcPr>
            <w:tcW w:w="1134" w:type="dxa"/>
            <w:gridSpan w:val="2"/>
          </w:tcPr>
          <w:p w14:paraId="495E69EB" w14:textId="271F945B" w:rsidR="000F3ABE" w:rsidRPr="00FC73AE" w:rsidRDefault="00D37A19" w:rsidP="00B66D89">
            <w:pPr>
              <w:jc w:val="center"/>
              <w:rPr>
                <w:sz w:val="24"/>
                <w:szCs w:val="24"/>
              </w:rPr>
            </w:pPr>
            <w:r w:rsidRPr="00FC73AE">
              <w:rPr>
                <w:sz w:val="24"/>
                <w:szCs w:val="24"/>
              </w:rPr>
              <w:t>да</w:t>
            </w:r>
          </w:p>
        </w:tc>
      </w:tr>
      <w:tr w:rsidR="00D37A19" w:rsidRPr="00FC73AE" w14:paraId="636B2A16" w14:textId="461228B9" w:rsidTr="00106D8D">
        <w:trPr>
          <w:trHeight w:val="241"/>
        </w:trPr>
        <w:tc>
          <w:tcPr>
            <w:tcW w:w="738" w:type="dxa"/>
          </w:tcPr>
          <w:p w14:paraId="07D644D7" w14:textId="77777777" w:rsidR="00D37A19" w:rsidRPr="00FC73AE" w:rsidRDefault="00D37A19" w:rsidP="00D37A19">
            <w:pPr>
              <w:jc w:val="center"/>
              <w:rPr>
                <w:sz w:val="24"/>
                <w:szCs w:val="24"/>
              </w:rPr>
            </w:pPr>
            <w:r w:rsidRPr="00FC73AE">
              <w:rPr>
                <w:sz w:val="24"/>
                <w:szCs w:val="24"/>
              </w:rPr>
              <w:t>2.</w:t>
            </w:r>
          </w:p>
        </w:tc>
        <w:tc>
          <w:tcPr>
            <w:tcW w:w="6124" w:type="dxa"/>
          </w:tcPr>
          <w:p w14:paraId="421B965D" w14:textId="2D87AA43" w:rsidR="00D37A19" w:rsidRPr="00FC73AE" w:rsidRDefault="00D37A19" w:rsidP="00D37A19">
            <w:pPr>
              <w:widowControl w:val="0"/>
              <w:autoSpaceDE w:val="0"/>
              <w:autoSpaceDN w:val="0"/>
              <w:adjustRightInd w:val="0"/>
              <w:rPr>
                <w:sz w:val="24"/>
                <w:szCs w:val="24"/>
              </w:rPr>
            </w:pPr>
            <w:r w:rsidRPr="00FC73AE">
              <w:rPr>
                <w:sz w:val="24"/>
                <w:szCs w:val="24"/>
              </w:rPr>
              <w:t>Объем инвестиций в основной капитал за счет всех источников финансировани</w:t>
            </w:r>
            <w:r w:rsidR="002316A9" w:rsidRPr="00FC73AE">
              <w:rPr>
                <w:sz w:val="24"/>
                <w:szCs w:val="24"/>
              </w:rPr>
              <w:t>я</w:t>
            </w:r>
          </w:p>
        </w:tc>
        <w:tc>
          <w:tcPr>
            <w:tcW w:w="1305" w:type="dxa"/>
          </w:tcPr>
          <w:p w14:paraId="376458B5" w14:textId="7699D7AB" w:rsidR="00D37A19" w:rsidRPr="00FC73AE" w:rsidRDefault="00D37A19" w:rsidP="00D37A19">
            <w:pPr>
              <w:widowControl w:val="0"/>
              <w:autoSpaceDE w:val="0"/>
              <w:autoSpaceDN w:val="0"/>
              <w:adjustRightInd w:val="0"/>
              <w:jc w:val="center"/>
              <w:rPr>
                <w:sz w:val="24"/>
                <w:szCs w:val="24"/>
              </w:rPr>
            </w:pPr>
            <w:r w:rsidRPr="00FC73AE">
              <w:rPr>
                <w:sz w:val="24"/>
                <w:szCs w:val="24"/>
              </w:rPr>
              <w:t>млн. рублей</w:t>
            </w:r>
          </w:p>
        </w:tc>
        <w:tc>
          <w:tcPr>
            <w:tcW w:w="1417" w:type="dxa"/>
            <w:vAlign w:val="center"/>
          </w:tcPr>
          <w:p w14:paraId="1FABF950" w14:textId="10AF8518" w:rsidR="00D37A19" w:rsidRPr="00FC73AE" w:rsidRDefault="00D37A19" w:rsidP="00D37A19">
            <w:pPr>
              <w:pStyle w:val="aff3"/>
              <w:jc w:val="center"/>
              <w:rPr>
                <w:rFonts w:ascii="Times New Roman" w:hAnsi="Times New Roman" w:cs="Times New Roman"/>
              </w:rPr>
            </w:pPr>
            <w:r w:rsidRPr="00FC73AE">
              <w:rPr>
                <w:rFonts w:ascii="Times New Roman" w:hAnsi="Times New Roman" w:cs="Times New Roman"/>
              </w:rPr>
              <w:t>690,2</w:t>
            </w:r>
          </w:p>
        </w:tc>
        <w:tc>
          <w:tcPr>
            <w:tcW w:w="1134" w:type="dxa"/>
            <w:vAlign w:val="center"/>
          </w:tcPr>
          <w:p w14:paraId="23883892" w14:textId="044A9CA8" w:rsidR="00D37A19" w:rsidRPr="00FC73AE" w:rsidRDefault="00D37A19" w:rsidP="00D37A19">
            <w:pPr>
              <w:pStyle w:val="aff3"/>
              <w:jc w:val="center"/>
              <w:rPr>
                <w:rFonts w:ascii="Times New Roman" w:hAnsi="Times New Roman" w:cs="Times New Roman"/>
              </w:rPr>
            </w:pPr>
            <w:r w:rsidRPr="00FC73AE">
              <w:rPr>
                <w:rFonts w:ascii="Times New Roman" w:hAnsi="Times New Roman" w:cs="Times New Roman"/>
              </w:rPr>
              <w:t>500,0</w:t>
            </w:r>
          </w:p>
        </w:tc>
        <w:tc>
          <w:tcPr>
            <w:tcW w:w="1134" w:type="dxa"/>
            <w:vAlign w:val="center"/>
          </w:tcPr>
          <w:p w14:paraId="3BEF0FF5" w14:textId="6D87588B" w:rsidR="00D37A19" w:rsidRPr="00FC73AE" w:rsidRDefault="00D37A19" w:rsidP="00D37A19">
            <w:pPr>
              <w:pStyle w:val="aff3"/>
              <w:jc w:val="center"/>
              <w:rPr>
                <w:rFonts w:ascii="Times New Roman" w:hAnsi="Times New Roman" w:cs="Times New Roman"/>
              </w:rPr>
            </w:pPr>
            <w:r w:rsidRPr="00FC73AE">
              <w:rPr>
                <w:rFonts w:ascii="Times New Roman" w:hAnsi="Times New Roman" w:cs="Times New Roman"/>
              </w:rPr>
              <w:t>500,0</w:t>
            </w:r>
          </w:p>
        </w:tc>
        <w:tc>
          <w:tcPr>
            <w:tcW w:w="1276" w:type="dxa"/>
            <w:vAlign w:val="center"/>
          </w:tcPr>
          <w:p w14:paraId="5D43F874" w14:textId="0F11A19C" w:rsidR="00D37A19" w:rsidRPr="00FC73AE" w:rsidRDefault="00D37A19" w:rsidP="00D37A19">
            <w:pPr>
              <w:jc w:val="center"/>
              <w:rPr>
                <w:sz w:val="24"/>
                <w:szCs w:val="24"/>
              </w:rPr>
            </w:pPr>
            <w:r w:rsidRPr="00FC73AE">
              <w:rPr>
                <w:sz w:val="24"/>
                <w:szCs w:val="24"/>
              </w:rPr>
              <w:t>600,0</w:t>
            </w:r>
          </w:p>
        </w:tc>
        <w:tc>
          <w:tcPr>
            <w:tcW w:w="1134" w:type="dxa"/>
            <w:vAlign w:val="center"/>
          </w:tcPr>
          <w:p w14:paraId="139F5ACD" w14:textId="485EC18C" w:rsidR="00D37A19" w:rsidRPr="00FC73AE" w:rsidRDefault="00D37A19" w:rsidP="00D37A19">
            <w:pPr>
              <w:jc w:val="center"/>
              <w:rPr>
                <w:sz w:val="24"/>
                <w:szCs w:val="24"/>
              </w:rPr>
            </w:pPr>
            <w:r w:rsidRPr="00FC73AE">
              <w:rPr>
                <w:sz w:val="24"/>
                <w:szCs w:val="24"/>
              </w:rPr>
              <w:t>700,0</w:t>
            </w:r>
          </w:p>
        </w:tc>
        <w:tc>
          <w:tcPr>
            <w:tcW w:w="1134" w:type="dxa"/>
            <w:gridSpan w:val="2"/>
            <w:vAlign w:val="center"/>
          </w:tcPr>
          <w:p w14:paraId="41B11E91" w14:textId="42C36694" w:rsidR="00D37A19" w:rsidRPr="00FC73AE" w:rsidRDefault="00D37A19" w:rsidP="00D37A19">
            <w:pPr>
              <w:jc w:val="center"/>
              <w:rPr>
                <w:sz w:val="24"/>
                <w:szCs w:val="24"/>
              </w:rPr>
            </w:pPr>
            <w:r w:rsidRPr="00FC73AE">
              <w:rPr>
                <w:sz w:val="24"/>
                <w:szCs w:val="24"/>
              </w:rPr>
              <w:t>800,0</w:t>
            </w:r>
          </w:p>
        </w:tc>
      </w:tr>
      <w:tr w:rsidR="00D37A19" w:rsidRPr="00FC73AE" w14:paraId="4D45EB2E" w14:textId="42EE86F4" w:rsidTr="00106D8D">
        <w:tc>
          <w:tcPr>
            <w:tcW w:w="738" w:type="dxa"/>
          </w:tcPr>
          <w:p w14:paraId="213A7000" w14:textId="77777777" w:rsidR="00D37A19" w:rsidRPr="00FC73AE" w:rsidRDefault="00D37A19" w:rsidP="00D37A19">
            <w:pPr>
              <w:jc w:val="center"/>
              <w:rPr>
                <w:sz w:val="24"/>
                <w:szCs w:val="24"/>
              </w:rPr>
            </w:pPr>
            <w:r w:rsidRPr="00FC73AE">
              <w:rPr>
                <w:sz w:val="24"/>
                <w:szCs w:val="24"/>
              </w:rPr>
              <w:t>3</w:t>
            </w:r>
          </w:p>
        </w:tc>
        <w:tc>
          <w:tcPr>
            <w:tcW w:w="6124" w:type="dxa"/>
          </w:tcPr>
          <w:p w14:paraId="59E779F4" w14:textId="6DFA41EC" w:rsidR="00D37A19" w:rsidRPr="00FC73AE" w:rsidRDefault="00D37A19" w:rsidP="00D37A19">
            <w:pPr>
              <w:widowControl w:val="0"/>
              <w:autoSpaceDE w:val="0"/>
              <w:autoSpaceDN w:val="0"/>
              <w:adjustRightInd w:val="0"/>
              <w:rPr>
                <w:sz w:val="24"/>
                <w:szCs w:val="24"/>
              </w:rPr>
            </w:pPr>
            <w:r w:rsidRPr="00FC73AE">
              <w:rPr>
                <w:sz w:val="24"/>
                <w:szCs w:val="24"/>
              </w:rPr>
              <w:t>Объем инвестиций в основной капитал (за исключением бюджетных средств) в расчете на одного жителя</w:t>
            </w:r>
          </w:p>
        </w:tc>
        <w:tc>
          <w:tcPr>
            <w:tcW w:w="1305" w:type="dxa"/>
          </w:tcPr>
          <w:p w14:paraId="203E6A32" w14:textId="6C42111B" w:rsidR="00D37A19" w:rsidRPr="00FC73AE" w:rsidRDefault="00D37A19" w:rsidP="00D37A19">
            <w:pPr>
              <w:widowControl w:val="0"/>
              <w:autoSpaceDE w:val="0"/>
              <w:autoSpaceDN w:val="0"/>
              <w:adjustRightInd w:val="0"/>
              <w:jc w:val="center"/>
              <w:rPr>
                <w:sz w:val="24"/>
                <w:szCs w:val="24"/>
              </w:rPr>
            </w:pPr>
            <w:r w:rsidRPr="00FC73AE">
              <w:rPr>
                <w:sz w:val="24"/>
                <w:szCs w:val="24"/>
              </w:rPr>
              <w:t>тыс. рублей</w:t>
            </w:r>
          </w:p>
        </w:tc>
        <w:tc>
          <w:tcPr>
            <w:tcW w:w="1417" w:type="dxa"/>
            <w:vAlign w:val="center"/>
          </w:tcPr>
          <w:p w14:paraId="157CD0DD" w14:textId="6C1FA915" w:rsidR="00D37A19" w:rsidRPr="00FC73AE" w:rsidRDefault="00D37A19" w:rsidP="00D37A19">
            <w:pPr>
              <w:pStyle w:val="aff3"/>
              <w:jc w:val="center"/>
              <w:rPr>
                <w:rFonts w:ascii="Times New Roman" w:hAnsi="Times New Roman" w:cs="Times New Roman"/>
              </w:rPr>
            </w:pPr>
            <w:r w:rsidRPr="00FC73AE">
              <w:rPr>
                <w:rFonts w:ascii="Times New Roman" w:hAnsi="Times New Roman" w:cs="Times New Roman"/>
              </w:rPr>
              <w:t>28,3</w:t>
            </w:r>
          </w:p>
        </w:tc>
        <w:tc>
          <w:tcPr>
            <w:tcW w:w="1134" w:type="dxa"/>
            <w:vAlign w:val="center"/>
          </w:tcPr>
          <w:p w14:paraId="706579CF" w14:textId="2C32584A" w:rsidR="00D37A19" w:rsidRPr="00FC73AE" w:rsidRDefault="00D37A19" w:rsidP="00D37A19">
            <w:pPr>
              <w:pStyle w:val="aff3"/>
              <w:jc w:val="center"/>
              <w:rPr>
                <w:rFonts w:ascii="Times New Roman" w:hAnsi="Times New Roman" w:cs="Times New Roman"/>
              </w:rPr>
            </w:pPr>
            <w:r w:rsidRPr="00FC73AE">
              <w:rPr>
                <w:rFonts w:ascii="Times New Roman" w:hAnsi="Times New Roman" w:cs="Times New Roman"/>
              </w:rPr>
              <w:t>20,4</w:t>
            </w:r>
          </w:p>
        </w:tc>
        <w:tc>
          <w:tcPr>
            <w:tcW w:w="1134" w:type="dxa"/>
            <w:vAlign w:val="center"/>
          </w:tcPr>
          <w:p w14:paraId="7FFEFDFF" w14:textId="04F74A08" w:rsidR="00D37A19" w:rsidRPr="00FC73AE" w:rsidRDefault="00D37A19" w:rsidP="00D37A19">
            <w:pPr>
              <w:pStyle w:val="aff3"/>
              <w:jc w:val="center"/>
              <w:rPr>
                <w:rFonts w:ascii="Times New Roman" w:hAnsi="Times New Roman" w:cs="Times New Roman"/>
              </w:rPr>
            </w:pPr>
            <w:r w:rsidRPr="00FC73AE">
              <w:rPr>
                <w:rFonts w:ascii="Times New Roman" w:hAnsi="Times New Roman" w:cs="Times New Roman"/>
              </w:rPr>
              <w:t>20,4</w:t>
            </w:r>
          </w:p>
        </w:tc>
        <w:tc>
          <w:tcPr>
            <w:tcW w:w="1276" w:type="dxa"/>
            <w:vAlign w:val="center"/>
          </w:tcPr>
          <w:p w14:paraId="74630CF4" w14:textId="2E563AEB" w:rsidR="00D37A19" w:rsidRPr="00FC73AE" w:rsidRDefault="00D37A19" w:rsidP="00D37A19">
            <w:pPr>
              <w:jc w:val="center"/>
              <w:rPr>
                <w:sz w:val="24"/>
                <w:szCs w:val="24"/>
              </w:rPr>
            </w:pPr>
            <w:r w:rsidRPr="00FC73AE">
              <w:rPr>
                <w:sz w:val="24"/>
                <w:szCs w:val="24"/>
              </w:rPr>
              <w:t>24,4</w:t>
            </w:r>
          </w:p>
        </w:tc>
        <w:tc>
          <w:tcPr>
            <w:tcW w:w="1134" w:type="dxa"/>
            <w:vAlign w:val="center"/>
          </w:tcPr>
          <w:p w14:paraId="16F4ED72" w14:textId="6EF57C05" w:rsidR="00D37A19" w:rsidRPr="00FC73AE" w:rsidRDefault="00D37A19" w:rsidP="00D37A19">
            <w:pPr>
              <w:jc w:val="center"/>
              <w:rPr>
                <w:sz w:val="24"/>
                <w:szCs w:val="24"/>
              </w:rPr>
            </w:pPr>
            <w:r w:rsidRPr="00FC73AE">
              <w:rPr>
                <w:sz w:val="24"/>
                <w:szCs w:val="24"/>
              </w:rPr>
              <w:t>28,5</w:t>
            </w:r>
          </w:p>
        </w:tc>
        <w:tc>
          <w:tcPr>
            <w:tcW w:w="1134" w:type="dxa"/>
            <w:gridSpan w:val="2"/>
            <w:vAlign w:val="center"/>
          </w:tcPr>
          <w:p w14:paraId="53BC1628" w14:textId="5AA3B6AA" w:rsidR="00D37A19" w:rsidRPr="00FC73AE" w:rsidRDefault="00D37A19" w:rsidP="00D37A19">
            <w:pPr>
              <w:jc w:val="center"/>
              <w:rPr>
                <w:sz w:val="24"/>
                <w:szCs w:val="24"/>
              </w:rPr>
            </w:pPr>
            <w:r w:rsidRPr="00FC73AE">
              <w:rPr>
                <w:sz w:val="24"/>
                <w:szCs w:val="24"/>
              </w:rPr>
              <w:t>32,5</w:t>
            </w:r>
          </w:p>
        </w:tc>
      </w:tr>
      <w:tr w:rsidR="00D37A19" w:rsidRPr="00FC73AE" w14:paraId="1FC0C36A" w14:textId="71AADC5D" w:rsidTr="00106D8D">
        <w:tc>
          <w:tcPr>
            <w:tcW w:w="738" w:type="dxa"/>
          </w:tcPr>
          <w:p w14:paraId="0E5C2978" w14:textId="77777777" w:rsidR="00D37A19" w:rsidRPr="00FC73AE" w:rsidRDefault="00D37A19" w:rsidP="00D37A19">
            <w:pPr>
              <w:jc w:val="center"/>
              <w:rPr>
                <w:sz w:val="24"/>
                <w:szCs w:val="24"/>
              </w:rPr>
            </w:pPr>
            <w:r w:rsidRPr="00FC73AE">
              <w:rPr>
                <w:sz w:val="24"/>
                <w:szCs w:val="24"/>
              </w:rPr>
              <w:t>4.</w:t>
            </w:r>
          </w:p>
        </w:tc>
        <w:tc>
          <w:tcPr>
            <w:tcW w:w="6124" w:type="dxa"/>
          </w:tcPr>
          <w:p w14:paraId="00AF8756" w14:textId="661B7DC2" w:rsidR="00D37A19" w:rsidRPr="00FC73AE" w:rsidRDefault="00D37A19" w:rsidP="00D37A19">
            <w:pPr>
              <w:widowControl w:val="0"/>
              <w:autoSpaceDE w:val="0"/>
              <w:autoSpaceDN w:val="0"/>
              <w:adjustRightInd w:val="0"/>
              <w:jc w:val="both"/>
              <w:rPr>
                <w:sz w:val="24"/>
                <w:szCs w:val="24"/>
              </w:rPr>
            </w:pPr>
            <w:r w:rsidRPr="00FC73AE">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305" w:type="dxa"/>
          </w:tcPr>
          <w:p w14:paraId="68E79E32" w14:textId="1EBE63C6" w:rsidR="00D37A19" w:rsidRPr="00FC73AE" w:rsidRDefault="00D37A19" w:rsidP="00D37A19">
            <w:pPr>
              <w:widowControl w:val="0"/>
              <w:autoSpaceDE w:val="0"/>
              <w:autoSpaceDN w:val="0"/>
              <w:adjustRightInd w:val="0"/>
              <w:jc w:val="center"/>
              <w:rPr>
                <w:sz w:val="24"/>
                <w:szCs w:val="24"/>
              </w:rPr>
            </w:pPr>
            <w:r w:rsidRPr="00FC73AE">
              <w:rPr>
                <w:sz w:val="24"/>
                <w:szCs w:val="24"/>
              </w:rPr>
              <w:t xml:space="preserve">млн. рублей </w:t>
            </w:r>
          </w:p>
        </w:tc>
        <w:tc>
          <w:tcPr>
            <w:tcW w:w="1417" w:type="dxa"/>
            <w:vAlign w:val="center"/>
          </w:tcPr>
          <w:p w14:paraId="18ACC799" w14:textId="53377B49" w:rsidR="00D37A19" w:rsidRPr="00FC73AE" w:rsidRDefault="00D37A19" w:rsidP="00D37A19">
            <w:pPr>
              <w:jc w:val="center"/>
              <w:rPr>
                <w:sz w:val="24"/>
                <w:szCs w:val="24"/>
              </w:rPr>
            </w:pPr>
            <w:r w:rsidRPr="00FC73AE">
              <w:rPr>
                <w:sz w:val="24"/>
                <w:szCs w:val="24"/>
              </w:rPr>
              <w:t>6402,95</w:t>
            </w:r>
          </w:p>
        </w:tc>
        <w:tc>
          <w:tcPr>
            <w:tcW w:w="1134" w:type="dxa"/>
            <w:vAlign w:val="center"/>
          </w:tcPr>
          <w:p w14:paraId="3771F8F2" w14:textId="0C4A6DE6" w:rsidR="00D37A19" w:rsidRPr="00FC73AE" w:rsidRDefault="00D37A19" w:rsidP="00D37A19">
            <w:pPr>
              <w:jc w:val="center"/>
              <w:rPr>
                <w:sz w:val="24"/>
                <w:szCs w:val="24"/>
              </w:rPr>
            </w:pPr>
            <w:r w:rsidRPr="00FC73AE">
              <w:rPr>
                <w:sz w:val="24"/>
                <w:szCs w:val="24"/>
              </w:rPr>
              <w:t>6355,0</w:t>
            </w:r>
          </w:p>
        </w:tc>
        <w:tc>
          <w:tcPr>
            <w:tcW w:w="1134" w:type="dxa"/>
            <w:vAlign w:val="center"/>
          </w:tcPr>
          <w:p w14:paraId="2A6836E1" w14:textId="6869CDD8" w:rsidR="00D37A19" w:rsidRPr="00FC73AE" w:rsidRDefault="00D37A19" w:rsidP="00D37A19">
            <w:pPr>
              <w:jc w:val="center"/>
              <w:rPr>
                <w:sz w:val="24"/>
                <w:szCs w:val="24"/>
              </w:rPr>
            </w:pPr>
            <w:r w:rsidRPr="00FC73AE">
              <w:rPr>
                <w:sz w:val="24"/>
                <w:szCs w:val="24"/>
              </w:rPr>
              <w:t>6431,3</w:t>
            </w:r>
          </w:p>
        </w:tc>
        <w:tc>
          <w:tcPr>
            <w:tcW w:w="1276" w:type="dxa"/>
            <w:vAlign w:val="center"/>
          </w:tcPr>
          <w:p w14:paraId="7B0E1CD8" w14:textId="3BAB5096" w:rsidR="00D37A19" w:rsidRPr="00FC73AE" w:rsidRDefault="00D37A19" w:rsidP="00D37A19">
            <w:pPr>
              <w:jc w:val="center"/>
              <w:rPr>
                <w:sz w:val="24"/>
                <w:szCs w:val="24"/>
              </w:rPr>
            </w:pPr>
            <w:r w:rsidRPr="00FC73AE">
              <w:rPr>
                <w:sz w:val="24"/>
                <w:szCs w:val="24"/>
              </w:rPr>
              <w:t>6508,4</w:t>
            </w:r>
          </w:p>
        </w:tc>
        <w:tc>
          <w:tcPr>
            <w:tcW w:w="1134" w:type="dxa"/>
            <w:vAlign w:val="center"/>
          </w:tcPr>
          <w:p w14:paraId="677572C4" w14:textId="390D01A5" w:rsidR="00D37A19" w:rsidRPr="00FC73AE" w:rsidRDefault="00D37A19" w:rsidP="00D37A19">
            <w:pPr>
              <w:jc w:val="center"/>
              <w:rPr>
                <w:sz w:val="24"/>
                <w:szCs w:val="24"/>
              </w:rPr>
            </w:pPr>
            <w:r w:rsidRPr="00FC73AE">
              <w:rPr>
                <w:sz w:val="24"/>
                <w:szCs w:val="24"/>
              </w:rPr>
              <w:t>6586,5</w:t>
            </w:r>
          </w:p>
        </w:tc>
        <w:tc>
          <w:tcPr>
            <w:tcW w:w="1134" w:type="dxa"/>
            <w:gridSpan w:val="2"/>
            <w:vAlign w:val="center"/>
          </w:tcPr>
          <w:p w14:paraId="42D4C1D6" w14:textId="4304F9D9" w:rsidR="00D37A19" w:rsidRPr="00FC73AE" w:rsidRDefault="00D37A19" w:rsidP="00D37A19">
            <w:pPr>
              <w:jc w:val="center"/>
              <w:rPr>
                <w:sz w:val="24"/>
                <w:szCs w:val="24"/>
              </w:rPr>
            </w:pPr>
            <w:r w:rsidRPr="00FC73AE">
              <w:rPr>
                <w:sz w:val="24"/>
                <w:szCs w:val="24"/>
              </w:rPr>
              <w:t>6665,6</w:t>
            </w:r>
          </w:p>
        </w:tc>
      </w:tr>
      <w:tr w:rsidR="002316A9" w:rsidRPr="00FC73AE" w14:paraId="56423DAA" w14:textId="771D17DD" w:rsidTr="00106D8D">
        <w:tc>
          <w:tcPr>
            <w:tcW w:w="738" w:type="dxa"/>
          </w:tcPr>
          <w:p w14:paraId="411576CD" w14:textId="77777777" w:rsidR="002316A9" w:rsidRPr="00FC73AE" w:rsidRDefault="002316A9" w:rsidP="002316A9">
            <w:pPr>
              <w:jc w:val="center"/>
              <w:rPr>
                <w:sz w:val="24"/>
                <w:szCs w:val="24"/>
              </w:rPr>
            </w:pPr>
            <w:r w:rsidRPr="00FC73AE">
              <w:rPr>
                <w:sz w:val="24"/>
                <w:szCs w:val="24"/>
              </w:rPr>
              <w:t>5.</w:t>
            </w:r>
          </w:p>
        </w:tc>
        <w:tc>
          <w:tcPr>
            <w:tcW w:w="6124" w:type="dxa"/>
          </w:tcPr>
          <w:p w14:paraId="6F7B6046" w14:textId="382548EE" w:rsidR="002316A9" w:rsidRPr="00FC73AE" w:rsidRDefault="002316A9" w:rsidP="002316A9">
            <w:pPr>
              <w:jc w:val="both"/>
              <w:rPr>
                <w:sz w:val="24"/>
                <w:szCs w:val="24"/>
              </w:rPr>
            </w:pPr>
            <w:r w:rsidRPr="00FC73AE">
              <w:rPr>
                <w:sz w:val="24"/>
                <w:szCs w:val="24"/>
              </w:rPr>
              <w:t>Объем отгруженных товаров обрабатывающих производств</w:t>
            </w:r>
          </w:p>
        </w:tc>
        <w:tc>
          <w:tcPr>
            <w:tcW w:w="1305" w:type="dxa"/>
          </w:tcPr>
          <w:p w14:paraId="6B295A68" w14:textId="311D560D" w:rsidR="002316A9" w:rsidRPr="00FC73AE" w:rsidRDefault="002316A9" w:rsidP="002316A9">
            <w:pPr>
              <w:jc w:val="center"/>
              <w:rPr>
                <w:sz w:val="24"/>
                <w:szCs w:val="24"/>
              </w:rPr>
            </w:pPr>
            <w:r w:rsidRPr="00FC73AE">
              <w:rPr>
                <w:sz w:val="24"/>
                <w:szCs w:val="24"/>
              </w:rPr>
              <w:t>млн. рублей</w:t>
            </w:r>
          </w:p>
        </w:tc>
        <w:tc>
          <w:tcPr>
            <w:tcW w:w="1417" w:type="dxa"/>
            <w:vAlign w:val="center"/>
          </w:tcPr>
          <w:p w14:paraId="2C7E4716" w14:textId="3FA088D7" w:rsidR="002316A9" w:rsidRPr="00FC73AE" w:rsidRDefault="002316A9" w:rsidP="002316A9">
            <w:pPr>
              <w:jc w:val="center"/>
              <w:rPr>
                <w:sz w:val="24"/>
                <w:szCs w:val="24"/>
              </w:rPr>
            </w:pPr>
            <w:r w:rsidRPr="00FC73AE">
              <w:rPr>
                <w:sz w:val="24"/>
                <w:szCs w:val="24"/>
              </w:rPr>
              <w:t>3616,2</w:t>
            </w:r>
          </w:p>
        </w:tc>
        <w:tc>
          <w:tcPr>
            <w:tcW w:w="1134" w:type="dxa"/>
            <w:vAlign w:val="center"/>
          </w:tcPr>
          <w:p w14:paraId="0379E1D9" w14:textId="1AEB1D36" w:rsidR="002316A9" w:rsidRPr="00FC73AE" w:rsidRDefault="002316A9" w:rsidP="002316A9">
            <w:pPr>
              <w:jc w:val="center"/>
              <w:rPr>
                <w:sz w:val="24"/>
                <w:szCs w:val="24"/>
              </w:rPr>
            </w:pPr>
            <w:r w:rsidRPr="00FC73AE">
              <w:rPr>
                <w:sz w:val="24"/>
                <w:szCs w:val="24"/>
              </w:rPr>
              <w:t>3500,8</w:t>
            </w:r>
          </w:p>
        </w:tc>
        <w:tc>
          <w:tcPr>
            <w:tcW w:w="1134" w:type="dxa"/>
            <w:vAlign w:val="center"/>
          </w:tcPr>
          <w:p w14:paraId="75DA06EA" w14:textId="64639020" w:rsidR="002316A9" w:rsidRPr="00FC73AE" w:rsidRDefault="002316A9" w:rsidP="002316A9">
            <w:pPr>
              <w:jc w:val="center"/>
              <w:rPr>
                <w:sz w:val="24"/>
                <w:szCs w:val="24"/>
              </w:rPr>
            </w:pPr>
            <w:r w:rsidRPr="00FC73AE">
              <w:rPr>
                <w:sz w:val="24"/>
                <w:szCs w:val="24"/>
              </w:rPr>
              <w:t>3800,5</w:t>
            </w:r>
          </w:p>
        </w:tc>
        <w:tc>
          <w:tcPr>
            <w:tcW w:w="1276" w:type="dxa"/>
            <w:vAlign w:val="center"/>
          </w:tcPr>
          <w:p w14:paraId="48482AFB" w14:textId="5766EF84" w:rsidR="002316A9" w:rsidRPr="00FC73AE" w:rsidRDefault="002316A9" w:rsidP="002316A9">
            <w:pPr>
              <w:jc w:val="center"/>
              <w:rPr>
                <w:sz w:val="24"/>
                <w:szCs w:val="24"/>
              </w:rPr>
            </w:pPr>
            <w:r w:rsidRPr="00FC73AE">
              <w:rPr>
                <w:sz w:val="24"/>
                <w:szCs w:val="24"/>
              </w:rPr>
              <w:t>3857,5</w:t>
            </w:r>
          </w:p>
        </w:tc>
        <w:tc>
          <w:tcPr>
            <w:tcW w:w="1134" w:type="dxa"/>
            <w:vAlign w:val="center"/>
          </w:tcPr>
          <w:p w14:paraId="13A5AF49" w14:textId="3E109755" w:rsidR="002316A9" w:rsidRPr="00FC73AE" w:rsidRDefault="002316A9" w:rsidP="002316A9">
            <w:pPr>
              <w:jc w:val="center"/>
              <w:rPr>
                <w:sz w:val="24"/>
                <w:szCs w:val="24"/>
              </w:rPr>
            </w:pPr>
            <w:r w:rsidRPr="00FC73AE">
              <w:rPr>
                <w:sz w:val="24"/>
                <w:szCs w:val="24"/>
              </w:rPr>
              <w:t>3915,4</w:t>
            </w:r>
          </w:p>
        </w:tc>
        <w:tc>
          <w:tcPr>
            <w:tcW w:w="1134" w:type="dxa"/>
            <w:gridSpan w:val="2"/>
            <w:vAlign w:val="center"/>
          </w:tcPr>
          <w:p w14:paraId="3229736B" w14:textId="1D8A62BC" w:rsidR="002316A9" w:rsidRPr="00FC73AE" w:rsidRDefault="002316A9" w:rsidP="002316A9">
            <w:pPr>
              <w:jc w:val="center"/>
              <w:rPr>
                <w:sz w:val="24"/>
                <w:szCs w:val="24"/>
              </w:rPr>
            </w:pPr>
            <w:r w:rsidRPr="00FC73AE">
              <w:rPr>
                <w:sz w:val="24"/>
                <w:szCs w:val="24"/>
              </w:rPr>
              <w:t>3974,1</w:t>
            </w:r>
          </w:p>
        </w:tc>
      </w:tr>
      <w:tr w:rsidR="002316A9" w:rsidRPr="00FC73AE" w14:paraId="77BC8D5E" w14:textId="7B3DACB4" w:rsidTr="00106D8D">
        <w:tc>
          <w:tcPr>
            <w:tcW w:w="738" w:type="dxa"/>
          </w:tcPr>
          <w:p w14:paraId="46447ACC" w14:textId="77777777" w:rsidR="002316A9" w:rsidRPr="00FC73AE" w:rsidRDefault="002316A9" w:rsidP="002316A9">
            <w:pPr>
              <w:jc w:val="center"/>
              <w:rPr>
                <w:sz w:val="24"/>
                <w:szCs w:val="24"/>
              </w:rPr>
            </w:pPr>
            <w:r w:rsidRPr="00FC73AE">
              <w:rPr>
                <w:sz w:val="24"/>
                <w:szCs w:val="24"/>
              </w:rPr>
              <w:t>6.</w:t>
            </w:r>
          </w:p>
        </w:tc>
        <w:tc>
          <w:tcPr>
            <w:tcW w:w="6124" w:type="dxa"/>
          </w:tcPr>
          <w:p w14:paraId="4C27CE5B" w14:textId="5899669E" w:rsidR="002316A9" w:rsidRPr="00FC73AE" w:rsidRDefault="002316A9" w:rsidP="002316A9">
            <w:pPr>
              <w:jc w:val="both"/>
              <w:rPr>
                <w:rFonts w:eastAsia="Calibri"/>
                <w:sz w:val="24"/>
                <w:szCs w:val="24"/>
              </w:rPr>
            </w:pPr>
            <w:r w:rsidRPr="00FC73AE">
              <w:rPr>
                <w:sz w:val="24"/>
                <w:szCs w:val="24"/>
              </w:rPr>
              <w:t>Число субъектов малого и среднего предпринимательства в расчете на 10 тыс. человек населения</w:t>
            </w:r>
          </w:p>
        </w:tc>
        <w:tc>
          <w:tcPr>
            <w:tcW w:w="1305" w:type="dxa"/>
          </w:tcPr>
          <w:p w14:paraId="2E2468A1" w14:textId="77777777" w:rsidR="002316A9" w:rsidRPr="00FC73AE" w:rsidRDefault="002316A9" w:rsidP="002316A9">
            <w:pPr>
              <w:jc w:val="center"/>
              <w:rPr>
                <w:sz w:val="24"/>
                <w:szCs w:val="24"/>
              </w:rPr>
            </w:pPr>
            <w:r w:rsidRPr="00FC73AE">
              <w:rPr>
                <w:sz w:val="24"/>
                <w:szCs w:val="24"/>
              </w:rPr>
              <w:t>единиц</w:t>
            </w:r>
          </w:p>
        </w:tc>
        <w:tc>
          <w:tcPr>
            <w:tcW w:w="1417" w:type="dxa"/>
            <w:vAlign w:val="center"/>
          </w:tcPr>
          <w:p w14:paraId="45CEADB9" w14:textId="3B55E734" w:rsidR="002316A9" w:rsidRPr="00FC73AE" w:rsidRDefault="002316A9" w:rsidP="002316A9">
            <w:pPr>
              <w:jc w:val="center"/>
              <w:rPr>
                <w:color w:val="000000"/>
                <w:sz w:val="24"/>
                <w:szCs w:val="24"/>
              </w:rPr>
            </w:pPr>
            <w:r w:rsidRPr="00FC73AE">
              <w:rPr>
                <w:sz w:val="24"/>
                <w:szCs w:val="24"/>
              </w:rPr>
              <w:t>330</w:t>
            </w:r>
          </w:p>
        </w:tc>
        <w:tc>
          <w:tcPr>
            <w:tcW w:w="1134" w:type="dxa"/>
            <w:vAlign w:val="center"/>
          </w:tcPr>
          <w:p w14:paraId="24EB65C1" w14:textId="5BE9D705" w:rsidR="002316A9" w:rsidRPr="00FC73AE" w:rsidRDefault="002316A9" w:rsidP="002316A9">
            <w:pPr>
              <w:jc w:val="center"/>
              <w:rPr>
                <w:color w:val="000000"/>
                <w:sz w:val="24"/>
                <w:szCs w:val="24"/>
              </w:rPr>
            </w:pPr>
            <w:r w:rsidRPr="00FC73AE">
              <w:rPr>
                <w:sz w:val="24"/>
                <w:szCs w:val="24"/>
              </w:rPr>
              <w:t>325</w:t>
            </w:r>
          </w:p>
        </w:tc>
        <w:tc>
          <w:tcPr>
            <w:tcW w:w="1134" w:type="dxa"/>
            <w:vAlign w:val="center"/>
          </w:tcPr>
          <w:p w14:paraId="75AB64E4" w14:textId="2CDC0ECA" w:rsidR="002316A9" w:rsidRPr="00FC73AE" w:rsidRDefault="002316A9" w:rsidP="002316A9">
            <w:pPr>
              <w:jc w:val="center"/>
              <w:rPr>
                <w:color w:val="000000"/>
                <w:sz w:val="24"/>
                <w:szCs w:val="24"/>
              </w:rPr>
            </w:pPr>
            <w:r w:rsidRPr="00FC73AE">
              <w:rPr>
                <w:sz w:val="24"/>
                <w:szCs w:val="24"/>
              </w:rPr>
              <w:t>328</w:t>
            </w:r>
          </w:p>
        </w:tc>
        <w:tc>
          <w:tcPr>
            <w:tcW w:w="1276" w:type="dxa"/>
            <w:vAlign w:val="center"/>
          </w:tcPr>
          <w:p w14:paraId="4B4A7F7B" w14:textId="7E46421B" w:rsidR="002316A9" w:rsidRPr="00FC73AE" w:rsidRDefault="002316A9" w:rsidP="002316A9">
            <w:pPr>
              <w:jc w:val="center"/>
              <w:rPr>
                <w:sz w:val="24"/>
                <w:szCs w:val="24"/>
              </w:rPr>
            </w:pPr>
            <w:r w:rsidRPr="00FC73AE">
              <w:rPr>
                <w:sz w:val="24"/>
                <w:szCs w:val="24"/>
              </w:rPr>
              <w:t>334</w:t>
            </w:r>
          </w:p>
        </w:tc>
        <w:tc>
          <w:tcPr>
            <w:tcW w:w="1134" w:type="dxa"/>
            <w:vAlign w:val="center"/>
          </w:tcPr>
          <w:p w14:paraId="040966E2" w14:textId="3704D434" w:rsidR="002316A9" w:rsidRPr="00FC73AE" w:rsidRDefault="002316A9" w:rsidP="002316A9">
            <w:pPr>
              <w:jc w:val="center"/>
              <w:rPr>
                <w:sz w:val="24"/>
                <w:szCs w:val="24"/>
              </w:rPr>
            </w:pPr>
            <w:r w:rsidRPr="00FC73AE">
              <w:rPr>
                <w:sz w:val="24"/>
                <w:szCs w:val="24"/>
              </w:rPr>
              <w:t>339</w:t>
            </w:r>
          </w:p>
        </w:tc>
        <w:tc>
          <w:tcPr>
            <w:tcW w:w="1134" w:type="dxa"/>
            <w:gridSpan w:val="2"/>
            <w:vAlign w:val="center"/>
          </w:tcPr>
          <w:p w14:paraId="0817779F" w14:textId="4F4DA44F" w:rsidR="002316A9" w:rsidRPr="00FC73AE" w:rsidRDefault="002316A9" w:rsidP="002316A9">
            <w:pPr>
              <w:jc w:val="center"/>
              <w:rPr>
                <w:sz w:val="24"/>
                <w:szCs w:val="24"/>
              </w:rPr>
            </w:pPr>
            <w:r w:rsidRPr="00FC73AE">
              <w:rPr>
                <w:sz w:val="24"/>
                <w:szCs w:val="24"/>
              </w:rPr>
              <w:t>342</w:t>
            </w:r>
          </w:p>
        </w:tc>
      </w:tr>
      <w:tr w:rsidR="002316A9" w:rsidRPr="00FC73AE" w14:paraId="2A51F16C" w14:textId="77777777" w:rsidTr="00106D8D">
        <w:tc>
          <w:tcPr>
            <w:tcW w:w="738" w:type="dxa"/>
          </w:tcPr>
          <w:p w14:paraId="14846D25" w14:textId="477438AF" w:rsidR="002316A9" w:rsidRPr="00FC73AE" w:rsidRDefault="002316A9" w:rsidP="002316A9">
            <w:pPr>
              <w:jc w:val="center"/>
              <w:rPr>
                <w:sz w:val="24"/>
                <w:szCs w:val="24"/>
              </w:rPr>
            </w:pPr>
            <w:r w:rsidRPr="00FC73AE">
              <w:rPr>
                <w:sz w:val="24"/>
                <w:szCs w:val="24"/>
              </w:rPr>
              <w:t>7.</w:t>
            </w:r>
          </w:p>
        </w:tc>
        <w:tc>
          <w:tcPr>
            <w:tcW w:w="6124" w:type="dxa"/>
          </w:tcPr>
          <w:p w14:paraId="375BD7D8" w14:textId="217A2649" w:rsidR="002316A9" w:rsidRPr="00FC73AE" w:rsidRDefault="002316A9" w:rsidP="002316A9">
            <w:pPr>
              <w:jc w:val="both"/>
              <w:rPr>
                <w:sz w:val="24"/>
                <w:szCs w:val="24"/>
              </w:rPr>
            </w:pPr>
            <w:r w:rsidRPr="00FC73AE">
              <w:rPr>
                <w:sz w:val="24"/>
                <w:szCs w:val="24"/>
              </w:rPr>
              <w:t>Доля прибыльных сельскохозяйственных организаций в общем их числе</w:t>
            </w:r>
          </w:p>
        </w:tc>
        <w:tc>
          <w:tcPr>
            <w:tcW w:w="1305" w:type="dxa"/>
          </w:tcPr>
          <w:p w14:paraId="5974442C" w14:textId="1095CA42" w:rsidR="002316A9" w:rsidRPr="00FC73AE" w:rsidRDefault="002316A9" w:rsidP="002316A9">
            <w:pPr>
              <w:jc w:val="center"/>
              <w:rPr>
                <w:sz w:val="24"/>
                <w:szCs w:val="24"/>
              </w:rPr>
            </w:pPr>
            <w:r w:rsidRPr="00FC73AE">
              <w:rPr>
                <w:sz w:val="24"/>
                <w:szCs w:val="24"/>
              </w:rPr>
              <w:t>%</w:t>
            </w:r>
          </w:p>
        </w:tc>
        <w:tc>
          <w:tcPr>
            <w:tcW w:w="1417" w:type="dxa"/>
            <w:vAlign w:val="center"/>
          </w:tcPr>
          <w:p w14:paraId="5C68297E" w14:textId="136449A5" w:rsidR="002316A9" w:rsidRPr="00FC73AE" w:rsidRDefault="002316A9" w:rsidP="002316A9">
            <w:pPr>
              <w:jc w:val="center"/>
              <w:rPr>
                <w:sz w:val="24"/>
                <w:szCs w:val="24"/>
              </w:rPr>
            </w:pPr>
            <w:r w:rsidRPr="00FC73AE">
              <w:rPr>
                <w:sz w:val="24"/>
                <w:szCs w:val="24"/>
              </w:rPr>
              <w:t>50</w:t>
            </w:r>
          </w:p>
        </w:tc>
        <w:tc>
          <w:tcPr>
            <w:tcW w:w="1134" w:type="dxa"/>
            <w:vAlign w:val="center"/>
          </w:tcPr>
          <w:p w14:paraId="230CBAFD" w14:textId="096A01EE" w:rsidR="002316A9" w:rsidRPr="00FC73AE" w:rsidRDefault="002316A9" w:rsidP="002316A9">
            <w:pPr>
              <w:jc w:val="center"/>
              <w:rPr>
                <w:sz w:val="24"/>
                <w:szCs w:val="24"/>
              </w:rPr>
            </w:pPr>
            <w:r w:rsidRPr="00FC73AE">
              <w:rPr>
                <w:sz w:val="24"/>
                <w:szCs w:val="24"/>
              </w:rPr>
              <w:t>33</w:t>
            </w:r>
          </w:p>
        </w:tc>
        <w:tc>
          <w:tcPr>
            <w:tcW w:w="1134" w:type="dxa"/>
            <w:vAlign w:val="center"/>
          </w:tcPr>
          <w:p w14:paraId="3A6E4B2F" w14:textId="42D8C9C6" w:rsidR="002316A9" w:rsidRPr="00FC73AE" w:rsidRDefault="002316A9" w:rsidP="002316A9">
            <w:pPr>
              <w:jc w:val="center"/>
              <w:rPr>
                <w:sz w:val="24"/>
                <w:szCs w:val="24"/>
              </w:rPr>
            </w:pPr>
            <w:r w:rsidRPr="00FC73AE">
              <w:rPr>
                <w:sz w:val="24"/>
                <w:szCs w:val="24"/>
              </w:rPr>
              <w:t>33,3</w:t>
            </w:r>
          </w:p>
        </w:tc>
        <w:tc>
          <w:tcPr>
            <w:tcW w:w="1276" w:type="dxa"/>
            <w:vAlign w:val="center"/>
          </w:tcPr>
          <w:p w14:paraId="34472AA8" w14:textId="11C18142" w:rsidR="002316A9" w:rsidRPr="00FC73AE" w:rsidRDefault="002316A9" w:rsidP="002316A9">
            <w:pPr>
              <w:jc w:val="center"/>
              <w:rPr>
                <w:sz w:val="24"/>
                <w:szCs w:val="24"/>
              </w:rPr>
            </w:pPr>
            <w:r w:rsidRPr="00FC73AE">
              <w:rPr>
                <w:sz w:val="24"/>
                <w:szCs w:val="24"/>
              </w:rPr>
              <w:t>33,3</w:t>
            </w:r>
          </w:p>
        </w:tc>
        <w:tc>
          <w:tcPr>
            <w:tcW w:w="1134" w:type="dxa"/>
            <w:vAlign w:val="center"/>
          </w:tcPr>
          <w:p w14:paraId="293C4E0B" w14:textId="478869AA" w:rsidR="002316A9" w:rsidRPr="00FC73AE" w:rsidRDefault="002316A9" w:rsidP="002316A9">
            <w:pPr>
              <w:jc w:val="center"/>
              <w:rPr>
                <w:sz w:val="24"/>
                <w:szCs w:val="24"/>
              </w:rPr>
            </w:pPr>
            <w:r w:rsidRPr="00FC73AE">
              <w:rPr>
                <w:sz w:val="24"/>
                <w:szCs w:val="24"/>
              </w:rPr>
              <w:t>50</w:t>
            </w:r>
          </w:p>
        </w:tc>
        <w:tc>
          <w:tcPr>
            <w:tcW w:w="1134" w:type="dxa"/>
            <w:gridSpan w:val="2"/>
            <w:vAlign w:val="center"/>
          </w:tcPr>
          <w:p w14:paraId="098ABBC4" w14:textId="574A6A6F" w:rsidR="002316A9" w:rsidRPr="00FC73AE" w:rsidRDefault="002316A9" w:rsidP="002316A9">
            <w:pPr>
              <w:jc w:val="center"/>
              <w:rPr>
                <w:sz w:val="24"/>
                <w:szCs w:val="24"/>
              </w:rPr>
            </w:pPr>
            <w:r w:rsidRPr="00FC73AE">
              <w:rPr>
                <w:sz w:val="24"/>
                <w:szCs w:val="24"/>
              </w:rPr>
              <w:t>70</w:t>
            </w:r>
          </w:p>
        </w:tc>
      </w:tr>
      <w:tr w:rsidR="002316A9" w:rsidRPr="00FC73AE" w14:paraId="14DFD0C6" w14:textId="77777777" w:rsidTr="00106D8D">
        <w:tc>
          <w:tcPr>
            <w:tcW w:w="738" w:type="dxa"/>
          </w:tcPr>
          <w:p w14:paraId="03F8D706" w14:textId="4641AF72" w:rsidR="002316A9" w:rsidRPr="00FC73AE" w:rsidRDefault="002316A9" w:rsidP="002316A9">
            <w:pPr>
              <w:jc w:val="center"/>
              <w:rPr>
                <w:sz w:val="24"/>
                <w:szCs w:val="24"/>
              </w:rPr>
            </w:pPr>
            <w:r w:rsidRPr="00FC73AE">
              <w:rPr>
                <w:sz w:val="24"/>
                <w:szCs w:val="24"/>
              </w:rPr>
              <w:t>8.</w:t>
            </w:r>
          </w:p>
        </w:tc>
        <w:tc>
          <w:tcPr>
            <w:tcW w:w="6124" w:type="dxa"/>
          </w:tcPr>
          <w:p w14:paraId="7C5DB540" w14:textId="531D0FE0" w:rsidR="002316A9" w:rsidRPr="00FC73AE" w:rsidRDefault="002316A9" w:rsidP="002316A9">
            <w:pPr>
              <w:jc w:val="both"/>
              <w:rPr>
                <w:sz w:val="24"/>
                <w:szCs w:val="24"/>
              </w:rPr>
            </w:pPr>
            <w:r w:rsidRPr="00FC73AE">
              <w:rPr>
                <w:sz w:val="24"/>
                <w:szCs w:val="24"/>
              </w:rPr>
              <w:t xml:space="preserve">Объем производства молока в хозяйствах всех категорий </w:t>
            </w:r>
          </w:p>
        </w:tc>
        <w:tc>
          <w:tcPr>
            <w:tcW w:w="1305" w:type="dxa"/>
          </w:tcPr>
          <w:p w14:paraId="31FF61AB" w14:textId="7CA14D3D" w:rsidR="002316A9" w:rsidRPr="00FC73AE" w:rsidRDefault="002316A9" w:rsidP="002316A9">
            <w:pPr>
              <w:jc w:val="center"/>
              <w:rPr>
                <w:sz w:val="24"/>
                <w:szCs w:val="24"/>
              </w:rPr>
            </w:pPr>
            <w:r w:rsidRPr="00FC73AE">
              <w:rPr>
                <w:sz w:val="24"/>
                <w:szCs w:val="24"/>
              </w:rPr>
              <w:t>тонн</w:t>
            </w:r>
          </w:p>
        </w:tc>
        <w:tc>
          <w:tcPr>
            <w:tcW w:w="1417" w:type="dxa"/>
            <w:vAlign w:val="center"/>
          </w:tcPr>
          <w:p w14:paraId="2D52BC0F" w14:textId="03E39755" w:rsidR="002316A9" w:rsidRPr="00FC73AE" w:rsidRDefault="002316A9" w:rsidP="002316A9">
            <w:pPr>
              <w:jc w:val="center"/>
              <w:rPr>
                <w:sz w:val="24"/>
                <w:szCs w:val="24"/>
              </w:rPr>
            </w:pPr>
            <w:r w:rsidRPr="00FC73AE">
              <w:rPr>
                <w:sz w:val="24"/>
                <w:szCs w:val="24"/>
              </w:rPr>
              <w:t>4128,7</w:t>
            </w:r>
          </w:p>
        </w:tc>
        <w:tc>
          <w:tcPr>
            <w:tcW w:w="1134" w:type="dxa"/>
            <w:vAlign w:val="center"/>
          </w:tcPr>
          <w:p w14:paraId="5A05443E" w14:textId="4D315BC3" w:rsidR="002316A9" w:rsidRPr="00FC73AE" w:rsidRDefault="002316A9" w:rsidP="002316A9">
            <w:pPr>
              <w:jc w:val="center"/>
              <w:rPr>
                <w:sz w:val="24"/>
                <w:szCs w:val="24"/>
              </w:rPr>
            </w:pPr>
            <w:r w:rsidRPr="00FC73AE">
              <w:rPr>
                <w:sz w:val="24"/>
                <w:szCs w:val="24"/>
              </w:rPr>
              <w:t>4162,8</w:t>
            </w:r>
          </w:p>
        </w:tc>
        <w:tc>
          <w:tcPr>
            <w:tcW w:w="1134" w:type="dxa"/>
            <w:vAlign w:val="center"/>
          </w:tcPr>
          <w:p w14:paraId="1717F297" w14:textId="799A3768" w:rsidR="002316A9" w:rsidRPr="00FC73AE" w:rsidRDefault="002316A9" w:rsidP="002316A9">
            <w:pPr>
              <w:jc w:val="center"/>
              <w:rPr>
                <w:sz w:val="24"/>
                <w:szCs w:val="24"/>
              </w:rPr>
            </w:pPr>
            <w:r w:rsidRPr="00FC73AE">
              <w:rPr>
                <w:sz w:val="24"/>
                <w:szCs w:val="24"/>
              </w:rPr>
              <w:t>4200,3</w:t>
            </w:r>
          </w:p>
        </w:tc>
        <w:tc>
          <w:tcPr>
            <w:tcW w:w="1276" w:type="dxa"/>
            <w:vAlign w:val="center"/>
          </w:tcPr>
          <w:p w14:paraId="0CC24C32" w14:textId="2C4C7C61" w:rsidR="002316A9" w:rsidRPr="00FC73AE" w:rsidRDefault="002316A9" w:rsidP="002316A9">
            <w:pPr>
              <w:jc w:val="center"/>
              <w:rPr>
                <w:sz w:val="24"/>
                <w:szCs w:val="24"/>
              </w:rPr>
            </w:pPr>
            <w:r w:rsidRPr="00FC73AE">
              <w:rPr>
                <w:sz w:val="24"/>
                <w:szCs w:val="24"/>
              </w:rPr>
              <w:t>4238,1</w:t>
            </w:r>
          </w:p>
        </w:tc>
        <w:tc>
          <w:tcPr>
            <w:tcW w:w="1134" w:type="dxa"/>
            <w:vAlign w:val="center"/>
          </w:tcPr>
          <w:p w14:paraId="14F1DCA1" w14:textId="0D4C68C9" w:rsidR="002316A9" w:rsidRPr="00FC73AE" w:rsidRDefault="002316A9" w:rsidP="002316A9">
            <w:pPr>
              <w:jc w:val="center"/>
              <w:rPr>
                <w:sz w:val="24"/>
                <w:szCs w:val="24"/>
              </w:rPr>
            </w:pPr>
            <w:r w:rsidRPr="00FC73AE">
              <w:rPr>
                <w:sz w:val="24"/>
                <w:szCs w:val="24"/>
              </w:rPr>
              <w:t>4276,2</w:t>
            </w:r>
          </w:p>
        </w:tc>
        <w:tc>
          <w:tcPr>
            <w:tcW w:w="1134" w:type="dxa"/>
            <w:gridSpan w:val="2"/>
            <w:vAlign w:val="center"/>
          </w:tcPr>
          <w:p w14:paraId="1DA9C463" w14:textId="475CAECD" w:rsidR="002316A9" w:rsidRPr="00FC73AE" w:rsidRDefault="002316A9" w:rsidP="002316A9">
            <w:pPr>
              <w:jc w:val="center"/>
              <w:rPr>
                <w:sz w:val="24"/>
                <w:szCs w:val="24"/>
              </w:rPr>
            </w:pPr>
            <w:r w:rsidRPr="00FC73AE">
              <w:rPr>
                <w:sz w:val="24"/>
                <w:szCs w:val="24"/>
              </w:rPr>
              <w:t>4314,7</w:t>
            </w:r>
          </w:p>
        </w:tc>
      </w:tr>
      <w:tr w:rsidR="002316A9" w:rsidRPr="00FC73AE" w14:paraId="7422CF03" w14:textId="77777777" w:rsidTr="00106D8D">
        <w:tc>
          <w:tcPr>
            <w:tcW w:w="738" w:type="dxa"/>
          </w:tcPr>
          <w:p w14:paraId="0C086E98" w14:textId="26053AE3" w:rsidR="002316A9" w:rsidRPr="00FC73AE" w:rsidRDefault="002316A9" w:rsidP="002316A9">
            <w:pPr>
              <w:jc w:val="center"/>
              <w:rPr>
                <w:sz w:val="24"/>
                <w:szCs w:val="24"/>
              </w:rPr>
            </w:pPr>
            <w:r w:rsidRPr="00FC73AE">
              <w:rPr>
                <w:sz w:val="24"/>
                <w:szCs w:val="24"/>
              </w:rPr>
              <w:t>9.</w:t>
            </w:r>
          </w:p>
        </w:tc>
        <w:tc>
          <w:tcPr>
            <w:tcW w:w="6124" w:type="dxa"/>
          </w:tcPr>
          <w:p w14:paraId="3A8779B0" w14:textId="785923C3" w:rsidR="002316A9" w:rsidRPr="00FC73AE" w:rsidRDefault="002316A9" w:rsidP="002316A9">
            <w:pPr>
              <w:jc w:val="both"/>
              <w:rPr>
                <w:sz w:val="24"/>
                <w:szCs w:val="24"/>
              </w:rPr>
            </w:pPr>
            <w:r w:rsidRPr="00FC73AE">
              <w:rPr>
                <w:sz w:val="24"/>
                <w:szCs w:val="24"/>
              </w:rPr>
              <w:t xml:space="preserve">Объем производства скота и птицы на убой (в живом </w:t>
            </w:r>
            <w:r w:rsidRPr="00FC73AE">
              <w:rPr>
                <w:sz w:val="24"/>
                <w:szCs w:val="24"/>
              </w:rPr>
              <w:lastRenderedPageBreak/>
              <w:t>весе)</w:t>
            </w:r>
          </w:p>
        </w:tc>
        <w:tc>
          <w:tcPr>
            <w:tcW w:w="1305" w:type="dxa"/>
          </w:tcPr>
          <w:p w14:paraId="7A541ED0" w14:textId="45A65FFF" w:rsidR="002316A9" w:rsidRPr="00FC73AE" w:rsidRDefault="002316A9" w:rsidP="002316A9">
            <w:pPr>
              <w:jc w:val="center"/>
              <w:rPr>
                <w:sz w:val="24"/>
                <w:szCs w:val="24"/>
              </w:rPr>
            </w:pPr>
            <w:r w:rsidRPr="00FC73AE">
              <w:rPr>
                <w:sz w:val="24"/>
                <w:szCs w:val="24"/>
              </w:rPr>
              <w:lastRenderedPageBreak/>
              <w:t>тонн</w:t>
            </w:r>
          </w:p>
        </w:tc>
        <w:tc>
          <w:tcPr>
            <w:tcW w:w="1417" w:type="dxa"/>
            <w:vAlign w:val="center"/>
          </w:tcPr>
          <w:p w14:paraId="082F1584" w14:textId="4F53A75E" w:rsidR="002316A9" w:rsidRPr="00FC73AE" w:rsidRDefault="002316A9" w:rsidP="002316A9">
            <w:pPr>
              <w:jc w:val="center"/>
              <w:rPr>
                <w:sz w:val="24"/>
                <w:szCs w:val="24"/>
              </w:rPr>
            </w:pPr>
            <w:r w:rsidRPr="00FC73AE">
              <w:rPr>
                <w:sz w:val="24"/>
                <w:szCs w:val="24"/>
              </w:rPr>
              <w:t>28810,0</w:t>
            </w:r>
          </w:p>
        </w:tc>
        <w:tc>
          <w:tcPr>
            <w:tcW w:w="1134" w:type="dxa"/>
            <w:vAlign w:val="center"/>
          </w:tcPr>
          <w:p w14:paraId="1159177D" w14:textId="008C5FD4" w:rsidR="002316A9" w:rsidRPr="00FC73AE" w:rsidRDefault="002316A9" w:rsidP="002316A9">
            <w:pPr>
              <w:jc w:val="center"/>
              <w:rPr>
                <w:sz w:val="24"/>
                <w:szCs w:val="24"/>
              </w:rPr>
            </w:pPr>
            <w:r w:rsidRPr="00FC73AE">
              <w:rPr>
                <w:sz w:val="24"/>
                <w:szCs w:val="24"/>
              </w:rPr>
              <w:t>29386,2</w:t>
            </w:r>
          </w:p>
        </w:tc>
        <w:tc>
          <w:tcPr>
            <w:tcW w:w="1134" w:type="dxa"/>
            <w:vAlign w:val="center"/>
          </w:tcPr>
          <w:p w14:paraId="21E6C22C" w14:textId="24450708" w:rsidR="002316A9" w:rsidRPr="00FC73AE" w:rsidRDefault="002316A9" w:rsidP="002316A9">
            <w:pPr>
              <w:jc w:val="center"/>
              <w:rPr>
                <w:sz w:val="24"/>
                <w:szCs w:val="24"/>
              </w:rPr>
            </w:pPr>
            <w:r w:rsidRPr="00FC73AE">
              <w:rPr>
                <w:sz w:val="24"/>
                <w:szCs w:val="24"/>
              </w:rPr>
              <w:t>29650,7</w:t>
            </w:r>
          </w:p>
        </w:tc>
        <w:tc>
          <w:tcPr>
            <w:tcW w:w="1276" w:type="dxa"/>
            <w:vAlign w:val="center"/>
          </w:tcPr>
          <w:p w14:paraId="2CB3C875" w14:textId="072B8E89" w:rsidR="002316A9" w:rsidRPr="00FC73AE" w:rsidRDefault="002316A9" w:rsidP="002316A9">
            <w:pPr>
              <w:jc w:val="center"/>
              <w:rPr>
                <w:sz w:val="24"/>
                <w:szCs w:val="24"/>
              </w:rPr>
            </w:pPr>
            <w:r w:rsidRPr="00FC73AE">
              <w:rPr>
                <w:sz w:val="24"/>
                <w:szCs w:val="24"/>
              </w:rPr>
              <w:t>29917,5</w:t>
            </w:r>
          </w:p>
        </w:tc>
        <w:tc>
          <w:tcPr>
            <w:tcW w:w="1134" w:type="dxa"/>
            <w:vAlign w:val="center"/>
          </w:tcPr>
          <w:p w14:paraId="081E0C5F" w14:textId="2D07C778" w:rsidR="002316A9" w:rsidRPr="00FC73AE" w:rsidRDefault="002316A9" w:rsidP="002316A9">
            <w:pPr>
              <w:jc w:val="center"/>
              <w:rPr>
                <w:sz w:val="24"/>
                <w:szCs w:val="24"/>
              </w:rPr>
            </w:pPr>
            <w:r w:rsidRPr="00FC73AE">
              <w:rPr>
                <w:sz w:val="24"/>
                <w:szCs w:val="24"/>
              </w:rPr>
              <w:t>30186,8</w:t>
            </w:r>
          </w:p>
        </w:tc>
        <w:tc>
          <w:tcPr>
            <w:tcW w:w="1134" w:type="dxa"/>
            <w:gridSpan w:val="2"/>
            <w:vAlign w:val="center"/>
          </w:tcPr>
          <w:p w14:paraId="03CD4027" w14:textId="1E7C1070" w:rsidR="002316A9" w:rsidRPr="00FC73AE" w:rsidRDefault="002316A9" w:rsidP="002316A9">
            <w:pPr>
              <w:jc w:val="center"/>
              <w:rPr>
                <w:sz w:val="24"/>
                <w:szCs w:val="24"/>
              </w:rPr>
            </w:pPr>
            <w:r w:rsidRPr="00FC73AE">
              <w:rPr>
                <w:sz w:val="24"/>
                <w:szCs w:val="24"/>
              </w:rPr>
              <w:t>30458,5</w:t>
            </w:r>
          </w:p>
        </w:tc>
      </w:tr>
      <w:tr w:rsidR="000F3ABE" w:rsidRPr="00FC73AE" w14:paraId="615398B8" w14:textId="77777777" w:rsidTr="00370B07">
        <w:trPr>
          <w:gridAfter w:val="1"/>
          <w:wAfter w:w="9" w:type="dxa"/>
        </w:trPr>
        <w:tc>
          <w:tcPr>
            <w:tcW w:w="738" w:type="dxa"/>
          </w:tcPr>
          <w:p w14:paraId="57EC0401" w14:textId="77777777" w:rsidR="000F3ABE" w:rsidRPr="00FC73AE" w:rsidRDefault="000F3ABE" w:rsidP="00B66D89">
            <w:pPr>
              <w:rPr>
                <w:b/>
                <w:sz w:val="24"/>
                <w:szCs w:val="24"/>
              </w:rPr>
            </w:pPr>
          </w:p>
        </w:tc>
        <w:tc>
          <w:tcPr>
            <w:tcW w:w="14649" w:type="dxa"/>
            <w:gridSpan w:val="8"/>
          </w:tcPr>
          <w:p w14:paraId="178841DE" w14:textId="0754B68D" w:rsidR="000F3ABE" w:rsidRPr="00FC73AE" w:rsidRDefault="000F3ABE" w:rsidP="00B66D89">
            <w:pPr>
              <w:rPr>
                <w:sz w:val="24"/>
                <w:szCs w:val="24"/>
              </w:rPr>
            </w:pPr>
            <w:r w:rsidRPr="00FC73AE">
              <w:rPr>
                <w:b/>
                <w:sz w:val="24"/>
                <w:szCs w:val="24"/>
              </w:rPr>
              <w:t>Подпрограмма 1 «Стратегическое планирование»</w:t>
            </w:r>
          </w:p>
        </w:tc>
      </w:tr>
      <w:tr w:rsidR="000F3ABE" w:rsidRPr="00FC73AE" w14:paraId="05A11DC1" w14:textId="77777777" w:rsidTr="00370B07">
        <w:trPr>
          <w:gridAfter w:val="1"/>
          <w:wAfter w:w="9" w:type="dxa"/>
        </w:trPr>
        <w:tc>
          <w:tcPr>
            <w:tcW w:w="738" w:type="dxa"/>
          </w:tcPr>
          <w:p w14:paraId="245ACF29" w14:textId="77777777" w:rsidR="000F3ABE" w:rsidRPr="00FC73AE" w:rsidRDefault="000F3ABE" w:rsidP="00B66D89">
            <w:pPr>
              <w:pStyle w:val="aff2"/>
              <w:rPr>
                <w:rFonts w:ascii="Times New Roman" w:hAnsi="Times New Roman" w:cs="Times New Roman"/>
                <w:b/>
                <w:i/>
              </w:rPr>
            </w:pPr>
          </w:p>
        </w:tc>
        <w:tc>
          <w:tcPr>
            <w:tcW w:w="14649" w:type="dxa"/>
            <w:gridSpan w:val="8"/>
          </w:tcPr>
          <w:p w14:paraId="5F16B816" w14:textId="146290D4" w:rsidR="000F3ABE" w:rsidRPr="00FC73AE" w:rsidRDefault="000F3ABE" w:rsidP="00B66D89">
            <w:pPr>
              <w:pStyle w:val="aff2"/>
              <w:rPr>
                <w:rFonts w:ascii="Times New Roman" w:hAnsi="Times New Roman" w:cs="Times New Roman"/>
              </w:rPr>
            </w:pPr>
            <w:r w:rsidRPr="00FC73AE">
              <w:rPr>
                <w:rFonts w:ascii="Times New Roman" w:hAnsi="Times New Roman" w:cs="Times New Roman"/>
                <w:b/>
                <w:i/>
              </w:rPr>
              <w:t>Задача 1</w:t>
            </w:r>
            <w:r w:rsidRPr="00FC73AE">
              <w:rPr>
                <w:rFonts w:ascii="Times New Roman" w:hAnsi="Times New Roman" w:cs="Times New Roman"/>
              </w:rPr>
              <w:t xml:space="preserve"> Развитие программно-целевого планирования в Сыктывдинском районе.</w:t>
            </w:r>
          </w:p>
        </w:tc>
      </w:tr>
      <w:tr w:rsidR="000F3ABE" w:rsidRPr="00FC73AE" w14:paraId="651FC005" w14:textId="4ACA2FEF" w:rsidTr="00370B07">
        <w:tc>
          <w:tcPr>
            <w:tcW w:w="738" w:type="dxa"/>
          </w:tcPr>
          <w:p w14:paraId="10FF2EF6" w14:textId="77777777" w:rsidR="000F3ABE" w:rsidRPr="00FC73AE" w:rsidRDefault="000F3ABE" w:rsidP="00B66D89">
            <w:pPr>
              <w:jc w:val="center"/>
              <w:rPr>
                <w:sz w:val="24"/>
                <w:szCs w:val="24"/>
              </w:rPr>
            </w:pPr>
            <w:r w:rsidRPr="00FC73AE">
              <w:rPr>
                <w:sz w:val="24"/>
                <w:szCs w:val="24"/>
              </w:rPr>
              <w:t>1.1</w:t>
            </w:r>
          </w:p>
        </w:tc>
        <w:tc>
          <w:tcPr>
            <w:tcW w:w="6124" w:type="dxa"/>
          </w:tcPr>
          <w:p w14:paraId="28B94F89" w14:textId="61F9B9CA" w:rsidR="000F3ABE" w:rsidRPr="00FC73AE" w:rsidRDefault="000F3ABE" w:rsidP="00B66D89">
            <w:pPr>
              <w:rPr>
                <w:sz w:val="24"/>
                <w:szCs w:val="24"/>
              </w:rPr>
            </w:pPr>
            <w:r w:rsidRPr="00FC73AE">
              <w:rPr>
                <w:sz w:val="24"/>
                <w:szCs w:val="24"/>
              </w:rPr>
              <w:t xml:space="preserve">Наличие отчета о выполнении плана реализации Стратегии социально-экономического развития МО МР «Сыктывдинский» за отчетный период на официальном сайте администрации МО МР «Сыктывдинский» </w:t>
            </w:r>
            <w:hyperlink r:id="rId12" w:history="1">
              <w:r w:rsidR="00370B07" w:rsidRPr="00FC73AE">
                <w:rPr>
                  <w:rStyle w:val="a7"/>
                  <w:sz w:val="24"/>
                  <w:szCs w:val="24"/>
                </w:rPr>
                <w:t>http://syktyvdin</w:t>
              </w:r>
            </w:hyperlink>
            <w:r w:rsidRPr="00FC73AE">
              <w:rPr>
                <w:sz w:val="24"/>
                <w:szCs w:val="24"/>
              </w:rPr>
              <w:t>.ru/</w:t>
            </w:r>
          </w:p>
        </w:tc>
        <w:tc>
          <w:tcPr>
            <w:tcW w:w="1305" w:type="dxa"/>
          </w:tcPr>
          <w:p w14:paraId="682D0F23" w14:textId="77777777" w:rsidR="000F3ABE" w:rsidRPr="00FC73AE" w:rsidRDefault="000F3ABE" w:rsidP="00B66D89">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23AA9FC9"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63C0B557"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72F9A3D8"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6E0F7C1E"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63198568" w14:textId="77777777" w:rsidR="000F3ABE" w:rsidRPr="00FC73AE" w:rsidRDefault="000F3ABE" w:rsidP="00B66D89">
            <w:pPr>
              <w:jc w:val="center"/>
              <w:rPr>
                <w:sz w:val="24"/>
                <w:szCs w:val="24"/>
              </w:rPr>
            </w:pPr>
            <w:r w:rsidRPr="00FC73AE">
              <w:rPr>
                <w:sz w:val="24"/>
                <w:szCs w:val="24"/>
              </w:rPr>
              <w:t>да</w:t>
            </w:r>
          </w:p>
        </w:tc>
        <w:tc>
          <w:tcPr>
            <w:tcW w:w="1134" w:type="dxa"/>
            <w:gridSpan w:val="2"/>
          </w:tcPr>
          <w:p w14:paraId="499DCE13" w14:textId="1AF3D514" w:rsidR="000F3ABE" w:rsidRPr="00FC73AE" w:rsidRDefault="002316A9" w:rsidP="00B66D89">
            <w:pPr>
              <w:jc w:val="center"/>
              <w:rPr>
                <w:sz w:val="24"/>
                <w:szCs w:val="24"/>
              </w:rPr>
            </w:pPr>
            <w:r w:rsidRPr="00FC73AE">
              <w:rPr>
                <w:sz w:val="24"/>
                <w:szCs w:val="24"/>
              </w:rPr>
              <w:t>да</w:t>
            </w:r>
          </w:p>
        </w:tc>
      </w:tr>
      <w:tr w:rsidR="000F3ABE" w:rsidRPr="00FC73AE" w14:paraId="6F346682" w14:textId="45F7781B" w:rsidTr="00370B07">
        <w:tc>
          <w:tcPr>
            <w:tcW w:w="738" w:type="dxa"/>
          </w:tcPr>
          <w:p w14:paraId="0E166679" w14:textId="77777777" w:rsidR="000F3ABE" w:rsidRPr="00FC73AE" w:rsidRDefault="000F3ABE" w:rsidP="00B66D89">
            <w:pPr>
              <w:jc w:val="center"/>
              <w:rPr>
                <w:sz w:val="24"/>
                <w:szCs w:val="24"/>
              </w:rPr>
            </w:pPr>
            <w:r w:rsidRPr="00FC73AE">
              <w:rPr>
                <w:sz w:val="24"/>
                <w:szCs w:val="24"/>
              </w:rPr>
              <w:t>1.2</w:t>
            </w:r>
          </w:p>
        </w:tc>
        <w:tc>
          <w:tcPr>
            <w:tcW w:w="6124" w:type="dxa"/>
          </w:tcPr>
          <w:p w14:paraId="0C65DD98" w14:textId="77777777" w:rsidR="000F3ABE" w:rsidRPr="00FC73AE" w:rsidRDefault="000F3ABE" w:rsidP="00B66D89">
            <w:pPr>
              <w:rPr>
                <w:sz w:val="24"/>
                <w:szCs w:val="24"/>
              </w:rPr>
            </w:pPr>
            <w:r w:rsidRPr="00FC73AE">
              <w:rPr>
                <w:sz w:val="24"/>
                <w:szCs w:val="24"/>
              </w:rPr>
              <w:t>Удельный вес структурных подразделений администрации района и органов местного самоуправления муниципального района «Сыктывдинский», участвующих в реализации муниципальных программ на территории МО МР «Сыктывдинский», в общем количестве структурных подразделений администрации и органов местного самоуправления МО МР «Сыктывдинский».</w:t>
            </w:r>
          </w:p>
        </w:tc>
        <w:tc>
          <w:tcPr>
            <w:tcW w:w="1305" w:type="dxa"/>
          </w:tcPr>
          <w:p w14:paraId="3AF2B516" w14:textId="77777777" w:rsidR="000F3ABE" w:rsidRPr="00FC73AE" w:rsidRDefault="000F3ABE" w:rsidP="00B66D89">
            <w:pPr>
              <w:pStyle w:val="aff2"/>
              <w:jc w:val="center"/>
              <w:rPr>
                <w:rFonts w:ascii="Times New Roman" w:hAnsi="Times New Roman" w:cs="Times New Roman"/>
              </w:rPr>
            </w:pPr>
            <w:r w:rsidRPr="00FC73AE">
              <w:rPr>
                <w:rFonts w:ascii="Times New Roman" w:hAnsi="Times New Roman" w:cs="Times New Roman"/>
              </w:rPr>
              <w:t>%</w:t>
            </w:r>
          </w:p>
        </w:tc>
        <w:tc>
          <w:tcPr>
            <w:tcW w:w="1417" w:type="dxa"/>
          </w:tcPr>
          <w:p w14:paraId="0C19CE8F"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5515F4F4"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4663068A"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86</w:t>
            </w:r>
          </w:p>
        </w:tc>
        <w:tc>
          <w:tcPr>
            <w:tcW w:w="1276" w:type="dxa"/>
          </w:tcPr>
          <w:p w14:paraId="5FFEA410"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86</w:t>
            </w:r>
          </w:p>
        </w:tc>
        <w:tc>
          <w:tcPr>
            <w:tcW w:w="1134" w:type="dxa"/>
          </w:tcPr>
          <w:p w14:paraId="46E8E20A" w14:textId="77777777" w:rsidR="000F3ABE" w:rsidRPr="00FC73AE" w:rsidRDefault="000F3ABE" w:rsidP="00B66D89">
            <w:pPr>
              <w:jc w:val="center"/>
              <w:rPr>
                <w:sz w:val="24"/>
                <w:szCs w:val="24"/>
              </w:rPr>
            </w:pPr>
            <w:r w:rsidRPr="00FC73AE">
              <w:rPr>
                <w:sz w:val="24"/>
                <w:szCs w:val="24"/>
              </w:rPr>
              <w:t>86</w:t>
            </w:r>
          </w:p>
        </w:tc>
        <w:tc>
          <w:tcPr>
            <w:tcW w:w="1134" w:type="dxa"/>
            <w:gridSpan w:val="2"/>
          </w:tcPr>
          <w:p w14:paraId="41C78F68" w14:textId="5F4C570D" w:rsidR="000F3ABE" w:rsidRPr="00FC73AE" w:rsidRDefault="002316A9" w:rsidP="00B66D89">
            <w:pPr>
              <w:jc w:val="center"/>
              <w:rPr>
                <w:sz w:val="24"/>
                <w:szCs w:val="24"/>
              </w:rPr>
            </w:pPr>
            <w:r w:rsidRPr="00FC73AE">
              <w:rPr>
                <w:sz w:val="24"/>
                <w:szCs w:val="24"/>
              </w:rPr>
              <w:t>86</w:t>
            </w:r>
          </w:p>
        </w:tc>
      </w:tr>
      <w:tr w:rsidR="000F3ABE" w:rsidRPr="00FC73AE" w14:paraId="5DF4FCDE" w14:textId="77777777" w:rsidTr="00370B07">
        <w:trPr>
          <w:gridAfter w:val="1"/>
          <w:wAfter w:w="9" w:type="dxa"/>
        </w:trPr>
        <w:tc>
          <w:tcPr>
            <w:tcW w:w="738" w:type="dxa"/>
          </w:tcPr>
          <w:p w14:paraId="5743CA4C" w14:textId="77777777" w:rsidR="000F3ABE" w:rsidRPr="00FC73AE" w:rsidRDefault="000F3ABE" w:rsidP="00B66D89">
            <w:pPr>
              <w:jc w:val="both"/>
              <w:rPr>
                <w:b/>
                <w:i/>
                <w:sz w:val="24"/>
                <w:szCs w:val="24"/>
              </w:rPr>
            </w:pPr>
          </w:p>
        </w:tc>
        <w:tc>
          <w:tcPr>
            <w:tcW w:w="14649" w:type="dxa"/>
            <w:gridSpan w:val="8"/>
          </w:tcPr>
          <w:p w14:paraId="484D7101" w14:textId="1FD55C54" w:rsidR="000F3ABE" w:rsidRPr="00FC73AE" w:rsidRDefault="000F3ABE" w:rsidP="00B66D89">
            <w:pPr>
              <w:jc w:val="both"/>
              <w:rPr>
                <w:sz w:val="24"/>
                <w:szCs w:val="24"/>
              </w:rPr>
            </w:pPr>
            <w:bookmarkStart w:id="3" w:name="sub_20200"/>
            <w:r w:rsidRPr="00FC73AE">
              <w:rPr>
                <w:b/>
                <w:i/>
                <w:sz w:val="24"/>
                <w:szCs w:val="24"/>
              </w:rPr>
              <w:t>Задача 2</w:t>
            </w:r>
            <w:r w:rsidRPr="00FC73AE">
              <w:rPr>
                <w:sz w:val="24"/>
                <w:szCs w:val="24"/>
              </w:rPr>
              <w:t xml:space="preserve">. Осуществление анализа и прогнозирования социально-экономического развития </w:t>
            </w:r>
            <w:bookmarkEnd w:id="3"/>
            <w:r w:rsidRPr="00FC73AE">
              <w:rPr>
                <w:sz w:val="24"/>
                <w:szCs w:val="24"/>
              </w:rPr>
              <w:t>Сыктывдинского района</w:t>
            </w:r>
          </w:p>
        </w:tc>
      </w:tr>
      <w:tr w:rsidR="000F3ABE" w:rsidRPr="00FC73AE" w14:paraId="22790D3E" w14:textId="5EB49FE5" w:rsidTr="00370B07">
        <w:tc>
          <w:tcPr>
            <w:tcW w:w="738" w:type="dxa"/>
          </w:tcPr>
          <w:p w14:paraId="1A95B1C2"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1.3</w:t>
            </w:r>
          </w:p>
        </w:tc>
        <w:tc>
          <w:tcPr>
            <w:tcW w:w="6124" w:type="dxa"/>
          </w:tcPr>
          <w:p w14:paraId="7BD12289" w14:textId="77777777" w:rsidR="000F3ABE" w:rsidRPr="00FC73AE" w:rsidRDefault="000F3ABE" w:rsidP="00B66D89">
            <w:pPr>
              <w:rPr>
                <w:sz w:val="24"/>
                <w:szCs w:val="24"/>
              </w:rPr>
            </w:pPr>
            <w:r w:rsidRPr="00FC73AE">
              <w:rPr>
                <w:sz w:val="24"/>
                <w:szCs w:val="24"/>
              </w:rPr>
              <w:t>Наличие прогноза социально-экономического развития МО МР «Сыктывдинский» на 3-хлетний период</w:t>
            </w:r>
          </w:p>
        </w:tc>
        <w:tc>
          <w:tcPr>
            <w:tcW w:w="1305" w:type="dxa"/>
          </w:tcPr>
          <w:p w14:paraId="2126D16A" w14:textId="77777777" w:rsidR="000F3ABE" w:rsidRPr="00FC73AE" w:rsidRDefault="000F3ABE" w:rsidP="00B66D89">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693C9BDC"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55342448"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C60C46F"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375CADD7"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7985F0F0"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52670FAC" w14:textId="3EE69815" w:rsidR="000F3ABE" w:rsidRPr="00FC73AE" w:rsidRDefault="002316A9" w:rsidP="00B66D89">
            <w:pPr>
              <w:pStyle w:val="aff3"/>
              <w:jc w:val="center"/>
              <w:rPr>
                <w:rFonts w:ascii="Times New Roman" w:hAnsi="Times New Roman" w:cs="Times New Roman"/>
              </w:rPr>
            </w:pPr>
            <w:r w:rsidRPr="00FC73AE">
              <w:rPr>
                <w:rFonts w:ascii="Times New Roman" w:hAnsi="Times New Roman" w:cs="Times New Roman"/>
              </w:rPr>
              <w:t>да</w:t>
            </w:r>
          </w:p>
        </w:tc>
      </w:tr>
      <w:tr w:rsidR="000F3ABE" w:rsidRPr="00FC73AE" w14:paraId="44564A62" w14:textId="56D12082" w:rsidTr="00370B07">
        <w:tc>
          <w:tcPr>
            <w:tcW w:w="738" w:type="dxa"/>
          </w:tcPr>
          <w:p w14:paraId="18FDC64A"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1.4</w:t>
            </w:r>
          </w:p>
        </w:tc>
        <w:tc>
          <w:tcPr>
            <w:tcW w:w="6124" w:type="dxa"/>
          </w:tcPr>
          <w:p w14:paraId="5AACB24A" w14:textId="77777777" w:rsidR="000F3ABE" w:rsidRPr="00FC73AE" w:rsidRDefault="000F3ABE" w:rsidP="002316A9">
            <w:pPr>
              <w:pStyle w:val="a5"/>
              <w:ind w:left="0" w:right="0" w:firstLine="0"/>
              <w:rPr>
                <w:sz w:val="24"/>
                <w:szCs w:val="24"/>
              </w:rPr>
            </w:pPr>
            <w:r w:rsidRPr="00FC73AE">
              <w:rPr>
                <w:sz w:val="24"/>
                <w:szCs w:val="24"/>
              </w:rPr>
              <w:t>Наличие канала (каналов) прямой связи инвесторов и администрации муниципального образования муниципального района «Сыктывдинский» для оперативного решения возникающих в процессе инвестиционной деятельности проблем и вопросов</w:t>
            </w:r>
          </w:p>
        </w:tc>
        <w:tc>
          <w:tcPr>
            <w:tcW w:w="1305" w:type="dxa"/>
          </w:tcPr>
          <w:p w14:paraId="2E409D92" w14:textId="77777777" w:rsidR="000F3ABE" w:rsidRPr="00FC73AE" w:rsidRDefault="000F3ABE" w:rsidP="00B66D89">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7FE9B7F6"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444354F9"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661FB0FE"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68D5E6A0"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70FD669B"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2FD91210" w14:textId="57759AA1" w:rsidR="000F3ABE" w:rsidRPr="00FC73AE" w:rsidRDefault="002316A9" w:rsidP="00B66D89">
            <w:pPr>
              <w:pStyle w:val="aff3"/>
              <w:jc w:val="center"/>
              <w:rPr>
                <w:rFonts w:ascii="Times New Roman" w:hAnsi="Times New Roman" w:cs="Times New Roman"/>
              </w:rPr>
            </w:pPr>
            <w:r w:rsidRPr="00FC73AE">
              <w:rPr>
                <w:rFonts w:ascii="Times New Roman" w:hAnsi="Times New Roman" w:cs="Times New Roman"/>
              </w:rPr>
              <w:t>да</w:t>
            </w:r>
          </w:p>
        </w:tc>
      </w:tr>
      <w:tr w:rsidR="000F3ABE" w:rsidRPr="00FC73AE" w14:paraId="72A57C86" w14:textId="3596CCCD" w:rsidTr="00370B07">
        <w:tc>
          <w:tcPr>
            <w:tcW w:w="738" w:type="dxa"/>
          </w:tcPr>
          <w:p w14:paraId="3D707807"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1.5</w:t>
            </w:r>
          </w:p>
        </w:tc>
        <w:tc>
          <w:tcPr>
            <w:tcW w:w="6124" w:type="dxa"/>
          </w:tcPr>
          <w:p w14:paraId="1EB98A00" w14:textId="15A35263" w:rsidR="000F3ABE" w:rsidRPr="00FC73AE" w:rsidRDefault="000F3ABE" w:rsidP="002316A9">
            <w:pPr>
              <w:pStyle w:val="a5"/>
              <w:ind w:left="0" w:right="0" w:firstLine="0"/>
              <w:rPr>
                <w:sz w:val="24"/>
                <w:szCs w:val="24"/>
              </w:rPr>
            </w:pPr>
            <w:r w:rsidRPr="00FC73AE">
              <w:rPr>
                <w:sz w:val="24"/>
                <w:szCs w:val="24"/>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c>
          <w:tcPr>
            <w:tcW w:w="1305" w:type="dxa"/>
          </w:tcPr>
          <w:p w14:paraId="4EEFD33A" w14:textId="77777777" w:rsidR="000F3ABE" w:rsidRPr="00FC73AE" w:rsidRDefault="000F3ABE" w:rsidP="00B66D89">
            <w:pPr>
              <w:pStyle w:val="aff2"/>
              <w:jc w:val="center"/>
              <w:rPr>
                <w:rFonts w:ascii="Times New Roman" w:hAnsi="Times New Roman" w:cs="Times New Roman"/>
              </w:rPr>
            </w:pPr>
            <w:r w:rsidRPr="00FC73AE">
              <w:rPr>
                <w:rFonts w:ascii="Times New Roman" w:hAnsi="Times New Roman" w:cs="Times New Roman"/>
              </w:rPr>
              <w:t>да/нет</w:t>
            </w:r>
          </w:p>
        </w:tc>
        <w:tc>
          <w:tcPr>
            <w:tcW w:w="1417" w:type="dxa"/>
          </w:tcPr>
          <w:p w14:paraId="61873EDF"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1C83D2F2"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084050E7"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276" w:type="dxa"/>
          </w:tcPr>
          <w:p w14:paraId="266C703B"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tcPr>
          <w:p w14:paraId="291A57C2" w14:textId="77777777" w:rsidR="000F3ABE" w:rsidRPr="00FC73AE" w:rsidRDefault="000F3ABE" w:rsidP="00B66D89">
            <w:pPr>
              <w:pStyle w:val="aff3"/>
              <w:jc w:val="center"/>
              <w:rPr>
                <w:rFonts w:ascii="Times New Roman" w:hAnsi="Times New Roman" w:cs="Times New Roman"/>
              </w:rPr>
            </w:pPr>
            <w:r w:rsidRPr="00FC73AE">
              <w:rPr>
                <w:rFonts w:ascii="Times New Roman" w:hAnsi="Times New Roman" w:cs="Times New Roman"/>
              </w:rPr>
              <w:t>да</w:t>
            </w:r>
          </w:p>
        </w:tc>
        <w:tc>
          <w:tcPr>
            <w:tcW w:w="1134" w:type="dxa"/>
            <w:gridSpan w:val="2"/>
          </w:tcPr>
          <w:p w14:paraId="753B97E8" w14:textId="4AA9D72B" w:rsidR="000F3ABE" w:rsidRPr="00FC73AE" w:rsidRDefault="002316A9" w:rsidP="00B66D89">
            <w:pPr>
              <w:pStyle w:val="aff3"/>
              <w:jc w:val="center"/>
              <w:rPr>
                <w:rFonts w:ascii="Times New Roman" w:hAnsi="Times New Roman" w:cs="Times New Roman"/>
              </w:rPr>
            </w:pPr>
            <w:r w:rsidRPr="00FC73AE">
              <w:rPr>
                <w:rFonts w:ascii="Times New Roman" w:hAnsi="Times New Roman" w:cs="Times New Roman"/>
              </w:rPr>
              <w:t>да</w:t>
            </w:r>
          </w:p>
        </w:tc>
      </w:tr>
      <w:tr w:rsidR="000F3ABE" w:rsidRPr="00FC73AE" w14:paraId="1186085E" w14:textId="77777777" w:rsidTr="00370B07">
        <w:trPr>
          <w:gridAfter w:val="1"/>
          <w:wAfter w:w="9" w:type="dxa"/>
        </w:trPr>
        <w:tc>
          <w:tcPr>
            <w:tcW w:w="738" w:type="dxa"/>
          </w:tcPr>
          <w:p w14:paraId="42D3CC74" w14:textId="77777777" w:rsidR="000F3ABE" w:rsidRPr="00FC73AE" w:rsidRDefault="000F3ABE" w:rsidP="00B66D89">
            <w:pPr>
              <w:adjustRightInd w:val="0"/>
              <w:spacing w:line="360" w:lineRule="auto"/>
              <w:rPr>
                <w:b/>
                <w:sz w:val="24"/>
                <w:szCs w:val="24"/>
              </w:rPr>
            </w:pPr>
          </w:p>
        </w:tc>
        <w:tc>
          <w:tcPr>
            <w:tcW w:w="14649" w:type="dxa"/>
            <w:gridSpan w:val="8"/>
            <w:vAlign w:val="center"/>
          </w:tcPr>
          <w:p w14:paraId="51A712B8" w14:textId="0A3F8B68" w:rsidR="000F3ABE" w:rsidRPr="00FC73AE" w:rsidRDefault="000F3ABE" w:rsidP="00B66D89">
            <w:pPr>
              <w:widowControl w:val="0"/>
              <w:autoSpaceDE w:val="0"/>
              <w:autoSpaceDN w:val="0"/>
              <w:adjustRightInd w:val="0"/>
              <w:spacing w:line="360" w:lineRule="auto"/>
              <w:rPr>
                <w:b/>
                <w:bCs/>
                <w:sz w:val="24"/>
                <w:szCs w:val="24"/>
              </w:rPr>
            </w:pPr>
            <w:r w:rsidRPr="00FC73AE">
              <w:rPr>
                <w:b/>
                <w:sz w:val="24"/>
                <w:szCs w:val="24"/>
              </w:rPr>
              <w:t xml:space="preserve">Подпрограмма 2 </w:t>
            </w:r>
            <w:r w:rsidRPr="00FC73AE">
              <w:rPr>
                <w:b/>
                <w:bCs/>
                <w:sz w:val="24"/>
                <w:szCs w:val="24"/>
              </w:rPr>
              <w:t>«Малое и среднее предпринимательство»</w:t>
            </w:r>
          </w:p>
        </w:tc>
      </w:tr>
      <w:tr w:rsidR="000F3ABE" w:rsidRPr="00FC73AE" w14:paraId="1F9D0D7A" w14:textId="77777777" w:rsidTr="00370B07">
        <w:trPr>
          <w:gridAfter w:val="1"/>
          <w:wAfter w:w="9" w:type="dxa"/>
        </w:trPr>
        <w:tc>
          <w:tcPr>
            <w:tcW w:w="738" w:type="dxa"/>
          </w:tcPr>
          <w:p w14:paraId="7B9AAC91" w14:textId="77777777" w:rsidR="000F3ABE" w:rsidRPr="00FC73AE" w:rsidRDefault="000F3ABE" w:rsidP="00B66D89">
            <w:pPr>
              <w:rPr>
                <w:b/>
                <w:bCs/>
                <w:i/>
                <w:sz w:val="24"/>
                <w:szCs w:val="24"/>
              </w:rPr>
            </w:pPr>
          </w:p>
        </w:tc>
        <w:tc>
          <w:tcPr>
            <w:tcW w:w="14649" w:type="dxa"/>
            <w:gridSpan w:val="8"/>
            <w:vAlign w:val="center"/>
          </w:tcPr>
          <w:p w14:paraId="5DFBCAB9" w14:textId="52575668" w:rsidR="000F3ABE" w:rsidRPr="00FC73AE" w:rsidRDefault="000F3ABE" w:rsidP="00B66D89">
            <w:pPr>
              <w:rPr>
                <w:sz w:val="24"/>
                <w:szCs w:val="24"/>
              </w:rPr>
            </w:pPr>
            <w:r w:rsidRPr="00FC73AE">
              <w:rPr>
                <w:b/>
                <w:bCs/>
                <w:i/>
                <w:sz w:val="24"/>
                <w:szCs w:val="24"/>
              </w:rPr>
              <w:t xml:space="preserve">Задача: </w:t>
            </w:r>
            <w:r w:rsidRPr="00FC73AE">
              <w:rPr>
                <w:sz w:val="24"/>
                <w:szCs w:val="24"/>
              </w:rPr>
              <w:t xml:space="preserve">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w:t>
            </w:r>
            <w:proofErr w:type="spellStart"/>
            <w:r w:rsidRPr="00FC73AE">
              <w:rPr>
                <w:sz w:val="24"/>
                <w:szCs w:val="24"/>
              </w:rPr>
              <w:t>проектовв</w:t>
            </w:r>
            <w:proofErr w:type="spellEnd"/>
            <w:r w:rsidRPr="00FC73AE">
              <w:rPr>
                <w:sz w:val="24"/>
                <w:szCs w:val="24"/>
              </w:rPr>
              <w:t xml:space="preserve"> области развития малого и среднего предпринимательства</w:t>
            </w:r>
          </w:p>
        </w:tc>
      </w:tr>
      <w:tr w:rsidR="00FC73AE" w:rsidRPr="00FC73AE" w14:paraId="75AB7E84" w14:textId="77DB403E" w:rsidTr="00106D8D">
        <w:tc>
          <w:tcPr>
            <w:tcW w:w="738" w:type="dxa"/>
          </w:tcPr>
          <w:p w14:paraId="671AB4DE" w14:textId="77777777" w:rsidR="00FC73AE" w:rsidRPr="00FC73AE" w:rsidRDefault="00FC73AE" w:rsidP="00FC73AE">
            <w:pPr>
              <w:jc w:val="center"/>
              <w:rPr>
                <w:sz w:val="24"/>
                <w:szCs w:val="24"/>
              </w:rPr>
            </w:pPr>
            <w:r w:rsidRPr="00FC73AE">
              <w:rPr>
                <w:sz w:val="24"/>
                <w:szCs w:val="24"/>
              </w:rPr>
              <w:lastRenderedPageBreak/>
              <w:t>2.1</w:t>
            </w:r>
          </w:p>
        </w:tc>
        <w:tc>
          <w:tcPr>
            <w:tcW w:w="6124" w:type="dxa"/>
          </w:tcPr>
          <w:p w14:paraId="0699A7A8" w14:textId="693BBAA7" w:rsidR="00FC73AE" w:rsidRPr="00FC73AE" w:rsidRDefault="00FC73AE" w:rsidP="00FC73AE">
            <w:pPr>
              <w:widowControl w:val="0"/>
              <w:autoSpaceDE w:val="0"/>
              <w:autoSpaceDN w:val="0"/>
              <w:adjustRightInd w:val="0"/>
              <w:jc w:val="both"/>
              <w:rPr>
                <w:sz w:val="24"/>
                <w:szCs w:val="24"/>
              </w:rPr>
            </w:pPr>
            <w:r w:rsidRPr="00FC73AE">
              <w:rPr>
                <w:sz w:val="24"/>
                <w:szCs w:val="24"/>
              </w:rPr>
              <w:t>Объем инвестиций в основной капитал за счет всех источников финансирования</w:t>
            </w:r>
          </w:p>
        </w:tc>
        <w:tc>
          <w:tcPr>
            <w:tcW w:w="1305" w:type="dxa"/>
          </w:tcPr>
          <w:p w14:paraId="4FC186F0" w14:textId="189E3144" w:rsidR="00FC73AE" w:rsidRPr="00FC73AE" w:rsidRDefault="00FC73AE" w:rsidP="00FC73AE">
            <w:pPr>
              <w:widowControl w:val="0"/>
              <w:autoSpaceDE w:val="0"/>
              <w:autoSpaceDN w:val="0"/>
              <w:adjustRightInd w:val="0"/>
              <w:jc w:val="center"/>
              <w:rPr>
                <w:sz w:val="24"/>
                <w:szCs w:val="24"/>
              </w:rPr>
            </w:pPr>
            <w:r w:rsidRPr="00FC73AE">
              <w:rPr>
                <w:sz w:val="24"/>
                <w:szCs w:val="24"/>
              </w:rPr>
              <w:t>млн. рублей</w:t>
            </w:r>
          </w:p>
        </w:tc>
        <w:tc>
          <w:tcPr>
            <w:tcW w:w="1417" w:type="dxa"/>
            <w:vAlign w:val="center"/>
          </w:tcPr>
          <w:p w14:paraId="4E6273C9" w14:textId="09CE3326" w:rsidR="00FC73AE" w:rsidRPr="00FC73AE" w:rsidRDefault="00FC73AE" w:rsidP="00FC73AE">
            <w:pPr>
              <w:jc w:val="center"/>
              <w:rPr>
                <w:sz w:val="24"/>
                <w:szCs w:val="24"/>
              </w:rPr>
            </w:pPr>
            <w:r w:rsidRPr="00FC73AE">
              <w:rPr>
                <w:sz w:val="24"/>
                <w:szCs w:val="24"/>
              </w:rPr>
              <w:t>690,2</w:t>
            </w:r>
          </w:p>
        </w:tc>
        <w:tc>
          <w:tcPr>
            <w:tcW w:w="1134" w:type="dxa"/>
            <w:vAlign w:val="center"/>
          </w:tcPr>
          <w:p w14:paraId="3200D49D" w14:textId="26DB7D22" w:rsidR="00FC73AE" w:rsidRPr="00FC73AE" w:rsidRDefault="00FC73AE" w:rsidP="00FC73AE">
            <w:pPr>
              <w:jc w:val="center"/>
              <w:rPr>
                <w:sz w:val="24"/>
                <w:szCs w:val="24"/>
              </w:rPr>
            </w:pPr>
            <w:r w:rsidRPr="00FC73AE">
              <w:rPr>
                <w:sz w:val="24"/>
                <w:szCs w:val="24"/>
              </w:rPr>
              <w:t>500,0</w:t>
            </w:r>
          </w:p>
        </w:tc>
        <w:tc>
          <w:tcPr>
            <w:tcW w:w="1134" w:type="dxa"/>
            <w:vAlign w:val="center"/>
          </w:tcPr>
          <w:p w14:paraId="64E968C5" w14:textId="67A540B1" w:rsidR="00FC73AE" w:rsidRPr="00FC73AE" w:rsidRDefault="00FC73AE" w:rsidP="00FC73AE">
            <w:pPr>
              <w:jc w:val="center"/>
              <w:rPr>
                <w:sz w:val="24"/>
                <w:szCs w:val="24"/>
              </w:rPr>
            </w:pPr>
            <w:r w:rsidRPr="00FC73AE">
              <w:rPr>
                <w:sz w:val="24"/>
                <w:szCs w:val="24"/>
              </w:rPr>
              <w:t>500,0</w:t>
            </w:r>
          </w:p>
        </w:tc>
        <w:tc>
          <w:tcPr>
            <w:tcW w:w="1276" w:type="dxa"/>
            <w:vAlign w:val="center"/>
          </w:tcPr>
          <w:p w14:paraId="69653052" w14:textId="73E6DC7E" w:rsidR="00FC73AE" w:rsidRPr="00FC73AE" w:rsidRDefault="00FC73AE" w:rsidP="00FC73AE">
            <w:pPr>
              <w:jc w:val="center"/>
              <w:rPr>
                <w:sz w:val="24"/>
                <w:szCs w:val="24"/>
              </w:rPr>
            </w:pPr>
            <w:r w:rsidRPr="00FC73AE">
              <w:rPr>
                <w:sz w:val="24"/>
                <w:szCs w:val="24"/>
              </w:rPr>
              <w:t>600,0</w:t>
            </w:r>
          </w:p>
        </w:tc>
        <w:tc>
          <w:tcPr>
            <w:tcW w:w="1134" w:type="dxa"/>
            <w:vAlign w:val="center"/>
          </w:tcPr>
          <w:p w14:paraId="69FBA310" w14:textId="46E71577" w:rsidR="00FC73AE" w:rsidRPr="00FC73AE" w:rsidRDefault="00FC73AE" w:rsidP="00FC73AE">
            <w:pPr>
              <w:jc w:val="center"/>
              <w:rPr>
                <w:sz w:val="24"/>
                <w:szCs w:val="24"/>
              </w:rPr>
            </w:pPr>
            <w:r w:rsidRPr="00FC73AE">
              <w:rPr>
                <w:sz w:val="24"/>
                <w:szCs w:val="24"/>
              </w:rPr>
              <w:t>700,0</w:t>
            </w:r>
          </w:p>
        </w:tc>
        <w:tc>
          <w:tcPr>
            <w:tcW w:w="1134" w:type="dxa"/>
            <w:gridSpan w:val="2"/>
            <w:vAlign w:val="center"/>
          </w:tcPr>
          <w:p w14:paraId="313C773F" w14:textId="2A2F5012" w:rsidR="00FC73AE" w:rsidRPr="00FC73AE" w:rsidRDefault="00FC73AE" w:rsidP="00FC73AE">
            <w:pPr>
              <w:jc w:val="center"/>
              <w:rPr>
                <w:sz w:val="24"/>
                <w:szCs w:val="24"/>
              </w:rPr>
            </w:pPr>
            <w:r w:rsidRPr="00FC73AE">
              <w:rPr>
                <w:sz w:val="24"/>
                <w:szCs w:val="24"/>
              </w:rPr>
              <w:t>800,0</w:t>
            </w:r>
          </w:p>
        </w:tc>
      </w:tr>
      <w:tr w:rsidR="00FC73AE" w:rsidRPr="00FC73AE" w14:paraId="253460F4" w14:textId="77B774F0" w:rsidTr="00106D8D">
        <w:tc>
          <w:tcPr>
            <w:tcW w:w="738" w:type="dxa"/>
          </w:tcPr>
          <w:p w14:paraId="4F2188C3" w14:textId="77777777" w:rsidR="00FC73AE" w:rsidRPr="00FC73AE" w:rsidRDefault="00FC73AE" w:rsidP="00FC73AE">
            <w:pPr>
              <w:jc w:val="center"/>
              <w:rPr>
                <w:sz w:val="24"/>
                <w:szCs w:val="24"/>
              </w:rPr>
            </w:pPr>
            <w:r w:rsidRPr="00FC73AE">
              <w:rPr>
                <w:sz w:val="24"/>
                <w:szCs w:val="24"/>
              </w:rPr>
              <w:t>2.2</w:t>
            </w:r>
          </w:p>
        </w:tc>
        <w:tc>
          <w:tcPr>
            <w:tcW w:w="6124" w:type="dxa"/>
          </w:tcPr>
          <w:p w14:paraId="54886F97" w14:textId="7A85B501" w:rsidR="00FC73AE" w:rsidRPr="00FC73AE" w:rsidRDefault="00FC73AE" w:rsidP="00FC73AE">
            <w:pPr>
              <w:widowControl w:val="0"/>
              <w:autoSpaceDE w:val="0"/>
              <w:autoSpaceDN w:val="0"/>
              <w:adjustRightInd w:val="0"/>
              <w:jc w:val="both"/>
              <w:rPr>
                <w:sz w:val="24"/>
                <w:szCs w:val="24"/>
              </w:rPr>
            </w:pPr>
            <w:r w:rsidRPr="00FC73AE">
              <w:rPr>
                <w:sz w:val="24"/>
                <w:szCs w:val="24"/>
              </w:rPr>
              <w:t>Объем инвестиций в основной капитал (за исключением бюджетных средств) в расчете на одного жителя</w:t>
            </w:r>
          </w:p>
        </w:tc>
        <w:tc>
          <w:tcPr>
            <w:tcW w:w="1305" w:type="dxa"/>
          </w:tcPr>
          <w:p w14:paraId="112DCA07" w14:textId="556ECB56" w:rsidR="00FC73AE" w:rsidRPr="00FC73AE" w:rsidRDefault="00FC73AE" w:rsidP="00FC73AE">
            <w:pPr>
              <w:widowControl w:val="0"/>
              <w:autoSpaceDE w:val="0"/>
              <w:autoSpaceDN w:val="0"/>
              <w:adjustRightInd w:val="0"/>
              <w:jc w:val="center"/>
              <w:rPr>
                <w:sz w:val="24"/>
                <w:szCs w:val="24"/>
              </w:rPr>
            </w:pPr>
            <w:r w:rsidRPr="00FC73AE">
              <w:rPr>
                <w:sz w:val="24"/>
                <w:szCs w:val="24"/>
              </w:rPr>
              <w:t>тыс. рублей</w:t>
            </w:r>
          </w:p>
        </w:tc>
        <w:tc>
          <w:tcPr>
            <w:tcW w:w="1417" w:type="dxa"/>
            <w:vAlign w:val="center"/>
          </w:tcPr>
          <w:p w14:paraId="24AC1DAD" w14:textId="1E7013F8" w:rsidR="00FC73AE" w:rsidRPr="00FC73AE" w:rsidRDefault="00FC73AE" w:rsidP="00FC73AE">
            <w:pPr>
              <w:jc w:val="center"/>
              <w:rPr>
                <w:sz w:val="24"/>
                <w:szCs w:val="24"/>
              </w:rPr>
            </w:pPr>
            <w:r w:rsidRPr="00FC73AE">
              <w:rPr>
                <w:sz w:val="24"/>
                <w:szCs w:val="24"/>
              </w:rPr>
              <w:t>28,3</w:t>
            </w:r>
          </w:p>
        </w:tc>
        <w:tc>
          <w:tcPr>
            <w:tcW w:w="1134" w:type="dxa"/>
            <w:vAlign w:val="center"/>
          </w:tcPr>
          <w:p w14:paraId="79FB32FC" w14:textId="37F0BA39" w:rsidR="00FC73AE" w:rsidRPr="00FC73AE" w:rsidRDefault="00FC73AE" w:rsidP="00FC73AE">
            <w:pPr>
              <w:jc w:val="center"/>
              <w:rPr>
                <w:sz w:val="24"/>
                <w:szCs w:val="24"/>
              </w:rPr>
            </w:pPr>
            <w:r w:rsidRPr="00FC73AE">
              <w:rPr>
                <w:sz w:val="24"/>
                <w:szCs w:val="24"/>
              </w:rPr>
              <w:t>20,4</w:t>
            </w:r>
          </w:p>
        </w:tc>
        <w:tc>
          <w:tcPr>
            <w:tcW w:w="1134" w:type="dxa"/>
            <w:vAlign w:val="center"/>
          </w:tcPr>
          <w:p w14:paraId="34DFF624" w14:textId="0A46E835" w:rsidR="00FC73AE" w:rsidRPr="00FC73AE" w:rsidRDefault="00FC73AE" w:rsidP="00FC73AE">
            <w:pPr>
              <w:jc w:val="center"/>
              <w:rPr>
                <w:sz w:val="24"/>
                <w:szCs w:val="24"/>
              </w:rPr>
            </w:pPr>
            <w:r w:rsidRPr="00FC73AE">
              <w:rPr>
                <w:sz w:val="24"/>
                <w:szCs w:val="24"/>
              </w:rPr>
              <w:t>20,4</w:t>
            </w:r>
          </w:p>
        </w:tc>
        <w:tc>
          <w:tcPr>
            <w:tcW w:w="1276" w:type="dxa"/>
            <w:vAlign w:val="center"/>
          </w:tcPr>
          <w:p w14:paraId="0EF2A204" w14:textId="05450FFD" w:rsidR="00FC73AE" w:rsidRPr="00FC73AE" w:rsidRDefault="00FC73AE" w:rsidP="00FC73AE">
            <w:pPr>
              <w:jc w:val="center"/>
              <w:rPr>
                <w:sz w:val="24"/>
                <w:szCs w:val="24"/>
              </w:rPr>
            </w:pPr>
            <w:r w:rsidRPr="00FC73AE">
              <w:rPr>
                <w:sz w:val="24"/>
                <w:szCs w:val="24"/>
              </w:rPr>
              <w:t>24,4</w:t>
            </w:r>
          </w:p>
        </w:tc>
        <w:tc>
          <w:tcPr>
            <w:tcW w:w="1134" w:type="dxa"/>
            <w:vAlign w:val="center"/>
          </w:tcPr>
          <w:p w14:paraId="0D3E2C41" w14:textId="4FFBB8EE" w:rsidR="00FC73AE" w:rsidRPr="00FC73AE" w:rsidRDefault="00FC73AE" w:rsidP="00FC73AE">
            <w:pPr>
              <w:jc w:val="center"/>
              <w:rPr>
                <w:sz w:val="24"/>
                <w:szCs w:val="24"/>
              </w:rPr>
            </w:pPr>
            <w:r w:rsidRPr="00FC73AE">
              <w:rPr>
                <w:sz w:val="24"/>
                <w:szCs w:val="24"/>
              </w:rPr>
              <w:t>28,5</w:t>
            </w:r>
          </w:p>
        </w:tc>
        <w:tc>
          <w:tcPr>
            <w:tcW w:w="1134" w:type="dxa"/>
            <w:gridSpan w:val="2"/>
            <w:vAlign w:val="center"/>
          </w:tcPr>
          <w:p w14:paraId="540E1F36" w14:textId="06F25EB4" w:rsidR="00FC73AE" w:rsidRPr="00FC73AE" w:rsidRDefault="00FC73AE" w:rsidP="00FC73AE">
            <w:pPr>
              <w:jc w:val="center"/>
              <w:rPr>
                <w:sz w:val="24"/>
                <w:szCs w:val="24"/>
              </w:rPr>
            </w:pPr>
            <w:r w:rsidRPr="00FC73AE">
              <w:rPr>
                <w:sz w:val="24"/>
                <w:szCs w:val="24"/>
              </w:rPr>
              <w:t>32,5</w:t>
            </w:r>
          </w:p>
        </w:tc>
      </w:tr>
      <w:tr w:rsidR="00FC73AE" w:rsidRPr="00FC73AE" w14:paraId="6F43B342" w14:textId="3CD0368E" w:rsidTr="00106D8D">
        <w:tc>
          <w:tcPr>
            <w:tcW w:w="738" w:type="dxa"/>
          </w:tcPr>
          <w:p w14:paraId="657831FA" w14:textId="77777777" w:rsidR="00FC73AE" w:rsidRPr="00FC73AE" w:rsidRDefault="00FC73AE" w:rsidP="00FC73AE">
            <w:pPr>
              <w:jc w:val="center"/>
              <w:rPr>
                <w:sz w:val="24"/>
                <w:szCs w:val="24"/>
              </w:rPr>
            </w:pPr>
            <w:r w:rsidRPr="00FC73AE">
              <w:rPr>
                <w:sz w:val="24"/>
                <w:szCs w:val="24"/>
              </w:rPr>
              <w:t>2.3</w:t>
            </w:r>
          </w:p>
        </w:tc>
        <w:tc>
          <w:tcPr>
            <w:tcW w:w="6124" w:type="dxa"/>
          </w:tcPr>
          <w:p w14:paraId="4F222CA5" w14:textId="5F841AD5" w:rsidR="00FC73AE" w:rsidRPr="00FC73AE" w:rsidRDefault="00FC73AE" w:rsidP="00FC73AE">
            <w:pPr>
              <w:widowControl w:val="0"/>
              <w:autoSpaceDE w:val="0"/>
              <w:autoSpaceDN w:val="0"/>
              <w:adjustRightInd w:val="0"/>
              <w:jc w:val="both"/>
              <w:rPr>
                <w:sz w:val="24"/>
                <w:szCs w:val="24"/>
              </w:rPr>
            </w:pPr>
            <w:r w:rsidRPr="00FC73AE">
              <w:rPr>
                <w:sz w:val="24"/>
                <w:szCs w:val="24"/>
              </w:rPr>
              <w:t>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tc>
        <w:tc>
          <w:tcPr>
            <w:tcW w:w="1305" w:type="dxa"/>
          </w:tcPr>
          <w:p w14:paraId="6D179433" w14:textId="0B8F905F" w:rsidR="00FC73AE" w:rsidRPr="00FC73AE" w:rsidRDefault="00FC73AE" w:rsidP="00FC73AE">
            <w:pPr>
              <w:widowControl w:val="0"/>
              <w:autoSpaceDE w:val="0"/>
              <w:autoSpaceDN w:val="0"/>
              <w:adjustRightInd w:val="0"/>
              <w:jc w:val="center"/>
              <w:rPr>
                <w:sz w:val="24"/>
                <w:szCs w:val="24"/>
              </w:rPr>
            </w:pPr>
            <w:r w:rsidRPr="00FC73AE">
              <w:rPr>
                <w:sz w:val="24"/>
                <w:szCs w:val="24"/>
              </w:rPr>
              <w:t xml:space="preserve">млн. рублей </w:t>
            </w:r>
          </w:p>
        </w:tc>
        <w:tc>
          <w:tcPr>
            <w:tcW w:w="1417" w:type="dxa"/>
            <w:vAlign w:val="center"/>
          </w:tcPr>
          <w:p w14:paraId="3C9D55B3" w14:textId="7715A0B4" w:rsidR="00FC73AE" w:rsidRPr="00FC73AE" w:rsidRDefault="00FC73AE" w:rsidP="00FC73AE">
            <w:pPr>
              <w:jc w:val="center"/>
              <w:rPr>
                <w:sz w:val="24"/>
                <w:szCs w:val="24"/>
              </w:rPr>
            </w:pPr>
            <w:r w:rsidRPr="00FC73AE">
              <w:rPr>
                <w:sz w:val="24"/>
                <w:szCs w:val="24"/>
              </w:rPr>
              <w:t>6402,95</w:t>
            </w:r>
          </w:p>
        </w:tc>
        <w:tc>
          <w:tcPr>
            <w:tcW w:w="1134" w:type="dxa"/>
            <w:vAlign w:val="center"/>
          </w:tcPr>
          <w:p w14:paraId="7AED8087" w14:textId="3FB98262" w:rsidR="00FC73AE" w:rsidRPr="00FC73AE" w:rsidRDefault="00FC73AE" w:rsidP="00FC73AE">
            <w:pPr>
              <w:jc w:val="center"/>
              <w:rPr>
                <w:sz w:val="24"/>
                <w:szCs w:val="24"/>
              </w:rPr>
            </w:pPr>
            <w:r w:rsidRPr="00FC73AE">
              <w:rPr>
                <w:sz w:val="24"/>
                <w:szCs w:val="24"/>
              </w:rPr>
              <w:t>6355,0</w:t>
            </w:r>
          </w:p>
        </w:tc>
        <w:tc>
          <w:tcPr>
            <w:tcW w:w="1134" w:type="dxa"/>
            <w:vAlign w:val="center"/>
          </w:tcPr>
          <w:p w14:paraId="0468A658" w14:textId="02CB5D9F" w:rsidR="00FC73AE" w:rsidRPr="00FC73AE" w:rsidRDefault="00FC73AE" w:rsidP="00FC73AE">
            <w:pPr>
              <w:jc w:val="center"/>
              <w:rPr>
                <w:sz w:val="24"/>
                <w:szCs w:val="24"/>
              </w:rPr>
            </w:pPr>
            <w:r w:rsidRPr="00FC73AE">
              <w:rPr>
                <w:sz w:val="24"/>
                <w:szCs w:val="24"/>
              </w:rPr>
              <w:t>6431,3</w:t>
            </w:r>
          </w:p>
        </w:tc>
        <w:tc>
          <w:tcPr>
            <w:tcW w:w="1276" w:type="dxa"/>
            <w:vAlign w:val="center"/>
          </w:tcPr>
          <w:p w14:paraId="3DC235A4" w14:textId="18A38967" w:rsidR="00FC73AE" w:rsidRPr="00FC73AE" w:rsidRDefault="00FC73AE" w:rsidP="00FC73AE">
            <w:pPr>
              <w:jc w:val="center"/>
              <w:rPr>
                <w:sz w:val="24"/>
                <w:szCs w:val="24"/>
              </w:rPr>
            </w:pPr>
            <w:r w:rsidRPr="00FC73AE">
              <w:rPr>
                <w:sz w:val="24"/>
                <w:szCs w:val="24"/>
              </w:rPr>
              <w:t>6508,4</w:t>
            </w:r>
          </w:p>
        </w:tc>
        <w:tc>
          <w:tcPr>
            <w:tcW w:w="1134" w:type="dxa"/>
            <w:vAlign w:val="center"/>
          </w:tcPr>
          <w:p w14:paraId="5E90ACD8" w14:textId="6DBCC553" w:rsidR="00FC73AE" w:rsidRPr="00FC73AE" w:rsidRDefault="00FC73AE" w:rsidP="00FC73AE">
            <w:pPr>
              <w:jc w:val="center"/>
              <w:rPr>
                <w:sz w:val="24"/>
                <w:szCs w:val="24"/>
              </w:rPr>
            </w:pPr>
            <w:r w:rsidRPr="00FC73AE">
              <w:rPr>
                <w:sz w:val="24"/>
                <w:szCs w:val="24"/>
              </w:rPr>
              <w:t>6586,5</w:t>
            </w:r>
          </w:p>
        </w:tc>
        <w:tc>
          <w:tcPr>
            <w:tcW w:w="1134" w:type="dxa"/>
            <w:gridSpan w:val="2"/>
            <w:vAlign w:val="center"/>
          </w:tcPr>
          <w:p w14:paraId="1AC9BA8F" w14:textId="7DEAFD74" w:rsidR="00FC73AE" w:rsidRPr="00FC73AE" w:rsidRDefault="00FC73AE" w:rsidP="00FC73AE">
            <w:pPr>
              <w:jc w:val="center"/>
              <w:rPr>
                <w:sz w:val="24"/>
                <w:szCs w:val="24"/>
              </w:rPr>
            </w:pPr>
            <w:r w:rsidRPr="00FC73AE">
              <w:rPr>
                <w:sz w:val="24"/>
                <w:szCs w:val="24"/>
              </w:rPr>
              <w:t>6665,6</w:t>
            </w:r>
          </w:p>
        </w:tc>
      </w:tr>
      <w:tr w:rsidR="00FC73AE" w:rsidRPr="00FC73AE" w14:paraId="0EF96626" w14:textId="77777777" w:rsidTr="00106D8D">
        <w:tc>
          <w:tcPr>
            <w:tcW w:w="738" w:type="dxa"/>
          </w:tcPr>
          <w:p w14:paraId="1A77585F" w14:textId="00F3AB50" w:rsidR="00FC73AE" w:rsidRPr="00FC73AE" w:rsidRDefault="00FC73AE" w:rsidP="00FC73AE">
            <w:pPr>
              <w:jc w:val="center"/>
              <w:rPr>
                <w:sz w:val="24"/>
                <w:szCs w:val="24"/>
              </w:rPr>
            </w:pPr>
            <w:r w:rsidRPr="00FC73AE">
              <w:rPr>
                <w:sz w:val="24"/>
                <w:szCs w:val="24"/>
              </w:rPr>
              <w:t>2.4</w:t>
            </w:r>
          </w:p>
        </w:tc>
        <w:tc>
          <w:tcPr>
            <w:tcW w:w="6124" w:type="dxa"/>
          </w:tcPr>
          <w:p w14:paraId="6F85F1A7" w14:textId="3B0A5888" w:rsidR="00FC73AE" w:rsidRPr="00FC73AE" w:rsidRDefault="00FC73AE" w:rsidP="00FC73AE">
            <w:pPr>
              <w:adjustRightInd w:val="0"/>
              <w:jc w:val="both"/>
              <w:rPr>
                <w:sz w:val="24"/>
                <w:szCs w:val="24"/>
              </w:rPr>
            </w:pPr>
            <w:r w:rsidRPr="00FC73AE">
              <w:rPr>
                <w:sz w:val="24"/>
                <w:szCs w:val="24"/>
              </w:rPr>
              <w:t>Объем отгруженных товаров обрабатывающих производств</w:t>
            </w:r>
          </w:p>
        </w:tc>
        <w:tc>
          <w:tcPr>
            <w:tcW w:w="1305" w:type="dxa"/>
          </w:tcPr>
          <w:p w14:paraId="009475E7" w14:textId="16F329F5" w:rsidR="00FC73AE" w:rsidRPr="00FC73AE" w:rsidRDefault="00FC73AE" w:rsidP="00FC73AE">
            <w:pPr>
              <w:adjustRightInd w:val="0"/>
              <w:jc w:val="center"/>
              <w:rPr>
                <w:sz w:val="24"/>
                <w:szCs w:val="24"/>
              </w:rPr>
            </w:pPr>
            <w:r w:rsidRPr="00FC73AE">
              <w:rPr>
                <w:sz w:val="24"/>
                <w:szCs w:val="24"/>
              </w:rPr>
              <w:t>млн. рублей</w:t>
            </w:r>
          </w:p>
        </w:tc>
        <w:tc>
          <w:tcPr>
            <w:tcW w:w="1417" w:type="dxa"/>
            <w:vAlign w:val="center"/>
          </w:tcPr>
          <w:p w14:paraId="5A7BD77D" w14:textId="099D5999" w:rsidR="00FC73AE" w:rsidRPr="00FC73AE" w:rsidRDefault="00FC73AE" w:rsidP="00FC73AE">
            <w:pPr>
              <w:jc w:val="center"/>
              <w:rPr>
                <w:sz w:val="24"/>
                <w:szCs w:val="24"/>
              </w:rPr>
            </w:pPr>
            <w:r w:rsidRPr="00FC73AE">
              <w:rPr>
                <w:sz w:val="24"/>
                <w:szCs w:val="24"/>
              </w:rPr>
              <w:t>3616,2</w:t>
            </w:r>
          </w:p>
        </w:tc>
        <w:tc>
          <w:tcPr>
            <w:tcW w:w="1134" w:type="dxa"/>
            <w:vAlign w:val="center"/>
          </w:tcPr>
          <w:p w14:paraId="5C06B592" w14:textId="748301E5" w:rsidR="00FC73AE" w:rsidRPr="00FC73AE" w:rsidRDefault="00FC73AE" w:rsidP="00FC73AE">
            <w:pPr>
              <w:jc w:val="center"/>
              <w:rPr>
                <w:sz w:val="24"/>
                <w:szCs w:val="24"/>
              </w:rPr>
            </w:pPr>
            <w:r w:rsidRPr="00FC73AE">
              <w:rPr>
                <w:sz w:val="24"/>
                <w:szCs w:val="24"/>
              </w:rPr>
              <w:t>3500,8</w:t>
            </w:r>
          </w:p>
        </w:tc>
        <w:tc>
          <w:tcPr>
            <w:tcW w:w="1134" w:type="dxa"/>
            <w:vAlign w:val="center"/>
          </w:tcPr>
          <w:p w14:paraId="08707B35" w14:textId="60EC9AB0" w:rsidR="00FC73AE" w:rsidRPr="00FC73AE" w:rsidRDefault="00FC73AE" w:rsidP="00FC73AE">
            <w:pPr>
              <w:jc w:val="center"/>
              <w:rPr>
                <w:sz w:val="24"/>
                <w:szCs w:val="24"/>
              </w:rPr>
            </w:pPr>
            <w:r w:rsidRPr="00FC73AE">
              <w:rPr>
                <w:sz w:val="24"/>
                <w:szCs w:val="24"/>
              </w:rPr>
              <w:t>3800,5</w:t>
            </w:r>
          </w:p>
        </w:tc>
        <w:tc>
          <w:tcPr>
            <w:tcW w:w="1276" w:type="dxa"/>
            <w:vAlign w:val="center"/>
          </w:tcPr>
          <w:p w14:paraId="5E335993" w14:textId="6FF72C60" w:rsidR="00FC73AE" w:rsidRPr="00FC73AE" w:rsidRDefault="00FC73AE" w:rsidP="00FC73AE">
            <w:pPr>
              <w:jc w:val="center"/>
              <w:rPr>
                <w:sz w:val="24"/>
                <w:szCs w:val="24"/>
              </w:rPr>
            </w:pPr>
            <w:r w:rsidRPr="00FC73AE">
              <w:rPr>
                <w:sz w:val="24"/>
                <w:szCs w:val="24"/>
              </w:rPr>
              <w:t>3857,5</w:t>
            </w:r>
          </w:p>
        </w:tc>
        <w:tc>
          <w:tcPr>
            <w:tcW w:w="1134" w:type="dxa"/>
            <w:vAlign w:val="center"/>
          </w:tcPr>
          <w:p w14:paraId="73003484" w14:textId="786E41ED" w:rsidR="00FC73AE" w:rsidRPr="00FC73AE" w:rsidRDefault="00FC73AE" w:rsidP="00FC73AE">
            <w:pPr>
              <w:jc w:val="center"/>
              <w:rPr>
                <w:sz w:val="24"/>
                <w:szCs w:val="24"/>
              </w:rPr>
            </w:pPr>
            <w:r w:rsidRPr="00FC73AE">
              <w:rPr>
                <w:sz w:val="24"/>
                <w:szCs w:val="24"/>
              </w:rPr>
              <w:t>3915,4</w:t>
            </w:r>
          </w:p>
        </w:tc>
        <w:tc>
          <w:tcPr>
            <w:tcW w:w="1134" w:type="dxa"/>
            <w:gridSpan w:val="2"/>
            <w:vAlign w:val="center"/>
          </w:tcPr>
          <w:p w14:paraId="69EB9D2B" w14:textId="38E42665" w:rsidR="00FC73AE" w:rsidRPr="00FC73AE" w:rsidRDefault="00FC73AE" w:rsidP="00FC73AE">
            <w:pPr>
              <w:jc w:val="center"/>
              <w:rPr>
                <w:sz w:val="24"/>
                <w:szCs w:val="24"/>
              </w:rPr>
            </w:pPr>
            <w:r w:rsidRPr="00FC73AE">
              <w:rPr>
                <w:sz w:val="24"/>
                <w:szCs w:val="24"/>
              </w:rPr>
              <w:t>3974,1</w:t>
            </w:r>
          </w:p>
        </w:tc>
      </w:tr>
      <w:tr w:rsidR="00FC73AE" w:rsidRPr="00FC73AE" w14:paraId="3CE789C1" w14:textId="77777777" w:rsidTr="00106D8D">
        <w:tc>
          <w:tcPr>
            <w:tcW w:w="738" w:type="dxa"/>
          </w:tcPr>
          <w:p w14:paraId="52C54EE3" w14:textId="68713AFC" w:rsidR="00FC73AE" w:rsidRPr="00FC73AE" w:rsidRDefault="00FC73AE" w:rsidP="00FC73AE">
            <w:pPr>
              <w:jc w:val="center"/>
              <w:rPr>
                <w:sz w:val="24"/>
                <w:szCs w:val="24"/>
              </w:rPr>
            </w:pPr>
            <w:r w:rsidRPr="00FC73AE">
              <w:rPr>
                <w:sz w:val="24"/>
                <w:szCs w:val="24"/>
              </w:rPr>
              <w:t>2.5</w:t>
            </w:r>
          </w:p>
        </w:tc>
        <w:tc>
          <w:tcPr>
            <w:tcW w:w="6124" w:type="dxa"/>
          </w:tcPr>
          <w:p w14:paraId="767038A6" w14:textId="502C42DA" w:rsidR="00FC73AE" w:rsidRPr="00FC73AE" w:rsidRDefault="00FC73AE" w:rsidP="00FC73AE">
            <w:pPr>
              <w:adjustRightInd w:val="0"/>
              <w:jc w:val="both"/>
              <w:rPr>
                <w:sz w:val="24"/>
                <w:szCs w:val="24"/>
              </w:rPr>
            </w:pPr>
            <w:r w:rsidRPr="00FC73AE">
              <w:rPr>
                <w:sz w:val="24"/>
                <w:szCs w:val="24"/>
              </w:rPr>
              <w:t>Число субъектов малого и среднего предпринимательства</w:t>
            </w:r>
            <w:r w:rsidR="00635ACE">
              <w:rPr>
                <w:sz w:val="24"/>
                <w:szCs w:val="24"/>
              </w:rPr>
              <w:t xml:space="preserve"> </w:t>
            </w:r>
            <w:r w:rsidRPr="00FC73AE">
              <w:rPr>
                <w:sz w:val="24"/>
                <w:szCs w:val="24"/>
              </w:rPr>
              <w:t>в расчете на 10 тыс. человек населения</w:t>
            </w:r>
          </w:p>
        </w:tc>
        <w:tc>
          <w:tcPr>
            <w:tcW w:w="1305" w:type="dxa"/>
          </w:tcPr>
          <w:p w14:paraId="4A3A1E82" w14:textId="11B28BC5" w:rsidR="00FC73AE" w:rsidRPr="00FC73AE" w:rsidRDefault="00FC73AE" w:rsidP="00FC73AE">
            <w:pPr>
              <w:adjustRightInd w:val="0"/>
              <w:jc w:val="center"/>
              <w:rPr>
                <w:sz w:val="24"/>
                <w:szCs w:val="24"/>
              </w:rPr>
            </w:pPr>
            <w:r w:rsidRPr="00FC73AE">
              <w:rPr>
                <w:sz w:val="24"/>
                <w:szCs w:val="24"/>
              </w:rPr>
              <w:t>единиц</w:t>
            </w:r>
          </w:p>
        </w:tc>
        <w:tc>
          <w:tcPr>
            <w:tcW w:w="1417" w:type="dxa"/>
            <w:vAlign w:val="center"/>
          </w:tcPr>
          <w:p w14:paraId="32B131C7" w14:textId="09A8C1C9" w:rsidR="00FC73AE" w:rsidRPr="00FC73AE" w:rsidRDefault="00FC73AE" w:rsidP="00FC73AE">
            <w:pPr>
              <w:jc w:val="center"/>
              <w:rPr>
                <w:sz w:val="24"/>
                <w:szCs w:val="24"/>
              </w:rPr>
            </w:pPr>
            <w:r w:rsidRPr="00FC73AE">
              <w:rPr>
                <w:sz w:val="24"/>
                <w:szCs w:val="24"/>
              </w:rPr>
              <w:t>330</w:t>
            </w:r>
          </w:p>
        </w:tc>
        <w:tc>
          <w:tcPr>
            <w:tcW w:w="1134" w:type="dxa"/>
            <w:vAlign w:val="center"/>
          </w:tcPr>
          <w:p w14:paraId="52CF5CE2" w14:textId="2A1EFEDB" w:rsidR="00FC73AE" w:rsidRPr="00FC73AE" w:rsidRDefault="00FC73AE" w:rsidP="00FC73AE">
            <w:pPr>
              <w:jc w:val="center"/>
              <w:rPr>
                <w:sz w:val="24"/>
                <w:szCs w:val="24"/>
              </w:rPr>
            </w:pPr>
            <w:r w:rsidRPr="00FC73AE">
              <w:rPr>
                <w:sz w:val="24"/>
                <w:szCs w:val="24"/>
              </w:rPr>
              <w:t>325</w:t>
            </w:r>
          </w:p>
        </w:tc>
        <w:tc>
          <w:tcPr>
            <w:tcW w:w="1134" w:type="dxa"/>
            <w:vAlign w:val="center"/>
          </w:tcPr>
          <w:p w14:paraId="782B2FC7" w14:textId="0223F24D" w:rsidR="00FC73AE" w:rsidRPr="00FC73AE" w:rsidRDefault="00FC73AE" w:rsidP="00FC73AE">
            <w:pPr>
              <w:jc w:val="center"/>
              <w:rPr>
                <w:sz w:val="24"/>
                <w:szCs w:val="24"/>
              </w:rPr>
            </w:pPr>
            <w:r w:rsidRPr="00FC73AE">
              <w:rPr>
                <w:sz w:val="24"/>
                <w:szCs w:val="24"/>
              </w:rPr>
              <w:t>328</w:t>
            </w:r>
          </w:p>
        </w:tc>
        <w:tc>
          <w:tcPr>
            <w:tcW w:w="1276" w:type="dxa"/>
            <w:vAlign w:val="center"/>
          </w:tcPr>
          <w:p w14:paraId="2BD4D1CA" w14:textId="3813262D" w:rsidR="00FC73AE" w:rsidRPr="00FC73AE" w:rsidRDefault="00FC73AE" w:rsidP="00FC73AE">
            <w:pPr>
              <w:jc w:val="center"/>
              <w:rPr>
                <w:sz w:val="24"/>
                <w:szCs w:val="24"/>
              </w:rPr>
            </w:pPr>
            <w:r w:rsidRPr="00FC73AE">
              <w:rPr>
                <w:sz w:val="24"/>
                <w:szCs w:val="24"/>
              </w:rPr>
              <w:t>334</w:t>
            </w:r>
          </w:p>
        </w:tc>
        <w:tc>
          <w:tcPr>
            <w:tcW w:w="1134" w:type="dxa"/>
            <w:vAlign w:val="center"/>
          </w:tcPr>
          <w:p w14:paraId="1E810CD3" w14:textId="51AC5AA6" w:rsidR="00FC73AE" w:rsidRPr="00FC73AE" w:rsidRDefault="00FC73AE" w:rsidP="00FC73AE">
            <w:pPr>
              <w:jc w:val="center"/>
              <w:rPr>
                <w:sz w:val="24"/>
                <w:szCs w:val="24"/>
              </w:rPr>
            </w:pPr>
            <w:r w:rsidRPr="00FC73AE">
              <w:rPr>
                <w:sz w:val="24"/>
                <w:szCs w:val="24"/>
              </w:rPr>
              <w:t>339</w:t>
            </w:r>
          </w:p>
        </w:tc>
        <w:tc>
          <w:tcPr>
            <w:tcW w:w="1134" w:type="dxa"/>
            <w:gridSpan w:val="2"/>
            <w:vAlign w:val="center"/>
          </w:tcPr>
          <w:p w14:paraId="57D5B758" w14:textId="5C1E7C07" w:rsidR="00FC73AE" w:rsidRPr="00FC73AE" w:rsidRDefault="00FC73AE" w:rsidP="00FC73AE">
            <w:pPr>
              <w:jc w:val="center"/>
              <w:rPr>
                <w:sz w:val="24"/>
                <w:szCs w:val="24"/>
              </w:rPr>
            </w:pPr>
            <w:r w:rsidRPr="00FC73AE">
              <w:rPr>
                <w:sz w:val="24"/>
                <w:szCs w:val="24"/>
              </w:rPr>
              <w:t>342</w:t>
            </w:r>
          </w:p>
        </w:tc>
      </w:tr>
      <w:tr w:rsidR="00FC73AE" w:rsidRPr="00FC73AE" w14:paraId="45CC337D" w14:textId="39D53BFF" w:rsidTr="00FC73AE">
        <w:tc>
          <w:tcPr>
            <w:tcW w:w="738" w:type="dxa"/>
          </w:tcPr>
          <w:p w14:paraId="152C36C1" w14:textId="30BF0B7F" w:rsidR="00FC73AE" w:rsidRPr="00FC73AE" w:rsidRDefault="00FC73AE" w:rsidP="00FC73AE">
            <w:pPr>
              <w:jc w:val="center"/>
              <w:rPr>
                <w:sz w:val="24"/>
                <w:szCs w:val="24"/>
              </w:rPr>
            </w:pPr>
            <w:r w:rsidRPr="00FC73AE">
              <w:rPr>
                <w:sz w:val="24"/>
                <w:szCs w:val="24"/>
              </w:rPr>
              <w:t>2.6</w:t>
            </w:r>
          </w:p>
        </w:tc>
        <w:tc>
          <w:tcPr>
            <w:tcW w:w="6124" w:type="dxa"/>
          </w:tcPr>
          <w:p w14:paraId="5C3D4A8D" w14:textId="77777777" w:rsidR="00FC73AE" w:rsidRPr="00FC73AE" w:rsidRDefault="00FC73AE" w:rsidP="00FC73AE">
            <w:pPr>
              <w:widowControl w:val="0"/>
              <w:autoSpaceDE w:val="0"/>
              <w:autoSpaceDN w:val="0"/>
              <w:adjustRightInd w:val="0"/>
              <w:jc w:val="both"/>
              <w:rPr>
                <w:sz w:val="24"/>
                <w:szCs w:val="24"/>
              </w:rPr>
            </w:pPr>
            <w:r w:rsidRPr="00FC73AE">
              <w:rPr>
                <w:sz w:val="24"/>
                <w:szCs w:val="24"/>
              </w:rPr>
              <w:t>Прирост численности занятых в сфере малого и среднего предпринимательства, включая индивидуальных предпринимателей, человек</w:t>
            </w:r>
          </w:p>
        </w:tc>
        <w:tc>
          <w:tcPr>
            <w:tcW w:w="1305" w:type="dxa"/>
          </w:tcPr>
          <w:p w14:paraId="3661E528" w14:textId="77777777" w:rsidR="00FC73AE" w:rsidRPr="00FC73AE" w:rsidRDefault="00FC73AE" w:rsidP="00FC73AE">
            <w:pPr>
              <w:pStyle w:val="Default"/>
              <w:jc w:val="center"/>
            </w:pPr>
            <w:r w:rsidRPr="00FC73AE">
              <w:t>человек</w:t>
            </w:r>
          </w:p>
          <w:p w14:paraId="64A0F284" w14:textId="77777777" w:rsidR="00FC73AE" w:rsidRPr="00FC73AE" w:rsidRDefault="00FC73AE" w:rsidP="00FC73AE">
            <w:pPr>
              <w:tabs>
                <w:tab w:val="left" w:pos="1407"/>
              </w:tabs>
              <w:rPr>
                <w:sz w:val="24"/>
                <w:szCs w:val="24"/>
                <w:lang w:eastAsia="en-US"/>
              </w:rPr>
            </w:pPr>
            <w:r w:rsidRPr="00FC73AE">
              <w:rPr>
                <w:sz w:val="24"/>
                <w:szCs w:val="24"/>
                <w:lang w:eastAsia="en-US"/>
              </w:rPr>
              <w:tab/>
            </w:r>
          </w:p>
        </w:tc>
        <w:tc>
          <w:tcPr>
            <w:tcW w:w="1417" w:type="dxa"/>
            <w:vAlign w:val="center"/>
          </w:tcPr>
          <w:p w14:paraId="0D849AA2" w14:textId="12190C7A" w:rsidR="00FC73AE" w:rsidRPr="00FC73AE" w:rsidRDefault="00FC73AE" w:rsidP="00FC73AE">
            <w:pPr>
              <w:jc w:val="center"/>
              <w:rPr>
                <w:bCs/>
                <w:color w:val="000000"/>
                <w:sz w:val="24"/>
                <w:szCs w:val="24"/>
              </w:rPr>
            </w:pPr>
            <w:r w:rsidRPr="00FC73AE">
              <w:rPr>
                <w:bCs/>
                <w:color w:val="000000"/>
                <w:sz w:val="24"/>
                <w:szCs w:val="24"/>
              </w:rPr>
              <w:t>311</w:t>
            </w:r>
          </w:p>
        </w:tc>
        <w:tc>
          <w:tcPr>
            <w:tcW w:w="1134" w:type="dxa"/>
            <w:vAlign w:val="center"/>
          </w:tcPr>
          <w:p w14:paraId="332CE2D0" w14:textId="56BDF12B" w:rsidR="00FC73AE" w:rsidRPr="00FC73AE" w:rsidRDefault="00FC73AE" w:rsidP="00FC73AE">
            <w:pPr>
              <w:jc w:val="center"/>
              <w:rPr>
                <w:bCs/>
                <w:color w:val="000000"/>
                <w:sz w:val="24"/>
                <w:szCs w:val="24"/>
              </w:rPr>
            </w:pPr>
            <w:r w:rsidRPr="00FC73AE">
              <w:rPr>
                <w:sz w:val="24"/>
                <w:szCs w:val="24"/>
                <w:lang w:val="en-US" w:eastAsia="en-US"/>
              </w:rPr>
              <w:t>82</w:t>
            </w:r>
          </w:p>
        </w:tc>
        <w:tc>
          <w:tcPr>
            <w:tcW w:w="1134" w:type="dxa"/>
            <w:vAlign w:val="center"/>
          </w:tcPr>
          <w:p w14:paraId="5C06149C" w14:textId="7579DFB5" w:rsidR="00FC73AE" w:rsidRPr="00FC73AE" w:rsidRDefault="00FC73AE" w:rsidP="00FC73AE">
            <w:pPr>
              <w:jc w:val="center"/>
              <w:rPr>
                <w:bCs/>
                <w:color w:val="000000"/>
                <w:sz w:val="24"/>
                <w:szCs w:val="24"/>
              </w:rPr>
            </w:pPr>
            <w:r w:rsidRPr="00FC73AE">
              <w:rPr>
                <w:sz w:val="24"/>
                <w:szCs w:val="24"/>
                <w:lang w:val="en-US" w:eastAsia="en-US"/>
              </w:rPr>
              <w:t>109</w:t>
            </w:r>
          </w:p>
        </w:tc>
        <w:tc>
          <w:tcPr>
            <w:tcW w:w="1276" w:type="dxa"/>
            <w:vAlign w:val="center"/>
          </w:tcPr>
          <w:p w14:paraId="705196B6" w14:textId="0108CCEA" w:rsidR="00FC73AE" w:rsidRPr="00FC73AE" w:rsidRDefault="00FC73AE" w:rsidP="00FC73AE">
            <w:pPr>
              <w:jc w:val="center"/>
              <w:rPr>
                <w:bCs/>
                <w:color w:val="000000"/>
                <w:sz w:val="24"/>
                <w:szCs w:val="24"/>
              </w:rPr>
            </w:pPr>
            <w:r w:rsidRPr="00FC73AE">
              <w:rPr>
                <w:sz w:val="24"/>
                <w:szCs w:val="24"/>
                <w:lang w:val="en-US" w:eastAsia="en-US"/>
              </w:rPr>
              <w:t>82</w:t>
            </w:r>
          </w:p>
        </w:tc>
        <w:tc>
          <w:tcPr>
            <w:tcW w:w="1134" w:type="dxa"/>
            <w:vAlign w:val="center"/>
          </w:tcPr>
          <w:p w14:paraId="050FAF7E" w14:textId="162C9A2E" w:rsidR="00FC73AE" w:rsidRPr="00FC73AE" w:rsidRDefault="00FC73AE" w:rsidP="00FC73AE">
            <w:pPr>
              <w:jc w:val="center"/>
              <w:rPr>
                <w:bCs/>
                <w:color w:val="000000"/>
                <w:sz w:val="24"/>
                <w:szCs w:val="24"/>
              </w:rPr>
            </w:pPr>
            <w:r w:rsidRPr="00FC73AE">
              <w:rPr>
                <w:sz w:val="24"/>
                <w:szCs w:val="24"/>
                <w:lang w:val="en-US" w:eastAsia="en-US"/>
              </w:rPr>
              <w:t>54</w:t>
            </w:r>
          </w:p>
        </w:tc>
        <w:tc>
          <w:tcPr>
            <w:tcW w:w="1134" w:type="dxa"/>
            <w:gridSpan w:val="2"/>
            <w:vAlign w:val="center"/>
          </w:tcPr>
          <w:p w14:paraId="446B7FDA" w14:textId="48238517" w:rsidR="00FC73AE" w:rsidRPr="00FC73AE" w:rsidRDefault="00FC73AE" w:rsidP="00FC73AE">
            <w:pPr>
              <w:jc w:val="center"/>
              <w:rPr>
                <w:bCs/>
                <w:color w:val="000000"/>
                <w:sz w:val="24"/>
                <w:szCs w:val="24"/>
              </w:rPr>
            </w:pPr>
            <w:r w:rsidRPr="00FC73AE">
              <w:rPr>
                <w:sz w:val="24"/>
                <w:szCs w:val="24"/>
                <w:lang w:val="en-US" w:eastAsia="en-US"/>
              </w:rPr>
              <w:t>54</w:t>
            </w:r>
          </w:p>
        </w:tc>
      </w:tr>
      <w:tr w:rsidR="00FC73AE" w:rsidRPr="00FC73AE" w14:paraId="68FCC3F3" w14:textId="6B149C58" w:rsidTr="00FC73AE">
        <w:tc>
          <w:tcPr>
            <w:tcW w:w="738" w:type="dxa"/>
          </w:tcPr>
          <w:p w14:paraId="45E01D86" w14:textId="33213879" w:rsidR="00FC73AE" w:rsidRPr="00FC73AE" w:rsidRDefault="00FC73AE" w:rsidP="00FC73AE">
            <w:pPr>
              <w:jc w:val="center"/>
              <w:rPr>
                <w:sz w:val="24"/>
                <w:szCs w:val="24"/>
              </w:rPr>
            </w:pPr>
            <w:r w:rsidRPr="00FC73AE">
              <w:rPr>
                <w:sz w:val="24"/>
                <w:szCs w:val="24"/>
              </w:rPr>
              <w:t>2.7</w:t>
            </w:r>
          </w:p>
        </w:tc>
        <w:tc>
          <w:tcPr>
            <w:tcW w:w="6124" w:type="dxa"/>
          </w:tcPr>
          <w:p w14:paraId="41D972B9" w14:textId="77777777" w:rsidR="00FC73AE" w:rsidRPr="00FC73AE" w:rsidRDefault="00FC73AE" w:rsidP="00FC73AE">
            <w:pPr>
              <w:widowControl w:val="0"/>
              <w:shd w:val="clear" w:color="auto" w:fill="FFFFFF"/>
              <w:tabs>
                <w:tab w:val="left" w:pos="33"/>
              </w:tabs>
              <w:autoSpaceDE w:val="0"/>
              <w:autoSpaceDN w:val="0"/>
              <w:adjustRightInd w:val="0"/>
              <w:jc w:val="both"/>
              <w:rPr>
                <w:sz w:val="24"/>
                <w:szCs w:val="24"/>
              </w:rPr>
            </w:pPr>
            <w:r w:rsidRPr="00FC73AE">
              <w:rPr>
                <w:sz w:val="24"/>
                <w:szCs w:val="24"/>
              </w:rPr>
              <w:t>Количество самозанятых граждан, зафиксировавши свой статус, с учетом введения налогового режима для самозанятых</w:t>
            </w:r>
          </w:p>
        </w:tc>
        <w:tc>
          <w:tcPr>
            <w:tcW w:w="1305" w:type="dxa"/>
          </w:tcPr>
          <w:p w14:paraId="4E130344" w14:textId="77777777" w:rsidR="00FC73AE" w:rsidRPr="00FC73AE" w:rsidRDefault="00FC73AE" w:rsidP="00FC73AE">
            <w:pPr>
              <w:pStyle w:val="Default"/>
              <w:jc w:val="center"/>
            </w:pPr>
            <w:r w:rsidRPr="00FC73AE">
              <w:t>человек</w:t>
            </w:r>
          </w:p>
          <w:p w14:paraId="4A711C4C" w14:textId="77777777" w:rsidR="00FC73AE" w:rsidRPr="00FC73AE" w:rsidRDefault="00FC73AE" w:rsidP="00FC73AE">
            <w:pPr>
              <w:pStyle w:val="Default"/>
              <w:jc w:val="center"/>
            </w:pPr>
          </w:p>
        </w:tc>
        <w:tc>
          <w:tcPr>
            <w:tcW w:w="1417" w:type="dxa"/>
            <w:vAlign w:val="center"/>
          </w:tcPr>
          <w:p w14:paraId="70576C38" w14:textId="77777777" w:rsidR="00FC73AE" w:rsidRPr="00FC73AE" w:rsidRDefault="00FC73AE" w:rsidP="00FC73AE">
            <w:pPr>
              <w:jc w:val="center"/>
              <w:rPr>
                <w:bCs/>
                <w:color w:val="000000"/>
                <w:sz w:val="24"/>
                <w:szCs w:val="24"/>
              </w:rPr>
            </w:pPr>
            <w:r w:rsidRPr="00FC73AE">
              <w:rPr>
                <w:bCs/>
                <w:color w:val="000000"/>
                <w:sz w:val="24"/>
                <w:szCs w:val="24"/>
              </w:rPr>
              <w:t>0</w:t>
            </w:r>
          </w:p>
        </w:tc>
        <w:tc>
          <w:tcPr>
            <w:tcW w:w="1134" w:type="dxa"/>
            <w:vAlign w:val="center"/>
          </w:tcPr>
          <w:p w14:paraId="64DF8DAA" w14:textId="0EB56F1A" w:rsidR="00FC73AE" w:rsidRPr="00FC73AE" w:rsidRDefault="00FC73AE" w:rsidP="00FC73AE">
            <w:pPr>
              <w:jc w:val="center"/>
              <w:rPr>
                <w:bCs/>
                <w:color w:val="000000"/>
                <w:sz w:val="24"/>
                <w:szCs w:val="24"/>
              </w:rPr>
            </w:pPr>
            <w:r w:rsidRPr="00FC73AE">
              <w:rPr>
                <w:sz w:val="24"/>
                <w:szCs w:val="24"/>
                <w:lang w:val="en-US" w:eastAsia="en-US"/>
              </w:rPr>
              <w:t>62</w:t>
            </w:r>
          </w:p>
        </w:tc>
        <w:tc>
          <w:tcPr>
            <w:tcW w:w="1134" w:type="dxa"/>
            <w:vAlign w:val="center"/>
          </w:tcPr>
          <w:p w14:paraId="6F4A8D32" w14:textId="3ADA841E" w:rsidR="00FC73AE" w:rsidRPr="00FC73AE" w:rsidRDefault="00FC73AE" w:rsidP="00FC73AE">
            <w:pPr>
              <w:jc w:val="center"/>
              <w:rPr>
                <w:bCs/>
                <w:color w:val="000000"/>
                <w:sz w:val="24"/>
                <w:szCs w:val="24"/>
              </w:rPr>
            </w:pPr>
            <w:r w:rsidRPr="00FC73AE">
              <w:rPr>
                <w:sz w:val="24"/>
                <w:szCs w:val="24"/>
                <w:lang w:val="en-US" w:eastAsia="en-US"/>
              </w:rPr>
              <w:t>62</w:t>
            </w:r>
          </w:p>
        </w:tc>
        <w:tc>
          <w:tcPr>
            <w:tcW w:w="1276" w:type="dxa"/>
            <w:vAlign w:val="center"/>
          </w:tcPr>
          <w:p w14:paraId="1A179A39" w14:textId="07BFA985" w:rsidR="00FC73AE" w:rsidRPr="00FC73AE" w:rsidRDefault="00FC73AE" w:rsidP="00FC73AE">
            <w:pPr>
              <w:jc w:val="center"/>
              <w:rPr>
                <w:bCs/>
                <w:color w:val="000000"/>
                <w:sz w:val="24"/>
                <w:szCs w:val="24"/>
              </w:rPr>
            </w:pPr>
            <w:r w:rsidRPr="00FC73AE">
              <w:rPr>
                <w:sz w:val="24"/>
                <w:szCs w:val="24"/>
                <w:lang w:val="en-US" w:eastAsia="en-US"/>
              </w:rPr>
              <w:t>42</w:t>
            </w:r>
          </w:p>
        </w:tc>
        <w:tc>
          <w:tcPr>
            <w:tcW w:w="1134" w:type="dxa"/>
            <w:vAlign w:val="center"/>
          </w:tcPr>
          <w:p w14:paraId="16843548" w14:textId="77F904C3" w:rsidR="00FC73AE" w:rsidRPr="00FC73AE" w:rsidRDefault="00FC73AE" w:rsidP="00FC73AE">
            <w:pPr>
              <w:jc w:val="center"/>
              <w:rPr>
                <w:bCs/>
                <w:color w:val="000000"/>
                <w:sz w:val="24"/>
                <w:szCs w:val="24"/>
              </w:rPr>
            </w:pPr>
            <w:r w:rsidRPr="00FC73AE">
              <w:rPr>
                <w:sz w:val="24"/>
                <w:szCs w:val="24"/>
                <w:lang w:val="en-US" w:eastAsia="en-US"/>
              </w:rPr>
              <w:t>21</w:t>
            </w:r>
          </w:p>
        </w:tc>
        <w:tc>
          <w:tcPr>
            <w:tcW w:w="1134" w:type="dxa"/>
            <w:gridSpan w:val="2"/>
            <w:vAlign w:val="center"/>
          </w:tcPr>
          <w:p w14:paraId="10BEC71F" w14:textId="2738AEB1" w:rsidR="00FC73AE" w:rsidRPr="00FC73AE" w:rsidRDefault="00FC73AE" w:rsidP="00FC73AE">
            <w:pPr>
              <w:jc w:val="center"/>
              <w:rPr>
                <w:bCs/>
                <w:color w:val="000000"/>
                <w:sz w:val="24"/>
                <w:szCs w:val="24"/>
              </w:rPr>
            </w:pPr>
            <w:r w:rsidRPr="00FC73AE">
              <w:rPr>
                <w:sz w:val="24"/>
                <w:szCs w:val="24"/>
                <w:lang w:val="en-US" w:eastAsia="en-US"/>
              </w:rPr>
              <w:t>42</w:t>
            </w:r>
          </w:p>
        </w:tc>
      </w:tr>
      <w:tr w:rsidR="00FC73AE" w:rsidRPr="00FC73AE" w14:paraId="1AF1D20E" w14:textId="01E99A27" w:rsidTr="00FC73AE">
        <w:tc>
          <w:tcPr>
            <w:tcW w:w="738" w:type="dxa"/>
          </w:tcPr>
          <w:p w14:paraId="43F63557" w14:textId="0132B543" w:rsidR="00FC73AE" w:rsidRPr="00FC73AE" w:rsidRDefault="00FC73AE" w:rsidP="00FC73AE">
            <w:pPr>
              <w:jc w:val="center"/>
              <w:rPr>
                <w:sz w:val="24"/>
                <w:szCs w:val="24"/>
              </w:rPr>
            </w:pPr>
            <w:r w:rsidRPr="00FC73AE">
              <w:rPr>
                <w:sz w:val="24"/>
                <w:szCs w:val="24"/>
              </w:rPr>
              <w:t>2.8</w:t>
            </w:r>
          </w:p>
        </w:tc>
        <w:tc>
          <w:tcPr>
            <w:tcW w:w="6124" w:type="dxa"/>
          </w:tcPr>
          <w:p w14:paraId="5769324E" w14:textId="77777777" w:rsidR="00FC73AE" w:rsidRPr="00FC73AE" w:rsidRDefault="00FC73AE" w:rsidP="00FC73AE">
            <w:pPr>
              <w:widowControl w:val="0"/>
              <w:autoSpaceDE w:val="0"/>
              <w:autoSpaceDN w:val="0"/>
              <w:adjustRightInd w:val="0"/>
              <w:jc w:val="both"/>
              <w:rPr>
                <w:sz w:val="24"/>
                <w:szCs w:val="24"/>
              </w:rPr>
            </w:pPr>
            <w:r w:rsidRPr="00FC73AE">
              <w:rPr>
                <w:sz w:val="24"/>
                <w:szCs w:val="24"/>
              </w:rPr>
              <w:t>Увеличение количества объектов имущества в перечнях муниципального имущества (ежегодно по состоянию на 31 декабря)</w:t>
            </w:r>
          </w:p>
        </w:tc>
        <w:tc>
          <w:tcPr>
            <w:tcW w:w="1305" w:type="dxa"/>
          </w:tcPr>
          <w:p w14:paraId="79BBC328" w14:textId="77777777" w:rsidR="00FC73AE" w:rsidRPr="00FC73AE" w:rsidRDefault="00FC73AE" w:rsidP="00FC73AE">
            <w:pPr>
              <w:pStyle w:val="Default"/>
              <w:jc w:val="center"/>
            </w:pPr>
            <w:r w:rsidRPr="00FC73AE">
              <w:t>объектов</w:t>
            </w:r>
          </w:p>
        </w:tc>
        <w:tc>
          <w:tcPr>
            <w:tcW w:w="1417" w:type="dxa"/>
            <w:vAlign w:val="center"/>
          </w:tcPr>
          <w:p w14:paraId="333ADA28" w14:textId="455A82FA" w:rsidR="00FC73AE" w:rsidRPr="00FC73AE" w:rsidRDefault="00FC73AE" w:rsidP="00FC73AE">
            <w:pPr>
              <w:jc w:val="center"/>
              <w:rPr>
                <w:bCs/>
                <w:color w:val="000000"/>
                <w:sz w:val="24"/>
                <w:szCs w:val="24"/>
              </w:rPr>
            </w:pPr>
            <w:r w:rsidRPr="00FC73AE">
              <w:rPr>
                <w:bCs/>
                <w:color w:val="000000"/>
                <w:sz w:val="24"/>
                <w:szCs w:val="24"/>
              </w:rPr>
              <w:t>2</w:t>
            </w:r>
          </w:p>
        </w:tc>
        <w:tc>
          <w:tcPr>
            <w:tcW w:w="1134" w:type="dxa"/>
            <w:vAlign w:val="center"/>
          </w:tcPr>
          <w:p w14:paraId="73CFF77C" w14:textId="5695D3D2" w:rsidR="00FC73AE" w:rsidRPr="00FC73AE" w:rsidRDefault="00FC73AE" w:rsidP="00FC73AE">
            <w:pPr>
              <w:jc w:val="center"/>
              <w:rPr>
                <w:bCs/>
                <w:color w:val="000000"/>
                <w:sz w:val="24"/>
                <w:szCs w:val="24"/>
              </w:rPr>
            </w:pPr>
            <w:r w:rsidRPr="00FC73AE">
              <w:rPr>
                <w:sz w:val="24"/>
                <w:szCs w:val="24"/>
                <w:lang w:val="en-US" w:eastAsia="en-US"/>
              </w:rPr>
              <w:t>1</w:t>
            </w:r>
          </w:p>
        </w:tc>
        <w:tc>
          <w:tcPr>
            <w:tcW w:w="1134" w:type="dxa"/>
            <w:vAlign w:val="center"/>
          </w:tcPr>
          <w:p w14:paraId="0C5650C7" w14:textId="1467F12A" w:rsidR="00FC73AE" w:rsidRPr="00FC73AE" w:rsidRDefault="00FC73AE" w:rsidP="00FC73AE">
            <w:pPr>
              <w:jc w:val="center"/>
              <w:rPr>
                <w:bCs/>
                <w:color w:val="000000"/>
                <w:sz w:val="24"/>
                <w:szCs w:val="24"/>
              </w:rPr>
            </w:pPr>
            <w:r w:rsidRPr="00FC73AE">
              <w:rPr>
                <w:sz w:val="24"/>
                <w:szCs w:val="24"/>
                <w:lang w:val="en-US" w:eastAsia="en-US"/>
              </w:rPr>
              <w:t>1</w:t>
            </w:r>
          </w:p>
        </w:tc>
        <w:tc>
          <w:tcPr>
            <w:tcW w:w="1276" w:type="dxa"/>
            <w:vAlign w:val="center"/>
          </w:tcPr>
          <w:p w14:paraId="6665982A" w14:textId="52E80D01" w:rsidR="00FC73AE" w:rsidRPr="00FC73AE" w:rsidRDefault="00FC73AE" w:rsidP="00FC73AE">
            <w:pPr>
              <w:jc w:val="center"/>
              <w:rPr>
                <w:bCs/>
                <w:color w:val="000000"/>
                <w:sz w:val="24"/>
                <w:szCs w:val="24"/>
              </w:rPr>
            </w:pPr>
            <w:r w:rsidRPr="00FC73AE">
              <w:rPr>
                <w:sz w:val="24"/>
                <w:szCs w:val="24"/>
                <w:lang w:val="en-US" w:eastAsia="en-US"/>
              </w:rPr>
              <w:t>1</w:t>
            </w:r>
          </w:p>
        </w:tc>
        <w:tc>
          <w:tcPr>
            <w:tcW w:w="1134" w:type="dxa"/>
            <w:vAlign w:val="center"/>
          </w:tcPr>
          <w:p w14:paraId="628B7419" w14:textId="7B64BCDE" w:rsidR="00FC73AE" w:rsidRPr="00FC73AE" w:rsidRDefault="00FC73AE" w:rsidP="00FC73AE">
            <w:pPr>
              <w:jc w:val="center"/>
              <w:rPr>
                <w:bCs/>
                <w:color w:val="000000"/>
                <w:sz w:val="24"/>
                <w:szCs w:val="24"/>
              </w:rPr>
            </w:pPr>
            <w:r w:rsidRPr="00FC73AE">
              <w:rPr>
                <w:sz w:val="24"/>
                <w:szCs w:val="24"/>
                <w:lang w:val="en-US" w:eastAsia="en-US"/>
              </w:rPr>
              <w:t>1</w:t>
            </w:r>
          </w:p>
        </w:tc>
        <w:tc>
          <w:tcPr>
            <w:tcW w:w="1134" w:type="dxa"/>
            <w:gridSpan w:val="2"/>
            <w:vAlign w:val="center"/>
          </w:tcPr>
          <w:p w14:paraId="79CB6BE2" w14:textId="62AE8935" w:rsidR="00FC73AE" w:rsidRPr="00FC73AE" w:rsidRDefault="00FC73AE" w:rsidP="00FC73AE">
            <w:pPr>
              <w:jc w:val="center"/>
              <w:rPr>
                <w:bCs/>
                <w:color w:val="000000"/>
                <w:sz w:val="24"/>
                <w:szCs w:val="24"/>
              </w:rPr>
            </w:pPr>
            <w:r w:rsidRPr="00FC73AE">
              <w:rPr>
                <w:sz w:val="24"/>
                <w:szCs w:val="24"/>
                <w:lang w:val="en-US" w:eastAsia="en-US"/>
              </w:rPr>
              <w:t>1</w:t>
            </w:r>
          </w:p>
        </w:tc>
      </w:tr>
      <w:tr w:rsidR="00FC73AE" w:rsidRPr="00FC73AE" w14:paraId="38A9E1AE" w14:textId="0BF6B345" w:rsidTr="00FC73AE">
        <w:tc>
          <w:tcPr>
            <w:tcW w:w="738" w:type="dxa"/>
          </w:tcPr>
          <w:p w14:paraId="4A1416F0" w14:textId="3C24DE2A" w:rsidR="00FC73AE" w:rsidRPr="00FC73AE" w:rsidRDefault="00FC73AE" w:rsidP="00FC73AE">
            <w:pPr>
              <w:jc w:val="center"/>
              <w:rPr>
                <w:sz w:val="24"/>
                <w:szCs w:val="24"/>
              </w:rPr>
            </w:pPr>
            <w:r w:rsidRPr="00FC73AE">
              <w:rPr>
                <w:sz w:val="24"/>
                <w:szCs w:val="24"/>
              </w:rPr>
              <w:t>2.9</w:t>
            </w:r>
          </w:p>
        </w:tc>
        <w:tc>
          <w:tcPr>
            <w:tcW w:w="6124" w:type="dxa"/>
          </w:tcPr>
          <w:p w14:paraId="7FC0C356" w14:textId="77777777" w:rsidR="00FC73AE" w:rsidRPr="00FC73AE" w:rsidRDefault="00FC73AE" w:rsidP="00FC73AE">
            <w:pPr>
              <w:widowControl w:val="0"/>
              <w:autoSpaceDE w:val="0"/>
              <w:autoSpaceDN w:val="0"/>
              <w:adjustRightInd w:val="0"/>
              <w:jc w:val="both"/>
              <w:rPr>
                <w:sz w:val="24"/>
                <w:szCs w:val="24"/>
              </w:rPr>
            </w:pPr>
            <w:r w:rsidRPr="00FC73AE">
              <w:rPr>
                <w:sz w:val="24"/>
                <w:szCs w:val="24"/>
              </w:rPr>
              <w:t>Обеспечено количество переданных в аренду субъектам МСП объектов муниципального имущества (ежегодно по состоянию на 31 декабря)</w:t>
            </w:r>
          </w:p>
        </w:tc>
        <w:tc>
          <w:tcPr>
            <w:tcW w:w="1305" w:type="dxa"/>
          </w:tcPr>
          <w:p w14:paraId="2112A564" w14:textId="77777777" w:rsidR="00FC73AE" w:rsidRPr="00FC73AE" w:rsidRDefault="00FC73AE" w:rsidP="00FC73AE">
            <w:pPr>
              <w:pStyle w:val="Default"/>
              <w:jc w:val="center"/>
            </w:pPr>
            <w:r w:rsidRPr="00FC73AE">
              <w:t>объектов</w:t>
            </w:r>
          </w:p>
        </w:tc>
        <w:tc>
          <w:tcPr>
            <w:tcW w:w="1417" w:type="dxa"/>
            <w:vAlign w:val="center"/>
          </w:tcPr>
          <w:p w14:paraId="635FBD93" w14:textId="166FE910" w:rsidR="00FC73AE" w:rsidRPr="00FC73AE" w:rsidRDefault="00FC73AE" w:rsidP="00FC73AE">
            <w:pPr>
              <w:jc w:val="center"/>
              <w:rPr>
                <w:bCs/>
                <w:color w:val="000000"/>
                <w:sz w:val="24"/>
                <w:szCs w:val="24"/>
              </w:rPr>
            </w:pPr>
            <w:r w:rsidRPr="00FC73AE">
              <w:rPr>
                <w:bCs/>
                <w:color w:val="000000"/>
                <w:sz w:val="24"/>
                <w:szCs w:val="24"/>
              </w:rPr>
              <w:t>1</w:t>
            </w:r>
          </w:p>
        </w:tc>
        <w:tc>
          <w:tcPr>
            <w:tcW w:w="1134" w:type="dxa"/>
            <w:vAlign w:val="center"/>
          </w:tcPr>
          <w:p w14:paraId="6AF89ED8" w14:textId="3512C6B6" w:rsidR="00FC73AE" w:rsidRPr="00FC73AE" w:rsidRDefault="00FC73AE" w:rsidP="00FC73AE">
            <w:pPr>
              <w:jc w:val="center"/>
              <w:rPr>
                <w:bCs/>
                <w:color w:val="000000"/>
                <w:sz w:val="24"/>
                <w:szCs w:val="24"/>
              </w:rPr>
            </w:pPr>
            <w:r w:rsidRPr="00FC73AE">
              <w:rPr>
                <w:sz w:val="24"/>
                <w:szCs w:val="24"/>
                <w:lang w:val="en-US" w:eastAsia="en-US"/>
              </w:rPr>
              <w:t>13</w:t>
            </w:r>
          </w:p>
        </w:tc>
        <w:tc>
          <w:tcPr>
            <w:tcW w:w="1134" w:type="dxa"/>
            <w:vAlign w:val="center"/>
          </w:tcPr>
          <w:p w14:paraId="5EF2BAA1" w14:textId="2C32554E" w:rsidR="00FC73AE" w:rsidRPr="00FC73AE" w:rsidRDefault="00FC73AE" w:rsidP="00FC73AE">
            <w:pPr>
              <w:jc w:val="center"/>
              <w:rPr>
                <w:bCs/>
                <w:color w:val="000000"/>
                <w:sz w:val="24"/>
                <w:szCs w:val="24"/>
              </w:rPr>
            </w:pPr>
            <w:r w:rsidRPr="00FC73AE">
              <w:rPr>
                <w:sz w:val="24"/>
                <w:szCs w:val="24"/>
                <w:lang w:val="en-US" w:eastAsia="en-US"/>
              </w:rPr>
              <w:t>14</w:t>
            </w:r>
          </w:p>
        </w:tc>
        <w:tc>
          <w:tcPr>
            <w:tcW w:w="1276" w:type="dxa"/>
            <w:vAlign w:val="center"/>
          </w:tcPr>
          <w:p w14:paraId="20EE9D90" w14:textId="5F399986" w:rsidR="00FC73AE" w:rsidRPr="00FC73AE" w:rsidRDefault="00FC73AE" w:rsidP="00FC73AE">
            <w:pPr>
              <w:jc w:val="center"/>
              <w:rPr>
                <w:bCs/>
                <w:color w:val="000000"/>
                <w:sz w:val="24"/>
                <w:szCs w:val="24"/>
              </w:rPr>
            </w:pPr>
            <w:r w:rsidRPr="00FC73AE">
              <w:rPr>
                <w:sz w:val="24"/>
                <w:szCs w:val="24"/>
                <w:lang w:val="en-US" w:eastAsia="en-US"/>
              </w:rPr>
              <w:t>16</w:t>
            </w:r>
          </w:p>
        </w:tc>
        <w:tc>
          <w:tcPr>
            <w:tcW w:w="1134" w:type="dxa"/>
            <w:vAlign w:val="center"/>
          </w:tcPr>
          <w:p w14:paraId="7D1F6670" w14:textId="4A27CC0F" w:rsidR="00FC73AE" w:rsidRPr="00FC73AE" w:rsidRDefault="00FC73AE" w:rsidP="00FC73AE">
            <w:pPr>
              <w:jc w:val="center"/>
              <w:rPr>
                <w:bCs/>
                <w:color w:val="000000"/>
                <w:sz w:val="24"/>
                <w:szCs w:val="24"/>
              </w:rPr>
            </w:pPr>
            <w:r w:rsidRPr="00FC73AE">
              <w:rPr>
                <w:sz w:val="24"/>
                <w:szCs w:val="24"/>
                <w:lang w:val="en-US" w:eastAsia="en-US"/>
              </w:rPr>
              <w:t>17</w:t>
            </w:r>
          </w:p>
        </w:tc>
        <w:tc>
          <w:tcPr>
            <w:tcW w:w="1134" w:type="dxa"/>
            <w:gridSpan w:val="2"/>
            <w:vAlign w:val="center"/>
          </w:tcPr>
          <w:p w14:paraId="12481358" w14:textId="73CC3AAE" w:rsidR="00FC73AE" w:rsidRPr="00FC73AE" w:rsidRDefault="00FC73AE" w:rsidP="00FC73AE">
            <w:pPr>
              <w:jc w:val="center"/>
              <w:rPr>
                <w:bCs/>
                <w:color w:val="000000"/>
                <w:sz w:val="24"/>
                <w:szCs w:val="24"/>
              </w:rPr>
            </w:pPr>
            <w:r w:rsidRPr="00FC73AE">
              <w:rPr>
                <w:sz w:val="24"/>
                <w:szCs w:val="24"/>
                <w:lang w:val="en-US" w:eastAsia="en-US"/>
              </w:rPr>
              <w:t>18</w:t>
            </w:r>
          </w:p>
        </w:tc>
      </w:tr>
      <w:tr w:rsidR="00FC73AE" w:rsidRPr="00FC73AE" w14:paraId="1564B7B7" w14:textId="721AD010" w:rsidTr="00FC73AE">
        <w:tc>
          <w:tcPr>
            <w:tcW w:w="738" w:type="dxa"/>
          </w:tcPr>
          <w:p w14:paraId="6843A7F3" w14:textId="57B9698D" w:rsidR="00FC73AE" w:rsidRPr="00FC73AE" w:rsidRDefault="00FC73AE" w:rsidP="00FC73AE">
            <w:pPr>
              <w:jc w:val="center"/>
              <w:rPr>
                <w:sz w:val="24"/>
                <w:szCs w:val="24"/>
              </w:rPr>
            </w:pPr>
            <w:r w:rsidRPr="00FC73AE">
              <w:rPr>
                <w:sz w:val="24"/>
                <w:szCs w:val="24"/>
              </w:rPr>
              <w:t>2.10</w:t>
            </w:r>
          </w:p>
        </w:tc>
        <w:tc>
          <w:tcPr>
            <w:tcW w:w="6124" w:type="dxa"/>
          </w:tcPr>
          <w:p w14:paraId="068F0A05" w14:textId="77777777" w:rsidR="00FC73AE" w:rsidRPr="00FC73AE" w:rsidRDefault="00FC73AE" w:rsidP="00FC73AE">
            <w:pPr>
              <w:widowControl w:val="0"/>
              <w:autoSpaceDE w:val="0"/>
              <w:autoSpaceDN w:val="0"/>
              <w:adjustRightInd w:val="0"/>
              <w:jc w:val="both"/>
              <w:rPr>
                <w:sz w:val="24"/>
                <w:szCs w:val="24"/>
              </w:rPr>
            </w:pPr>
            <w:r w:rsidRPr="00FC73AE">
              <w:rPr>
                <w:sz w:val="24"/>
                <w:szCs w:val="24"/>
              </w:rPr>
              <w:t>Количество обученных основам ведения бизнеса, финансовой грамотности и иным навыкам предпринимательской деятельности</w:t>
            </w:r>
          </w:p>
        </w:tc>
        <w:tc>
          <w:tcPr>
            <w:tcW w:w="1305" w:type="dxa"/>
          </w:tcPr>
          <w:p w14:paraId="38801525" w14:textId="77777777" w:rsidR="00FC73AE" w:rsidRPr="00FC73AE" w:rsidRDefault="00FC73AE" w:rsidP="00FC73AE">
            <w:pPr>
              <w:pStyle w:val="Default"/>
              <w:jc w:val="center"/>
            </w:pPr>
            <w:r w:rsidRPr="00FC73AE">
              <w:t>человек</w:t>
            </w:r>
          </w:p>
          <w:p w14:paraId="24B7F02E" w14:textId="77777777" w:rsidR="00FC73AE" w:rsidRPr="00FC73AE" w:rsidRDefault="00FC73AE" w:rsidP="00FC73AE">
            <w:pPr>
              <w:pStyle w:val="Default"/>
              <w:jc w:val="center"/>
            </w:pPr>
          </w:p>
        </w:tc>
        <w:tc>
          <w:tcPr>
            <w:tcW w:w="1417" w:type="dxa"/>
            <w:vAlign w:val="center"/>
          </w:tcPr>
          <w:p w14:paraId="3F85CFFB" w14:textId="4B88DC55" w:rsidR="00FC73AE" w:rsidRPr="00FC73AE" w:rsidRDefault="00FC73AE" w:rsidP="00FC73AE">
            <w:pPr>
              <w:jc w:val="center"/>
              <w:rPr>
                <w:bCs/>
                <w:color w:val="000000"/>
                <w:sz w:val="24"/>
                <w:szCs w:val="24"/>
              </w:rPr>
            </w:pPr>
            <w:r w:rsidRPr="00FC73AE">
              <w:rPr>
                <w:bCs/>
                <w:color w:val="000000"/>
                <w:sz w:val="24"/>
                <w:szCs w:val="24"/>
              </w:rPr>
              <w:t>103</w:t>
            </w:r>
          </w:p>
        </w:tc>
        <w:tc>
          <w:tcPr>
            <w:tcW w:w="1134" w:type="dxa"/>
            <w:vAlign w:val="center"/>
          </w:tcPr>
          <w:p w14:paraId="0B889DAA" w14:textId="389C4360" w:rsidR="00FC73AE" w:rsidRPr="00FC73AE" w:rsidRDefault="00FC73AE" w:rsidP="00FC73AE">
            <w:pPr>
              <w:jc w:val="center"/>
              <w:rPr>
                <w:bCs/>
                <w:color w:val="000000"/>
                <w:sz w:val="24"/>
                <w:szCs w:val="24"/>
              </w:rPr>
            </w:pPr>
            <w:r w:rsidRPr="00FC73AE">
              <w:rPr>
                <w:sz w:val="24"/>
                <w:szCs w:val="24"/>
                <w:lang w:val="en-US" w:eastAsia="en-US"/>
              </w:rPr>
              <w:t>14</w:t>
            </w:r>
          </w:p>
        </w:tc>
        <w:tc>
          <w:tcPr>
            <w:tcW w:w="1134" w:type="dxa"/>
            <w:vAlign w:val="center"/>
          </w:tcPr>
          <w:p w14:paraId="13152F32" w14:textId="497EE349" w:rsidR="00FC73AE" w:rsidRPr="00FC73AE" w:rsidRDefault="00FC73AE" w:rsidP="00FC73AE">
            <w:pPr>
              <w:jc w:val="center"/>
              <w:rPr>
                <w:bCs/>
                <w:color w:val="000000"/>
                <w:sz w:val="24"/>
                <w:szCs w:val="24"/>
              </w:rPr>
            </w:pPr>
            <w:r w:rsidRPr="00FC73AE">
              <w:rPr>
                <w:sz w:val="24"/>
                <w:szCs w:val="24"/>
                <w:lang w:val="en-US" w:eastAsia="en-US"/>
              </w:rPr>
              <w:t>14</w:t>
            </w:r>
          </w:p>
        </w:tc>
        <w:tc>
          <w:tcPr>
            <w:tcW w:w="1276" w:type="dxa"/>
            <w:vAlign w:val="center"/>
          </w:tcPr>
          <w:p w14:paraId="2EC039A0" w14:textId="3A0C16EE" w:rsidR="00FC73AE" w:rsidRPr="00FC73AE" w:rsidRDefault="00FC73AE" w:rsidP="00FC73AE">
            <w:pPr>
              <w:jc w:val="center"/>
              <w:rPr>
                <w:bCs/>
                <w:color w:val="000000"/>
                <w:sz w:val="24"/>
                <w:szCs w:val="24"/>
              </w:rPr>
            </w:pPr>
            <w:r w:rsidRPr="00FC73AE">
              <w:rPr>
                <w:sz w:val="24"/>
                <w:szCs w:val="24"/>
                <w:lang w:val="en-US" w:eastAsia="en-US"/>
              </w:rPr>
              <w:t>9</w:t>
            </w:r>
          </w:p>
        </w:tc>
        <w:tc>
          <w:tcPr>
            <w:tcW w:w="1134" w:type="dxa"/>
            <w:vAlign w:val="center"/>
          </w:tcPr>
          <w:p w14:paraId="1F6F8C43" w14:textId="192B343A" w:rsidR="00FC73AE" w:rsidRPr="00FC73AE" w:rsidRDefault="00FC73AE" w:rsidP="00FC73AE">
            <w:pPr>
              <w:jc w:val="center"/>
              <w:rPr>
                <w:bCs/>
                <w:color w:val="000000"/>
                <w:sz w:val="24"/>
                <w:szCs w:val="24"/>
              </w:rPr>
            </w:pPr>
            <w:r w:rsidRPr="00FC73AE">
              <w:rPr>
                <w:sz w:val="24"/>
                <w:szCs w:val="24"/>
                <w:lang w:val="en-US" w:eastAsia="en-US"/>
              </w:rPr>
              <w:t>8</w:t>
            </w:r>
          </w:p>
        </w:tc>
        <w:tc>
          <w:tcPr>
            <w:tcW w:w="1134" w:type="dxa"/>
            <w:gridSpan w:val="2"/>
            <w:vAlign w:val="center"/>
          </w:tcPr>
          <w:p w14:paraId="09ACDF64" w14:textId="297F4134" w:rsidR="00FC73AE" w:rsidRPr="00FC73AE" w:rsidRDefault="00FC73AE" w:rsidP="00FC73AE">
            <w:pPr>
              <w:jc w:val="center"/>
              <w:rPr>
                <w:bCs/>
                <w:color w:val="000000"/>
                <w:sz w:val="24"/>
                <w:szCs w:val="24"/>
              </w:rPr>
            </w:pPr>
            <w:r w:rsidRPr="00FC73AE">
              <w:rPr>
                <w:sz w:val="24"/>
                <w:szCs w:val="24"/>
                <w:lang w:val="en-US" w:eastAsia="en-US"/>
              </w:rPr>
              <w:t>7</w:t>
            </w:r>
          </w:p>
        </w:tc>
      </w:tr>
      <w:tr w:rsidR="00FC73AE" w:rsidRPr="00FC73AE" w14:paraId="429805A1" w14:textId="4802B042" w:rsidTr="00FC73AE">
        <w:tc>
          <w:tcPr>
            <w:tcW w:w="738" w:type="dxa"/>
          </w:tcPr>
          <w:p w14:paraId="53E8A4FF" w14:textId="1F7C2C8D" w:rsidR="00FC73AE" w:rsidRPr="00FC73AE" w:rsidRDefault="00FC73AE" w:rsidP="00FC73AE">
            <w:pPr>
              <w:jc w:val="center"/>
              <w:rPr>
                <w:sz w:val="24"/>
                <w:szCs w:val="24"/>
              </w:rPr>
            </w:pPr>
            <w:r w:rsidRPr="00FC73AE">
              <w:rPr>
                <w:sz w:val="24"/>
                <w:szCs w:val="24"/>
              </w:rPr>
              <w:t>2.11</w:t>
            </w:r>
          </w:p>
        </w:tc>
        <w:tc>
          <w:tcPr>
            <w:tcW w:w="6124" w:type="dxa"/>
          </w:tcPr>
          <w:p w14:paraId="1F0EA959" w14:textId="77777777" w:rsidR="00FC73AE" w:rsidRPr="00FC73AE" w:rsidRDefault="00FC73AE" w:rsidP="00FC73AE">
            <w:pPr>
              <w:widowControl w:val="0"/>
              <w:autoSpaceDE w:val="0"/>
              <w:autoSpaceDN w:val="0"/>
              <w:adjustRightInd w:val="0"/>
              <w:jc w:val="both"/>
              <w:rPr>
                <w:sz w:val="24"/>
                <w:szCs w:val="24"/>
              </w:rPr>
            </w:pPr>
            <w:r w:rsidRPr="00FC73AE">
              <w:rPr>
                <w:sz w:val="24"/>
                <w:szCs w:val="24"/>
              </w:rPr>
              <w:t>Количество физических лиц - участников федерального проекта «</w:t>
            </w:r>
            <w:r w:rsidRPr="005B3466">
              <w:rPr>
                <w:sz w:val="24"/>
                <w:szCs w:val="24"/>
                <w:highlight w:val="yellow"/>
              </w:rPr>
              <w:t>Популяризация предпринимательства</w:t>
            </w:r>
            <w:r w:rsidRPr="00FC73AE">
              <w:rPr>
                <w:sz w:val="24"/>
                <w:szCs w:val="24"/>
              </w:rPr>
              <w:t>», занятых в сфере МСП, по итогам участия в федеральном проекте</w:t>
            </w:r>
          </w:p>
        </w:tc>
        <w:tc>
          <w:tcPr>
            <w:tcW w:w="1305" w:type="dxa"/>
          </w:tcPr>
          <w:p w14:paraId="10838597" w14:textId="77777777" w:rsidR="00FC73AE" w:rsidRPr="00FC73AE" w:rsidRDefault="00FC73AE" w:rsidP="00FC73AE">
            <w:pPr>
              <w:pStyle w:val="Default"/>
              <w:jc w:val="center"/>
            </w:pPr>
            <w:r w:rsidRPr="00FC73AE">
              <w:t>человек</w:t>
            </w:r>
          </w:p>
        </w:tc>
        <w:tc>
          <w:tcPr>
            <w:tcW w:w="1417" w:type="dxa"/>
            <w:vAlign w:val="center"/>
          </w:tcPr>
          <w:p w14:paraId="20A8A58F" w14:textId="2E845277" w:rsidR="00FC73AE" w:rsidRPr="00FC73AE" w:rsidRDefault="00FC73AE" w:rsidP="00FC73AE">
            <w:pPr>
              <w:jc w:val="center"/>
              <w:rPr>
                <w:bCs/>
                <w:color w:val="000000"/>
                <w:sz w:val="24"/>
                <w:szCs w:val="24"/>
              </w:rPr>
            </w:pPr>
            <w:r w:rsidRPr="00FC73AE">
              <w:rPr>
                <w:bCs/>
                <w:color w:val="000000"/>
                <w:sz w:val="24"/>
                <w:szCs w:val="24"/>
              </w:rPr>
              <w:t>91</w:t>
            </w:r>
          </w:p>
        </w:tc>
        <w:tc>
          <w:tcPr>
            <w:tcW w:w="1134" w:type="dxa"/>
            <w:vAlign w:val="center"/>
          </w:tcPr>
          <w:p w14:paraId="00E41F2B" w14:textId="42B14285" w:rsidR="00FC73AE" w:rsidRPr="00FC73AE" w:rsidRDefault="00FC73AE" w:rsidP="00FC73AE">
            <w:pPr>
              <w:jc w:val="center"/>
              <w:rPr>
                <w:bCs/>
                <w:color w:val="000000"/>
                <w:sz w:val="24"/>
                <w:szCs w:val="24"/>
              </w:rPr>
            </w:pPr>
            <w:r w:rsidRPr="00FC73AE">
              <w:rPr>
                <w:sz w:val="24"/>
                <w:szCs w:val="24"/>
                <w:lang w:val="en-US" w:eastAsia="en-US"/>
              </w:rPr>
              <w:t>16</w:t>
            </w:r>
          </w:p>
        </w:tc>
        <w:tc>
          <w:tcPr>
            <w:tcW w:w="1134" w:type="dxa"/>
            <w:vAlign w:val="center"/>
          </w:tcPr>
          <w:p w14:paraId="4A8C5B49" w14:textId="4C0290AB" w:rsidR="00FC73AE" w:rsidRPr="00FC73AE" w:rsidRDefault="00FC73AE" w:rsidP="00FC73AE">
            <w:pPr>
              <w:jc w:val="center"/>
              <w:rPr>
                <w:bCs/>
                <w:color w:val="000000"/>
                <w:sz w:val="24"/>
                <w:szCs w:val="24"/>
              </w:rPr>
            </w:pPr>
            <w:r w:rsidRPr="00FC73AE">
              <w:rPr>
                <w:sz w:val="24"/>
                <w:szCs w:val="24"/>
                <w:lang w:val="en-US" w:eastAsia="en-US"/>
              </w:rPr>
              <w:t>17</w:t>
            </w:r>
          </w:p>
        </w:tc>
        <w:tc>
          <w:tcPr>
            <w:tcW w:w="1276" w:type="dxa"/>
            <w:vAlign w:val="center"/>
          </w:tcPr>
          <w:p w14:paraId="0596CEE0" w14:textId="32859C3F" w:rsidR="00FC73AE" w:rsidRPr="00FC73AE" w:rsidRDefault="00FC73AE" w:rsidP="00FC73AE">
            <w:pPr>
              <w:jc w:val="center"/>
              <w:rPr>
                <w:bCs/>
                <w:color w:val="000000"/>
                <w:sz w:val="24"/>
                <w:szCs w:val="24"/>
              </w:rPr>
            </w:pPr>
            <w:r w:rsidRPr="00FC73AE">
              <w:rPr>
                <w:sz w:val="24"/>
                <w:szCs w:val="24"/>
                <w:lang w:val="en-US" w:eastAsia="en-US"/>
              </w:rPr>
              <w:t>17</w:t>
            </w:r>
          </w:p>
        </w:tc>
        <w:tc>
          <w:tcPr>
            <w:tcW w:w="1134" w:type="dxa"/>
            <w:vAlign w:val="center"/>
          </w:tcPr>
          <w:p w14:paraId="058B0DAB" w14:textId="6FD902B6" w:rsidR="00FC73AE" w:rsidRPr="00FC73AE" w:rsidRDefault="00FC73AE" w:rsidP="00FC73AE">
            <w:pPr>
              <w:jc w:val="center"/>
              <w:rPr>
                <w:bCs/>
                <w:color w:val="000000"/>
                <w:sz w:val="24"/>
                <w:szCs w:val="24"/>
              </w:rPr>
            </w:pPr>
            <w:r w:rsidRPr="00FC73AE">
              <w:rPr>
                <w:sz w:val="24"/>
                <w:szCs w:val="24"/>
                <w:lang w:val="en-US" w:eastAsia="en-US"/>
              </w:rPr>
              <w:t>17</w:t>
            </w:r>
          </w:p>
        </w:tc>
        <w:tc>
          <w:tcPr>
            <w:tcW w:w="1134" w:type="dxa"/>
            <w:gridSpan w:val="2"/>
            <w:vAlign w:val="center"/>
          </w:tcPr>
          <w:p w14:paraId="2A309EE8" w14:textId="7349F66D" w:rsidR="00FC73AE" w:rsidRPr="00FC73AE" w:rsidRDefault="00FC73AE" w:rsidP="00FC73AE">
            <w:pPr>
              <w:jc w:val="center"/>
              <w:rPr>
                <w:bCs/>
                <w:color w:val="000000"/>
                <w:sz w:val="24"/>
                <w:szCs w:val="24"/>
              </w:rPr>
            </w:pPr>
            <w:r w:rsidRPr="00FC73AE">
              <w:rPr>
                <w:sz w:val="24"/>
                <w:szCs w:val="24"/>
                <w:lang w:val="en-US" w:eastAsia="en-US"/>
              </w:rPr>
              <w:t>17</w:t>
            </w:r>
          </w:p>
        </w:tc>
      </w:tr>
      <w:tr w:rsidR="00FC73AE" w:rsidRPr="00FC73AE" w14:paraId="049D5B60" w14:textId="264CF656" w:rsidTr="00FC73AE">
        <w:tc>
          <w:tcPr>
            <w:tcW w:w="738" w:type="dxa"/>
          </w:tcPr>
          <w:p w14:paraId="5D1CC748" w14:textId="36C71EF9" w:rsidR="00FC73AE" w:rsidRPr="00FC73AE" w:rsidRDefault="00FC73AE" w:rsidP="00FC73AE">
            <w:pPr>
              <w:jc w:val="center"/>
              <w:rPr>
                <w:sz w:val="24"/>
                <w:szCs w:val="24"/>
              </w:rPr>
            </w:pPr>
            <w:r w:rsidRPr="00FC73AE">
              <w:rPr>
                <w:sz w:val="24"/>
                <w:szCs w:val="24"/>
              </w:rPr>
              <w:t>2.12</w:t>
            </w:r>
          </w:p>
        </w:tc>
        <w:tc>
          <w:tcPr>
            <w:tcW w:w="6124" w:type="dxa"/>
          </w:tcPr>
          <w:p w14:paraId="3415EE2C" w14:textId="6804AB6C" w:rsidR="00FC73AE" w:rsidRPr="00FC73AE" w:rsidRDefault="00FC73AE" w:rsidP="00FC73AE">
            <w:pPr>
              <w:widowControl w:val="0"/>
              <w:autoSpaceDE w:val="0"/>
              <w:autoSpaceDN w:val="0"/>
              <w:adjustRightInd w:val="0"/>
              <w:jc w:val="both"/>
              <w:rPr>
                <w:sz w:val="24"/>
                <w:szCs w:val="24"/>
              </w:rPr>
            </w:pPr>
            <w:r w:rsidRPr="00FC73AE">
              <w:rPr>
                <w:sz w:val="24"/>
                <w:szCs w:val="24"/>
              </w:rPr>
              <w:t xml:space="preserve">Количество физических лиц – участников федерального </w:t>
            </w:r>
            <w:r w:rsidR="005B3466">
              <w:rPr>
                <w:sz w:val="24"/>
                <w:szCs w:val="24"/>
              </w:rPr>
              <w:lastRenderedPageBreak/>
              <w:t xml:space="preserve">проекта </w:t>
            </w:r>
            <w:r w:rsidRPr="00FC73AE">
              <w:rPr>
                <w:sz w:val="24"/>
                <w:szCs w:val="24"/>
              </w:rPr>
              <w:t>«</w:t>
            </w:r>
            <w:r w:rsidRPr="005B3466">
              <w:rPr>
                <w:sz w:val="24"/>
                <w:szCs w:val="24"/>
                <w:highlight w:val="yellow"/>
              </w:rPr>
              <w:t>Популяризация предпринимательства»</w:t>
            </w:r>
          </w:p>
        </w:tc>
        <w:tc>
          <w:tcPr>
            <w:tcW w:w="1305" w:type="dxa"/>
          </w:tcPr>
          <w:p w14:paraId="485EDFBB" w14:textId="77777777" w:rsidR="00FC73AE" w:rsidRPr="00FC73AE" w:rsidRDefault="00FC73AE" w:rsidP="00FC73AE">
            <w:pPr>
              <w:pStyle w:val="Default"/>
              <w:jc w:val="center"/>
            </w:pPr>
            <w:r w:rsidRPr="00FC73AE">
              <w:lastRenderedPageBreak/>
              <w:t>человек</w:t>
            </w:r>
          </w:p>
        </w:tc>
        <w:tc>
          <w:tcPr>
            <w:tcW w:w="1417" w:type="dxa"/>
            <w:vAlign w:val="center"/>
          </w:tcPr>
          <w:p w14:paraId="7AB9E94A" w14:textId="6FC61CF9" w:rsidR="00FC73AE" w:rsidRPr="00FC73AE" w:rsidRDefault="00FC73AE" w:rsidP="00FC73AE">
            <w:pPr>
              <w:jc w:val="center"/>
              <w:rPr>
                <w:bCs/>
                <w:color w:val="000000"/>
                <w:sz w:val="24"/>
                <w:szCs w:val="24"/>
              </w:rPr>
            </w:pPr>
            <w:r w:rsidRPr="00FC73AE">
              <w:rPr>
                <w:bCs/>
                <w:color w:val="000000"/>
                <w:sz w:val="24"/>
                <w:szCs w:val="24"/>
              </w:rPr>
              <w:t>174</w:t>
            </w:r>
          </w:p>
        </w:tc>
        <w:tc>
          <w:tcPr>
            <w:tcW w:w="1134" w:type="dxa"/>
            <w:vAlign w:val="center"/>
          </w:tcPr>
          <w:p w14:paraId="4937AC5A" w14:textId="226920C7" w:rsidR="00FC73AE" w:rsidRPr="00FC73AE" w:rsidRDefault="00FC73AE" w:rsidP="00FC73AE">
            <w:pPr>
              <w:jc w:val="center"/>
              <w:rPr>
                <w:bCs/>
                <w:color w:val="000000"/>
                <w:sz w:val="24"/>
                <w:szCs w:val="24"/>
              </w:rPr>
            </w:pPr>
            <w:r w:rsidRPr="00FC73AE">
              <w:rPr>
                <w:sz w:val="24"/>
                <w:szCs w:val="24"/>
                <w:lang w:val="en-US" w:eastAsia="en-US"/>
              </w:rPr>
              <w:t>90</w:t>
            </w:r>
          </w:p>
        </w:tc>
        <w:tc>
          <w:tcPr>
            <w:tcW w:w="1134" w:type="dxa"/>
            <w:vAlign w:val="center"/>
          </w:tcPr>
          <w:p w14:paraId="77DBC4E5" w14:textId="4D45088E" w:rsidR="00FC73AE" w:rsidRPr="00FC73AE" w:rsidRDefault="00FC73AE" w:rsidP="00FC73AE">
            <w:pPr>
              <w:jc w:val="center"/>
              <w:rPr>
                <w:bCs/>
                <w:color w:val="000000"/>
                <w:sz w:val="24"/>
                <w:szCs w:val="24"/>
              </w:rPr>
            </w:pPr>
            <w:r w:rsidRPr="00FC73AE">
              <w:rPr>
                <w:sz w:val="24"/>
                <w:szCs w:val="24"/>
                <w:lang w:val="en-US" w:eastAsia="en-US"/>
              </w:rPr>
              <w:t>92</w:t>
            </w:r>
          </w:p>
        </w:tc>
        <w:tc>
          <w:tcPr>
            <w:tcW w:w="1276" w:type="dxa"/>
            <w:vAlign w:val="center"/>
          </w:tcPr>
          <w:p w14:paraId="451D7AFB" w14:textId="1F9EA221" w:rsidR="00FC73AE" w:rsidRPr="00FC73AE" w:rsidRDefault="00FC73AE" w:rsidP="00FC73AE">
            <w:pPr>
              <w:jc w:val="center"/>
              <w:rPr>
                <w:bCs/>
                <w:color w:val="000000"/>
                <w:sz w:val="24"/>
                <w:szCs w:val="24"/>
              </w:rPr>
            </w:pPr>
            <w:r w:rsidRPr="00FC73AE">
              <w:rPr>
                <w:sz w:val="24"/>
                <w:szCs w:val="24"/>
                <w:lang w:val="en-US" w:eastAsia="en-US"/>
              </w:rPr>
              <w:t>85</w:t>
            </w:r>
          </w:p>
        </w:tc>
        <w:tc>
          <w:tcPr>
            <w:tcW w:w="1134" w:type="dxa"/>
            <w:vAlign w:val="center"/>
          </w:tcPr>
          <w:p w14:paraId="1703B758" w14:textId="5F018055" w:rsidR="00FC73AE" w:rsidRPr="00FC73AE" w:rsidRDefault="00FC73AE" w:rsidP="00FC73AE">
            <w:pPr>
              <w:jc w:val="center"/>
              <w:rPr>
                <w:bCs/>
                <w:color w:val="000000"/>
                <w:sz w:val="24"/>
                <w:szCs w:val="24"/>
              </w:rPr>
            </w:pPr>
            <w:r w:rsidRPr="00FC73AE">
              <w:rPr>
                <w:sz w:val="24"/>
                <w:szCs w:val="24"/>
                <w:lang w:val="en-US" w:eastAsia="en-US"/>
              </w:rPr>
              <w:t>81</w:t>
            </w:r>
          </w:p>
        </w:tc>
        <w:tc>
          <w:tcPr>
            <w:tcW w:w="1134" w:type="dxa"/>
            <w:gridSpan w:val="2"/>
            <w:vAlign w:val="center"/>
          </w:tcPr>
          <w:p w14:paraId="719302BA" w14:textId="57A51837" w:rsidR="00FC73AE" w:rsidRPr="00FC73AE" w:rsidRDefault="00FC73AE" w:rsidP="00FC73AE">
            <w:pPr>
              <w:jc w:val="center"/>
              <w:rPr>
                <w:bCs/>
                <w:color w:val="000000"/>
                <w:sz w:val="24"/>
                <w:szCs w:val="24"/>
              </w:rPr>
            </w:pPr>
            <w:r w:rsidRPr="00FC73AE">
              <w:rPr>
                <w:sz w:val="24"/>
                <w:szCs w:val="24"/>
                <w:lang w:val="en-US" w:eastAsia="en-US"/>
              </w:rPr>
              <w:t>68</w:t>
            </w:r>
          </w:p>
        </w:tc>
      </w:tr>
      <w:tr w:rsidR="00FC73AE" w:rsidRPr="00FC73AE" w14:paraId="673B62D9" w14:textId="2FDC9055" w:rsidTr="00FC73AE">
        <w:tc>
          <w:tcPr>
            <w:tcW w:w="738" w:type="dxa"/>
          </w:tcPr>
          <w:p w14:paraId="23C73264" w14:textId="53B988E7" w:rsidR="00FC73AE" w:rsidRPr="00FC73AE" w:rsidRDefault="00FC73AE" w:rsidP="00FC73AE">
            <w:pPr>
              <w:jc w:val="center"/>
              <w:rPr>
                <w:sz w:val="24"/>
                <w:szCs w:val="24"/>
              </w:rPr>
            </w:pPr>
            <w:r w:rsidRPr="00FC73AE">
              <w:rPr>
                <w:sz w:val="24"/>
                <w:szCs w:val="24"/>
              </w:rPr>
              <w:t>2.13</w:t>
            </w:r>
          </w:p>
        </w:tc>
        <w:tc>
          <w:tcPr>
            <w:tcW w:w="6124" w:type="dxa"/>
          </w:tcPr>
          <w:p w14:paraId="2BE4E8DE" w14:textId="77777777" w:rsidR="00FC73AE" w:rsidRPr="00FC73AE" w:rsidRDefault="00FC73AE" w:rsidP="00FC73AE">
            <w:pPr>
              <w:widowControl w:val="0"/>
              <w:autoSpaceDE w:val="0"/>
              <w:autoSpaceDN w:val="0"/>
              <w:adjustRightInd w:val="0"/>
              <w:jc w:val="both"/>
              <w:rPr>
                <w:sz w:val="24"/>
                <w:szCs w:val="24"/>
              </w:rPr>
            </w:pPr>
            <w:r w:rsidRPr="00FC73AE">
              <w:rPr>
                <w:sz w:val="24"/>
                <w:szCs w:val="24"/>
              </w:rPr>
              <w:t>Количество уникальных субъектов МСП и самозанятых, обратившихся в АО «Гарантийный фонд Республики Коми»</w:t>
            </w:r>
          </w:p>
        </w:tc>
        <w:tc>
          <w:tcPr>
            <w:tcW w:w="1305" w:type="dxa"/>
          </w:tcPr>
          <w:p w14:paraId="07C64B84" w14:textId="77777777" w:rsidR="00FC73AE" w:rsidRPr="00FC73AE" w:rsidRDefault="00FC73AE" w:rsidP="00FC73AE">
            <w:pPr>
              <w:pStyle w:val="Default"/>
              <w:jc w:val="center"/>
            </w:pPr>
            <w:r w:rsidRPr="00FC73AE">
              <w:t>единиц</w:t>
            </w:r>
          </w:p>
        </w:tc>
        <w:tc>
          <w:tcPr>
            <w:tcW w:w="1417" w:type="dxa"/>
            <w:vAlign w:val="center"/>
          </w:tcPr>
          <w:p w14:paraId="5D4BC9A3" w14:textId="31018128" w:rsidR="00FC73AE" w:rsidRPr="00FC73AE" w:rsidRDefault="00FC73AE" w:rsidP="00FC73AE">
            <w:pPr>
              <w:jc w:val="center"/>
              <w:rPr>
                <w:bCs/>
                <w:color w:val="000000"/>
                <w:sz w:val="24"/>
                <w:szCs w:val="24"/>
              </w:rPr>
            </w:pPr>
            <w:r w:rsidRPr="00FC73AE">
              <w:rPr>
                <w:bCs/>
                <w:color w:val="000000"/>
                <w:sz w:val="24"/>
                <w:szCs w:val="24"/>
              </w:rPr>
              <w:t>1</w:t>
            </w:r>
          </w:p>
        </w:tc>
        <w:tc>
          <w:tcPr>
            <w:tcW w:w="1134" w:type="dxa"/>
            <w:vAlign w:val="center"/>
          </w:tcPr>
          <w:p w14:paraId="3F836561" w14:textId="4E7163DF" w:rsidR="00FC73AE" w:rsidRPr="00FC73AE" w:rsidRDefault="00FC73AE" w:rsidP="00FC73AE">
            <w:pPr>
              <w:jc w:val="center"/>
              <w:rPr>
                <w:bCs/>
                <w:color w:val="000000"/>
                <w:sz w:val="24"/>
                <w:szCs w:val="24"/>
              </w:rPr>
            </w:pPr>
            <w:r w:rsidRPr="00FC73AE">
              <w:rPr>
                <w:sz w:val="24"/>
                <w:szCs w:val="24"/>
                <w:lang w:val="en-US" w:eastAsia="en-US"/>
              </w:rPr>
              <w:t>12</w:t>
            </w:r>
          </w:p>
        </w:tc>
        <w:tc>
          <w:tcPr>
            <w:tcW w:w="1134" w:type="dxa"/>
            <w:vAlign w:val="center"/>
          </w:tcPr>
          <w:p w14:paraId="2ED51B0C" w14:textId="014958DC" w:rsidR="00FC73AE" w:rsidRPr="00FC73AE" w:rsidRDefault="00FC73AE" w:rsidP="00FC73AE">
            <w:pPr>
              <w:jc w:val="center"/>
              <w:rPr>
                <w:bCs/>
                <w:color w:val="000000"/>
                <w:sz w:val="24"/>
                <w:szCs w:val="24"/>
              </w:rPr>
            </w:pPr>
            <w:r w:rsidRPr="00FC73AE">
              <w:rPr>
                <w:sz w:val="24"/>
                <w:szCs w:val="24"/>
                <w:lang w:val="en-US" w:eastAsia="en-US"/>
              </w:rPr>
              <w:t>12</w:t>
            </w:r>
          </w:p>
        </w:tc>
        <w:tc>
          <w:tcPr>
            <w:tcW w:w="1276" w:type="dxa"/>
            <w:vAlign w:val="center"/>
          </w:tcPr>
          <w:p w14:paraId="407B68E9" w14:textId="12BA50B2" w:rsidR="00FC73AE" w:rsidRPr="00FC73AE" w:rsidRDefault="00FC73AE" w:rsidP="00FC73AE">
            <w:pPr>
              <w:jc w:val="center"/>
              <w:rPr>
                <w:sz w:val="24"/>
                <w:szCs w:val="24"/>
              </w:rPr>
            </w:pPr>
            <w:r w:rsidRPr="00FC73AE">
              <w:rPr>
                <w:sz w:val="24"/>
                <w:szCs w:val="24"/>
                <w:lang w:val="en-US" w:eastAsia="en-US"/>
              </w:rPr>
              <w:t>12</w:t>
            </w:r>
          </w:p>
        </w:tc>
        <w:tc>
          <w:tcPr>
            <w:tcW w:w="1134" w:type="dxa"/>
            <w:vAlign w:val="center"/>
          </w:tcPr>
          <w:p w14:paraId="59748C68" w14:textId="44714A4C" w:rsidR="00FC73AE" w:rsidRPr="00FC73AE" w:rsidRDefault="00FC73AE" w:rsidP="00FC73AE">
            <w:pPr>
              <w:jc w:val="center"/>
              <w:rPr>
                <w:sz w:val="24"/>
                <w:szCs w:val="24"/>
              </w:rPr>
            </w:pPr>
            <w:r w:rsidRPr="00FC73AE">
              <w:rPr>
                <w:sz w:val="24"/>
                <w:szCs w:val="24"/>
                <w:lang w:val="en-US" w:eastAsia="en-US"/>
              </w:rPr>
              <w:t>12</w:t>
            </w:r>
          </w:p>
        </w:tc>
        <w:tc>
          <w:tcPr>
            <w:tcW w:w="1134" w:type="dxa"/>
            <w:gridSpan w:val="2"/>
            <w:vAlign w:val="center"/>
          </w:tcPr>
          <w:p w14:paraId="3B99E2F9" w14:textId="493C2D16" w:rsidR="00FC73AE" w:rsidRPr="00FC73AE" w:rsidRDefault="00FC73AE" w:rsidP="00FC73AE">
            <w:pPr>
              <w:jc w:val="center"/>
              <w:rPr>
                <w:sz w:val="24"/>
                <w:szCs w:val="24"/>
              </w:rPr>
            </w:pPr>
            <w:r w:rsidRPr="00FC73AE">
              <w:rPr>
                <w:sz w:val="24"/>
                <w:szCs w:val="24"/>
                <w:lang w:val="en-US" w:eastAsia="en-US"/>
              </w:rPr>
              <w:t>12</w:t>
            </w:r>
          </w:p>
        </w:tc>
      </w:tr>
      <w:tr w:rsidR="00FC73AE" w:rsidRPr="00FC73AE" w14:paraId="20DFC387" w14:textId="19A538FC" w:rsidTr="00FC73AE">
        <w:tc>
          <w:tcPr>
            <w:tcW w:w="738" w:type="dxa"/>
          </w:tcPr>
          <w:p w14:paraId="6C4BFC57" w14:textId="35202768" w:rsidR="00FC73AE" w:rsidRPr="00FC73AE" w:rsidRDefault="00FC73AE" w:rsidP="00FC73AE">
            <w:pPr>
              <w:jc w:val="center"/>
              <w:rPr>
                <w:sz w:val="24"/>
                <w:szCs w:val="24"/>
              </w:rPr>
            </w:pPr>
            <w:r w:rsidRPr="00FC73AE">
              <w:rPr>
                <w:sz w:val="24"/>
                <w:szCs w:val="24"/>
              </w:rPr>
              <w:t>2.14</w:t>
            </w:r>
          </w:p>
        </w:tc>
        <w:tc>
          <w:tcPr>
            <w:tcW w:w="6124" w:type="dxa"/>
          </w:tcPr>
          <w:p w14:paraId="3A1C89D2" w14:textId="77777777" w:rsidR="00FC73AE" w:rsidRPr="00FC73AE" w:rsidRDefault="00FC73AE" w:rsidP="00FC73AE">
            <w:pPr>
              <w:widowControl w:val="0"/>
              <w:autoSpaceDE w:val="0"/>
              <w:autoSpaceDN w:val="0"/>
              <w:adjustRightInd w:val="0"/>
              <w:jc w:val="both"/>
              <w:rPr>
                <w:sz w:val="24"/>
                <w:szCs w:val="24"/>
              </w:rPr>
            </w:pPr>
            <w:r w:rsidRPr="00FC73AE">
              <w:rPr>
                <w:sz w:val="24"/>
                <w:szCs w:val="24"/>
              </w:rPr>
              <w:t>Количество уникальных субъектов МСП и самозанятых, обратившихся в АО «</w:t>
            </w:r>
            <w:proofErr w:type="spellStart"/>
            <w:r w:rsidRPr="00FC73AE">
              <w:rPr>
                <w:sz w:val="24"/>
                <w:szCs w:val="24"/>
              </w:rPr>
              <w:t>Микрокредитная</w:t>
            </w:r>
            <w:proofErr w:type="spellEnd"/>
            <w:r w:rsidRPr="00FC73AE">
              <w:rPr>
                <w:sz w:val="24"/>
                <w:szCs w:val="24"/>
              </w:rPr>
              <w:t xml:space="preserve"> компания Республики Коми»</w:t>
            </w:r>
          </w:p>
        </w:tc>
        <w:tc>
          <w:tcPr>
            <w:tcW w:w="1305" w:type="dxa"/>
          </w:tcPr>
          <w:p w14:paraId="73E00CA3" w14:textId="77777777" w:rsidR="00FC73AE" w:rsidRPr="00FC73AE" w:rsidRDefault="00FC73AE" w:rsidP="00FC73AE">
            <w:pPr>
              <w:pStyle w:val="Default"/>
              <w:jc w:val="center"/>
            </w:pPr>
            <w:r w:rsidRPr="00FC73AE">
              <w:t>единиц</w:t>
            </w:r>
          </w:p>
        </w:tc>
        <w:tc>
          <w:tcPr>
            <w:tcW w:w="1417" w:type="dxa"/>
            <w:vAlign w:val="center"/>
          </w:tcPr>
          <w:p w14:paraId="7551B0C3" w14:textId="68277721" w:rsidR="00FC73AE" w:rsidRPr="00FC73AE" w:rsidRDefault="00FC73AE" w:rsidP="00FC73AE">
            <w:pPr>
              <w:jc w:val="center"/>
              <w:rPr>
                <w:bCs/>
                <w:color w:val="000000"/>
                <w:sz w:val="24"/>
                <w:szCs w:val="24"/>
              </w:rPr>
            </w:pPr>
            <w:r w:rsidRPr="00FC73AE">
              <w:rPr>
                <w:bCs/>
                <w:color w:val="000000"/>
                <w:sz w:val="24"/>
                <w:szCs w:val="24"/>
              </w:rPr>
              <w:t>79</w:t>
            </w:r>
          </w:p>
        </w:tc>
        <w:tc>
          <w:tcPr>
            <w:tcW w:w="1134" w:type="dxa"/>
            <w:vAlign w:val="center"/>
          </w:tcPr>
          <w:p w14:paraId="59F72A3D" w14:textId="3B46AFB2" w:rsidR="00FC73AE" w:rsidRPr="00FC73AE" w:rsidRDefault="00FC73AE" w:rsidP="00FC73AE">
            <w:pPr>
              <w:jc w:val="center"/>
              <w:rPr>
                <w:bCs/>
                <w:color w:val="000000"/>
                <w:sz w:val="24"/>
                <w:szCs w:val="24"/>
              </w:rPr>
            </w:pPr>
            <w:r w:rsidRPr="00FC73AE">
              <w:rPr>
                <w:sz w:val="24"/>
                <w:szCs w:val="24"/>
                <w:lang w:val="en-US" w:eastAsia="en-US"/>
              </w:rPr>
              <w:t>1</w:t>
            </w:r>
          </w:p>
        </w:tc>
        <w:tc>
          <w:tcPr>
            <w:tcW w:w="1134" w:type="dxa"/>
            <w:vAlign w:val="center"/>
          </w:tcPr>
          <w:p w14:paraId="7A1C5AAC" w14:textId="206B830A" w:rsidR="00FC73AE" w:rsidRPr="00FC73AE" w:rsidRDefault="00FC73AE" w:rsidP="00FC73AE">
            <w:pPr>
              <w:jc w:val="center"/>
              <w:rPr>
                <w:bCs/>
                <w:color w:val="000000"/>
                <w:sz w:val="24"/>
                <w:szCs w:val="24"/>
              </w:rPr>
            </w:pPr>
            <w:r w:rsidRPr="00FC73AE">
              <w:rPr>
                <w:sz w:val="24"/>
                <w:szCs w:val="24"/>
                <w:lang w:val="en-US" w:eastAsia="en-US"/>
              </w:rPr>
              <w:t>2</w:t>
            </w:r>
          </w:p>
        </w:tc>
        <w:tc>
          <w:tcPr>
            <w:tcW w:w="1276" w:type="dxa"/>
            <w:vAlign w:val="center"/>
          </w:tcPr>
          <w:p w14:paraId="2CCF63A2" w14:textId="1D2E575D" w:rsidR="00FC73AE" w:rsidRPr="00FC73AE" w:rsidRDefault="00FC73AE" w:rsidP="00FC73AE">
            <w:pPr>
              <w:jc w:val="center"/>
              <w:rPr>
                <w:sz w:val="24"/>
                <w:szCs w:val="24"/>
              </w:rPr>
            </w:pPr>
            <w:r w:rsidRPr="00FC73AE">
              <w:rPr>
                <w:sz w:val="24"/>
                <w:szCs w:val="24"/>
                <w:lang w:val="en-US" w:eastAsia="en-US"/>
              </w:rPr>
              <w:t>8</w:t>
            </w:r>
          </w:p>
        </w:tc>
        <w:tc>
          <w:tcPr>
            <w:tcW w:w="1134" w:type="dxa"/>
            <w:vAlign w:val="center"/>
          </w:tcPr>
          <w:p w14:paraId="2B2E0E1A" w14:textId="705424DB" w:rsidR="00FC73AE" w:rsidRPr="00FC73AE" w:rsidRDefault="00FC73AE" w:rsidP="00FC73AE">
            <w:pPr>
              <w:jc w:val="center"/>
              <w:rPr>
                <w:sz w:val="24"/>
                <w:szCs w:val="24"/>
              </w:rPr>
            </w:pPr>
            <w:r w:rsidRPr="00FC73AE">
              <w:rPr>
                <w:sz w:val="24"/>
                <w:szCs w:val="24"/>
                <w:lang w:val="en-US" w:eastAsia="en-US"/>
              </w:rPr>
              <w:t>6</w:t>
            </w:r>
          </w:p>
        </w:tc>
        <w:tc>
          <w:tcPr>
            <w:tcW w:w="1134" w:type="dxa"/>
            <w:gridSpan w:val="2"/>
            <w:vAlign w:val="center"/>
          </w:tcPr>
          <w:p w14:paraId="7287DCCF" w14:textId="6716CCE2" w:rsidR="00FC73AE" w:rsidRPr="00FC73AE" w:rsidRDefault="00FC73AE" w:rsidP="00FC73AE">
            <w:pPr>
              <w:jc w:val="center"/>
              <w:rPr>
                <w:sz w:val="24"/>
                <w:szCs w:val="24"/>
              </w:rPr>
            </w:pPr>
            <w:r w:rsidRPr="00FC73AE">
              <w:rPr>
                <w:sz w:val="24"/>
                <w:szCs w:val="24"/>
                <w:lang w:val="en-US" w:eastAsia="en-US"/>
              </w:rPr>
              <w:t>1</w:t>
            </w:r>
          </w:p>
        </w:tc>
      </w:tr>
      <w:tr w:rsidR="00FC73AE" w:rsidRPr="00FC73AE" w14:paraId="0358660C" w14:textId="612ED30E" w:rsidTr="00FC73AE">
        <w:tc>
          <w:tcPr>
            <w:tcW w:w="738" w:type="dxa"/>
          </w:tcPr>
          <w:p w14:paraId="435CE1D7" w14:textId="3A2789FC" w:rsidR="00FC73AE" w:rsidRPr="00FC73AE" w:rsidRDefault="00FC73AE" w:rsidP="00FC73AE">
            <w:pPr>
              <w:jc w:val="center"/>
              <w:rPr>
                <w:sz w:val="24"/>
                <w:szCs w:val="24"/>
              </w:rPr>
            </w:pPr>
            <w:r w:rsidRPr="00FC73AE">
              <w:rPr>
                <w:sz w:val="24"/>
                <w:szCs w:val="24"/>
              </w:rPr>
              <w:t>2.15</w:t>
            </w:r>
          </w:p>
        </w:tc>
        <w:tc>
          <w:tcPr>
            <w:tcW w:w="6124" w:type="dxa"/>
          </w:tcPr>
          <w:p w14:paraId="5D50E01A" w14:textId="77777777" w:rsidR="00FC73AE" w:rsidRPr="00FC73AE" w:rsidRDefault="00FC73AE" w:rsidP="00FC73AE">
            <w:pPr>
              <w:widowControl w:val="0"/>
              <w:autoSpaceDE w:val="0"/>
              <w:autoSpaceDN w:val="0"/>
              <w:adjustRightInd w:val="0"/>
              <w:jc w:val="both"/>
              <w:rPr>
                <w:sz w:val="24"/>
                <w:szCs w:val="24"/>
              </w:rPr>
            </w:pPr>
            <w:r w:rsidRPr="00FC73AE">
              <w:rPr>
                <w:sz w:val="24"/>
                <w:szCs w:val="24"/>
              </w:rPr>
              <w:t>Количество субъектов МСП и самозанятых граждан, направленных в Центр «Мой бизнес»</w:t>
            </w:r>
          </w:p>
        </w:tc>
        <w:tc>
          <w:tcPr>
            <w:tcW w:w="1305" w:type="dxa"/>
          </w:tcPr>
          <w:p w14:paraId="02B22DF9" w14:textId="77777777" w:rsidR="00FC73AE" w:rsidRPr="00FC73AE" w:rsidRDefault="00FC73AE" w:rsidP="00FC73AE">
            <w:pPr>
              <w:pStyle w:val="Default"/>
              <w:jc w:val="center"/>
            </w:pPr>
            <w:r w:rsidRPr="00FC73AE">
              <w:t>единиц</w:t>
            </w:r>
          </w:p>
        </w:tc>
        <w:tc>
          <w:tcPr>
            <w:tcW w:w="1417" w:type="dxa"/>
            <w:vAlign w:val="center"/>
          </w:tcPr>
          <w:p w14:paraId="089A6BD9" w14:textId="2C3A5FD3" w:rsidR="00FC73AE" w:rsidRPr="00FC73AE" w:rsidRDefault="00FC73AE" w:rsidP="00FC73AE">
            <w:pPr>
              <w:jc w:val="center"/>
              <w:rPr>
                <w:bCs/>
                <w:color w:val="000000"/>
                <w:sz w:val="24"/>
                <w:szCs w:val="24"/>
              </w:rPr>
            </w:pPr>
            <w:r w:rsidRPr="00FC73AE">
              <w:rPr>
                <w:bCs/>
                <w:color w:val="000000"/>
                <w:sz w:val="24"/>
                <w:szCs w:val="24"/>
              </w:rPr>
              <w:t>127</w:t>
            </w:r>
          </w:p>
        </w:tc>
        <w:tc>
          <w:tcPr>
            <w:tcW w:w="1134" w:type="dxa"/>
            <w:vAlign w:val="center"/>
          </w:tcPr>
          <w:p w14:paraId="272814C4" w14:textId="7FE1F4A6" w:rsidR="00FC73AE" w:rsidRPr="00FC73AE" w:rsidRDefault="00FC73AE" w:rsidP="00FC73AE">
            <w:pPr>
              <w:jc w:val="center"/>
              <w:rPr>
                <w:bCs/>
                <w:color w:val="000000"/>
                <w:sz w:val="24"/>
                <w:szCs w:val="24"/>
              </w:rPr>
            </w:pPr>
            <w:r w:rsidRPr="00FC73AE">
              <w:rPr>
                <w:sz w:val="24"/>
                <w:szCs w:val="24"/>
                <w:lang w:val="en-US" w:eastAsia="en-US"/>
              </w:rPr>
              <w:t>6</w:t>
            </w:r>
          </w:p>
        </w:tc>
        <w:tc>
          <w:tcPr>
            <w:tcW w:w="1134" w:type="dxa"/>
            <w:vAlign w:val="center"/>
          </w:tcPr>
          <w:p w14:paraId="47B15EC3" w14:textId="5D337B06" w:rsidR="00FC73AE" w:rsidRPr="00FC73AE" w:rsidRDefault="00FC73AE" w:rsidP="00FC73AE">
            <w:pPr>
              <w:jc w:val="center"/>
              <w:rPr>
                <w:bCs/>
                <w:color w:val="000000"/>
                <w:sz w:val="24"/>
                <w:szCs w:val="24"/>
              </w:rPr>
            </w:pPr>
            <w:r w:rsidRPr="00FC73AE">
              <w:rPr>
                <w:sz w:val="24"/>
                <w:szCs w:val="24"/>
                <w:lang w:val="en-US" w:eastAsia="en-US"/>
              </w:rPr>
              <w:t>7</w:t>
            </w:r>
          </w:p>
        </w:tc>
        <w:tc>
          <w:tcPr>
            <w:tcW w:w="1276" w:type="dxa"/>
            <w:vAlign w:val="center"/>
          </w:tcPr>
          <w:p w14:paraId="7A8D38F0" w14:textId="6F17355B" w:rsidR="00FC73AE" w:rsidRPr="00FC73AE" w:rsidRDefault="00FC73AE" w:rsidP="00FC73AE">
            <w:pPr>
              <w:jc w:val="center"/>
              <w:rPr>
                <w:sz w:val="24"/>
                <w:szCs w:val="24"/>
              </w:rPr>
            </w:pPr>
            <w:r w:rsidRPr="00FC73AE">
              <w:rPr>
                <w:sz w:val="24"/>
                <w:szCs w:val="24"/>
                <w:lang w:val="en-US" w:eastAsia="en-US"/>
              </w:rPr>
              <w:t>12</w:t>
            </w:r>
          </w:p>
        </w:tc>
        <w:tc>
          <w:tcPr>
            <w:tcW w:w="1134" w:type="dxa"/>
            <w:vAlign w:val="center"/>
          </w:tcPr>
          <w:p w14:paraId="16CE4C78" w14:textId="4AF9F692" w:rsidR="00FC73AE" w:rsidRPr="00FC73AE" w:rsidRDefault="00FC73AE" w:rsidP="00FC73AE">
            <w:pPr>
              <w:jc w:val="center"/>
              <w:rPr>
                <w:sz w:val="24"/>
                <w:szCs w:val="24"/>
              </w:rPr>
            </w:pPr>
            <w:r w:rsidRPr="00FC73AE">
              <w:rPr>
                <w:sz w:val="24"/>
                <w:szCs w:val="24"/>
                <w:lang w:val="en-US" w:eastAsia="en-US"/>
              </w:rPr>
              <w:t>13</w:t>
            </w:r>
          </w:p>
        </w:tc>
        <w:tc>
          <w:tcPr>
            <w:tcW w:w="1134" w:type="dxa"/>
            <w:gridSpan w:val="2"/>
            <w:vAlign w:val="center"/>
          </w:tcPr>
          <w:p w14:paraId="5C63A29D" w14:textId="727522B1" w:rsidR="00FC73AE" w:rsidRPr="00FC73AE" w:rsidRDefault="00FC73AE" w:rsidP="00FC73AE">
            <w:pPr>
              <w:jc w:val="center"/>
              <w:rPr>
                <w:sz w:val="24"/>
                <w:szCs w:val="24"/>
              </w:rPr>
            </w:pPr>
            <w:r w:rsidRPr="00FC73AE">
              <w:rPr>
                <w:sz w:val="24"/>
                <w:szCs w:val="24"/>
                <w:lang w:val="en-US" w:eastAsia="en-US"/>
              </w:rPr>
              <w:t>8</w:t>
            </w:r>
          </w:p>
        </w:tc>
      </w:tr>
      <w:tr w:rsidR="000F3ABE" w:rsidRPr="00FC73AE" w14:paraId="1506B0A6" w14:textId="77777777" w:rsidTr="00370B07">
        <w:trPr>
          <w:gridAfter w:val="1"/>
          <w:wAfter w:w="9" w:type="dxa"/>
        </w:trPr>
        <w:tc>
          <w:tcPr>
            <w:tcW w:w="738" w:type="dxa"/>
          </w:tcPr>
          <w:p w14:paraId="59675C46" w14:textId="77777777" w:rsidR="000F3ABE" w:rsidRPr="00FC73AE" w:rsidRDefault="000F3ABE" w:rsidP="00B66D89">
            <w:pPr>
              <w:spacing w:line="360" w:lineRule="auto"/>
              <w:rPr>
                <w:b/>
                <w:sz w:val="24"/>
                <w:szCs w:val="24"/>
              </w:rPr>
            </w:pPr>
          </w:p>
        </w:tc>
        <w:tc>
          <w:tcPr>
            <w:tcW w:w="14649" w:type="dxa"/>
            <w:gridSpan w:val="8"/>
            <w:vAlign w:val="center"/>
          </w:tcPr>
          <w:p w14:paraId="714F94A7" w14:textId="75625BC4" w:rsidR="000F3ABE" w:rsidRPr="00FC73AE" w:rsidRDefault="000F3ABE" w:rsidP="00B66D89">
            <w:pPr>
              <w:spacing w:line="360" w:lineRule="auto"/>
              <w:rPr>
                <w:b/>
                <w:sz w:val="24"/>
                <w:szCs w:val="24"/>
              </w:rPr>
            </w:pPr>
            <w:r w:rsidRPr="00FC73AE">
              <w:rPr>
                <w:b/>
                <w:sz w:val="24"/>
                <w:szCs w:val="24"/>
              </w:rPr>
              <w:t>Подпрограмма 3 «Развитие агропромышленного  и рыбохозяйственного комплексов»</w:t>
            </w:r>
          </w:p>
        </w:tc>
      </w:tr>
      <w:tr w:rsidR="000F3ABE" w:rsidRPr="00FC73AE" w14:paraId="4F0F931A" w14:textId="77777777" w:rsidTr="00370B07">
        <w:trPr>
          <w:gridAfter w:val="1"/>
          <w:wAfter w:w="9" w:type="dxa"/>
        </w:trPr>
        <w:tc>
          <w:tcPr>
            <w:tcW w:w="738" w:type="dxa"/>
          </w:tcPr>
          <w:p w14:paraId="0D97CADD" w14:textId="77777777" w:rsidR="000F3ABE" w:rsidRPr="00FC73AE" w:rsidRDefault="000F3ABE" w:rsidP="00B66D89">
            <w:pPr>
              <w:ind w:firstLineChars="15" w:firstLine="36"/>
              <w:rPr>
                <w:b/>
                <w:bCs/>
                <w:i/>
                <w:sz w:val="24"/>
                <w:szCs w:val="24"/>
              </w:rPr>
            </w:pPr>
          </w:p>
        </w:tc>
        <w:tc>
          <w:tcPr>
            <w:tcW w:w="14649" w:type="dxa"/>
            <w:gridSpan w:val="8"/>
            <w:vAlign w:val="center"/>
          </w:tcPr>
          <w:p w14:paraId="3CB38C06" w14:textId="6D4BBCD3" w:rsidR="000F3ABE" w:rsidRPr="00FC73AE" w:rsidRDefault="000F3ABE" w:rsidP="00B66D89">
            <w:pPr>
              <w:ind w:firstLineChars="15" w:firstLine="36"/>
              <w:rPr>
                <w:sz w:val="24"/>
                <w:szCs w:val="24"/>
              </w:rPr>
            </w:pPr>
            <w:r w:rsidRPr="00FC73AE">
              <w:rPr>
                <w:b/>
                <w:bCs/>
                <w:i/>
                <w:sz w:val="24"/>
                <w:szCs w:val="24"/>
              </w:rPr>
              <w:t xml:space="preserve">Задача: </w:t>
            </w:r>
            <w:r w:rsidRPr="00FC73AE">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E553FC" w:rsidRPr="00FC73AE" w14:paraId="372B6E8B" w14:textId="134E3C75" w:rsidTr="00106D8D">
        <w:tc>
          <w:tcPr>
            <w:tcW w:w="738" w:type="dxa"/>
          </w:tcPr>
          <w:p w14:paraId="238B2CE1" w14:textId="77777777" w:rsidR="00E553FC" w:rsidRPr="00FC73AE" w:rsidRDefault="00E553FC" w:rsidP="00E553FC">
            <w:pPr>
              <w:jc w:val="center"/>
              <w:rPr>
                <w:sz w:val="24"/>
                <w:szCs w:val="24"/>
              </w:rPr>
            </w:pPr>
            <w:r w:rsidRPr="00FC73AE">
              <w:rPr>
                <w:sz w:val="24"/>
                <w:szCs w:val="24"/>
              </w:rPr>
              <w:t>3.1.</w:t>
            </w:r>
          </w:p>
        </w:tc>
        <w:tc>
          <w:tcPr>
            <w:tcW w:w="6124" w:type="dxa"/>
          </w:tcPr>
          <w:p w14:paraId="2D4584D0" w14:textId="47E045E4" w:rsidR="00E553FC" w:rsidRPr="00FC73AE" w:rsidRDefault="00E553FC" w:rsidP="00E553FC">
            <w:pPr>
              <w:jc w:val="both"/>
              <w:rPr>
                <w:sz w:val="24"/>
                <w:szCs w:val="24"/>
              </w:rPr>
            </w:pPr>
            <w:r>
              <w:rPr>
                <w:sz w:val="24"/>
                <w:szCs w:val="24"/>
              </w:rPr>
              <w:t xml:space="preserve">Доля прибыльных сельскохозяйственных организаций в общем их числе, </w:t>
            </w:r>
          </w:p>
        </w:tc>
        <w:tc>
          <w:tcPr>
            <w:tcW w:w="1305" w:type="dxa"/>
          </w:tcPr>
          <w:p w14:paraId="5F04E791" w14:textId="2048506F" w:rsidR="00E553FC" w:rsidRPr="00FC73AE" w:rsidRDefault="00E553FC" w:rsidP="00E553FC">
            <w:pPr>
              <w:jc w:val="center"/>
              <w:rPr>
                <w:sz w:val="24"/>
                <w:szCs w:val="24"/>
              </w:rPr>
            </w:pPr>
            <w:r>
              <w:rPr>
                <w:sz w:val="24"/>
                <w:szCs w:val="24"/>
              </w:rPr>
              <w:t>%</w:t>
            </w:r>
          </w:p>
        </w:tc>
        <w:tc>
          <w:tcPr>
            <w:tcW w:w="1417" w:type="dxa"/>
            <w:vAlign w:val="center"/>
          </w:tcPr>
          <w:p w14:paraId="5A3494DE" w14:textId="6C3D99A7" w:rsidR="00E553FC" w:rsidRPr="00FC73AE" w:rsidRDefault="00E553FC" w:rsidP="00E553FC">
            <w:pPr>
              <w:jc w:val="center"/>
              <w:rPr>
                <w:sz w:val="24"/>
                <w:szCs w:val="24"/>
              </w:rPr>
            </w:pPr>
            <w:r>
              <w:rPr>
                <w:sz w:val="24"/>
                <w:szCs w:val="24"/>
              </w:rPr>
              <w:t>50</w:t>
            </w:r>
          </w:p>
        </w:tc>
        <w:tc>
          <w:tcPr>
            <w:tcW w:w="1134" w:type="dxa"/>
            <w:vAlign w:val="center"/>
          </w:tcPr>
          <w:p w14:paraId="2E3FF7C5" w14:textId="355DA36D" w:rsidR="00E553FC" w:rsidRPr="00FC73AE" w:rsidRDefault="00E553FC" w:rsidP="00E553FC">
            <w:pPr>
              <w:jc w:val="center"/>
              <w:rPr>
                <w:sz w:val="24"/>
                <w:szCs w:val="24"/>
              </w:rPr>
            </w:pPr>
            <w:r>
              <w:rPr>
                <w:sz w:val="24"/>
                <w:szCs w:val="24"/>
              </w:rPr>
              <w:t>33</w:t>
            </w:r>
          </w:p>
        </w:tc>
        <w:tc>
          <w:tcPr>
            <w:tcW w:w="1134" w:type="dxa"/>
            <w:vAlign w:val="center"/>
          </w:tcPr>
          <w:p w14:paraId="6711025A" w14:textId="6A747790" w:rsidR="00E553FC" w:rsidRPr="00FC73AE" w:rsidRDefault="00E553FC" w:rsidP="00E553FC">
            <w:pPr>
              <w:jc w:val="center"/>
              <w:rPr>
                <w:sz w:val="24"/>
                <w:szCs w:val="24"/>
              </w:rPr>
            </w:pPr>
            <w:r>
              <w:rPr>
                <w:sz w:val="24"/>
                <w:szCs w:val="24"/>
              </w:rPr>
              <w:t>33,3</w:t>
            </w:r>
          </w:p>
        </w:tc>
        <w:tc>
          <w:tcPr>
            <w:tcW w:w="1276" w:type="dxa"/>
            <w:vAlign w:val="center"/>
          </w:tcPr>
          <w:p w14:paraId="129422F8" w14:textId="6E5761C7" w:rsidR="00E553FC" w:rsidRPr="00FC73AE" w:rsidRDefault="00E553FC" w:rsidP="00E553FC">
            <w:pPr>
              <w:jc w:val="center"/>
              <w:rPr>
                <w:sz w:val="24"/>
                <w:szCs w:val="24"/>
              </w:rPr>
            </w:pPr>
            <w:r>
              <w:rPr>
                <w:sz w:val="24"/>
                <w:szCs w:val="24"/>
              </w:rPr>
              <w:t>33,3</w:t>
            </w:r>
          </w:p>
        </w:tc>
        <w:tc>
          <w:tcPr>
            <w:tcW w:w="1134" w:type="dxa"/>
            <w:vAlign w:val="center"/>
          </w:tcPr>
          <w:p w14:paraId="580E49A0" w14:textId="541EA5FD" w:rsidR="00E553FC" w:rsidRPr="00FC73AE" w:rsidRDefault="00E553FC" w:rsidP="00E553FC">
            <w:pPr>
              <w:jc w:val="center"/>
              <w:rPr>
                <w:sz w:val="24"/>
                <w:szCs w:val="24"/>
              </w:rPr>
            </w:pPr>
            <w:r>
              <w:rPr>
                <w:sz w:val="24"/>
                <w:szCs w:val="24"/>
              </w:rPr>
              <w:t>50</w:t>
            </w:r>
          </w:p>
        </w:tc>
        <w:tc>
          <w:tcPr>
            <w:tcW w:w="1134" w:type="dxa"/>
            <w:gridSpan w:val="2"/>
            <w:vAlign w:val="center"/>
          </w:tcPr>
          <w:p w14:paraId="3B720283" w14:textId="36D2D08C" w:rsidR="00E553FC" w:rsidRPr="00FC73AE" w:rsidRDefault="00E553FC" w:rsidP="00E553FC">
            <w:pPr>
              <w:jc w:val="center"/>
              <w:rPr>
                <w:sz w:val="24"/>
                <w:szCs w:val="24"/>
              </w:rPr>
            </w:pPr>
            <w:r>
              <w:rPr>
                <w:sz w:val="24"/>
                <w:szCs w:val="24"/>
              </w:rPr>
              <w:t>70</w:t>
            </w:r>
          </w:p>
        </w:tc>
      </w:tr>
      <w:tr w:rsidR="00E553FC" w:rsidRPr="00FC73AE" w14:paraId="5E1E058B" w14:textId="77777777" w:rsidTr="00106D8D">
        <w:tc>
          <w:tcPr>
            <w:tcW w:w="738" w:type="dxa"/>
          </w:tcPr>
          <w:p w14:paraId="3382FF34" w14:textId="600AC185" w:rsidR="00E553FC" w:rsidRPr="00FC73AE" w:rsidRDefault="00E553FC" w:rsidP="00E553FC">
            <w:pPr>
              <w:jc w:val="center"/>
              <w:rPr>
                <w:sz w:val="24"/>
                <w:szCs w:val="24"/>
              </w:rPr>
            </w:pPr>
            <w:r w:rsidRPr="00FC73AE">
              <w:rPr>
                <w:sz w:val="24"/>
                <w:szCs w:val="24"/>
              </w:rPr>
              <w:t>3.</w:t>
            </w:r>
            <w:r>
              <w:rPr>
                <w:sz w:val="24"/>
                <w:szCs w:val="24"/>
              </w:rPr>
              <w:t>2</w:t>
            </w:r>
            <w:r w:rsidRPr="00FC73AE">
              <w:rPr>
                <w:sz w:val="24"/>
                <w:szCs w:val="24"/>
              </w:rPr>
              <w:t>.</w:t>
            </w:r>
          </w:p>
        </w:tc>
        <w:tc>
          <w:tcPr>
            <w:tcW w:w="6124" w:type="dxa"/>
          </w:tcPr>
          <w:p w14:paraId="43853F6A" w14:textId="46B7DBA1" w:rsidR="00E553FC" w:rsidRPr="00FC73AE" w:rsidRDefault="00E553FC" w:rsidP="00E553FC">
            <w:pPr>
              <w:jc w:val="both"/>
              <w:rPr>
                <w:rFonts w:eastAsia="Calibri"/>
                <w:sz w:val="24"/>
                <w:szCs w:val="24"/>
              </w:rPr>
            </w:pPr>
            <w:r>
              <w:rPr>
                <w:sz w:val="24"/>
                <w:szCs w:val="24"/>
              </w:rPr>
              <w:t>Объем производства молока в хозяйствах всех категорий</w:t>
            </w:r>
          </w:p>
        </w:tc>
        <w:tc>
          <w:tcPr>
            <w:tcW w:w="1305" w:type="dxa"/>
          </w:tcPr>
          <w:p w14:paraId="69DE90F5" w14:textId="44455F0D" w:rsidR="00E553FC" w:rsidRPr="00FC73AE" w:rsidRDefault="00E553FC" w:rsidP="00E553FC">
            <w:pPr>
              <w:jc w:val="center"/>
              <w:rPr>
                <w:sz w:val="24"/>
                <w:szCs w:val="24"/>
              </w:rPr>
            </w:pPr>
            <w:r w:rsidRPr="00FC73AE">
              <w:rPr>
                <w:sz w:val="24"/>
                <w:szCs w:val="24"/>
              </w:rPr>
              <w:t>тонн</w:t>
            </w:r>
          </w:p>
        </w:tc>
        <w:tc>
          <w:tcPr>
            <w:tcW w:w="1417" w:type="dxa"/>
            <w:vAlign w:val="center"/>
          </w:tcPr>
          <w:p w14:paraId="1A6C03D6" w14:textId="48FC0869" w:rsidR="00E553FC" w:rsidRPr="00FC73AE" w:rsidRDefault="00E553FC" w:rsidP="00E553FC">
            <w:pPr>
              <w:jc w:val="center"/>
              <w:rPr>
                <w:sz w:val="24"/>
                <w:szCs w:val="24"/>
              </w:rPr>
            </w:pPr>
            <w:r>
              <w:rPr>
                <w:sz w:val="24"/>
                <w:szCs w:val="24"/>
              </w:rPr>
              <w:t>4128,7</w:t>
            </w:r>
          </w:p>
        </w:tc>
        <w:tc>
          <w:tcPr>
            <w:tcW w:w="1134" w:type="dxa"/>
            <w:vAlign w:val="center"/>
          </w:tcPr>
          <w:p w14:paraId="3CDBF3BF" w14:textId="0B857253" w:rsidR="00E553FC" w:rsidRPr="00FC73AE" w:rsidRDefault="00E553FC" w:rsidP="00E553FC">
            <w:pPr>
              <w:jc w:val="center"/>
              <w:rPr>
                <w:sz w:val="24"/>
                <w:szCs w:val="24"/>
              </w:rPr>
            </w:pPr>
            <w:r>
              <w:rPr>
                <w:sz w:val="24"/>
                <w:szCs w:val="24"/>
              </w:rPr>
              <w:t>4162,8</w:t>
            </w:r>
          </w:p>
        </w:tc>
        <w:tc>
          <w:tcPr>
            <w:tcW w:w="1134" w:type="dxa"/>
            <w:vAlign w:val="center"/>
          </w:tcPr>
          <w:p w14:paraId="5D22B968" w14:textId="4E04642D" w:rsidR="00E553FC" w:rsidRPr="00FC73AE" w:rsidRDefault="00E553FC" w:rsidP="00E553FC">
            <w:pPr>
              <w:jc w:val="center"/>
              <w:rPr>
                <w:sz w:val="24"/>
                <w:szCs w:val="24"/>
              </w:rPr>
            </w:pPr>
            <w:r>
              <w:rPr>
                <w:sz w:val="24"/>
                <w:szCs w:val="24"/>
              </w:rPr>
              <w:t>4200,3</w:t>
            </w:r>
          </w:p>
        </w:tc>
        <w:tc>
          <w:tcPr>
            <w:tcW w:w="1276" w:type="dxa"/>
            <w:vAlign w:val="center"/>
          </w:tcPr>
          <w:p w14:paraId="182FAE83" w14:textId="761CB2B1" w:rsidR="00E553FC" w:rsidRPr="00FC73AE" w:rsidRDefault="00E553FC" w:rsidP="00E553FC">
            <w:pPr>
              <w:jc w:val="center"/>
              <w:rPr>
                <w:sz w:val="24"/>
                <w:szCs w:val="24"/>
              </w:rPr>
            </w:pPr>
            <w:r>
              <w:rPr>
                <w:sz w:val="24"/>
                <w:szCs w:val="24"/>
              </w:rPr>
              <w:t>4238,1</w:t>
            </w:r>
          </w:p>
        </w:tc>
        <w:tc>
          <w:tcPr>
            <w:tcW w:w="1134" w:type="dxa"/>
            <w:vAlign w:val="center"/>
          </w:tcPr>
          <w:p w14:paraId="7846A85C" w14:textId="0E746C15" w:rsidR="00E553FC" w:rsidRPr="00FC73AE" w:rsidRDefault="00E553FC" w:rsidP="00E553FC">
            <w:pPr>
              <w:jc w:val="center"/>
              <w:rPr>
                <w:sz w:val="24"/>
                <w:szCs w:val="24"/>
              </w:rPr>
            </w:pPr>
            <w:r>
              <w:rPr>
                <w:sz w:val="24"/>
                <w:szCs w:val="24"/>
              </w:rPr>
              <w:t>4276,2</w:t>
            </w:r>
          </w:p>
        </w:tc>
        <w:tc>
          <w:tcPr>
            <w:tcW w:w="1134" w:type="dxa"/>
            <w:gridSpan w:val="2"/>
            <w:vAlign w:val="center"/>
          </w:tcPr>
          <w:p w14:paraId="49B5CA48" w14:textId="2363152F" w:rsidR="00E553FC" w:rsidRPr="00FC73AE" w:rsidRDefault="00E553FC" w:rsidP="00E553FC">
            <w:pPr>
              <w:jc w:val="center"/>
              <w:rPr>
                <w:sz w:val="24"/>
                <w:szCs w:val="24"/>
              </w:rPr>
            </w:pPr>
            <w:r>
              <w:rPr>
                <w:sz w:val="24"/>
                <w:szCs w:val="24"/>
              </w:rPr>
              <w:t>4314,7</w:t>
            </w:r>
          </w:p>
        </w:tc>
      </w:tr>
      <w:tr w:rsidR="00E553FC" w:rsidRPr="00FC73AE" w14:paraId="3D3E7633" w14:textId="1FD7234C" w:rsidTr="00106D8D">
        <w:tc>
          <w:tcPr>
            <w:tcW w:w="738" w:type="dxa"/>
            <w:vAlign w:val="center"/>
          </w:tcPr>
          <w:p w14:paraId="183CA829" w14:textId="77777777" w:rsidR="00E553FC" w:rsidRPr="00FC73AE" w:rsidRDefault="00E553FC" w:rsidP="00E553FC">
            <w:pPr>
              <w:jc w:val="center"/>
              <w:rPr>
                <w:sz w:val="24"/>
                <w:szCs w:val="24"/>
              </w:rPr>
            </w:pPr>
            <w:r w:rsidRPr="00FC73AE">
              <w:rPr>
                <w:sz w:val="24"/>
                <w:szCs w:val="24"/>
              </w:rPr>
              <w:t>3.2</w:t>
            </w:r>
          </w:p>
        </w:tc>
        <w:tc>
          <w:tcPr>
            <w:tcW w:w="6124" w:type="dxa"/>
          </w:tcPr>
          <w:p w14:paraId="6A0BE251" w14:textId="54728412" w:rsidR="00E553FC" w:rsidRPr="00FC73AE" w:rsidRDefault="00E553FC" w:rsidP="00E553FC">
            <w:pPr>
              <w:jc w:val="both"/>
              <w:rPr>
                <w:rFonts w:eastAsia="Calibri"/>
                <w:sz w:val="24"/>
                <w:szCs w:val="24"/>
              </w:rPr>
            </w:pPr>
            <w:r>
              <w:rPr>
                <w:sz w:val="24"/>
                <w:szCs w:val="24"/>
              </w:rPr>
              <w:t>Объем производства скота и птицы на убой (в живом весе)</w:t>
            </w:r>
          </w:p>
        </w:tc>
        <w:tc>
          <w:tcPr>
            <w:tcW w:w="1305" w:type="dxa"/>
          </w:tcPr>
          <w:p w14:paraId="64F62AD2" w14:textId="25740DB2" w:rsidR="00E553FC" w:rsidRPr="00FC73AE" w:rsidRDefault="00E553FC" w:rsidP="00E553FC">
            <w:pPr>
              <w:jc w:val="center"/>
              <w:rPr>
                <w:sz w:val="24"/>
                <w:szCs w:val="24"/>
              </w:rPr>
            </w:pPr>
            <w:r>
              <w:rPr>
                <w:sz w:val="24"/>
                <w:szCs w:val="24"/>
              </w:rPr>
              <w:t>тонн</w:t>
            </w:r>
          </w:p>
        </w:tc>
        <w:tc>
          <w:tcPr>
            <w:tcW w:w="1417" w:type="dxa"/>
            <w:vAlign w:val="center"/>
          </w:tcPr>
          <w:p w14:paraId="52D59B9F" w14:textId="2FE5281B" w:rsidR="00E553FC" w:rsidRPr="00FC73AE" w:rsidRDefault="00E553FC" w:rsidP="00E553FC">
            <w:pPr>
              <w:jc w:val="center"/>
              <w:rPr>
                <w:color w:val="000000"/>
                <w:sz w:val="24"/>
                <w:szCs w:val="24"/>
              </w:rPr>
            </w:pPr>
            <w:r>
              <w:rPr>
                <w:sz w:val="24"/>
                <w:szCs w:val="24"/>
              </w:rPr>
              <w:t>28810</w:t>
            </w:r>
          </w:p>
        </w:tc>
        <w:tc>
          <w:tcPr>
            <w:tcW w:w="1134" w:type="dxa"/>
            <w:vAlign w:val="center"/>
          </w:tcPr>
          <w:p w14:paraId="67BFFABA" w14:textId="10D5AC59" w:rsidR="00E553FC" w:rsidRPr="00FC73AE" w:rsidRDefault="00E553FC" w:rsidP="00E553FC">
            <w:pPr>
              <w:jc w:val="center"/>
              <w:rPr>
                <w:color w:val="000000"/>
                <w:sz w:val="24"/>
                <w:szCs w:val="24"/>
              </w:rPr>
            </w:pPr>
            <w:r>
              <w:rPr>
                <w:sz w:val="24"/>
                <w:szCs w:val="24"/>
              </w:rPr>
              <w:t>29386,2</w:t>
            </w:r>
          </w:p>
        </w:tc>
        <w:tc>
          <w:tcPr>
            <w:tcW w:w="1134" w:type="dxa"/>
            <w:vAlign w:val="center"/>
          </w:tcPr>
          <w:p w14:paraId="4B0294DA" w14:textId="1B023B88" w:rsidR="00E553FC" w:rsidRPr="00FC73AE" w:rsidRDefault="00E553FC" w:rsidP="00E553FC">
            <w:pPr>
              <w:jc w:val="center"/>
              <w:rPr>
                <w:color w:val="000000"/>
                <w:sz w:val="24"/>
                <w:szCs w:val="24"/>
              </w:rPr>
            </w:pPr>
            <w:r>
              <w:rPr>
                <w:sz w:val="24"/>
                <w:szCs w:val="24"/>
              </w:rPr>
              <w:t>29650,7</w:t>
            </w:r>
          </w:p>
        </w:tc>
        <w:tc>
          <w:tcPr>
            <w:tcW w:w="1276" w:type="dxa"/>
            <w:vAlign w:val="center"/>
          </w:tcPr>
          <w:p w14:paraId="3D153C86" w14:textId="4051B190" w:rsidR="00E553FC" w:rsidRPr="00FC73AE" w:rsidRDefault="00E553FC" w:rsidP="00E553FC">
            <w:pPr>
              <w:jc w:val="center"/>
              <w:rPr>
                <w:color w:val="000000"/>
                <w:sz w:val="24"/>
                <w:szCs w:val="24"/>
              </w:rPr>
            </w:pPr>
            <w:r>
              <w:rPr>
                <w:sz w:val="24"/>
                <w:szCs w:val="24"/>
              </w:rPr>
              <w:t>29917,5</w:t>
            </w:r>
          </w:p>
        </w:tc>
        <w:tc>
          <w:tcPr>
            <w:tcW w:w="1134" w:type="dxa"/>
            <w:vAlign w:val="center"/>
          </w:tcPr>
          <w:p w14:paraId="72BFA589" w14:textId="73DBC044" w:rsidR="00E553FC" w:rsidRPr="00FC73AE" w:rsidRDefault="00E553FC" w:rsidP="00E553FC">
            <w:pPr>
              <w:jc w:val="center"/>
              <w:rPr>
                <w:sz w:val="24"/>
                <w:szCs w:val="24"/>
              </w:rPr>
            </w:pPr>
            <w:r>
              <w:rPr>
                <w:sz w:val="24"/>
                <w:szCs w:val="24"/>
              </w:rPr>
              <w:t>30186,8</w:t>
            </w:r>
          </w:p>
        </w:tc>
        <w:tc>
          <w:tcPr>
            <w:tcW w:w="1134" w:type="dxa"/>
            <w:gridSpan w:val="2"/>
            <w:vAlign w:val="center"/>
          </w:tcPr>
          <w:p w14:paraId="1B71EDEF" w14:textId="506BE0B8" w:rsidR="00E553FC" w:rsidRPr="00FC73AE" w:rsidRDefault="00E553FC" w:rsidP="00E553FC">
            <w:pPr>
              <w:jc w:val="center"/>
              <w:rPr>
                <w:sz w:val="24"/>
                <w:szCs w:val="24"/>
              </w:rPr>
            </w:pPr>
            <w:r>
              <w:rPr>
                <w:sz w:val="24"/>
                <w:szCs w:val="24"/>
              </w:rPr>
              <w:t>30458,5</w:t>
            </w:r>
          </w:p>
        </w:tc>
      </w:tr>
    </w:tbl>
    <w:p w14:paraId="46935781" w14:textId="2836517B" w:rsidR="00B66D89" w:rsidRDefault="00903630" w:rsidP="00B66D89">
      <w:pPr>
        <w:adjustRightInd w:val="0"/>
        <w:jc w:val="right"/>
        <w:rPr>
          <w:sz w:val="24"/>
          <w:szCs w:val="24"/>
        </w:rPr>
      </w:pPr>
      <w:r>
        <w:rPr>
          <w:sz w:val="24"/>
          <w:szCs w:val="24"/>
        </w:rPr>
        <w:t>».</w:t>
      </w:r>
    </w:p>
    <w:p w14:paraId="23C02570" w14:textId="25F97703" w:rsidR="00370B07" w:rsidRPr="00370B07" w:rsidRDefault="00903630" w:rsidP="00605BBF">
      <w:pPr>
        <w:pStyle w:val="a5"/>
        <w:numPr>
          <w:ilvl w:val="0"/>
          <w:numId w:val="23"/>
        </w:numPr>
        <w:tabs>
          <w:tab w:val="left" w:pos="993"/>
        </w:tabs>
        <w:adjustRightInd w:val="0"/>
        <w:ind w:left="0" w:firstLine="709"/>
        <w:rPr>
          <w:sz w:val="24"/>
          <w:szCs w:val="24"/>
        </w:rPr>
      </w:pPr>
      <w:r>
        <w:rPr>
          <w:sz w:val="24"/>
          <w:szCs w:val="24"/>
        </w:rPr>
        <w:t xml:space="preserve">В </w:t>
      </w:r>
      <w:r w:rsidR="007F7FFC">
        <w:rPr>
          <w:sz w:val="24"/>
          <w:szCs w:val="24"/>
        </w:rPr>
        <w:t xml:space="preserve">Таблицу 2 Приложения </w:t>
      </w:r>
      <w:r w:rsidR="00370B07" w:rsidRPr="00370B07">
        <w:rPr>
          <w:sz w:val="24"/>
          <w:szCs w:val="24"/>
        </w:rPr>
        <w:t>1 к программе МО МР «Сыктывдинский» «Развитие экономики» «Перечень основных мероп</w:t>
      </w:r>
      <w:r w:rsidR="007F7FFC">
        <w:rPr>
          <w:sz w:val="24"/>
          <w:szCs w:val="24"/>
        </w:rPr>
        <w:t>риятий муниципальной программы»</w:t>
      </w:r>
      <w:r w:rsidR="00370B07" w:rsidRPr="00370B07">
        <w:rPr>
          <w:sz w:val="24"/>
          <w:szCs w:val="24"/>
        </w:rPr>
        <w:t xml:space="preserve"> изложить в следующей редакции:</w:t>
      </w:r>
    </w:p>
    <w:p w14:paraId="39238C0A" w14:textId="77777777" w:rsidR="00370B07" w:rsidRDefault="00370B07" w:rsidP="00B66D89">
      <w:pPr>
        <w:adjustRightInd w:val="0"/>
        <w:jc w:val="right"/>
        <w:rPr>
          <w:sz w:val="24"/>
          <w:szCs w:val="24"/>
        </w:rPr>
      </w:pPr>
    </w:p>
    <w:p w14:paraId="2D1A0A23" w14:textId="76F566E4" w:rsidR="00B66D89" w:rsidRPr="006436A2" w:rsidRDefault="00903630" w:rsidP="00B66D89">
      <w:pPr>
        <w:adjustRightInd w:val="0"/>
        <w:jc w:val="right"/>
        <w:rPr>
          <w:sz w:val="24"/>
          <w:szCs w:val="24"/>
        </w:rPr>
      </w:pPr>
      <w:r>
        <w:rPr>
          <w:sz w:val="24"/>
          <w:szCs w:val="24"/>
        </w:rPr>
        <w:t>«</w:t>
      </w:r>
      <w:r w:rsidRPr="006436A2">
        <w:rPr>
          <w:sz w:val="24"/>
          <w:szCs w:val="24"/>
        </w:rPr>
        <w:t>Таблица 2</w:t>
      </w:r>
    </w:p>
    <w:p w14:paraId="5B03AA4B" w14:textId="77777777" w:rsidR="00B66D89" w:rsidRPr="006436A2" w:rsidRDefault="00B66D89" w:rsidP="00B66D89">
      <w:pPr>
        <w:adjustRightInd w:val="0"/>
        <w:jc w:val="center"/>
        <w:rPr>
          <w:b/>
          <w:sz w:val="24"/>
          <w:szCs w:val="24"/>
        </w:rPr>
      </w:pPr>
      <w:r w:rsidRPr="006436A2">
        <w:rPr>
          <w:b/>
          <w:sz w:val="24"/>
          <w:szCs w:val="24"/>
        </w:rPr>
        <w:t>Перечень основных мероприятий муниципальной программы</w:t>
      </w:r>
    </w:p>
    <w:p w14:paraId="36A8E753" w14:textId="77777777" w:rsidR="00B66D89" w:rsidRPr="006436A2" w:rsidRDefault="00B66D89" w:rsidP="00B66D89">
      <w:pPr>
        <w:adjustRightInd w:val="0"/>
        <w:rPr>
          <w:b/>
          <w:sz w:val="24"/>
          <w:szCs w:val="24"/>
        </w:rPr>
      </w:pPr>
    </w:p>
    <w:tbl>
      <w:tblPr>
        <w:tblW w:w="15610" w:type="dxa"/>
        <w:tblCellSpacing w:w="5" w:type="nil"/>
        <w:tblInd w:w="-209" w:type="dxa"/>
        <w:tblLayout w:type="fixed"/>
        <w:tblCellMar>
          <w:left w:w="75" w:type="dxa"/>
          <w:right w:w="75" w:type="dxa"/>
        </w:tblCellMar>
        <w:tblLook w:val="0000" w:firstRow="0" w:lastRow="0" w:firstColumn="0" w:lastColumn="0" w:noHBand="0" w:noVBand="0"/>
      </w:tblPr>
      <w:tblGrid>
        <w:gridCol w:w="851"/>
        <w:gridCol w:w="2835"/>
        <w:gridCol w:w="1338"/>
        <w:gridCol w:w="851"/>
        <w:gridCol w:w="850"/>
        <w:gridCol w:w="3260"/>
        <w:gridCol w:w="2348"/>
        <w:gridCol w:w="3260"/>
        <w:gridCol w:w="17"/>
      </w:tblGrid>
      <w:tr w:rsidR="00B66D89" w:rsidRPr="006436A2" w14:paraId="470926BF" w14:textId="77777777" w:rsidTr="007F7FFC">
        <w:trPr>
          <w:gridAfter w:val="1"/>
          <w:wAfter w:w="17" w:type="dxa"/>
          <w:trHeight w:val="276"/>
          <w:tblCellSpacing w:w="5" w:type="nil"/>
        </w:trPr>
        <w:tc>
          <w:tcPr>
            <w:tcW w:w="851" w:type="dxa"/>
            <w:vMerge w:val="restart"/>
            <w:tcBorders>
              <w:top w:val="single" w:sz="4" w:space="0" w:color="auto"/>
              <w:left w:val="single" w:sz="4" w:space="0" w:color="auto"/>
              <w:bottom w:val="single" w:sz="4" w:space="0" w:color="auto"/>
              <w:right w:val="single" w:sz="4" w:space="0" w:color="auto"/>
            </w:tcBorders>
          </w:tcPr>
          <w:p w14:paraId="08BF1A19"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N </w:t>
            </w:r>
            <w:r w:rsidRPr="006436A2">
              <w:rPr>
                <w:rFonts w:ascii="Times New Roman" w:hAnsi="Times New Roman" w:cs="Times New Roman"/>
                <w:b/>
                <w:sz w:val="24"/>
                <w:szCs w:val="24"/>
              </w:rPr>
              <w:br/>
              <w:t>п/п</w:t>
            </w:r>
          </w:p>
        </w:tc>
        <w:tc>
          <w:tcPr>
            <w:tcW w:w="2835" w:type="dxa"/>
            <w:vMerge w:val="restart"/>
            <w:tcBorders>
              <w:top w:val="single" w:sz="4" w:space="0" w:color="auto"/>
              <w:left w:val="single" w:sz="4" w:space="0" w:color="auto"/>
              <w:bottom w:val="single" w:sz="4" w:space="0" w:color="auto"/>
              <w:right w:val="single" w:sz="4" w:space="0" w:color="auto"/>
            </w:tcBorders>
          </w:tcPr>
          <w:p w14:paraId="2658D460"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Номер и </w:t>
            </w:r>
            <w:r w:rsidRPr="006436A2">
              <w:rPr>
                <w:rFonts w:ascii="Times New Roman" w:hAnsi="Times New Roman" w:cs="Times New Roman"/>
                <w:b/>
                <w:sz w:val="24"/>
                <w:szCs w:val="24"/>
              </w:rPr>
              <w:br/>
              <w:t xml:space="preserve">наименование </w:t>
            </w:r>
            <w:r w:rsidRPr="006436A2">
              <w:rPr>
                <w:rFonts w:ascii="Times New Roman" w:hAnsi="Times New Roman" w:cs="Times New Roman"/>
                <w:b/>
                <w:sz w:val="24"/>
                <w:szCs w:val="24"/>
              </w:rPr>
              <w:br/>
              <w:t>ведомственной</w:t>
            </w:r>
            <w:r w:rsidRPr="006436A2">
              <w:rPr>
                <w:rFonts w:ascii="Times New Roman" w:hAnsi="Times New Roman" w:cs="Times New Roman"/>
                <w:b/>
                <w:sz w:val="24"/>
                <w:szCs w:val="24"/>
              </w:rPr>
              <w:br/>
              <w:t xml:space="preserve"> целевой программы, основного </w:t>
            </w:r>
            <w:r w:rsidRPr="006436A2">
              <w:rPr>
                <w:rFonts w:ascii="Times New Roman" w:hAnsi="Times New Roman" w:cs="Times New Roman"/>
                <w:b/>
                <w:sz w:val="24"/>
                <w:szCs w:val="24"/>
              </w:rPr>
              <w:br/>
              <w:t xml:space="preserve"> мероприятия</w:t>
            </w:r>
          </w:p>
        </w:tc>
        <w:tc>
          <w:tcPr>
            <w:tcW w:w="1338" w:type="dxa"/>
            <w:vMerge w:val="restart"/>
            <w:tcBorders>
              <w:top w:val="single" w:sz="4" w:space="0" w:color="auto"/>
              <w:left w:val="single" w:sz="4" w:space="0" w:color="auto"/>
              <w:bottom w:val="single" w:sz="4" w:space="0" w:color="auto"/>
              <w:right w:val="single" w:sz="4" w:space="0" w:color="auto"/>
            </w:tcBorders>
          </w:tcPr>
          <w:p w14:paraId="38D82F8E"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Ответственный исполнитель ВЦП, основного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14:paraId="58A53BC4"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Срок </w:t>
            </w:r>
            <w:r w:rsidRPr="006436A2">
              <w:rPr>
                <w:rFonts w:ascii="Times New Roman" w:hAnsi="Times New Roman" w:cs="Times New Roman"/>
                <w:b/>
                <w:sz w:val="24"/>
                <w:szCs w:val="24"/>
              </w:rPr>
              <w:br/>
              <w:t xml:space="preserve"> начала </w:t>
            </w:r>
            <w:r w:rsidRPr="006436A2">
              <w:rPr>
                <w:rFonts w:ascii="Times New Roman" w:hAnsi="Times New Roman" w:cs="Times New Roman"/>
                <w:b/>
                <w:sz w:val="24"/>
                <w:szCs w:val="24"/>
              </w:rPr>
              <w:br/>
              <w:t>реализации</w:t>
            </w:r>
          </w:p>
        </w:tc>
        <w:tc>
          <w:tcPr>
            <w:tcW w:w="850" w:type="dxa"/>
            <w:vMerge w:val="restart"/>
            <w:tcBorders>
              <w:top w:val="single" w:sz="4" w:space="0" w:color="auto"/>
              <w:left w:val="single" w:sz="4" w:space="0" w:color="auto"/>
              <w:right w:val="single" w:sz="4" w:space="0" w:color="auto"/>
            </w:tcBorders>
          </w:tcPr>
          <w:p w14:paraId="55F2BE98"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Срок </w:t>
            </w:r>
            <w:r w:rsidRPr="006436A2">
              <w:rPr>
                <w:rFonts w:ascii="Times New Roman" w:hAnsi="Times New Roman" w:cs="Times New Roman"/>
                <w:b/>
                <w:sz w:val="24"/>
                <w:szCs w:val="24"/>
              </w:rPr>
              <w:br/>
              <w:t xml:space="preserve">окончания </w:t>
            </w:r>
            <w:r w:rsidRPr="006436A2">
              <w:rPr>
                <w:rFonts w:ascii="Times New Roman" w:hAnsi="Times New Roman" w:cs="Times New Roman"/>
                <w:b/>
                <w:sz w:val="24"/>
                <w:szCs w:val="24"/>
              </w:rPr>
              <w:br/>
              <w:t>реализации</w:t>
            </w:r>
          </w:p>
        </w:tc>
        <w:tc>
          <w:tcPr>
            <w:tcW w:w="3260" w:type="dxa"/>
            <w:vMerge w:val="restart"/>
            <w:tcBorders>
              <w:top w:val="single" w:sz="4" w:space="0" w:color="auto"/>
              <w:left w:val="single" w:sz="4" w:space="0" w:color="auto"/>
              <w:bottom w:val="single" w:sz="4" w:space="0" w:color="auto"/>
              <w:right w:val="single" w:sz="4" w:space="0" w:color="auto"/>
            </w:tcBorders>
          </w:tcPr>
          <w:p w14:paraId="5C86B8BD"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Ожидаемый непосредственный результат (краткое  описание) за отчетный год</w:t>
            </w:r>
          </w:p>
        </w:tc>
        <w:tc>
          <w:tcPr>
            <w:tcW w:w="2348" w:type="dxa"/>
            <w:vMerge w:val="restart"/>
            <w:tcBorders>
              <w:top w:val="single" w:sz="4" w:space="0" w:color="auto"/>
              <w:left w:val="single" w:sz="4" w:space="0" w:color="auto"/>
              <w:bottom w:val="single" w:sz="4" w:space="0" w:color="auto"/>
              <w:right w:val="single" w:sz="4" w:space="0" w:color="auto"/>
            </w:tcBorders>
          </w:tcPr>
          <w:p w14:paraId="376A1D9A"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Основные направления реализации основного мероприятия, раскрывающие его содержание</w:t>
            </w:r>
          </w:p>
        </w:tc>
        <w:tc>
          <w:tcPr>
            <w:tcW w:w="3260" w:type="dxa"/>
            <w:vMerge w:val="restart"/>
            <w:tcBorders>
              <w:top w:val="single" w:sz="4" w:space="0" w:color="auto"/>
              <w:left w:val="single" w:sz="4" w:space="0" w:color="auto"/>
              <w:bottom w:val="single" w:sz="4" w:space="0" w:color="auto"/>
              <w:right w:val="single" w:sz="4" w:space="0" w:color="auto"/>
            </w:tcBorders>
          </w:tcPr>
          <w:p w14:paraId="7CFE68D8" w14:textId="269F4FE6"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 xml:space="preserve">Связь </w:t>
            </w:r>
            <w:r w:rsidR="00903630" w:rsidRPr="006436A2">
              <w:rPr>
                <w:rFonts w:ascii="Times New Roman" w:hAnsi="Times New Roman" w:cs="Times New Roman"/>
                <w:b/>
                <w:sz w:val="24"/>
                <w:szCs w:val="24"/>
              </w:rPr>
              <w:t>с показателями</w:t>
            </w:r>
            <w:r w:rsidRPr="006436A2">
              <w:rPr>
                <w:rFonts w:ascii="Times New Roman" w:hAnsi="Times New Roman" w:cs="Times New Roman"/>
                <w:b/>
                <w:sz w:val="24"/>
                <w:szCs w:val="24"/>
              </w:rPr>
              <w:t xml:space="preserve"> </w:t>
            </w:r>
            <w:r w:rsidRPr="006436A2">
              <w:rPr>
                <w:rFonts w:ascii="Times New Roman" w:hAnsi="Times New Roman" w:cs="Times New Roman"/>
                <w:b/>
                <w:sz w:val="24"/>
                <w:szCs w:val="24"/>
              </w:rPr>
              <w:br/>
              <w:t>муниципальной</w:t>
            </w:r>
            <w:r w:rsidRPr="006436A2">
              <w:rPr>
                <w:rFonts w:ascii="Times New Roman" w:hAnsi="Times New Roman" w:cs="Times New Roman"/>
                <w:b/>
                <w:sz w:val="24"/>
                <w:szCs w:val="24"/>
              </w:rPr>
              <w:br/>
              <w:t xml:space="preserve"> программы </w:t>
            </w:r>
            <w:r w:rsidRPr="006436A2">
              <w:rPr>
                <w:rFonts w:ascii="Times New Roman" w:hAnsi="Times New Roman" w:cs="Times New Roman"/>
                <w:b/>
                <w:sz w:val="24"/>
                <w:szCs w:val="24"/>
              </w:rPr>
              <w:br/>
              <w:t>(подпрограммы)</w:t>
            </w:r>
          </w:p>
        </w:tc>
      </w:tr>
      <w:tr w:rsidR="00B66D89" w:rsidRPr="006436A2" w14:paraId="59AE697E" w14:textId="77777777" w:rsidTr="007F7FFC">
        <w:trPr>
          <w:gridAfter w:val="1"/>
          <w:wAfter w:w="17" w:type="dxa"/>
          <w:trHeight w:val="276"/>
          <w:tblCellSpacing w:w="5" w:type="nil"/>
        </w:trPr>
        <w:tc>
          <w:tcPr>
            <w:tcW w:w="851" w:type="dxa"/>
            <w:vMerge/>
            <w:tcBorders>
              <w:left w:val="single" w:sz="4" w:space="0" w:color="auto"/>
              <w:bottom w:val="single" w:sz="4" w:space="0" w:color="auto"/>
              <w:right w:val="single" w:sz="4" w:space="0" w:color="auto"/>
            </w:tcBorders>
          </w:tcPr>
          <w:p w14:paraId="45204607" w14:textId="77777777" w:rsidR="00B66D89" w:rsidRPr="006436A2" w:rsidRDefault="00B66D89" w:rsidP="00B66D89">
            <w:pPr>
              <w:pStyle w:val="ConsPlusCell"/>
              <w:rPr>
                <w:rFonts w:ascii="Times New Roman" w:hAnsi="Times New Roman" w:cs="Times New Roman"/>
                <w:b/>
                <w:sz w:val="24"/>
                <w:szCs w:val="24"/>
              </w:rPr>
            </w:pPr>
          </w:p>
        </w:tc>
        <w:tc>
          <w:tcPr>
            <w:tcW w:w="2835" w:type="dxa"/>
            <w:vMerge/>
            <w:tcBorders>
              <w:left w:val="single" w:sz="4" w:space="0" w:color="auto"/>
              <w:bottom w:val="single" w:sz="4" w:space="0" w:color="auto"/>
              <w:right w:val="single" w:sz="4" w:space="0" w:color="auto"/>
            </w:tcBorders>
          </w:tcPr>
          <w:p w14:paraId="022B4FD1" w14:textId="77777777" w:rsidR="00B66D89" w:rsidRPr="006436A2" w:rsidRDefault="00B66D89" w:rsidP="00B66D89">
            <w:pPr>
              <w:pStyle w:val="ConsPlusCell"/>
              <w:rPr>
                <w:rFonts w:ascii="Times New Roman" w:hAnsi="Times New Roman" w:cs="Times New Roman"/>
                <w:b/>
                <w:sz w:val="24"/>
                <w:szCs w:val="24"/>
              </w:rPr>
            </w:pPr>
          </w:p>
        </w:tc>
        <w:tc>
          <w:tcPr>
            <w:tcW w:w="1338" w:type="dxa"/>
            <w:vMerge/>
            <w:tcBorders>
              <w:left w:val="single" w:sz="4" w:space="0" w:color="auto"/>
              <w:bottom w:val="single" w:sz="4" w:space="0" w:color="auto"/>
              <w:right w:val="single" w:sz="4" w:space="0" w:color="auto"/>
            </w:tcBorders>
          </w:tcPr>
          <w:p w14:paraId="52A1AD29" w14:textId="77777777" w:rsidR="00B66D89" w:rsidRPr="006436A2" w:rsidRDefault="00B66D89" w:rsidP="00B66D89">
            <w:pPr>
              <w:pStyle w:val="ConsPlusCell"/>
              <w:rPr>
                <w:rFonts w:ascii="Times New Roman" w:hAnsi="Times New Roman" w:cs="Times New Roman"/>
                <w:b/>
                <w:sz w:val="24"/>
                <w:szCs w:val="24"/>
              </w:rPr>
            </w:pPr>
          </w:p>
        </w:tc>
        <w:tc>
          <w:tcPr>
            <w:tcW w:w="851" w:type="dxa"/>
            <w:vMerge/>
            <w:tcBorders>
              <w:left w:val="single" w:sz="4" w:space="0" w:color="auto"/>
              <w:bottom w:val="single" w:sz="4" w:space="0" w:color="auto"/>
              <w:right w:val="single" w:sz="4" w:space="0" w:color="auto"/>
            </w:tcBorders>
          </w:tcPr>
          <w:p w14:paraId="1F7CEC7E" w14:textId="77777777" w:rsidR="00B66D89" w:rsidRPr="006436A2" w:rsidRDefault="00B66D89" w:rsidP="00B66D89">
            <w:pPr>
              <w:pStyle w:val="ConsPlusCell"/>
              <w:rPr>
                <w:rFonts w:ascii="Times New Roman" w:hAnsi="Times New Roman" w:cs="Times New Roman"/>
                <w:b/>
                <w:sz w:val="24"/>
                <w:szCs w:val="24"/>
              </w:rPr>
            </w:pPr>
          </w:p>
        </w:tc>
        <w:tc>
          <w:tcPr>
            <w:tcW w:w="850" w:type="dxa"/>
            <w:vMerge/>
            <w:tcBorders>
              <w:left w:val="single" w:sz="4" w:space="0" w:color="auto"/>
              <w:bottom w:val="single" w:sz="4" w:space="0" w:color="auto"/>
              <w:right w:val="single" w:sz="4" w:space="0" w:color="auto"/>
            </w:tcBorders>
          </w:tcPr>
          <w:p w14:paraId="16896C27" w14:textId="77777777" w:rsidR="00B66D89" w:rsidRPr="006436A2" w:rsidRDefault="00B66D89" w:rsidP="00B66D89">
            <w:pPr>
              <w:pStyle w:val="ConsPlusCell"/>
              <w:rPr>
                <w:rFonts w:ascii="Times New Roman" w:hAnsi="Times New Roman" w:cs="Times New Roman"/>
                <w:b/>
                <w:sz w:val="24"/>
                <w:szCs w:val="24"/>
              </w:rPr>
            </w:pPr>
          </w:p>
        </w:tc>
        <w:tc>
          <w:tcPr>
            <w:tcW w:w="3260" w:type="dxa"/>
            <w:vMerge/>
            <w:tcBorders>
              <w:left w:val="single" w:sz="4" w:space="0" w:color="auto"/>
              <w:bottom w:val="single" w:sz="4" w:space="0" w:color="auto"/>
              <w:right w:val="single" w:sz="4" w:space="0" w:color="auto"/>
            </w:tcBorders>
          </w:tcPr>
          <w:p w14:paraId="3106C77F" w14:textId="77777777" w:rsidR="00B66D89" w:rsidRPr="006436A2" w:rsidRDefault="00B66D89" w:rsidP="00B66D89">
            <w:pPr>
              <w:pStyle w:val="ConsPlusCell"/>
              <w:rPr>
                <w:rFonts w:ascii="Times New Roman" w:hAnsi="Times New Roman" w:cs="Times New Roman"/>
                <w:b/>
                <w:sz w:val="24"/>
                <w:szCs w:val="24"/>
              </w:rPr>
            </w:pPr>
          </w:p>
        </w:tc>
        <w:tc>
          <w:tcPr>
            <w:tcW w:w="2348" w:type="dxa"/>
            <w:vMerge/>
            <w:tcBorders>
              <w:left w:val="single" w:sz="4" w:space="0" w:color="auto"/>
              <w:bottom w:val="single" w:sz="4" w:space="0" w:color="auto"/>
              <w:right w:val="single" w:sz="4" w:space="0" w:color="auto"/>
            </w:tcBorders>
          </w:tcPr>
          <w:p w14:paraId="6C2016DF" w14:textId="77777777" w:rsidR="00B66D89" w:rsidRPr="006436A2" w:rsidRDefault="00B66D89" w:rsidP="00B66D89">
            <w:pPr>
              <w:pStyle w:val="ConsPlusCell"/>
              <w:rPr>
                <w:rFonts w:ascii="Times New Roman" w:hAnsi="Times New Roman" w:cs="Times New Roman"/>
                <w:b/>
                <w:sz w:val="24"/>
                <w:szCs w:val="24"/>
              </w:rPr>
            </w:pPr>
          </w:p>
        </w:tc>
        <w:tc>
          <w:tcPr>
            <w:tcW w:w="3260" w:type="dxa"/>
            <w:vMerge/>
            <w:tcBorders>
              <w:left w:val="single" w:sz="4" w:space="0" w:color="auto"/>
              <w:bottom w:val="single" w:sz="4" w:space="0" w:color="auto"/>
              <w:right w:val="single" w:sz="4" w:space="0" w:color="auto"/>
            </w:tcBorders>
          </w:tcPr>
          <w:p w14:paraId="261A4AA5" w14:textId="77777777" w:rsidR="00B66D89" w:rsidRPr="006436A2" w:rsidRDefault="00B66D89" w:rsidP="00B66D89">
            <w:pPr>
              <w:pStyle w:val="ConsPlusCell"/>
              <w:rPr>
                <w:rFonts w:ascii="Times New Roman" w:hAnsi="Times New Roman" w:cs="Times New Roman"/>
                <w:b/>
                <w:sz w:val="24"/>
                <w:szCs w:val="24"/>
              </w:rPr>
            </w:pPr>
          </w:p>
        </w:tc>
      </w:tr>
      <w:tr w:rsidR="00B66D89" w:rsidRPr="006436A2" w14:paraId="714C0341" w14:textId="77777777" w:rsidTr="007F7FFC">
        <w:trPr>
          <w:gridAfter w:val="1"/>
          <w:wAfter w:w="17" w:type="dxa"/>
          <w:tblCellSpacing w:w="5" w:type="nil"/>
        </w:trPr>
        <w:tc>
          <w:tcPr>
            <w:tcW w:w="851" w:type="dxa"/>
            <w:tcBorders>
              <w:left w:val="single" w:sz="4" w:space="0" w:color="auto"/>
              <w:bottom w:val="single" w:sz="4" w:space="0" w:color="auto"/>
              <w:right w:val="single" w:sz="4" w:space="0" w:color="auto"/>
            </w:tcBorders>
          </w:tcPr>
          <w:p w14:paraId="1311E08A"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lastRenderedPageBreak/>
              <w:t>1</w:t>
            </w:r>
          </w:p>
        </w:tc>
        <w:tc>
          <w:tcPr>
            <w:tcW w:w="2835" w:type="dxa"/>
            <w:tcBorders>
              <w:left w:val="single" w:sz="4" w:space="0" w:color="auto"/>
              <w:bottom w:val="single" w:sz="4" w:space="0" w:color="auto"/>
              <w:right w:val="single" w:sz="4" w:space="0" w:color="auto"/>
            </w:tcBorders>
          </w:tcPr>
          <w:p w14:paraId="2FDFD8D6"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2</w:t>
            </w:r>
          </w:p>
        </w:tc>
        <w:tc>
          <w:tcPr>
            <w:tcW w:w="1338" w:type="dxa"/>
            <w:tcBorders>
              <w:left w:val="single" w:sz="4" w:space="0" w:color="auto"/>
              <w:bottom w:val="single" w:sz="4" w:space="0" w:color="auto"/>
              <w:right w:val="single" w:sz="4" w:space="0" w:color="auto"/>
            </w:tcBorders>
          </w:tcPr>
          <w:p w14:paraId="398E6741"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3</w:t>
            </w:r>
          </w:p>
        </w:tc>
        <w:tc>
          <w:tcPr>
            <w:tcW w:w="851" w:type="dxa"/>
            <w:tcBorders>
              <w:left w:val="single" w:sz="4" w:space="0" w:color="auto"/>
              <w:bottom w:val="single" w:sz="4" w:space="0" w:color="auto"/>
              <w:right w:val="single" w:sz="4" w:space="0" w:color="auto"/>
            </w:tcBorders>
          </w:tcPr>
          <w:p w14:paraId="271BF677"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4</w:t>
            </w:r>
          </w:p>
        </w:tc>
        <w:tc>
          <w:tcPr>
            <w:tcW w:w="850" w:type="dxa"/>
            <w:tcBorders>
              <w:left w:val="single" w:sz="4" w:space="0" w:color="auto"/>
              <w:bottom w:val="single" w:sz="4" w:space="0" w:color="auto"/>
              <w:right w:val="single" w:sz="4" w:space="0" w:color="auto"/>
            </w:tcBorders>
          </w:tcPr>
          <w:p w14:paraId="76CB0280"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5</w:t>
            </w:r>
          </w:p>
        </w:tc>
        <w:tc>
          <w:tcPr>
            <w:tcW w:w="3260" w:type="dxa"/>
            <w:tcBorders>
              <w:left w:val="single" w:sz="4" w:space="0" w:color="auto"/>
              <w:bottom w:val="single" w:sz="4" w:space="0" w:color="auto"/>
              <w:right w:val="single" w:sz="4" w:space="0" w:color="auto"/>
            </w:tcBorders>
          </w:tcPr>
          <w:p w14:paraId="652BEF72"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6</w:t>
            </w:r>
          </w:p>
        </w:tc>
        <w:tc>
          <w:tcPr>
            <w:tcW w:w="2348" w:type="dxa"/>
            <w:tcBorders>
              <w:left w:val="single" w:sz="4" w:space="0" w:color="auto"/>
              <w:bottom w:val="single" w:sz="4" w:space="0" w:color="auto"/>
              <w:right w:val="single" w:sz="4" w:space="0" w:color="auto"/>
            </w:tcBorders>
          </w:tcPr>
          <w:p w14:paraId="618DC77F"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7</w:t>
            </w:r>
          </w:p>
        </w:tc>
        <w:tc>
          <w:tcPr>
            <w:tcW w:w="3260" w:type="dxa"/>
            <w:tcBorders>
              <w:left w:val="single" w:sz="4" w:space="0" w:color="auto"/>
              <w:bottom w:val="single" w:sz="4" w:space="0" w:color="auto"/>
              <w:right w:val="single" w:sz="4" w:space="0" w:color="auto"/>
            </w:tcBorders>
          </w:tcPr>
          <w:p w14:paraId="172B403C" w14:textId="77777777" w:rsidR="00B66D89" w:rsidRPr="006436A2" w:rsidRDefault="00B66D89" w:rsidP="00B66D89">
            <w:pPr>
              <w:pStyle w:val="ConsPlusCell"/>
              <w:jc w:val="center"/>
              <w:rPr>
                <w:rFonts w:ascii="Times New Roman" w:hAnsi="Times New Roman" w:cs="Times New Roman"/>
                <w:b/>
                <w:sz w:val="24"/>
                <w:szCs w:val="24"/>
              </w:rPr>
            </w:pPr>
            <w:r w:rsidRPr="006436A2">
              <w:rPr>
                <w:rFonts w:ascii="Times New Roman" w:hAnsi="Times New Roman" w:cs="Times New Roman"/>
                <w:b/>
                <w:sz w:val="24"/>
                <w:szCs w:val="24"/>
              </w:rPr>
              <w:t>8</w:t>
            </w:r>
          </w:p>
        </w:tc>
      </w:tr>
      <w:tr w:rsidR="00B66D89" w:rsidRPr="006436A2" w14:paraId="1ED2F0BF" w14:textId="77777777" w:rsidTr="007F7FFC">
        <w:trPr>
          <w:tblCellSpacing w:w="5" w:type="nil"/>
        </w:trPr>
        <w:tc>
          <w:tcPr>
            <w:tcW w:w="15610" w:type="dxa"/>
            <w:gridSpan w:val="9"/>
            <w:tcBorders>
              <w:left w:val="single" w:sz="4" w:space="0" w:color="auto"/>
              <w:bottom w:val="single" w:sz="4" w:space="0" w:color="auto"/>
              <w:right w:val="single" w:sz="4" w:space="0" w:color="auto"/>
            </w:tcBorders>
          </w:tcPr>
          <w:p w14:paraId="0C25BD11" w14:textId="77777777" w:rsidR="00B66D89" w:rsidRPr="006436A2" w:rsidRDefault="00B66D89" w:rsidP="00B66D89">
            <w:pPr>
              <w:rPr>
                <w:sz w:val="24"/>
                <w:szCs w:val="24"/>
              </w:rPr>
            </w:pPr>
            <w:r w:rsidRPr="006436A2">
              <w:rPr>
                <w:b/>
                <w:sz w:val="24"/>
                <w:szCs w:val="24"/>
              </w:rPr>
              <w:t>Подпрограмма 1 «Стратегическое планирование»</w:t>
            </w:r>
          </w:p>
        </w:tc>
      </w:tr>
      <w:tr w:rsidR="00B66D89" w:rsidRPr="006436A2" w14:paraId="1C7E2F30" w14:textId="77777777" w:rsidTr="007F7FFC">
        <w:trPr>
          <w:tblCellSpacing w:w="5" w:type="nil"/>
        </w:trPr>
        <w:tc>
          <w:tcPr>
            <w:tcW w:w="15610" w:type="dxa"/>
            <w:gridSpan w:val="9"/>
            <w:tcBorders>
              <w:left w:val="single" w:sz="4" w:space="0" w:color="auto"/>
              <w:bottom w:val="single" w:sz="4" w:space="0" w:color="auto"/>
              <w:right w:val="single" w:sz="4" w:space="0" w:color="auto"/>
            </w:tcBorders>
          </w:tcPr>
          <w:p w14:paraId="1D6A9260" w14:textId="77777777" w:rsidR="00B66D89" w:rsidRPr="006436A2" w:rsidRDefault="00B66D89" w:rsidP="00B66D89">
            <w:pPr>
              <w:pStyle w:val="aff2"/>
              <w:rPr>
                <w:rFonts w:ascii="Times New Roman" w:hAnsi="Times New Roman" w:cs="Times New Roman"/>
              </w:rPr>
            </w:pPr>
            <w:r w:rsidRPr="006436A2">
              <w:rPr>
                <w:rFonts w:ascii="Times New Roman" w:hAnsi="Times New Roman" w:cs="Times New Roman"/>
                <w:b/>
                <w:i/>
              </w:rPr>
              <w:t>Цель подпрограммы 1</w:t>
            </w:r>
            <w:r w:rsidRPr="006436A2">
              <w:rPr>
                <w:rFonts w:ascii="Times New Roman" w:hAnsi="Times New Roman" w:cs="Times New Roman"/>
              </w:rPr>
              <w:t xml:space="preserve">: Функционирование комплексной системы стратегического планирования социально-экономического развития МО </w:t>
            </w:r>
            <w:proofErr w:type="spellStart"/>
            <w:r w:rsidRPr="006436A2">
              <w:rPr>
                <w:rFonts w:ascii="Times New Roman" w:hAnsi="Times New Roman" w:cs="Times New Roman"/>
              </w:rPr>
              <w:t>МР«Сыктывдинский</w:t>
            </w:r>
            <w:proofErr w:type="spellEnd"/>
            <w:r w:rsidRPr="006436A2">
              <w:rPr>
                <w:rFonts w:ascii="Times New Roman" w:hAnsi="Times New Roman" w:cs="Times New Roman"/>
              </w:rPr>
              <w:t>»</w:t>
            </w:r>
          </w:p>
        </w:tc>
      </w:tr>
      <w:tr w:rsidR="00B66D89" w:rsidRPr="006436A2" w14:paraId="025A4BE5" w14:textId="77777777" w:rsidTr="007F7FFC">
        <w:trPr>
          <w:tblCellSpacing w:w="5" w:type="nil"/>
        </w:trPr>
        <w:tc>
          <w:tcPr>
            <w:tcW w:w="15610" w:type="dxa"/>
            <w:gridSpan w:val="9"/>
            <w:tcBorders>
              <w:left w:val="single" w:sz="4" w:space="0" w:color="auto"/>
              <w:bottom w:val="single" w:sz="4" w:space="0" w:color="auto"/>
              <w:right w:val="single" w:sz="4" w:space="0" w:color="auto"/>
            </w:tcBorders>
          </w:tcPr>
          <w:p w14:paraId="2FE514C3" w14:textId="77777777" w:rsidR="00B66D89" w:rsidRPr="006436A2" w:rsidRDefault="00B66D89" w:rsidP="00B66D89">
            <w:pPr>
              <w:pStyle w:val="aff2"/>
              <w:rPr>
                <w:rFonts w:ascii="Times New Roman" w:hAnsi="Times New Roman" w:cs="Times New Roman"/>
                <w:b/>
                <w:i/>
              </w:rPr>
            </w:pPr>
            <w:r w:rsidRPr="006436A2">
              <w:rPr>
                <w:rFonts w:ascii="Times New Roman" w:hAnsi="Times New Roman" w:cs="Times New Roman"/>
                <w:b/>
                <w:i/>
              </w:rPr>
              <w:t xml:space="preserve">Задача 1. </w:t>
            </w:r>
            <w:r w:rsidRPr="006436A2">
              <w:rPr>
                <w:rFonts w:ascii="Times New Roman" w:hAnsi="Times New Roman" w:cs="Times New Roman"/>
              </w:rPr>
              <w:t xml:space="preserve"> Развитие программно-целевого планирования в Сыктывдинском районе</w:t>
            </w:r>
          </w:p>
        </w:tc>
      </w:tr>
      <w:tr w:rsidR="00B66D89" w:rsidRPr="006436A2" w14:paraId="16980F65" w14:textId="77777777" w:rsidTr="007F7FFC">
        <w:trPr>
          <w:tblCellSpacing w:w="5" w:type="nil"/>
        </w:trPr>
        <w:tc>
          <w:tcPr>
            <w:tcW w:w="851" w:type="dxa"/>
            <w:tcBorders>
              <w:left w:val="single" w:sz="4" w:space="0" w:color="auto"/>
              <w:bottom w:val="single" w:sz="4" w:space="0" w:color="auto"/>
              <w:right w:val="single" w:sz="4" w:space="0" w:color="auto"/>
            </w:tcBorders>
          </w:tcPr>
          <w:p w14:paraId="5D1E3581" w14:textId="77777777" w:rsidR="00B66D89" w:rsidRPr="006436A2" w:rsidRDefault="00B66D89" w:rsidP="00B66D89">
            <w:pPr>
              <w:pStyle w:val="aff3"/>
              <w:jc w:val="center"/>
              <w:rPr>
                <w:rFonts w:ascii="Times New Roman" w:hAnsi="Times New Roman" w:cs="Times New Roman"/>
              </w:rPr>
            </w:pPr>
            <w:r w:rsidRPr="006436A2">
              <w:rPr>
                <w:rFonts w:ascii="Times New Roman" w:hAnsi="Times New Roman" w:cs="Times New Roman"/>
              </w:rPr>
              <w:t>1.1.1</w:t>
            </w:r>
          </w:p>
        </w:tc>
        <w:tc>
          <w:tcPr>
            <w:tcW w:w="2835" w:type="dxa"/>
            <w:tcBorders>
              <w:left w:val="single" w:sz="4" w:space="0" w:color="auto"/>
              <w:bottom w:val="single" w:sz="4" w:space="0" w:color="auto"/>
              <w:right w:val="single" w:sz="4" w:space="0" w:color="auto"/>
            </w:tcBorders>
          </w:tcPr>
          <w:p w14:paraId="6AF7813C" w14:textId="1B12616B" w:rsidR="00B66D89" w:rsidRPr="006436A2" w:rsidRDefault="00B66D89" w:rsidP="00B66D89">
            <w:pPr>
              <w:pStyle w:val="aff2"/>
              <w:rPr>
                <w:rFonts w:ascii="Times New Roman" w:hAnsi="Times New Roman" w:cs="Times New Roman"/>
              </w:rPr>
            </w:pPr>
            <w:r w:rsidRPr="006436A2">
              <w:rPr>
                <w:rFonts w:ascii="Times New Roman" w:hAnsi="Times New Roman" w:cs="Times New Roman"/>
              </w:rPr>
              <w:t>Поддержание в актуальном состоянии Стратегии социально-экономического развития МО МР «Сыктывдинский» на период до 20</w:t>
            </w:r>
            <w:r w:rsidR="00A65E74">
              <w:rPr>
                <w:rFonts w:ascii="Times New Roman" w:hAnsi="Times New Roman" w:cs="Times New Roman"/>
              </w:rPr>
              <w:t>35</w:t>
            </w:r>
            <w:r w:rsidRPr="006436A2">
              <w:rPr>
                <w:rFonts w:ascii="Times New Roman" w:hAnsi="Times New Roman" w:cs="Times New Roman"/>
              </w:rPr>
              <w:t xml:space="preserve"> и контроль ее выполнения (далее – Стратегия МО 20</w:t>
            </w:r>
            <w:r w:rsidR="00A65E74">
              <w:rPr>
                <w:rFonts w:ascii="Times New Roman" w:hAnsi="Times New Roman" w:cs="Times New Roman"/>
              </w:rPr>
              <w:t>35</w:t>
            </w:r>
            <w:r w:rsidRPr="006436A2">
              <w:rPr>
                <w:rFonts w:ascii="Times New Roman" w:hAnsi="Times New Roman" w:cs="Times New Roman"/>
              </w:rPr>
              <w:t>)</w:t>
            </w:r>
          </w:p>
        </w:tc>
        <w:tc>
          <w:tcPr>
            <w:tcW w:w="1338" w:type="dxa"/>
            <w:tcBorders>
              <w:left w:val="single" w:sz="4" w:space="0" w:color="auto"/>
              <w:bottom w:val="single" w:sz="4" w:space="0" w:color="auto"/>
              <w:right w:val="single" w:sz="4" w:space="0" w:color="auto"/>
            </w:tcBorders>
          </w:tcPr>
          <w:p w14:paraId="3425D6CE" w14:textId="77777777" w:rsidR="00B66D89" w:rsidRPr="006436A2" w:rsidRDefault="00B66D89" w:rsidP="00B66D89">
            <w:pPr>
              <w:pStyle w:val="aff2"/>
              <w:rPr>
                <w:rFonts w:ascii="Times New Roman" w:hAnsi="Times New Roman" w:cs="Times New Roman"/>
              </w:rPr>
            </w:pPr>
            <w:r w:rsidRPr="006436A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2AAE67FE" w14:textId="117FF76F" w:rsidR="00B66D89" w:rsidRPr="006436A2" w:rsidRDefault="00B66D89" w:rsidP="00B66D89">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left w:val="single" w:sz="4" w:space="0" w:color="auto"/>
              <w:bottom w:val="single" w:sz="4" w:space="0" w:color="auto"/>
              <w:right w:val="single" w:sz="4" w:space="0" w:color="auto"/>
            </w:tcBorders>
          </w:tcPr>
          <w:p w14:paraId="7FD835DD" w14:textId="119C1FC1" w:rsidR="00B66D89" w:rsidRPr="006436A2" w:rsidRDefault="00C80BEE" w:rsidP="00B66D89">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24976123" w14:textId="1A16493D" w:rsidR="00B66D89" w:rsidRPr="006436A2" w:rsidRDefault="00082CAF" w:rsidP="00B66D89">
            <w:pPr>
              <w:pStyle w:val="aff2"/>
              <w:tabs>
                <w:tab w:val="left" w:pos="412"/>
              </w:tabs>
              <w:rPr>
                <w:rFonts w:ascii="Times New Roman" w:hAnsi="Times New Roman" w:cs="Times New Roman"/>
              </w:rPr>
            </w:pPr>
            <w:r>
              <w:rPr>
                <w:rFonts w:ascii="Times New Roman" w:hAnsi="Times New Roman" w:cs="Times New Roman"/>
              </w:rPr>
              <w:t xml:space="preserve">- </w:t>
            </w:r>
            <w:r w:rsidR="00B66D89" w:rsidRPr="006436A2">
              <w:rPr>
                <w:rFonts w:ascii="Times New Roman" w:hAnsi="Times New Roman" w:cs="Times New Roman"/>
              </w:rPr>
              <w:t xml:space="preserve">Наличие актуализированной Стратегии развития республики с учетом достигнутых результатов и постановки новых актуальных целей и задач. </w:t>
            </w:r>
          </w:p>
        </w:tc>
        <w:tc>
          <w:tcPr>
            <w:tcW w:w="2348" w:type="dxa"/>
            <w:tcBorders>
              <w:left w:val="single" w:sz="4" w:space="0" w:color="auto"/>
              <w:bottom w:val="single" w:sz="4" w:space="0" w:color="auto"/>
              <w:right w:val="single" w:sz="4" w:space="0" w:color="auto"/>
            </w:tcBorders>
          </w:tcPr>
          <w:p w14:paraId="5E764D4F" w14:textId="77777777" w:rsidR="00B66D89" w:rsidRPr="006436A2" w:rsidRDefault="00B66D89" w:rsidP="00B66D89">
            <w:pPr>
              <w:pStyle w:val="aff2"/>
              <w:rPr>
                <w:rFonts w:ascii="Times New Roman" w:hAnsi="Times New Roman" w:cs="Times New Roman"/>
              </w:rPr>
            </w:pPr>
            <w:r w:rsidRPr="006436A2">
              <w:rPr>
                <w:rFonts w:ascii="Times New Roman" w:hAnsi="Times New Roman" w:cs="Times New Roman"/>
              </w:rPr>
              <w:t>Приведение Стратегии МО с соответствие со Стратегией РК, организация общественного обсуждения</w:t>
            </w:r>
          </w:p>
        </w:tc>
        <w:tc>
          <w:tcPr>
            <w:tcW w:w="3277" w:type="dxa"/>
            <w:gridSpan w:val="2"/>
            <w:tcBorders>
              <w:left w:val="single" w:sz="4" w:space="0" w:color="auto"/>
              <w:bottom w:val="single" w:sz="4" w:space="0" w:color="auto"/>
              <w:right w:val="single" w:sz="4" w:space="0" w:color="auto"/>
            </w:tcBorders>
          </w:tcPr>
          <w:p w14:paraId="7B80C87B" w14:textId="1AA9D99E" w:rsidR="00B66D89" w:rsidRPr="006436A2" w:rsidRDefault="00082CAF" w:rsidP="00B66D89">
            <w:pPr>
              <w:jc w:val="both"/>
              <w:rPr>
                <w:sz w:val="24"/>
                <w:szCs w:val="24"/>
              </w:rPr>
            </w:pPr>
            <w:r>
              <w:rPr>
                <w:sz w:val="24"/>
                <w:szCs w:val="24"/>
              </w:rPr>
              <w:t xml:space="preserve">- </w:t>
            </w:r>
            <w:r w:rsidR="00B66D89" w:rsidRPr="006436A2">
              <w:rPr>
                <w:sz w:val="24"/>
                <w:szCs w:val="24"/>
              </w:rPr>
              <w:t>Удельный вес структурных подразделений администрации района и органов местного самоуправления муниципального района «Сыктывдинский», участвующих в реализации муниципальных программ на территории МО МР «Сыктывдинский», в общем количестве структурных подразделений администрации и органов местного самоуправления МО МР «Сыктывдинский».</w:t>
            </w:r>
          </w:p>
        </w:tc>
      </w:tr>
      <w:tr w:rsidR="00B66D89" w:rsidRPr="006436A2" w14:paraId="5EB4A636" w14:textId="77777777" w:rsidTr="007F7FFC">
        <w:trPr>
          <w:tblCellSpacing w:w="5" w:type="nil"/>
        </w:trPr>
        <w:tc>
          <w:tcPr>
            <w:tcW w:w="851" w:type="dxa"/>
            <w:tcBorders>
              <w:left w:val="single" w:sz="4" w:space="0" w:color="auto"/>
              <w:bottom w:val="single" w:sz="4" w:space="0" w:color="auto"/>
              <w:right w:val="single" w:sz="4" w:space="0" w:color="auto"/>
            </w:tcBorders>
          </w:tcPr>
          <w:p w14:paraId="1C9998B2" w14:textId="6DF0154C" w:rsidR="00B66D89" w:rsidRPr="006436A2" w:rsidRDefault="00B66D89" w:rsidP="00B66D89">
            <w:pPr>
              <w:pStyle w:val="aff3"/>
              <w:jc w:val="center"/>
              <w:rPr>
                <w:rFonts w:ascii="Times New Roman" w:hAnsi="Times New Roman" w:cs="Times New Roman"/>
              </w:rPr>
            </w:pPr>
            <w:r w:rsidRPr="006436A2">
              <w:rPr>
                <w:rFonts w:ascii="Times New Roman" w:hAnsi="Times New Roman" w:cs="Times New Roman"/>
              </w:rPr>
              <w:t>1.1.</w:t>
            </w:r>
            <w:r w:rsidR="00A65E74">
              <w:rPr>
                <w:rFonts w:ascii="Times New Roman" w:hAnsi="Times New Roman" w:cs="Times New Roman"/>
              </w:rPr>
              <w:t>2</w:t>
            </w:r>
          </w:p>
        </w:tc>
        <w:tc>
          <w:tcPr>
            <w:tcW w:w="2835" w:type="dxa"/>
            <w:tcBorders>
              <w:left w:val="single" w:sz="4" w:space="0" w:color="auto"/>
              <w:bottom w:val="single" w:sz="4" w:space="0" w:color="auto"/>
              <w:right w:val="single" w:sz="4" w:space="0" w:color="auto"/>
            </w:tcBorders>
          </w:tcPr>
          <w:p w14:paraId="4B83B0A4" w14:textId="77777777" w:rsidR="00B66D89" w:rsidRPr="006436A2" w:rsidRDefault="00B66D89" w:rsidP="00B66D89">
            <w:pPr>
              <w:pStyle w:val="aff2"/>
              <w:rPr>
                <w:rFonts w:ascii="Times New Roman" w:hAnsi="Times New Roman" w:cs="Times New Roman"/>
              </w:rPr>
            </w:pPr>
            <w:r w:rsidRPr="006436A2">
              <w:rPr>
                <w:rFonts w:ascii="Times New Roman" w:hAnsi="Times New Roman" w:cs="Times New Roman"/>
              </w:rPr>
              <w:t>Проведение мониторинга реализации муниципальных программ на территории Сыктывдинского района</w:t>
            </w:r>
          </w:p>
        </w:tc>
        <w:tc>
          <w:tcPr>
            <w:tcW w:w="1338" w:type="dxa"/>
            <w:tcBorders>
              <w:left w:val="single" w:sz="4" w:space="0" w:color="auto"/>
              <w:bottom w:val="single" w:sz="4" w:space="0" w:color="auto"/>
              <w:right w:val="single" w:sz="4" w:space="0" w:color="auto"/>
            </w:tcBorders>
          </w:tcPr>
          <w:p w14:paraId="161C6477" w14:textId="77777777" w:rsidR="00B66D89" w:rsidRPr="006436A2" w:rsidRDefault="00B66D89" w:rsidP="00B66D89">
            <w:pPr>
              <w:pStyle w:val="aff2"/>
              <w:rPr>
                <w:rFonts w:ascii="Times New Roman" w:hAnsi="Times New Roman" w:cs="Times New Roman"/>
              </w:rPr>
            </w:pPr>
            <w:r w:rsidRPr="006436A2">
              <w:rPr>
                <w:rFonts w:ascii="Times New Roman" w:hAnsi="Times New Roman" w:cs="Times New Roman"/>
              </w:rPr>
              <w:t>Все соисполнители</w:t>
            </w:r>
          </w:p>
        </w:tc>
        <w:tc>
          <w:tcPr>
            <w:tcW w:w="851" w:type="dxa"/>
            <w:tcBorders>
              <w:left w:val="single" w:sz="4" w:space="0" w:color="auto"/>
              <w:bottom w:val="single" w:sz="4" w:space="0" w:color="auto"/>
              <w:right w:val="single" w:sz="4" w:space="0" w:color="auto"/>
            </w:tcBorders>
          </w:tcPr>
          <w:p w14:paraId="5A46D763" w14:textId="14134481" w:rsidR="00B66D89" w:rsidRPr="006436A2" w:rsidRDefault="00B66D89" w:rsidP="00B66D89">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6AC1C69B" w14:textId="35D86026" w:rsidR="00B66D89" w:rsidRPr="006436A2" w:rsidRDefault="00D643C7" w:rsidP="00B66D89">
            <w:pPr>
              <w:pStyle w:val="ConsPlusCell"/>
              <w:jc w:val="center"/>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26ED19C0" w14:textId="0D31D718" w:rsidR="00B66D89" w:rsidRPr="006436A2" w:rsidRDefault="00082CAF" w:rsidP="00B66D89">
            <w:pPr>
              <w:pStyle w:val="aff2"/>
              <w:tabs>
                <w:tab w:val="left" w:pos="412"/>
              </w:tabs>
              <w:jc w:val="both"/>
              <w:rPr>
                <w:rFonts w:ascii="Times New Roman" w:hAnsi="Times New Roman" w:cs="Times New Roman"/>
              </w:rPr>
            </w:pPr>
            <w:r>
              <w:rPr>
                <w:rFonts w:ascii="Times New Roman" w:hAnsi="Times New Roman" w:cs="Times New Roman"/>
              </w:rPr>
              <w:t xml:space="preserve">- </w:t>
            </w:r>
            <w:r w:rsidR="00B66D89" w:rsidRPr="006436A2">
              <w:rPr>
                <w:rFonts w:ascii="Times New Roman" w:hAnsi="Times New Roman" w:cs="Times New Roman"/>
              </w:rPr>
              <w:t xml:space="preserve">Сохранение удельного веса структурных подразделений администрации района и органов местного самоуправления муниципального района «Сыктывдинский», участвующих в реализации муниципальных программ на территории МО МР «Сыктывдинский», в общем количестве структурных </w:t>
            </w:r>
            <w:r w:rsidR="00B66D89" w:rsidRPr="006436A2">
              <w:rPr>
                <w:rFonts w:ascii="Times New Roman" w:hAnsi="Times New Roman" w:cs="Times New Roman"/>
              </w:rPr>
              <w:lastRenderedPageBreak/>
              <w:t>подразделений администрации и органов местного самоуправления МО МР «Сыктывдинский».</w:t>
            </w:r>
          </w:p>
        </w:tc>
        <w:tc>
          <w:tcPr>
            <w:tcW w:w="2348" w:type="dxa"/>
            <w:tcBorders>
              <w:left w:val="single" w:sz="4" w:space="0" w:color="auto"/>
              <w:bottom w:val="single" w:sz="4" w:space="0" w:color="auto"/>
              <w:right w:val="single" w:sz="4" w:space="0" w:color="auto"/>
            </w:tcBorders>
          </w:tcPr>
          <w:p w14:paraId="7101B4BC" w14:textId="77777777" w:rsidR="00B66D89" w:rsidRPr="006436A2" w:rsidRDefault="00B66D89" w:rsidP="00B66D89">
            <w:pPr>
              <w:pStyle w:val="aff2"/>
              <w:rPr>
                <w:rFonts w:ascii="Times New Roman" w:hAnsi="Times New Roman" w:cs="Times New Roman"/>
              </w:rPr>
            </w:pPr>
            <w:r w:rsidRPr="006436A2">
              <w:rPr>
                <w:rFonts w:ascii="Times New Roman" w:hAnsi="Times New Roman" w:cs="Times New Roman"/>
              </w:rPr>
              <w:lastRenderedPageBreak/>
              <w:t>Подведение итогов реализации муниципальных программ за год, их оценка, анализ эффективности</w:t>
            </w:r>
          </w:p>
        </w:tc>
        <w:tc>
          <w:tcPr>
            <w:tcW w:w="3277" w:type="dxa"/>
            <w:gridSpan w:val="2"/>
            <w:tcBorders>
              <w:left w:val="single" w:sz="4" w:space="0" w:color="auto"/>
              <w:bottom w:val="single" w:sz="4" w:space="0" w:color="auto"/>
              <w:right w:val="single" w:sz="4" w:space="0" w:color="auto"/>
            </w:tcBorders>
          </w:tcPr>
          <w:p w14:paraId="697F9644" w14:textId="6F55161B" w:rsidR="00B66D89" w:rsidRPr="006436A2" w:rsidRDefault="00082CAF" w:rsidP="00B66D89">
            <w:pPr>
              <w:jc w:val="both"/>
              <w:rPr>
                <w:sz w:val="24"/>
                <w:szCs w:val="24"/>
              </w:rPr>
            </w:pPr>
            <w:r>
              <w:rPr>
                <w:sz w:val="24"/>
                <w:szCs w:val="24"/>
              </w:rPr>
              <w:t xml:space="preserve">- </w:t>
            </w:r>
            <w:r w:rsidR="00B66D89" w:rsidRPr="006436A2">
              <w:rPr>
                <w:sz w:val="24"/>
                <w:szCs w:val="24"/>
              </w:rPr>
              <w:t xml:space="preserve">Удельный вес структурных подразделений администрации района и органов местного самоуправления муниципального района «Сыктывдинский», участвующих в реализации муниципальных программ на территории МО МР «Сыктывдинский», в общем количестве структурных </w:t>
            </w:r>
            <w:r w:rsidR="00B66D89" w:rsidRPr="006436A2">
              <w:rPr>
                <w:sz w:val="24"/>
                <w:szCs w:val="24"/>
              </w:rPr>
              <w:lastRenderedPageBreak/>
              <w:t>подразделений администрации и органов местного самоуправления МО МР «Сыктывдинский».</w:t>
            </w:r>
          </w:p>
        </w:tc>
      </w:tr>
      <w:tr w:rsidR="00B66D89" w:rsidRPr="006436A2" w14:paraId="26032DB7" w14:textId="77777777" w:rsidTr="007F7FFC">
        <w:trPr>
          <w:tblCellSpacing w:w="5" w:type="nil"/>
        </w:trPr>
        <w:tc>
          <w:tcPr>
            <w:tcW w:w="15610" w:type="dxa"/>
            <w:gridSpan w:val="9"/>
            <w:tcBorders>
              <w:left w:val="single" w:sz="4" w:space="0" w:color="auto"/>
              <w:bottom w:val="single" w:sz="4" w:space="0" w:color="auto"/>
              <w:right w:val="single" w:sz="4" w:space="0" w:color="auto"/>
            </w:tcBorders>
          </w:tcPr>
          <w:p w14:paraId="53595AF4" w14:textId="77777777" w:rsidR="00B66D89" w:rsidRPr="006436A2" w:rsidRDefault="00B66D89" w:rsidP="00B66D89">
            <w:pPr>
              <w:pStyle w:val="aff2"/>
              <w:rPr>
                <w:rFonts w:ascii="Times New Roman" w:hAnsi="Times New Roman" w:cs="Times New Roman"/>
              </w:rPr>
            </w:pPr>
            <w:r w:rsidRPr="006436A2">
              <w:rPr>
                <w:rFonts w:ascii="Times New Roman" w:hAnsi="Times New Roman" w:cs="Times New Roman"/>
                <w:b/>
              </w:rPr>
              <w:lastRenderedPageBreak/>
              <w:t>Задача 2.</w:t>
            </w:r>
            <w:r w:rsidRPr="006436A2">
              <w:rPr>
                <w:rFonts w:ascii="Times New Roman" w:hAnsi="Times New Roman" w:cs="Times New Roman"/>
              </w:rPr>
              <w:t xml:space="preserve"> Осуществление анализа и прогнозирования социально-экономического развития Сыктывдинского района</w:t>
            </w:r>
          </w:p>
        </w:tc>
      </w:tr>
      <w:tr w:rsidR="00B66D89" w:rsidRPr="006436A2" w14:paraId="796901E6" w14:textId="77777777" w:rsidTr="007F7FFC">
        <w:trPr>
          <w:tblCellSpacing w:w="5" w:type="nil"/>
        </w:trPr>
        <w:tc>
          <w:tcPr>
            <w:tcW w:w="851" w:type="dxa"/>
            <w:tcBorders>
              <w:left w:val="single" w:sz="4" w:space="0" w:color="auto"/>
              <w:bottom w:val="single" w:sz="4" w:space="0" w:color="auto"/>
              <w:right w:val="single" w:sz="4" w:space="0" w:color="auto"/>
            </w:tcBorders>
          </w:tcPr>
          <w:p w14:paraId="62FD8E9C" w14:textId="77777777" w:rsidR="00B66D89" w:rsidRPr="006436A2" w:rsidRDefault="00B66D89" w:rsidP="00B66D89">
            <w:pPr>
              <w:pStyle w:val="aff3"/>
              <w:jc w:val="center"/>
              <w:rPr>
                <w:rFonts w:ascii="Times New Roman" w:hAnsi="Times New Roman" w:cs="Times New Roman"/>
              </w:rPr>
            </w:pPr>
            <w:r w:rsidRPr="006436A2">
              <w:rPr>
                <w:rFonts w:ascii="Times New Roman" w:hAnsi="Times New Roman" w:cs="Times New Roman"/>
              </w:rPr>
              <w:t>1.2.1</w:t>
            </w:r>
          </w:p>
        </w:tc>
        <w:tc>
          <w:tcPr>
            <w:tcW w:w="2835" w:type="dxa"/>
            <w:tcBorders>
              <w:left w:val="single" w:sz="4" w:space="0" w:color="auto"/>
              <w:bottom w:val="single" w:sz="4" w:space="0" w:color="auto"/>
              <w:right w:val="single" w:sz="4" w:space="0" w:color="auto"/>
            </w:tcBorders>
          </w:tcPr>
          <w:p w14:paraId="3454DB4D" w14:textId="4E836DCB" w:rsidR="00B66D89" w:rsidRPr="006436A2" w:rsidRDefault="00B66D89" w:rsidP="00B66D89">
            <w:pPr>
              <w:pStyle w:val="aff2"/>
              <w:rPr>
                <w:rFonts w:ascii="Times New Roman" w:hAnsi="Times New Roman" w:cs="Times New Roman"/>
              </w:rPr>
            </w:pPr>
            <w:r w:rsidRPr="006436A2">
              <w:rPr>
                <w:rFonts w:ascii="Times New Roman" w:hAnsi="Times New Roman" w:cs="Times New Roman"/>
              </w:rPr>
              <w:t xml:space="preserve">Обеспечение администрации муниципального района «Сыктывдинский» информационно-аналитическими материалами о социально-экономическом </w:t>
            </w:r>
            <w:r w:rsidR="00A65E74" w:rsidRPr="006436A2">
              <w:rPr>
                <w:rFonts w:ascii="Times New Roman" w:hAnsi="Times New Roman" w:cs="Times New Roman"/>
              </w:rPr>
              <w:t>развитии МО</w:t>
            </w:r>
          </w:p>
        </w:tc>
        <w:tc>
          <w:tcPr>
            <w:tcW w:w="1338" w:type="dxa"/>
            <w:tcBorders>
              <w:left w:val="single" w:sz="4" w:space="0" w:color="auto"/>
              <w:bottom w:val="single" w:sz="4" w:space="0" w:color="auto"/>
              <w:right w:val="single" w:sz="4" w:space="0" w:color="auto"/>
            </w:tcBorders>
          </w:tcPr>
          <w:p w14:paraId="366DF0A4" w14:textId="77777777" w:rsidR="00B66D89" w:rsidRPr="006436A2" w:rsidRDefault="00B66D89" w:rsidP="00B66D89">
            <w:pPr>
              <w:pStyle w:val="aff2"/>
              <w:rPr>
                <w:rFonts w:ascii="Times New Roman" w:hAnsi="Times New Roman" w:cs="Times New Roman"/>
              </w:rPr>
            </w:pPr>
            <w:r w:rsidRPr="006436A2">
              <w:rPr>
                <w:rFonts w:ascii="Times New Roman" w:hAnsi="Times New Roman" w:cs="Times New Roman"/>
              </w:rPr>
              <w:t xml:space="preserve">Отдел экономического развития </w:t>
            </w:r>
            <w:r>
              <w:rPr>
                <w:rFonts w:ascii="Times New Roman" w:hAnsi="Times New Roman" w:cs="Times New Roman"/>
              </w:rPr>
              <w:t xml:space="preserve">администрации </w:t>
            </w:r>
            <w:r w:rsidRPr="006436A2">
              <w:rPr>
                <w:rFonts w:ascii="Times New Roman" w:hAnsi="Times New Roman" w:cs="Times New Roman"/>
              </w:rPr>
              <w:t>МО МР «Сыктывдинский»</w:t>
            </w:r>
            <w:r>
              <w:rPr>
                <w:rFonts w:ascii="Times New Roman" w:hAnsi="Times New Roman" w:cs="Times New Roman"/>
              </w:rPr>
              <w:t xml:space="preserve"> </w:t>
            </w:r>
            <w:r w:rsidRPr="006436A2">
              <w:rPr>
                <w:rFonts w:ascii="Times New Roman" w:hAnsi="Times New Roman" w:cs="Times New Roman"/>
              </w:rPr>
              <w:t>(далее- ОЭР)</w:t>
            </w:r>
          </w:p>
        </w:tc>
        <w:tc>
          <w:tcPr>
            <w:tcW w:w="851" w:type="dxa"/>
            <w:tcBorders>
              <w:left w:val="single" w:sz="4" w:space="0" w:color="auto"/>
              <w:bottom w:val="single" w:sz="4" w:space="0" w:color="auto"/>
              <w:right w:val="single" w:sz="4" w:space="0" w:color="auto"/>
            </w:tcBorders>
          </w:tcPr>
          <w:p w14:paraId="32B58AFC" w14:textId="6C35515E" w:rsidR="00B66D89" w:rsidRPr="006436A2" w:rsidRDefault="00B66D89" w:rsidP="00B66D89">
            <w:pPr>
              <w:pStyle w:val="aff3"/>
              <w:jc w:val="center"/>
              <w:rPr>
                <w:rFonts w:ascii="Times New Roman" w:hAnsi="Times New Roman" w:cs="Times New Roman"/>
              </w:rPr>
            </w:pPr>
            <w:r w:rsidRPr="006436A2">
              <w:rPr>
                <w:rFonts w:ascii="Times New Roman" w:hAnsi="Times New Roman" w:cs="Times New Roman"/>
              </w:rPr>
              <w:t xml:space="preserve">2020 </w:t>
            </w:r>
          </w:p>
        </w:tc>
        <w:tc>
          <w:tcPr>
            <w:tcW w:w="850" w:type="dxa"/>
            <w:tcBorders>
              <w:left w:val="single" w:sz="4" w:space="0" w:color="auto"/>
              <w:bottom w:val="single" w:sz="4" w:space="0" w:color="auto"/>
              <w:right w:val="single" w:sz="4" w:space="0" w:color="auto"/>
            </w:tcBorders>
          </w:tcPr>
          <w:p w14:paraId="79A1C35B" w14:textId="64725AA9" w:rsidR="00B66D89" w:rsidRPr="006436A2" w:rsidRDefault="00B66D89" w:rsidP="00B66D89">
            <w:pPr>
              <w:pStyle w:val="ConsPlusCell"/>
              <w:jc w:val="center"/>
              <w:rPr>
                <w:rFonts w:ascii="Times New Roman" w:hAnsi="Times New Roman" w:cs="Times New Roman"/>
                <w:sz w:val="24"/>
                <w:szCs w:val="24"/>
              </w:rPr>
            </w:pPr>
            <w:r w:rsidRPr="006436A2">
              <w:rPr>
                <w:rFonts w:ascii="Times New Roman" w:hAnsi="Times New Roman" w:cs="Times New Roman"/>
                <w:sz w:val="24"/>
              </w:rPr>
              <w:t>202</w:t>
            </w:r>
            <w:r w:rsidR="00C80BEE">
              <w:rPr>
                <w:rFonts w:ascii="Times New Roman" w:hAnsi="Times New Roman" w:cs="Times New Roman"/>
                <w:sz w:val="24"/>
              </w:rPr>
              <w:t>4</w:t>
            </w:r>
            <w:r w:rsidRPr="006436A2">
              <w:rPr>
                <w:rFonts w:ascii="Times New Roman" w:hAnsi="Times New Roman" w:cs="Times New Roman"/>
                <w:sz w:val="24"/>
              </w:rPr>
              <w:t> </w:t>
            </w:r>
          </w:p>
        </w:tc>
        <w:tc>
          <w:tcPr>
            <w:tcW w:w="3260" w:type="dxa"/>
            <w:tcBorders>
              <w:left w:val="single" w:sz="4" w:space="0" w:color="auto"/>
              <w:bottom w:val="single" w:sz="4" w:space="0" w:color="auto"/>
              <w:right w:val="single" w:sz="4" w:space="0" w:color="auto"/>
            </w:tcBorders>
          </w:tcPr>
          <w:p w14:paraId="4DD063C8" w14:textId="20C07E1B" w:rsidR="00B66D89" w:rsidRPr="006436A2" w:rsidRDefault="00082CAF" w:rsidP="00B66D89">
            <w:pPr>
              <w:pStyle w:val="aff2"/>
              <w:rPr>
                <w:rFonts w:ascii="Times New Roman" w:hAnsi="Times New Roman" w:cs="Times New Roman"/>
              </w:rPr>
            </w:pPr>
            <w:r>
              <w:rPr>
                <w:rFonts w:ascii="Times New Roman" w:hAnsi="Times New Roman" w:cs="Times New Roman"/>
              </w:rPr>
              <w:t xml:space="preserve">- </w:t>
            </w:r>
            <w:r w:rsidR="00B66D89" w:rsidRPr="006436A2">
              <w:rPr>
                <w:rFonts w:ascii="Times New Roman" w:hAnsi="Times New Roman" w:cs="Times New Roman"/>
              </w:rPr>
              <w:t>Утверждение прогноза социально-экономического развития МО МР «Сыктывдинский» на 3-хлетний период.</w:t>
            </w:r>
          </w:p>
        </w:tc>
        <w:tc>
          <w:tcPr>
            <w:tcW w:w="2348" w:type="dxa"/>
            <w:tcBorders>
              <w:left w:val="single" w:sz="4" w:space="0" w:color="auto"/>
              <w:bottom w:val="single" w:sz="4" w:space="0" w:color="auto"/>
              <w:right w:val="single" w:sz="4" w:space="0" w:color="auto"/>
            </w:tcBorders>
          </w:tcPr>
          <w:p w14:paraId="4E90D4E2" w14:textId="48D05DC0" w:rsidR="00B66D89" w:rsidRPr="006436A2" w:rsidRDefault="00082CAF" w:rsidP="00B66D89">
            <w:pPr>
              <w:pStyle w:val="aff2"/>
              <w:rPr>
                <w:rFonts w:ascii="Times New Roman" w:hAnsi="Times New Roman" w:cs="Times New Roman"/>
              </w:rPr>
            </w:pPr>
            <w:r>
              <w:rPr>
                <w:rFonts w:ascii="Times New Roman" w:hAnsi="Times New Roman" w:cs="Times New Roman"/>
              </w:rPr>
              <w:t>- Р</w:t>
            </w:r>
            <w:r w:rsidR="00B66D89" w:rsidRPr="006436A2">
              <w:rPr>
                <w:rFonts w:ascii="Times New Roman" w:hAnsi="Times New Roman" w:cs="Times New Roman"/>
              </w:rPr>
              <w:t>азработка и внедрение лучших практик, подготовка докладов и прогноза социально-экономического развития на трехлетний период</w:t>
            </w:r>
          </w:p>
        </w:tc>
        <w:tc>
          <w:tcPr>
            <w:tcW w:w="3277" w:type="dxa"/>
            <w:gridSpan w:val="2"/>
            <w:tcBorders>
              <w:left w:val="single" w:sz="4" w:space="0" w:color="auto"/>
              <w:bottom w:val="single" w:sz="4" w:space="0" w:color="auto"/>
              <w:right w:val="single" w:sz="4" w:space="0" w:color="auto"/>
            </w:tcBorders>
          </w:tcPr>
          <w:p w14:paraId="2543CB27" w14:textId="451177C6" w:rsidR="00B66D89" w:rsidRPr="006436A2" w:rsidRDefault="00082CAF" w:rsidP="00B66D89">
            <w:pPr>
              <w:pStyle w:val="aff3"/>
              <w:rPr>
                <w:rFonts w:ascii="Times New Roman" w:hAnsi="Times New Roman" w:cs="Times New Roman"/>
              </w:rPr>
            </w:pPr>
            <w:r>
              <w:rPr>
                <w:rFonts w:ascii="Times New Roman" w:hAnsi="Times New Roman" w:cs="Times New Roman"/>
              </w:rPr>
              <w:t xml:space="preserve">- </w:t>
            </w:r>
            <w:r w:rsidR="00B66D89" w:rsidRPr="006436A2">
              <w:rPr>
                <w:rFonts w:ascii="Times New Roman" w:hAnsi="Times New Roman" w:cs="Times New Roman"/>
              </w:rPr>
              <w:t>Наличие прогноза социально-экономического развития МО МР «Сыктывдинский» на 3-хлетний период;</w:t>
            </w:r>
          </w:p>
          <w:p w14:paraId="34D563F8" w14:textId="77777777" w:rsidR="00B66D89" w:rsidRPr="006436A2" w:rsidRDefault="00B66D89" w:rsidP="00B66D89"/>
        </w:tc>
      </w:tr>
      <w:tr w:rsidR="00B66D89" w:rsidRPr="006436A2" w14:paraId="566D9007" w14:textId="77777777" w:rsidTr="007F7FFC">
        <w:trPr>
          <w:tblCellSpacing w:w="5" w:type="nil"/>
        </w:trPr>
        <w:tc>
          <w:tcPr>
            <w:tcW w:w="851" w:type="dxa"/>
            <w:tcBorders>
              <w:left w:val="single" w:sz="4" w:space="0" w:color="auto"/>
              <w:bottom w:val="single" w:sz="4" w:space="0" w:color="auto"/>
              <w:right w:val="single" w:sz="4" w:space="0" w:color="auto"/>
            </w:tcBorders>
          </w:tcPr>
          <w:p w14:paraId="4C7AC878" w14:textId="7777777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1.2.2</w:t>
            </w:r>
          </w:p>
        </w:tc>
        <w:tc>
          <w:tcPr>
            <w:tcW w:w="2835" w:type="dxa"/>
            <w:tcBorders>
              <w:left w:val="single" w:sz="4" w:space="0" w:color="auto"/>
              <w:bottom w:val="single" w:sz="4" w:space="0" w:color="auto"/>
              <w:right w:val="single" w:sz="4" w:space="0" w:color="auto"/>
            </w:tcBorders>
          </w:tcPr>
          <w:p w14:paraId="1D697D6F" w14:textId="77777777" w:rsidR="00B66D89" w:rsidRPr="006436A2" w:rsidRDefault="00B66D89" w:rsidP="00B66D89">
            <w:pPr>
              <w:adjustRightInd w:val="0"/>
              <w:rPr>
                <w:sz w:val="24"/>
                <w:szCs w:val="24"/>
              </w:rPr>
            </w:pPr>
            <w:r w:rsidRPr="006436A2">
              <w:rPr>
                <w:sz w:val="24"/>
                <w:szCs w:val="24"/>
              </w:rPr>
              <w:t>Инвестиционная деятельность на территории МО МР «Сыктывдинский»</w:t>
            </w:r>
          </w:p>
        </w:tc>
        <w:tc>
          <w:tcPr>
            <w:tcW w:w="1338" w:type="dxa"/>
            <w:tcBorders>
              <w:left w:val="single" w:sz="4" w:space="0" w:color="auto"/>
              <w:bottom w:val="single" w:sz="4" w:space="0" w:color="auto"/>
              <w:right w:val="single" w:sz="4" w:space="0" w:color="auto"/>
            </w:tcBorders>
          </w:tcPr>
          <w:p w14:paraId="72FDDCFE" w14:textId="7777777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отдел земельных отношений администрации МО МР «Сыктывдинский» (далее – ОЗО), отдел имущественных и арендных отношений администрации МО </w:t>
            </w:r>
            <w:r>
              <w:rPr>
                <w:rFonts w:ascii="Times New Roman" w:hAnsi="Times New Roman" w:cs="Times New Roman"/>
                <w:sz w:val="24"/>
                <w:szCs w:val="24"/>
              </w:rPr>
              <w:lastRenderedPageBreak/>
              <w:t xml:space="preserve">МР «Сыктывдинский» (далее – </w:t>
            </w:r>
            <w:proofErr w:type="spellStart"/>
            <w:r>
              <w:rPr>
                <w:rFonts w:ascii="Times New Roman" w:hAnsi="Times New Roman" w:cs="Times New Roman"/>
                <w:sz w:val="24"/>
                <w:szCs w:val="24"/>
              </w:rPr>
              <w:t>ОИиАО</w:t>
            </w:r>
            <w:proofErr w:type="spellEnd"/>
            <w:r>
              <w:rPr>
                <w:rFonts w:ascii="Times New Roman" w:hAnsi="Times New Roman" w:cs="Times New Roman"/>
                <w:sz w:val="24"/>
                <w:szCs w:val="24"/>
              </w:rPr>
              <w:t>)</w:t>
            </w:r>
          </w:p>
        </w:tc>
        <w:tc>
          <w:tcPr>
            <w:tcW w:w="851" w:type="dxa"/>
            <w:tcBorders>
              <w:left w:val="single" w:sz="4" w:space="0" w:color="auto"/>
              <w:bottom w:val="single" w:sz="4" w:space="0" w:color="auto"/>
              <w:right w:val="single" w:sz="4" w:space="0" w:color="auto"/>
            </w:tcBorders>
          </w:tcPr>
          <w:p w14:paraId="1013FC08" w14:textId="77777777" w:rsidR="00B66D89" w:rsidRPr="006436A2" w:rsidRDefault="00B66D89" w:rsidP="00B66D89">
            <w:pPr>
              <w:pStyle w:val="aff3"/>
              <w:jc w:val="center"/>
              <w:rPr>
                <w:rFonts w:ascii="Times New Roman" w:hAnsi="Times New Roman" w:cs="Times New Roman"/>
              </w:rPr>
            </w:pPr>
            <w:r w:rsidRPr="006436A2">
              <w:rPr>
                <w:rFonts w:ascii="Times New Roman" w:hAnsi="Times New Roman" w:cs="Times New Roman"/>
              </w:rPr>
              <w:lastRenderedPageBreak/>
              <w:t>2020</w:t>
            </w:r>
          </w:p>
        </w:tc>
        <w:tc>
          <w:tcPr>
            <w:tcW w:w="850" w:type="dxa"/>
            <w:tcBorders>
              <w:left w:val="single" w:sz="4" w:space="0" w:color="auto"/>
              <w:bottom w:val="single" w:sz="4" w:space="0" w:color="auto"/>
              <w:right w:val="single" w:sz="4" w:space="0" w:color="auto"/>
            </w:tcBorders>
          </w:tcPr>
          <w:p w14:paraId="69B866D7" w14:textId="290E7F3E" w:rsidR="00B66D89" w:rsidRPr="006436A2" w:rsidRDefault="00B66D89" w:rsidP="00B66D89">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sidR="00C80BEE">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left w:val="single" w:sz="4" w:space="0" w:color="auto"/>
              <w:bottom w:val="single" w:sz="4" w:space="0" w:color="auto"/>
              <w:right w:val="single" w:sz="4" w:space="0" w:color="auto"/>
            </w:tcBorders>
          </w:tcPr>
          <w:p w14:paraId="624E3F30" w14:textId="47BB2DFE" w:rsidR="00B66D89" w:rsidRPr="006436A2" w:rsidRDefault="00082CAF" w:rsidP="00B66D89">
            <w:pPr>
              <w:pStyle w:val="aff2"/>
              <w:rPr>
                <w:rFonts w:ascii="Times New Roman" w:hAnsi="Times New Roman" w:cs="Times New Roman"/>
              </w:rPr>
            </w:pPr>
            <w:r>
              <w:rPr>
                <w:rFonts w:ascii="Times New Roman" w:hAnsi="Times New Roman" w:cs="Times New Roman"/>
              </w:rPr>
              <w:t xml:space="preserve">- </w:t>
            </w:r>
            <w:r w:rsidR="00B66D89"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 на официальном сайте администрации МО МР «Сыктывдинский».</w:t>
            </w:r>
          </w:p>
        </w:tc>
        <w:tc>
          <w:tcPr>
            <w:tcW w:w="2348" w:type="dxa"/>
            <w:tcBorders>
              <w:left w:val="single" w:sz="4" w:space="0" w:color="auto"/>
              <w:bottom w:val="single" w:sz="4" w:space="0" w:color="auto"/>
              <w:right w:val="single" w:sz="4" w:space="0" w:color="auto"/>
            </w:tcBorders>
          </w:tcPr>
          <w:p w14:paraId="6EDB02A8" w14:textId="2F31B8DA" w:rsidR="00B66D89" w:rsidRPr="006436A2" w:rsidRDefault="00082CAF" w:rsidP="00B66D89">
            <w:pPr>
              <w:pStyle w:val="aff2"/>
              <w:rPr>
                <w:rFonts w:ascii="Times New Roman" w:hAnsi="Times New Roman" w:cs="Times New Roman"/>
              </w:rPr>
            </w:pPr>
            <w:r>
              <w:rPr>
                <w:rFonts w:ascii="Times New Roman" w:hAnsi="Times New Roman" w:cs="Times New Roman"/>
              </w:rPr>
              <w:t>- Р</w:t>
            </w:r>
            <w:r w:rsidR="00B66D89" w:rsidRPr="006436A2">
              <w:rPr>
                <w:rFonts w:ascii="Times New Roman" w:hAnsi="Times New Roman" w:cs="Times New Roman"/>
              </w:rPr>
              <w:t xml:space="preserve">абота с </w:t>
            </w:r>
            <w:r w:rsidR="00A65E74" w:rsidRPr="006436A2">
              <w:rPr>
                <w:rFonts w:ascii="Times New Roman" w:hAnsi="Times New Roman" w:cs="Times New Roman"/>
              </w:rPr>
              <w:t>инвесторами, сбор</w:t>
            </w:r>
            <w:r w:rsidR="00B66D89" w:rsidRPr="006436A2">
              <w:rPr>
                <w:rFonts w:ascii="Times New Roman" w:hAnsi="Times New Roman" w:cs="Times New Roman"/>
              </w:rPr>
              <w:t xml:space="preserve"> и размещение информации для инвесторов</w:t>
            </w:r>
          </w:p>
        </w:tc>
        <w:tc>
          <w:tcPr>
            <w:tcW w:w="3277" w:type="dxa"/>
            <w:gridSpan w:val="2"/>
            <w:tcBorders>
              <w:left w:val="single" w:sz="4" w:space="0" w:color="auto"/>
              <w:bottom w:val="single" w:sz="4" w:space="0" w:color="auto"/>
              <w:right w:val="single" w:sz="4" w:space="0" w:color="auto"/>
            </w:tcBorders>
          </w:tcPr>
          <w:p w14:paraId="6301C849" w14:textId="1BFE1A23" w:rsidR="00B66D89" w:rsidRPr="006436A2" w:rsidRDefault="00082CAF" w:rsidP="00B66D89">
            <w:pPr>
              <w:pStyle w:val="aff3"/>
              <w:rPr>
                <w:rFonts w:ascii="Times New Roman" w:hAnsi="Times New Roman" w:cs="Times New Roman"/>
              </w:rPr>
            </w:pPr>
            <w:r>
              <w:rPr>
                <w:rFonts w:ascii="Times New Roman" w:hAnsi="Times New Roman" w:cs="Times New Roman"/>
              </w:rPr>
              <w:t xml:space="preserve">- </w:t>
            </w:r>
            <w:r w:rsidR="00B66D89" w:rsidRPr="006436A2">
              <w:rPr>
                <w:rFonts w:ascii="Times New Roman" w:hAnsi="Times New Roman" w:cs="Times New Roman"/>
              </w:rPr>
              <w:t>Наличия вкладки «Инвестиционная деятельность» для размещения информации об инвестиционных проектах и инвестиционных площадках, нормативно-правовой базе по вопросам осуществления инвестиционной  деятельности</w:t>
            </w:r>
          </w:p>
        </w:tc>
      </w:tr>
      <w:tr w:rsidR="00B66D89" w:rsidRPr="006436A2" w14:paraId="32C10FD0" w14:textId="77777777" w:rsidTr="007F7FFC">
        <w:trPr>
          <w:tblCellSpacing w:w="5" w:type="nil"/>
        </w:trPr>
        <w:tc>
          <w:tcPr>
            <w:tcW w:w="15610" w:type="dxa"/>
            <w:gridSpan w:val="9"/>
            <w:tcBorders>
              <w:left w:val="single" w:sz="4" w:space="0" w:color="auto"/>
              <w:bottom w:val="single" w:sz="4" w:space="0" w:color="auto"/>
              <w:right w:val="single" w:sz="4" w:space="0" w:color="auto"/>
            </w:tcBorders>
          </w:tcPr>
          <w:p w14:paraId="443B51E1" w14:textId="77777777" w:rsidR="00B66D89" w:rsidRPr="006436A2" w:rsidRDefault="00B66D89" w:rsidP="00B66D89">
            <w:pPr>
              <w:pStyle w:val="ConsPlusCell"/>
              <w:rPr>
                <w:rFonts w:ascii="Times New Roman" w:hAnsi="Times New Roman" w:cs="Times New Roman"/>
                <w:b/>
                <w:sz w:val="24"/>
                <w:szCs w:val="24"/>
              </w:rPr>
            </w:pPr>
            <w:r w:rsidRPr="006436A2">
              <w:rPr>
                <w:rFonts w:ascii="Times New Roman" w:hAnsi="Times New Roman" w:cs="Times New Roman"/>
                <w:b/>
                <w:bCs/>
                <w:sz w:val="24"/>
                <w:szCs w:val="24"/>
              </w:rPr>
              <w:t>Подпрограмма 2 «</w:t>
            </w:r>
            <w:r w:rsidRPr="006436A2">
              <w:rPr>
                <w:rFonts w:ascii="Times New Roman" w:hAnsi="Times New Roman" w:cs="Times New Roman"/>
                <w:b/>
                <w:sz w:val="24"/>
                <w:szCs w:val="24"/>
              </w:rPr>
              <w:t>Малое и среднее предпринимательство»</w:t>
            </w:r>
          </w:p>
        </w:tc>
      </w:tr>
      <w:tr w:rsidR="00B66D89" w:rsidRPr="006436A2" w14:paraId="12FED5EF" w14:textId="77777777" w:rsidTr="007F7FFC">
        <w:trPr>
          <w:trHeight w:val="283"/>
          <w:tblCellSpacing w:w="5" w:type="nil"/>
        </w:trPr>
        <w:tc>
          <w:tcPr>
            <w:tcW w:w="15610" w:type="dxa"/>
            <w:gridSpan w:val="9"/>
            <w:tcBorders>
              <w:left w:val="single" w:sz="4" w:space="0" w:color="auto"/>
              <w:bottom w:val="single" w:sz="4" w:space="0" w:color="auto"/>
              <w:right w:val="single" w:sz="4" w:space="0" w:color="auto"/>
            </w:tcBorders>
          </w:tcPr>
          <w:p w14:paraId="338867B2" w14:textId="77777777" w:rsidR="00B66D89" w:rsidRPr="006436A2" w:rsidRDefault="00B66D89" w:rsidP="00B66D89">
            <w:pPr>
              <w:adjustRightInd w:val="0"/>
              <w:jc w:val="both"/>
              <w:rPr>
                <w:b/>
                <w:bCs/>
                <w:sz w:val="24"/>
                <w:szCs w:val="24"/>
              </w:rPr>
            </w:pPr>
            <w:r w:rsidRPr="006436A2">
              <w:rPr>
                <w:b/>
                <w:i/>
                <w:sz w:val="24"/>
                <w:szCs w:val="24"/>
              </w:rPr>
              <w:t>Цель подпрограммы 2:</w:t>
            </w:r>
            <w:r w:rsidRPr="006436A2">
              <w:rPr>
                <w:sz w:val="24"/>
                <w:szCs w:val="24"/>
              </w:rPr>
              <w:t xml:space="preserve"> Развитие м</w:t>
            </w:r>
            <w:r w:rsidRPr="006436A2">
              <w:rPr>
                <w:bCs/>
                <w:sz w:val="24"/>
                <w:szCs w:val="24"/>
              </w:rPr>
              <w:t>алого и среднего предпринимательства в муниципальном районе «Сыктывдинский»</w:t>
            </w:r>
          </w:p>
        </w:tc>
      </w:tr>
      <w:tr w:rsidR="00B66D89" w:rsidRPr="006436A2" w14:paraId="27533066" w14:textId="77777777" w:rsidTr="007F7FFC">
        <w:trPr>
          <w:tblCellSpacing w:w="5" w:type="nil"/>
        </w:trPr>
        <w:tc>
          <w:tcPr>
            <w:tcW w:w="15610" w:type="dxa"/>
            <w:gridSpan w:val="9"/>
            <w:tcBorders>
              <w:left w:val="single" w:sz="4" w:space="0" w:color="auto"/>
              <w:bottom w:val="single" w:sz="4" w:space="0" w:color="auto"/>
              <w:right w:val="single" w:sz="4" w:space="0" w:color="auto"/>
            </w:tcBorders>
          </w:tcPr>
          <w:p w14:paraId="5561E320" w14:textId="77777777" w:rsidR="00B66D89" w:rsidRPr="006436A2" w:rsidRDefault="00B66D89" w:rsidP="00B66D89">
            <w:pPr>
              <w:tabs>
                <w:tab w:val="left" w:pos="317"/>
              </w:tabs>
              <w:adjustRightInd w:val="0"/>
              <w:jc w:val="both"/>
              <w:rPr>
                <w:sz w:val="24"/>
                <w:szCs w:val="24"/>
              </w:rPr>
            </w:pPr>
            <w:r w:rsidRPr="006436A2">
              <w:rPr>
                <w:b/>
                <w:i/>
                <w:sz w:val="24"/>
                <w:szCs w:val="24"/>
              </w:rPr>
              <w:t xml:space="preserve">Задача: </w:t>
            </w:r>
            <w:r w:rsidRPr="006436A2">
              <w:rPr>
                <w:sz w:val="24"/>
                <w:szCs w:val="24"/>
              </w:rPr>
              <w:t>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проектов</w:t>
            </w:r>
            <w:r>
              <w:rPr>
                <w:sz w:val="24"/>
                <w:szCs w:val="24"/>
              </w:rPr>
              <w:t xml:space="preserve"> </w:t>
            </w:r>
            <w:r w:rsidRPr="006436A2">
              <w:rPr>
                <w:sz w:val="24"/>
                <w:szCs w:val="24"/>
              </w:rPr>
              <w:t>в области развития малого и среднего предпринимательства</w:t>
            </w:r>
          </w:p>
        </w:tc>
      </w:tr>
      <w:tr w:rsidR="00B66D89" w:rsidRPr="006436A2" w14:paraId="52878B65" w14:textId="77777777" w:rsidTr="007F7FFC">
        <w:trPr>
          <w:trHeight w:val="693"/>
          <w:tblCellSpacing w:w="5" w:type="nil"/>
        </w:trPr>
        <w:tc>
          <w:tcPr>
            <w:tcW w:w="851" w:type="dxa"/>
            <w:tcBorders>
              <w:left w:val="single" w:sz="4" w:space="0" w:color="auto"/>
              <w:bottom w:val="single" w:sz="4" w:space="0" w:color="auto"/>
              <w:right w:val="single" w:sz="4" w:space="0" w:color="auto"/>
            </w:tcBorders>
          </w:tcPr>
          <w:p w14:paraId="3D747081" w14:textId="7777777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2.1.1</w:t>
            </w:r>
          </w:p>
        </w:tc>
        <w:tc>
          <w:tcPr>
            <w:tcW w:w="2835" w:type="dxa"/>
            <w:tcBorders>
              <w:left w:val="single" w:sz="4" w:space="0" w:color="auto"/>
              <w:bottom w:val="single" w:sz="4" w:space="0" w:color="auto"/>
              <w:right w:val="single" w:sz="4" w:space="0" w:color="auto"/>
            </w:tcBorders>
          </w:tcPr>
          <w:p w14:paraId="370CC83A" w14:textId="77777777" w:rsidR="00B66D89" w:rsidRPr="006436A2" w:rsidRDefault="00B66D89" w:rsidP="00A65E74">
            <w:pPr>
              <w:pStyle w:val="a5"/>
              <w:tabs>
                <w:tab w:val="left" w:pos="3396"/>
              </w:tabs>
              <w:ind w:left="0" w:right="0" w:firstLine="0"/>
              <w:rPr>
                <w:sz w:val="24"/>
                <w:szCs w:val="24"/>
              </w:rPr>
            </w:pPr>
            <w:r w:rsidRPr="006436A2">
              <w:rPr>
                <w:sz w:val="24"/>
                <w:szCs w:val="24"/>
              </w:rPr>
              <w:t>Финансовая поддержка субъектов малого и среднего предпринимательства в том числе в рамках регионального проекта</w:t>
            </w:r>
          </w:p>
          <w:p w14:paraId="006A17DD" w14:textId="77777777" w:rsidR="00B66D89" w:rsidRPr="006436A2" w:rsidRDefault="00B66D89" w:rsidP="00A65E74">
            <w:pPr>
              <w:pStyle w:val="a5"/>
              <w:tabs>
                <w:tab w:val="left" w:pos="3396"/>
              </w:tabs>
              <w:ind w:left="0" w:right="0" w:firstLine="0"/>
              <w:rPr>
                <w:i/>
                <w:sz w:val="24"/>
                <w:szCs w:val="24"/>
              </w:rPr>
            </w:pPr>
            <w:r w:rsidRPr="006436A2">
              <w:rPr>
                <w:sz w:val="24"/>
                <w:szCs w:val="24"/>
              </w:rPr>
              <w:t>«Расширение доступа субъектов МСП к финансовой поддержке, в том числе к льготному финансированию»</w:t>
            </w:r>
          </w:p>
        </w:tc>
        <w:tc>
          <w:tcPr>
            <w:tcW w:w="1338" w:type="dxa"/>
            <w:tcBorders>
              <w:left w:val="single" w:sz="4" w:space="0" w:color="auto"/>
              <w:bottom w:val="single" w:sz="4" w:space="0" w:color="auto"/>
              <w:right w:val="single" w:sz="4" w:space="0" w:color="auto"/>
            </w:tcBorders>
          </w:tcPr>
          <w:p w14:paraId="01223502" w14:textId="77777777" w:rsidR="00B66D89" w:rsidRPr="006436A2" w:rsidRDefault="00B66D89" w:rsidP="00B66D89">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1858384A" w14:textId="61A04A4A"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2020</w:t>
            </w:r>
          </w:p>
        </w:tc>
        <w:tc>
          <w:tcPr>
            <w:tcW w:w="850" w:type="dxa"/>
            <w:tcBorders>
              <w:left w:val="single" w:sz="4" w:space="0" w:color="auto"/>
              <w:bottom w:val="single" w:sz="4" w:space="0" w:color="auto"/>
              <w:right w:val="single" w:sz="4" w:space="0" w:color="auto"/>
            </w:tcBorders>
          </w:tcPr>
          <w:p w14:paraId="0B743474" w14:textId="47765B9C" w:rsidR="00B66D89" w:rsidRPr="006436A2" w:rsidRDefault="00D643C7" w:rsidP="00B66D89">
            <w:pPr>
              <w:pStyle w:val="ConsPlusCell"/>
              <w:rPr>
                <w:rFonts w:ascii="Times New Roman" w:hAnsi="Times New Roman" w:cs="Times New Roman"/>
                <w:sz w:val="24"/>
                <w:szCs w:val="24"/>
              </w:rPr>
            </w:pPr>
            <w:r>
              <w:rPr>
                <w:rFonts w:ascii="Times New Roman" w:hAnsi="Times New Roman" w:cs="Times New Roman"/>
                <w:sz w:val="24"/>
                <w:szCs w:val="24"/>
              </w:rPr>
              <w:t>2024</w:t>
            </w:r>
          </w:p>
        </w:tc>
        <w:tc>
          <w:tcPr>
            <w:tcW w:w="3260" w:type="dxa"/>
            <w:tcBorders>
              <w:left w:val="single" w:sz="4" w:space="0" w:color="auto"/>
              <w:bottom w:val="single" w:sz="4" w:space="0" w:color="auto"/>
              <w:right w:val="single" w:sz="4" w:space="0" w:color="auto"/>
            </w:tcBorders>
          </w:tcPr>
          <w:p w14:paraId="040D0EDD" w14:textId="3BC67E97" w:rsidR="00B66D89" w:rsidRPr="006436A2" w:rsidRDefault="00546362" w:rsidP="00546362">
            <w:pPr>
              <w:pStyle w:val="a5"/>
              <w:shd w:val="clear" w:color="auto" w:fill="FFFFFF"/>
              <w:tabs>
                <w:tab w:val="left" w:pos="33"/>
              </w:tabs>
              <w:adjustRightInd w:val="0"/>
              <w:ind w:left="0" w:right="0" w:firstLine="0"/>
              <w:rPr>
                <w:sz w:val="24"/>
                <w:szCs w:val="24"/>
              </w:rPr>
            </w:pPr>
            <w:r>
              <w:rPr>
                <w:sz w:val="24"/>
                <w:szCs w:val="24"/>
              </w:rPr>
              <w:t xml:space="preserve">- </w:t>
            </w:r>
            <w:r w:rsidR="00845C73">
              <w:rPr>
                <w:sz w:val="24"/>
                <w:szCs w:val="24"/>
              </w:rPr>
              <w:t>Объем инвестиций в основной капитал за счет всех источников финансирования составит 800 млн. рублей</w:t>
            </w:r>
            <w:r w:rsidR="00B66D89" w:rsidRPr="006436A2">
              <w:rPr>
                <w:sz w:val="24"/>
                <w:szCs w:val="24"/>
              </w:rPr>
              <w:t>.;</w:t>
            </w:r>
          </w:p>
          <w:p w14:paraId="03FFDF69" w14:textId="6E576C21" w:rsidR="00B66D89" w:rsidRPr="006436A2" w:rsidRDefault="00546362" w:rsidP="00546362">
            <w:pPr>
              <w:pStyle w:val="a5"/>
              <w:shd w:val="clear" w:color="auto" w:fill="FFFFFF"/>
              <w:tabs>
                <w:tab w:val="left" w:pos="33"/>
              </w:tabs>
              <w:adjustRightInd w:val="0"/>
              <w:ind w:left="0" w:right="0" w:firstLine="0"/>
              <w:rPr>
                <w:sz w:val="24"/>
                <w:szCs w:val="24"/>
              </w:rPr>
            </w:pPr>
            <w:r>
              <w:rPr>
                <w:sz w:val="24"/>
                <w:szCs w:val="24"/>
              </w:rPr>
              <w:t xml:space="preserve">- </w:t>
            </w:r>
            <w:r w:rsidR="00845C73">
              <w:rPr>
                <w:sz w:val="24"/>
                <w:szCs w:val="24"/>
              </w:rPr>
              <w:t>Объем инвестиций в основной капитал (за исключением бюджетных средств) в расчете на одного жителя составит 32,5 тыс.</w:t>
            </w:r>
            <w:r w:rsidR="007F7FFC">
              <w:rPr>
                <w:sz w:val="24"/>
                <w:szCs w:val="24"/>
              </w:rPr>
              <w:t xml:space="preserve"> </w:t>
            </w:r>
            <w:r w:rsidR="00845C73">
              <w:rPr>
                <w:sz w:val="24"/>
                <w:szCs w:val="24"/>
              </w:rPr>
              <w:t>рублей</w:t>
            </w:r>
            <w:r w:rsidR="00B66D89" w:rsidRPr="006436A2">
              <w:rPr>
                <w:sz w:val="24"/>
                <w:szCs w:val="24"/>
              </w:rPr>
              <w:t>;</w:t>
            </w:r>
          </w:p>
          <w:p w14:paraId="0A2A73EF" w14:textId="076BB047" w:rsidR="00B66D89" w:rsidRPr="006436A2" w:rsidRDefault="00546362" w:rsidP="00546362">
            <w:pPr>
              <w:pStyle w:val="a5"/>
              <w:shd w:val="clear" w:color="auto" w:fill="FFFFFF"/>
              <w:tabs>
                <w:tab w:val="left" w:pos="33"/>
              </w:tabs>
              <w:adjustRightInd w:val="0"/>
              <w:ind w:left="0" w:right="0" w:firstLine="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r w:rsidR="00B66D89" w:rsidRPr="006436A2">
              <w:rPr>
                <w:sz w:val="24"/>
                <w:szCs w:val="24"/>
              </w:rPr>
              <w:t>;</w:t>
            </w:r>
          </w:p>
          <w:p w14:paraId="4F23598F" w14:textId="0FE48C01" w:rsidR="00546362" w:rsidRDefault="00546362" w:rsidP="00546362">
            <w:pPr>
              <w:pStyle w:val="a5"/>
              <w:shd w:val="clear" w:color="auto" w:fill="FFFFFF"/>
              <w:tabs>
                <w:tab w:val="left" w:pos="33"/>
              </w:tabs>
              <w:adjustRightInd w:val="0"/>
              <w:ind w:left="0" w:right="0" w:firstLine="0"/>
              <w:rPr>
                <w:sz w:val="24"/>
                <w:szCs w:val="24"/>
              </w:rPr>
            </w:pPr>
            <w:r>
              <w:rPr>
                <w:sz w:val="24"/>
                <w:szCs w:val="24"/>
              </w:rPr>
              <w:t>- Объем отгруженных товаров обрабатывающих производств составит 3974,1млн. рублей</w:t>
            </w:r>
            <w:r w:rsidR="00B66D89" w:rsidRPr="006436A2">
              <w:rPr>
                <w:sz w:val="24"/>
                <w:szCs w:val="24"/>
              </w:rPr>
              <w:t>;</w:t>
            </w:r>
          </w:p>
          <w:p w14:paraId="19AE5D2C" w14:textId="0168A472" w:rsidR="00B66D89" w:rsidRPr="006436A2" w:rsidRDefault="00546362" w:rsidP="00546362">
            <w:pPr>
              <w:pStyle w:val="a5"/>
              <w:shd w:val="clear" w:color="auto" w:fill="FFFFFF"/>
              <w:tabs>
                <w:tab w:val="left" w:pos="33"/>
              </w:tabs>
              <w:adjustRightInd w:val="0"/>
              <w:ind w:left="0" w:right="0" w:firstLine="0"/>
              <w:rPr>
                <w:sz w:val="24"/>
                <w:szCs w:val="24"/>
              </w:rPr>
            </w:pPr>
            <w:r>
              <w:rPr>
                <w:sz w:val="24"/>
                <w:szCs w:val="24"/>
              </w:rPr>
              <w:t xml:space="preserve">- Численности занятых в </w:t>
            </w:r>
            <w:r>
              <w:rPr>
                <w:sz w:val="24"/>
                <w:szCs w:val="24"/>
              </w:rPr>
              <w:lastRenderedPageBreak/>
              <w:t>сфере малого и среднего предпринимательства, включая индивидуальных предпринимателей увеличится на 381чел.;</w:t>
            </w:r>
            <w:r w:rsidR="00B66D89" w:rsidRPr="006436A2">
              <w:rPr>
                <w:sz w:val="24"/>
                <w:szCs w:val="24"/>
              </w:rPr>
              <w:t xml:space="preserve"> </w:t>
            </w:r>
          </w:p>
          <w:p w14:paraId="3BA417A8" w14:textId="17581ABD" w:rsidR="00546362" w:rsidRDefault="00546362" w:rsidP="00546362">
            <w:pPr>
              <w:pStyle w:val="a5"/>
              <w:shd w:val="clear" w:color="auto" w:fill="FFFFFF"/>
              <w:tabs>
                <w:tab w:val="left" w:pos="481"/>
                <w:tab w:val="left" w:pos="623"/>
              </w:tabs>
              <w:adjustRightInd w:val="0"/>
              <w:ind w:left="0" w:right="0" w:firstLine="0"/>
              <w:contextualSpacing/>
              <w:rPr>
                <w:sz w:val="24"/>
                <w:szCs w:val="24"/>
              </w:rPr>
            </w:pPr>
            <w:r>
              <w:rPr>
                <w:sz w:val="24"/>
                <w:szCs w:val="24"/>
              </w:rPr>
              <w:t>- Увеличение количество уникальных субъектов МСП и самозанятых, обратившихся в АО «Гарантийный фонд Республики Коми» на 12 единиц ежегодно;</w:t>
            </w:r>
          </w:p>
          <w:p w14:paraId="19522C42" w14:textId="57BB3B9C" w:rsidR="00B66D89" w:rsidRPr="006436A2" w:rsidRDefault="00546362" w:rsidP="00546362">
            <w:pPr>
              <w:pStyle w:val="a5"/>
              <w:shd w:val="clear" w:color="auto" w:fill="FFFFFF"/>
              <w:tabs>
                <w:tab w:val="left" w:pos="33"/>
              </w:tabs>
              <w:adjustRightInd w:val="0"/>
              <w:ind w:left="0" w:right="0" w:firstLine="0"/>
              <w:rPr>
                <w:sz w:val="24"/>
                <w:szCs w:val="24"/>
              </w:rPr>
            </w:pPr>
            <w:r>
              <w:rPr>
                <w:sz w:val="24"/>
                <w:szCs w:val="24"/>
              </w:rPr>
              <w:t>- 18 уникальных субъектов МСП и самозанятых, обратятся в АО «</w:t>
            </w:r>
            <w:proofErr w:type="spellStart"/>
            <w:r>
              <w:rPr>
                <w:sz w:val="24"/>
                <w:szCs w:val="24"/>
              </w:rPr>
              <w:t>Микрокредитная</w:t>
            </w:r>
            <w:proofErr w:type="spellEnd"/>
            <w:r>
              <w:rPr>
                <w:sz w:val="24"/>
                <w:szCs w:val="24"/>
              </w:rPr>
              <w:t xml:space="preserve"> компания Республики Коми»</w:t>
            </w:r>
          </w:p>
        </w:tc>
        <w:tc>
          <w:tcPr>
            <w:tcW w:w="2348" w:type="dxa"/>
            <w:tcBorders>
              <w:left w:val="single" w:sz="4" w:space="0" w:color="auto"/>
              <w:bottom w:val="single" w:sz="4" w:space="0" w:color="auto"/>
              <w:right w:val="single" w:sz="4" w:space="0" w:color="auto"/>
            </w:tcBorders>
          </w:tcPr>
          <w:p w14:paraId="0078946E" w14:textId="6324BE2B" w:rsidR="00B66D89" w:rsidRPr="006436A2" w:rsidRDefault="00842FC1" w:rsidP="00B66D89">
            <w:pPr>
              <w:pStyle w:val="ConsPlusCell"/>
              <w:tabs>
                <w:tab w:val="left" w:pos="351"/>
              </w:tabs>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6D89" w:rsidRPr="006436A2">
              <w:rPr>
                <w:rFonts w:ascii="Times New Roman" w:hAnsi="Times New Roman" w:cs="Times New Roman"/>
                <w:sz w:val="24"/>
                <w:szCs w:val="24"/>
              </w:rPr>
              <w:t xml:space="preserve">Организация конкурсных процедур и отбора проектов СМП, проведение консультаций </w:t>
            </w:r>
          </w:p>
        </w:tc>
        <w:tc>
          <w:tcPr>
            <w:tcW w:w="3277" w:type="dxa"/>
            <w:gridSpan w:val="2"/>
            <w:tcBorders>
              <w:left w:val="single" w:sz="4" w:space="0" w:color="auto"/>
              <w:bottom w:val="single" w:sz="4" w:space="0" w:color="auto"/>
              <w:right w:val="single" w:sz="4" w:space="0" w:color="auto"/>
            </w:tcBorders>
          </w:tcPr>
          <w:p w14:paraId="2CE2F922" w14:textId="0CCED34C" w:rsidR="00B66D89" w:rsidRPr="006436A2" w:rsidRDefault="0003358A" w:rsidP="007F7FFC">
            <w:pPr>
              <w:pStyle w:val="a5"/>
              <w:shd w:val="clear" w:color="auto" w:fill="FFFFFF"/>
              <w:tabs>
                <w:tab w:val="left" w:pos="33"/>
                <w:tab w:val="left" w:pos="305"/>
              </w:tabs>
              <w:adjustRightInd w:val="0"/>
              <w:ind w:left="0" w:right="0" w:firstLine="0"/>
              <w:rPr>
                <w:sz w:val="24"/>
                <w:szCs w:val="24"/>
              </w:rPr>
            </w:pPr>
            <w:r>
              <w:rPr>
                <w:sz w:val="24"/>
                <w:szCs w:val="24"/>
              </w:rPr>
              <w:t xml:space="preserve">- </w:t>
            </w:r>
            <w:r w:rsidR="00845C73">
              <w:rPr>
                <w:sz w:val="24"/>
                <w:szCs w:val="24"/>
              </w:rPr>
              <w:t>Объем инвестиций в основной капитал за счет всех источников финансирования</w:t>
            </w:r>
            <w:r w:rsidR="00B66D89" w:rsidRPr="006436A2">
              <w:rPr>
                <w:sz w:val="24"/>
                <w:szCs w:val="24"/>
              </w:rPr>
              <w:t>;</w:t>
            </w:r>
          </w:p>
          <w:p w14:paraId="64EB84B1" w14:textId="3273AE87" w:rsidR="00845C73" w:rsidRDefault="0003358A" w:rsidP="007F7FFC">
            <w:pPr>
              <w:pStyle w:val="ConsPlusCell"/>
              <w:tabs>
                <w:tab w:val="left" w:pos="305"/>
              </w:tabs>
              <w:rPr>
                <w:rFonts w:ascii="Times New Roman" w:hAnsi="Times New Roman" w:cs="Times New Roman"/>
                <w:sz w:val="24"/>
                <w:szCs w:val="24"/>
              </w:rPr>
            </w:pPr>
            <w:r>
              <w:rPr>
                <w:rFonts w:ascii="Times New Roman" w:hAnsi="Times New Roman" w:cs="Times New Roman"/>
                <w:sz w:val="24"/>
                <w:szCs w:val="24"/>
              </w:rPr>
              <w:t xml:space="preserve">- </w:t>
            </w:r>
            <w:r w:rsidR="00845C73" w:rsidRPr="00845C73">
              <w:rPr>
                <w:rFonts w:ascii="Times New Roman" w:hAnsi="Times New Roman" w:cs="Times New Roman"/>
                <w:sz w:val="24"/>
                <w:szCs w:val="24"/>
              </w:rPr>
              <w:t>Объем инвестиций в основной капитал (за исключением бюджетных средств) в расчете на одного жителя</w:t>
            </w:r>
            <w:r w:rsidR="00845C73">
              <w:rPr>
                <w:rFonts w:ascii="Times New Roman" w:hAnsi="Times New Roman" w:cs="Times New Roman"/>
                <w:sz w:val="24"/>
                <w:szCs w:val="24"/>
              </w:rPr>
              <w:t>;</w:t>
            </w:r>
          </w:p>
          <w:p w14:paraId="224FB743" w14:textId="358B90BD" w:rsidR="0003358A" w:rsidRDefault="0003358A" w:rsidP="007F7FFC">
            <w:pPr>
              <w:pStyle w:val="a5"/>
              <w:shd w:val="clear" w:color="auto" w:fill="FFFFFF"/>
              <w:tabs>
                <w:tab w:val="left" w:pos="33"/>
                <w:tab w:val="left" w:pos="305"/>
              </w:tabs>
              <w:adjustRightInd w:val="0"/>
              <w:ind w:left="0" w:right="0" w:firstLine="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5344F9B3" w14:textId="77777777" w:rsidR="0003358A" w:rsidRDefault="0003358A" w:rsidP="007F7FFC">
            <w:pPr>
              <w:pStyle w:val="a5"/>
              <w:shd w:val="clear" w:color="auto" w:fill="FFFFFF"/>
              <w:tabs>
                <w:tab w:val="left" w:pos="33"/>
                <w:tab w:val="left" w:pos="305"/>
              </w:tabs>
              <w:adjustRightInd w:val="0"/>
              <w:ind w:left="0" w:right="0" w:firstLine="0"/>
              <w:rPr>
                <w:sz w:val="24"/>
                <w:szCs w:val="24"/>
              </w:rPr>
            </w:pPr>
            <w:r>
              <w:rPr>
                <w:sz w:val="24"/>
                <w:szCs w:val="24"/>
              </w:rPr>
              <w:t>- Объем отгруженных товаров обрабатывающих производств</w:t>
            </w:r>
            <w:r w:rsidRPr="006436A2">
              <w:rPr>
                <w:sz w:val="24"/>
                <w:szCs w:val="24"/>
              </w:rPr>
              <w:t>;</w:t>
            </w:r>
          </w:p>
          <w:p w14:paraId="1AC0B93F" w14:textId="3C2FF04C" w:rsidR="0003358A" w:rsidRDefault="0003358A" w:rsidP="007F7FFC">
            <w:pPr>
              <w:pStyle w:val="a5"/>
              <w:shd w:val="clear" w:color="auto" w:fill="FFFFFF"/>
              <w:tabs>
                <w:tab w:val="left" w:pos="33"/>
                <w:tab w:val="left" w:pos="305"/>
              </w:tabs>
              <w:adjustRightInd w:val="0"/>
              <w:ind w:left="0" w:right="0" w:firstLine="0"/>
              <w:rPr>
                <w:sz w:val="24"/>
                <w:szCs w:val="24"/>
              </w:rPr>
            </w:pPr>
            <w:r>
              <w:rPr>
                <w:sz w:val="24"/>
                <w:szCs w:val="24"/>
              </w:rPr>
              <w:t xml:space="preserve">- </w:t>
            </w:r>
            <w:r>
              <w:rPr>
                <w:sz w:val="24"/>
                <w:szCs w:val="24"/>
                <w:lang w:eastAsia="en-US"/>
              </w:rPr>
              <w:t xml:space="preserve">Прирост численности занятых в сфере малого и среднего предпринимательства, включая индивидуальных </w:t>
            </w:r>
            <w:r>
              <w:rPr>
                <w:sz w:val="24"/>
                <w:szCs w:val="24"/>
                <w:lang w:eastAsia="en-US"/>
              </w:rPr>
              <w:lastRenderedPageBreak/>
              <w:t>предпринимателей;</w:t>
            </w:r>
          </w:p>
          <w:p w14:paraId="6E8F78C1" w14:textId="3B6C1400" w:rsidR="0003358A" w:rsidRDefault="0003358A" w:rsidP="0003358A">
            <w:pPr>
              <w:pStyle w:val="a5"/>
              <w:shd w:val="clear" w:color="auto" w:fill="FFFFFF"/>
              <w:tabs>
                <w:tab w:val="left" w:pos="33"/>
                <w:tab w:val="left" w:pos="340"/>
                <w:tab w:val="left" w:pos="466"/>
              </w:tabs>
              <w:adjustRightInd w:val="0"/>
              <w:ind w:left="0" w:right="0" w:firstLine="0"/>
              <w:contextualSpacing/>
              <w:jc w:val="left"/>
              <w:rPr>
                <w:sz w:val="24"/>
                <w:szCs w:val="24"/>
                <w:lang w:eastAsia="en-US"/>
              </w:rPr>
            </w:pPr>
            <w:r>
              <w:rPr>
                <w:sz w:val="24"/>
                <w:szCs w:val="24"/>
                <w:lang w:eastAsia="en-US"/>
              </w:rPr>
              <w:t>- Количество уникальных субъектов МСП и самозанятых, обратившихся в АО «Гарантийный фонд Республики Коми»;</w:t>
            </w:r>
          </w:p>
          <w:p w14:paraId="11188046" w14:textId="6B79C160" w:rsidR="0003358A" w:rsidRDefault="0003358A" w:rsidP="0003358A">
            <w:pPr>
              <w:pStyle w:val="a5"/>
              <w:shd w:val="clear" w:color="auto" w:fill="FFFFFF"/>
              <w:tabs>
                <w:tab w:val="left" w:pos="33"/>
                <w:tab w:val="left" w:pos="340"/>
                <w:tab w:val="left" w:pos="466"/>
              </w:tabs>
              <w:adjustRightInd w:val="0"/>
              <w:ind w:left="0" w:right="0" w:firstLine="0"/>
              <w:contextualSpacing/>
              <w:jc w:val="left"/>
              <w:rPr>
                <w:sz w:val="24"/>
                <w:szCs w:val="24"/>
                <w:lang w:eastAsia="en-US"/>
              </w:rPr>
            </w:pPr>
            <w:r>
              <w:rPr>
                <w:sz w:val="24"/>
                <w:szCs w:val="24"/>
                <w:lang w:eastAsia="en-US"/>
              </w:rPr>
              <w:t>- Количество уникальных субъектов МСП и самозанятых, обратившихся в АО «</w:t>
            </w:r>
            <w:proofErr w:type="spellStart"/>
            <w:r>
              <w:rPr>
                <w:sz w:val="24"/>
                <w:szCs w:val="24"/>
                <w:lang w:eastAsia="en-US"/>
              </w:rPr>
              <w:t>Микрокредитная</w:t>
            </w:r>
            <w:proofErr w:type="spellEnd"/>
            <w:r>
              <w:rPr>
                <w:sz w:val="24"/>
                <w:szCs w:val="24"/>
                <w:lang w:eastAsia="en-US"/>
              </w:rPr>
              <w:t xml:space="preserve"> компания Республики Коми».</w:t>
            </w:r>
          </w:p>
          <w:p w14:paraId="667C8858" w14:textId="4408A578" w:rsidR="00B66D89" w:rsidRPr="006436A2" w:rsidRDefault="00B66D89" w:rsidP="0003358A">
            <w:pPr>
              <w:pStyle w:val="ConsPlusCell"/>
              <w:rPr>
                <w:rFonts w:ascii="Times New Roman" w:hAnsi="Times New Roman" w:cs="Times New Roman"/>
                <w:sz w:val="24"/>
                <w:szCs w:val="24"/>
              </w:rPr>
            </w:pPr>
          </w:p>
        </w:tc>
      </w:tr>
      <w:tr w:rsidR="00B66D89" w:rsidRPr="006436A2" w14:paraId="547CB99E" w14:textId="77777777" w:rsidTr="007F7FFC">
        <w:trPr>
          <w:trHeight w:val="1260"/>
          <w:tblCellSpacing w:w="5" w:type="nil"/>
        </w:trPr>
        <w:tc>
          <w:tcPr>
            <w:tcW w:w="851" w:type="dxa"/>
            <w:tcBorders>
              <w:left w:val="single" w:sz="4" w:space="0" w:color="auto"/>
              <w:bottom w:val="single" w:sz="4" w:space="0" w:color="auto"/>
              <w:right w:val="single" w:sz="4" w:space="0" w:color="auto"/>
            </w:tcBorders>
          </w:tcPr>
          <w:p w14:paraId="34FB87BF" w14:textId="7777777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2.1.2</w:t>
            </w:r>
          </w:p>
        </w:tc>
        <w:tc>
          <w:tcPr>
            <w:tcW w:w="2835" w:type="dxa"/>
            <w:tcBorders>
              <w:left w:val="single" w:sz="4" w:space="0" w:color="auto"/>
              <w:bottom w:val="single" w:sz="4" w:space="0" w:color="auto"/>
              <w:right w:val="single" w:sz="4" w:space="0" w:color="auto"/>
            </w:tcBorders>
          </w:tcPr>
          <w:p w14:paraId="30936D00" w14:textId="77777777" w:rsidR="00B66D89" w:rsidRPr="006436A2" w:rsidRDefault="00B66D89" w:rsidP="00B66D89">
            <w:pPr>
              <w:pStyle w:val="ConsPlusCell"/>
              <w:rPr>
                <w:rFonts w:ascii="Times New Roman" w:hAnsi="Times New Roman" w:cs="Times New Roman"/>
                <w:b/>
                <w:bCs/>
                <w:sz w:val="24"/>
                <w:szCs w:val="24"/>
              </w:rPr>
            </w:pPr>
            <w:r w:rsidRPr="006436A2">
              <w:rPr>
                <w:rFonts w:ascii="Times New Roman" w:hAnsi="Times New Roman" w:cs="Times New Roman"/>
                <w:sz w:val="24"/>
                <w:szCs w:val="24"/>
              </w:rPr>
              <w:t>Кадровая поддержка субъектов малого и среднего предпринимательства</w:t>
            </w:r>
          </w:p>
        </w:tc>
        <w:tc>
          <w:tcPr>
            <w:tcW w:w="1338" w:type="dxa"/>
            <w:tcBorders>
              <w:left w:val="single" w:sz="4" w:space="0" w:color="auto"/>
              <w:bottom w:val="single" w:sz="4" w:space="0" w:color="auto"/>
              <w:right w:val="single" w:sz="4" w:space="0" w:color="auto"/>
            </w:tcBorders>
          </w:tcPr>
          <w:p w14:paraId="22C95ED6" w14:textId="77777777" w:rsidR="00B66D89" w:rsidRPr="006436A2" w:rsidRDefault="00B66D89" w:rsidP="00B66D89">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2247F64F" w14:textId="77777777" w:rsidR="00B66D89" w:rsidRPr="006436A2" w:rsidRDefault="00B66D89" w:rsidP="00B66D89">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left w:val="single" w:sz="4" w:space="0" w:color="auto"/>
              <w:bottom w:val="single" w:sz="4" w:space="0" w:color="auto"/>
              <w:right w:val="single" w:sz="4" w:space="0" w:color="auto"/>
            </w:tcBorders>
          </w:tcPr>
          <w:p w14:paraId="3DC101E0" w14:textId="55368269" w:rsidR="00B66D89" w:rsidRPr="006436A2" w:rsidRDefault="00B66D89" w:rsidP="00B66D89">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sidR="00D643C7">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left w:val="single" w:sz="4" w:space="0" w:color="auto"/>
              <w:bottom w:val="single" w:sz="4" w:space="0" w:color="auto"/>
              <w:right w:val="single" w:sz="4" w:space="0" w:color="auto"/>
            </w:tcBorders>
          </w:tcPr>
          <w:p w14:paraId="3071CBA9" w14:textId="54D6BDEB" w:rsidR="00B66D89" w:rsidRPr="008A7288" w:rsidRDefault="00842FC1" w:rsidP="00B66D89">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8A7288" w:rsidRPr="008A7288">
              <w:rPr>
                <w:rFonts w:ascii="Times New Roman" w:hAnsi="Times New Roman" w:cs="Times New Roman"/>
                <w:sz w:val="24"/>
                <w:szCs w:val="24"/>
              </w:rPr>
              <w:t>Численности занятых в сфере малого и среднего предпринимательства, включая индивидуальны</w:t>
            </w:r>
            <w:r w:rsidR="007F7FFC">
              <w:rPr>
                <w:rFonts w:ascii="Times New Roman" w:hAnsi="Times New Roman" w:cs="Times New Roman"/>
                <w:sz w:val="24"/>
                <w:szCs w:val="24"/>
              </w:rPr>
              <w:t>х предпринимателей увеличится до</w:t>
            </w:r>
            <w:r w:rsidR="008A7288" w:rsidRPr="008A7288">
              <w:rPr>
                <w:rFonts w:ascii="Times New Roman" w:hAnsi="Times New Roman" w:cs="Times New Roman"/>
                <w:sz w:val="24"/>
                <w:szCs w:val="24"/>
              </w:rPr>
              <w:t xml:space="preserve"> 381</w:t>
            </w:r>
            <w:r w:rsidR="007F7FFC">
              <w:rPr>
                <w:rFonts w:ascii="Times New Roman" w:hAnsi="Times New Roman" w:cs="Times New Roman"/>
                <w:sz w:val="24"/>
                <w:szCs w:val="24"/>
              </w:rPr>
              <w:t xml:space="preserve"> </w:t>
            </w:r>
            <w:r w:rsidR="008A7288" w:rsidRPr="008A7288">
              <w:rPr>
                <w:rFonts w:ascii="Times New Roman" w:hAnsi="Times New Roman" w:cs="Times New Roman"/>
                <w:sz w:val="24"/>
                <w:szCs w:val="24"/>
              </w:rPr>
              <w:t>чел</w:t>
            </w:r>
            <w:r w:rsidR="00B66D89" w:rsidRPr="008A7288">
              <w:rPr>
                <w:rFonts w:ascii="Times New Roman" w:hAnsi="Times New Roman" w:cs="Times New Roman"/>
                <w:sz w:val="24"/>
                <w:szCs w:val="24"/>
              </w:rPr>
              <w:t>.</w:t>
            </w:r>
          </w:p>
        </w:tc>
        <w:tc>
          <w:tcPr>
            <w:tcW w:w="2348" w:type="dxa"/>
            <w:tcBorders>
              <w:left w:val="single" w:sz="4" w:space="0" w:color="auto"/>
              <w:bottom w:val="single" w:sz="4" w:space="0" w:color="auto"/>
              <w:right w:val="single" w:sz="4" w:space="0" w:color="auto"/>
            </w:tcBorders>
          </w:tcPr>
          <w:p w14:paraId="189EF1B5" w14:textId="77777777" w:rsidR="00B66D89" w:rsidRPr="006436A2" w:rsidRDefault="00B66D89" w:rsidP="00605BBF">
            <w:pPr>
              <w:pStyle w:val="aff2"/>
              <w:numPr>
                <w:ilvl w:val="0"/>
                <w:numId w:val="22"/>
              </w:numPr>
              <w:tabs>
                <w:tab w:val="left" w:pos="351"/>
              </w:tabs>
              <w:ind w:left="0" w:firstLine="0"/>
              <w:rPr>
                <w:rFonts w:ascii="Times New Roman" w:hAnsi="Times New Roman" w:cs="Times New Roman"/>
              </w:rPr>
            </w:pPr>
            <w:r w:rsidRPr="006436A2">
              <w:rPr>
                <w:rFonts w:ascii="Times New Roman" w:hAnsi="Times New Roman" w:cs="Times New Roman"/>
              </w:rPr>
              <w:t>Организация курсов, семинаров, учеб;</w:t>
            </w:r>
          </w:p>
          <w:p w14:paraId="24AB6208" w14:textId="77777777" w:rsidR="00B66D89" w:rsidRPr="006436A2" w:rsidRDefault="00B66D89" w:rsidP="00B66D89">
            <w:pPr>
              <w:rPr>
                <w:sz w:val="24"/>
                <w:szCs w:val="24"/>
              </w:rPr>
            </w:pPr>
            <w:r w:rsidRPr="006436A2">
              <w:rPr>
                <w:sz w:val="24"/>
                <w:szCs w:val="24"/>
              </w:rPr>
              <w:t>- Сбор кадровой потребности</w:t>
            </w:r>
          </w:p>
        </w:tc>
        <w:tc>
          <w:tcPr>
            <w:tcW w:w="3277" w:type="dxa"/>
            <w:gridSpan w:val="2"/>
            <w:tcBorders>
              <w:left w:val="single" w:sz="4" w:space="0" w:color="auto"/>
              <w:bottom w:val="single" w:sz="4" w:space="0" w:color="auto"/>
              <w:right w:val="single" w:sz="4" w:space="0" w:color="auto"/>
            </w:tcBorders>
          </w:tcPr>
          <w:p w14:paraId="700D9792" w14:textId="3A0F6E82" w:rsidR="00B66D89" w:rsidRPr="006436A2" w:rsidRDefault="00842FC1" w:rsidP="00B66D89">
            <w:pPr>
              <w:pStyle w:val="ConsPlusCell"/>
              <w:rPr>
                <w:rFonts w:ascii="Times New Roman" w:hAnsi="Times New Roman" w:cs="Times New Roman"/>
                <w:sz w:val="24"/>
                <w:szCs w:val="24"/>
              </w:rPr>
            </w:pPr>
            <w:r>
              <w:rPr>
                <w:rFonts w:ascii="Times New Roman" w:hAnsi="Times New Roman" w:cs="Times New Roman"/>
                <w:sz w:val="24"/>
                <w:szCs w:val="24"/>
              </w:rPr>
              <w:t xml:space="preserve">- </w:t>
            </w:r>
            <w:r w:rsidR="008A7288" w:rsidRPr="008A7288">
              <w:rPr>
                <w:rFonts w:ascii="Times New Roman" w:hAnsi="Times New Roman" w:cs="Times New Roman"/>
                <w:sz w:val="24"/>
                <w:szCs w:val="24"/>
              </w:rPr>
              <w:t>Численности занятых в сфере малого и среднего предпринимательства, включая индивидуальных предпринимателей</w:t>
            </w:r>
            <w:r w:rsidR="008A7288">
              <w:rPr>
                <w:rFonts w:ascii="Times New Roman" w:hAnsi="Times New Roman" w:cs="Times New Roman"/>
                <w:sz w:val="24"/>
                <w:szCs w:val="24"/>
              </w:rPr>
              <w:t>.</w:t>
            </w:r>
          </w:p>
        </w:tc>
      </w:tr>
      <w:tr w:rsidR="00B66D89" w:rsidRPr="006436A2" w14:paraId="6B502FB5" w14:textId="77777777" w:rsidTr="007F7FFC">
        <w:trPr>
          <w:tblCellSpacing w:w="5" w:type="nil"/>
        </w:trPr>
        <w:tc>
          <w:tcPr>
            <w:tcW w:w="851" w:type="dxa"/>
            <w:tcBorders>
              <w:left w:val="single" w:sz="4" w:space="0" w:color="auto"/>
              <w:bottom w:val="single" w:sz="4" w:space="0" w:color="auto"/>
              <w:right w:val="single" w:sz="4" w:space="0" w:color="auto"/>
            </w:tcBorders>
          </w:tcPr>
          <w:p w14:paraId="4FE9CCB9" w14:textId="77777777" w:rsidR="00B66D89" w:rsidRPr="006436A2" w:rsidRDefault="00B66D89" w:rsidP="00B66D89">
            <w:pPr>
              <w:rPr>
                <w:sz w:val="24"/>
                <w:szCs w:val="24"/>
              </w:rPr>
            </w:pPr>
            <w:r w:rsidRPr="006436A2">
              <w:rPr>
                <w:sz w:val="24"/>
                <w:szCs w:val="24"/>
              </w:rPr>
              <w:t>2.1.3.</w:t>
            </w:r>
          </w:p>
        </w:tc>
        <w:tc>
          <w:tcPr>
            <w:tcW w:w="2835" w:type="dxa"/>
            <w:tcBorders>
              <w:left w:val="single" w:sz="4" w:space="0" w:color="auto"/>
              <w:bottom w:val="single" w:sz="4" w:space="0" w:color="auto"/>
              <w:right w:val="single" w:sz="4" w:space="0" w:color="auto"/>
            </w:tcBorders>
          </w:tcPr>
          <w:p w14:paraId="575FA561" w14:textId="77777777" w:rsidR="00B66D89" w:rsidRPr="006436A2" w:rsidRDefault="00B66D89" w:rsidP="00B66D89">
            <w:pPr>
              <w:rPr>
                <w:sz w:val="24"/>
                <w:szCs w:val="24"/>
              </w:rPr>
            </w:pPr>
            <w:r w:rsidRPr="006436A2">
              <w:rPr>
                <w:sz w:val="24"/>
                <w:szCs w:val="24"/>
              </w:rPr>
              <w:t>Реализация отдельных мероприятий в рамках регионального проекта «</w:t>
            </w:r>
            <w:r w:rsidRPr="005B3466">
              <w:rPr>
                <w:sz w:val="24"/>
                <w:szCs w:val="24"/>
                <w:highlight w:val="yellow"/>
              </w:rPr>
              <w:t>Популяризация предпринимательства»</w:t>
            </w:r>
          </w:p>
        </w:tc>
        <w:tc>
          <w:tcPr>
            <w:tcW w:w="1338" w:type="dxa"/>
            <w:tcBorders>
              <w:left w:val="single" w:sz="4" w:space="0" w:color="auto"/>
              <w:bottom w:val="single" w:sz="4" w:space="0" w:color="auto"/>
              <w:right w:val="single" w:sz="4" w:space="0" w:color="auto"/>
            </w:tcBorders>
          </w:tcPr>
          <w:p w14:paraId="0B5861B8" w14:textId="77777777" w:rsidR="00B66D89" w:rsidRPr="006436A2" w:rsidRDefault="00B66D89" w:rsidP="00370B07">
            <w:pP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58A97D66" w14:textId="77777777" w:rsidR="00B66D89" w:rsidRPr="006436A2" w:rsidRDefault="00B66D89" w:rsidP="00B66D89">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793C9CAD" w14:textId="550E9883" w:rsidR="00B66D89" w:rsidRPr="006436A2" w:rsidRDefault="00B66D89" w:rsidP="00B66D89">
            <w:pPr>
              <w:jc w:val="center"/>
              <w:rPr>
                <w:sz w:val="24"/>
                <w:szCs w:val="24"/>
              </w:rPr>
            </w:pPr>
            <w:r w:rsidRPr="006436A2">
              <w:rPr>
                <w:sz w:val="24"/>
                <w:szCs w:val="24"/>
              </w:rPr>
              <w:t>202</w:t>
            </w:r>
            <w:r w:rsidR="00D643C7">
              <w:rPr>
                <w:sz w:val="24"/>
                <w:szCs w:val="24"/>
              </w:rPr>
              <w:t>4</w:t>
            </w:r>
          </w:p>
        </w:tc>
        <w:tc>
          <w:tcPr>
            <w:tcW w:w="3260" w:type="dxa"/>
            <w:tcBorders>
              <w:left w:val="single" w:sz="4" w:space="0" w:color="auto"/>
              <w:bottom w:val="single" w:sz="4" w:space="0" w:color="auto"/>
              <w:right w:val="single" w:sz="4" w:space="0" w:color="auto"/>
            </w:tcBorders>
          </w:tcPr>
          <w:p w14:paraId="3EB6D33F" w14:textId="38DE07BE" w:rsidR="00635ACE" w:rsidRDefault="00842FC1" w:rsidP="00842FC1">
            <w:pPr>
              <w:pStyle w:val="a5"/>
              <w:shd w:val="clear" w:color="auto" w:fill="FFFFFF"/>
              <w:tabs>
                <w:tab w:val="left" w:pos="33"/>
              </w:tabs>
              <w:adjustRightInd w:val="0"/>
              <w:ind w:left="0" w:right="0" w:firstLine="0"/>
              <w:rPr>
                <w:sz w:val="24"/>
                <w:szCs w:val="24"/>
              </w:rPr>
            </w:pPr>
            <w:r>
              <w:rPr>
                <w:sz w:val="24"/>
                <w:szCs w:val="24"/>
              </w:rPr>
              <w:t xml:space="preserve">- </w:t>
            </w:r>
            <w:r w:rsidR="00635ACE">
              <w:rPr>
                <w:sz w:val="24"/>
                <w:szCs w:val="24"/>
              </w:rPr>
              <w:t>Число субъектов малого и среднего предпринимательства в расчете на 10 тыс. человек населения увеличится до 342 ед.;</w:t>
            </w:r>
          </w:p>
          <w:p w14:paraId="51F96412" w14:textId="1A172C6C" w:rsidR="00842FC1" w:rsidRDefault="00842FC1" w:rsidP="00842FC1">
            <w:pPr>
              <w:pStyle w:val="a5"/>
              <w:shd w:val="clear" w:color="auto" w:fill="FFFFFF"/>
              <w:tabs>
                <w:tab w:val="left" w:pos="33"/>
              </w:tabs>
              <w:adjustRightInd w:val="0"/>
              <w:ind w:left="0" w:right="0" w:firstLine="0"/>
              <w:rPr>
                <w:sz w:val="24"/>
                <w:szCs w:val="24"/>
              </w:rPr>
            </w:pPr>
            <w:r>
              <w:rPr>
                <w:sz w:val="24"/>
                <w:szCs w:val="24"/>
              </w:rPr>
              <w:t xml:space="preserve">- Численности занятых в сфере малого и среднего предпринимательства, включая индивидуальных предпринимателей </w:t>
            </w:r>
            <w:r w:rsidR="007F7FFC">
              <w:rPr>
                <w:sz w:val="24"/>
                <w:szCs w:val="24"/>
              </w:rPr>
              <w:lastRenderedPageBreak/>
              <w:t>увеличится до</w:t>
            </w:r>
            <w:r>
              <w:rPr>
                <w:sz w:val="24"/>
                <w:szCs w:val="24"/>
              </w:rPr>
              <w:t xml:space="preserve"> 381</w:t>
            </w:r>
            <w:r w:rsidR="007F7FFC">
              <w:rPr>
                <w:sz w:val="24"/>
                <w:szCs w:val="24"/>
              </w:rPr>
              <w:t xml:space="preserve"> </w:t>
            </w:r>
            <w:r>
              <w:rPr>
                <w:sz w:val="24"/>
                <w:szCs w:val="24"/>
              </w:rPr>
              <w:t>чел.;</w:t>
            </w:r>
          </w:p>
          <w:p w14:paraId="3C931AA9" w14:textId="508B65CA" w:rsidR="008E51CD" w:rsidRDefault="008E51CD" w:rsidP="00842FC1">
            <w:pPr>
              <w:pStyle w:val="a5"/>
              <w:shd w:val="clear" w:color="auto" w:fill="FFFFFF"/>
              <w:tabs>
                <w:tab w:val="left" w:pos="33"/>
              </w:tabs>
              <w:adjustRightInd w:val="0"/>
              <w:ind w:left="0" w:right="0" w:firstLine="0"/>
              <w:rPr>
                <w:sz w:val="24"/>
                <w:szCs w:val="24"/>
              </w:rPr>
            </w:pPr>
            <w:r>
              <w:rPr>
                <w:sz w:val="24"/>
                <w:szCs w:val="24"/>
              </w:rPr>
              <w:t>- Количество самозанятых граждан, зафиксировавших свой статус, с учетом введения налогового режима для самозанятых увеличиться на 229 чел</w:t>
            </w:r>
          </w:p>
          <w:p w14:paraId="49B0F820" w14:textId="18B33404" w:rsidR="00842FC1" w:rsidRDefault="00842FC1" w:rsidP="00842FC1">
            <w:pPr>
              <w:pStyle w:val="a5"/>
              <w:shd w:val="clear" w:color="auto" w:fill="FFFFFF"/>
              <w:tabs>
                <w:tab w:val="left" w:pos="33"/>
              </w:tabs>
              <w:adjustRightInd w:val="0"/>
              <w:ind w:left="0" w:right="0" w:firstLine="0"/>
              <w:rPr>
                <w:sz w:val="24"/>
                <w:szCs w:val="24"/>
              </w:rPr>
            </w:pPr>
            <w:r>
              <w:rPr>
                <w:sz w:val="24"/>
                <w:szCs w:val="24"/>
              </w:rPr>
              <w:t>- Количество обученных основам ведения бизнеса, финансовой грамотности и иным навыкам предпринимательской деятельности составит 52 чел.;</w:t>
            </w:r>
          </w:p>
          <w:p w14:paraId="511EF46D" w14:textId="685915A1" w:rsidR="00842FC1" w:rsidRDefault="00842FC1" w:rsidP="00842FC1">
            <w:pPr>
              <w:pStyle w:val="a5"/>
              <w:shd w:val="clear" w:color="auto" w:fill="FFFFFF"/>
              <w:tabs>
                <w:tab w:val="left" w:pos="481"/>
                <w:tab w:val="left" w:pos="623"/>
              </w:tabs>
              <w:adjustRightInd w:val="0"/>
              <w:ind w:left="0" w:right="0" w:firstLine="0"/>
              <w:contextualSpacing/>
              <w:rPr>
                <w:sz w:val="24"/>
                <w:szCs w:val="24"/>
              </w:rPr>
            </w:pPr>
            <w:r>
              <w:rPr>
                <w:sz w:val="24"/>
                <w:szCs w:val="24"/>
              </w:rPr>
              <w:t xml:space="preserve">- Количество физических лиц - участников федерального проекта </w:t>
            </w:r>
            <w:r w:rsidRPr="00317938">
              <w:rPr>
                <w:sz w:val="24"/>
                <w:szCs w:val="24"/>
                <w:highlight w:val="yellow"/>
              </w:rPr>
              <w:t>«Популяризация предпринимательства»,</w:t>
            </w:r>
            <w:r>
              <w:rPr>
                <w:sz w:val="24"/>
                <w:szCs w:val="24"/>
              </w:rPr>
              <w:t xml:space="preserve"> занятых в сфере МСП, по итогам участия в федеральном проекте составит 84 чел.;</w:t>
            </w:r>
          </w:p>
          <w:p w14:paraId="0774EE18" w14:textId="53CBA387" w:rsidR="00B66D89" w:rsidRPr="00842FC1" w:rsidRDefault="00842FC1" w:rsidP="00842FC1">
            <w:pPr>
              <w:pStyle w:val="a5"/>
              <w:shd w:val="clear" w:color="auto" w:fill="FFFFFF"/>
              <w:tabs>
                <w:tab w:val="left" w:pos="481"/>
                <w:tab w:val="left" w:pos="623"/>
              </w:tabs>
              <w:adjustRightInd w:val="0"/>
              <w:ind w:left="0" w:right="0" w:firstLine="0"/>
              <w:contextualSpacing/>
              <w:rPr>
                <w:sz w:val="24"/>
                <w:szCs w:val="24"/>
              </w:rPr>
            </w:pPr>
            <w:r>
              <w:rPr>
                <w:sz w:val="24"/>
                <w:szCs w:val="24"/>
              </w:rPr>
              <w:t xml:space="preserve">- Количество физических лиц – участников федерального проекта </w:t>
            </w:r>
            <w:r w:rsidRPr="00317938">
              <w:rPr>
                <w:sz w:val="24"/>
                <w:szCs w:val="24"/>
                <w:highlight w:val="yellow"/>
              </w:rPr>
              <w:t>««Популяризация предпринимательства»</w:t>
            </w:r>
            <w:r>
              <w:rPr>
                <w:sz w:val="24"/>
                <w:szCs w:val="24"/>
              </w:rPr>
              <w:t xml:space="preserve"> составит 416 чел.</w:t>
            </w:r>
          </w:p>
        </w:tc>
        <w:tc>
          <w:tcPr>
            <w:tcW w:w="2348" w:type="dxa"/>
            <w:tcBorders>
              <w:left w:val="single" w:sz="4" w:space="0" w:color="auto"/>
              <w:bottom w:val="single" w:sz="4" w:space="0" w:color="auto"/>
              <w:right w:val="single" w:sz="4" w:space="0" w:color="auto"/>
            </w:tcBorders>
          </w:tcPr>
          <w:p w14:paraId="2BDECF89" w14:textId="4FD3906F" w:rsidR="00B66D89" w:rsidRPr="006436A2" w:rsidRDefault="00842FC1" w:rsidP="00B66D89">
            <w:pPr>
              <w:rPr>
                <w:sz w:val="24"/>
                <w:szCs w:val="24"/>
              </w:rPr>
            </w:pPr>
            <w:r>
              <w:rPr>
                <w:sz w:val="24"/>
                <w:szCs w:val="24"/>
              </w:rPr>
              <w:lastRenderedPageBreak/>
              <w:t xml:space="preserve">- </w:t>
            </w:r>
            <w:r w:rsidR="00B66D89" w:rsidRPr="006436A2">
              <w:rPr>
                <w:sz w:val="24"/>
                <w:szCs w:val="24"/>
              </w:rPr>
              <w:t>Организация конкурсов, олимпиад по предпринимательству среди молодежи в возрасте от 14 до 17 лет;</w:t>
            </w:r>
          </w:p>
          <w:p w14:paraId="1DCC72D1" w14:textId="30A75280" w:rsidR="00B66D89" w:rsidRPr="006436A2" w:rsidRDefault="00842FC1" w:rsidP="00B66D89">
            <w:pPr>
              <w:rPr>
                <w:sz w:val="24"/>
                <w:szCs w:val="24"/>
              </w:rPr>
            </w:pPr>
            <w:r>
              <w:rPr>
                <w:sz w:val="24"/>
                <w:szCs w:val="24"/>
              </w:rPr>
              <w:t xml:space="preserve">- </w:t>
            </w:r>
            <w:r w:rsidR="00B66D89" w:rsidRPr="006436A2">
              <w:rPr>
                <w:sz w:val="24"/>
                <w:szCs w:val="24"/>
              </w:rPr>
              <w:t xml:space="preserve">Предоставление консультаций субъектам малого и среднего </w:t>
            </w:r>
            <w:r w:rsidR="00B66D89" w:rsidRPr="006436A2">
              <w:rPr>
                <w:sz w:val="24"/>
                <w:szCs w:val="24"/>
              </w:rPr>
              <w:lastRenderedPageBreak/>
              <w:t>предпринимательства,</w:t>
            </w:r>
            <w:r w:rsidR="00212F1C">
              <w:rPr>
                <w:sz w:val="24"/>
                <w:szCs w:val="24"/>
              </w:rPr>
              <w:t xml:space="preserve"> физическим лицам, применяющих налог на профессиональный доход,</w:t>
            </w:r>
            <w:r w:rsidR="00B66D89" w:rsidRPr="006436A2">
              <w:rPr>
                <w:sz w:val="24"/>
                <w:szCs w:val="24"/>
              </w:rPr>
              <w:t xml:space="preserve"> а также гражданам желающим организовать собственное дело посредством личного приема, а также посредством использования программы </w:t>
            </w:r>
            <w:r w:rsidR="00B66D89" w:rsidRPr="006436A2">
              <w:rPr>
                <w:sz w:val="24"/>
                <w:szCs w:val="24"/>
                <w:lang w:val="en-US"/>
              </w:rPr>
              <w:t>Skype</w:t>
            </w:r>
            <w:r w:rsidR="00B66D89" w:rsidRPr="006436A2">
              <w:rPr>
                <w:sz w:val="24"/>
                <w:szCs w:val="24"/>
              </w:rPr>
              <w:t xml:space="preserve">, размещение информации на официальном сайте администрации </w:t>
            </w:r>
            <w:r w:rsidR="00B66D89">
              <w:rPr>
                <w:sz w:val="24"/>
                <w:szCs w:val="24"/>
              </w:rPr>
              <w:t>МО МР «Сыктывдинский»</w:t>
            </w:r>
          </w:p>
        </w:tc>
        <w:tc>
          <w:tcPr>
            <w:tcW w:w="3277" w:type="dxa"/>
            <w:gridSpan w:val="2"/>
            <w:tcBorders>
              <w:left w:val="single" w:sz="4" w:space="0" w:color="auto"/>
              <w:bottom w:val="single" w:sz="4" w:space="0" w:color="auto"/>
              <w:right w:val="single" w:sz="4" w:space="0" w:color="auto"/>
            </w:tcBorders>
          </w:tcPr>
          <w:p w14:paraId="475D90AB" w14:textId="46E52D4B" w:rsidR="00B66D89" w:rsidRDefault="00842FC1" w:rsidP="00B66D89">
            <w:pPr>
              <w:pStyle w:val="ConsPlusCell"/>
              <w:rPr>
                <w:rFonts w:ascii="Times New Roman" w:hAnsi="Times New Roman" w:cs="Times New Roman"/>
                <w:sz w:val="24"/>
                <w:szCs w:val="24"/>
              </w:rPr>
            </w:pPr>
            <w:r>
              <w:rPr>
                <w:rFonts w:ascii="Times New Roman" w:hAnsi="Times New Roman" w:cs="Times New Roman"/>
                <w:sz w:val="24"/>
                <w:szCs w:val="24"/>
              </w:rPr>
              <w:lastRenderedPageBreak/>
              <w:t xml:space="preserve">- </w:t>
            </w:r>
            <w:r w:rsidR="00B66D89" w:rsidRPr="006436A2">
              <w:rPr>
                <w:rFonts w:ascii="Times New Roman" w:hAnsi="Times New Roman" w:cs="Times New Roman"/>
                <w:sz w:val="24"/>
                <w:szCs w:val="24"/>
              </w:rPr>
              <w:t>Количество субъектов малого и среднего предпринимательства в расчете на 10 тыс. чел. населения;</w:t>
            </w:r>
          </w:p>
          <w:p w14:paraId="28BC3404" w14:textId="74B143DF" w:rsidR="00842FC1" w:rsidRDefault="00842FC1" w:rsidP="00B66D89">
            <w:pPr>
              <w:pStyle w:val="ConsPlusCell"/>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r w:rsidRPr="00842FC1">
              <w:rPr>
                <w:rFonts w:ascii="Times New Roman" w:hAnsi="Times New Roman" w:cs="Times New Roman"/>
                <w:sz w:val="24"/>
                <w:szCs w:val="24"/>
                <w:lang w:eastAsia="en-US"/>
              </w:rPr>
              <w:t>Прирост численности занятых в сфере малого и среднего предпринимательства, включая индивидуальных предпринимателей;</w:t>
            </w:r>
          </w:p>
          <w:p w14:paraId="4F85CAFB" w14:textId="4A028179" w:rsidR="008E51CD" w:rsidRPr="00842FC1" w:rsidRDefault="008E51CD" w:rsidP="00B66D89">
            <w:pPr>
              <w:pStyle w:val="ConsPlusCell"/>
              <w:rPr>
                <w:rFonts w:ascii="Times New Roman" w:hAnsi="Times New Roman" w:cs="Times New Roman"/>
                <w:sz w:val="24"/>
                <w:szCs w:val="24"/>
              </w:rPr>
            </w:pPr>
            <w:r>
              <w:rPr>
                <w:rFonts w:ascii="Times New Roman" w:hAnsi="Times New Roman" w:cs="Times New Roman"/>
                <w:sz w:val="24"/>
                <w:szCs w:val="24"/>
                <w:lang w:eastAsia="en-US"/>
              </w:rPr>
              <w:lastRenderedPageBreak/>
              <w:t xml:space="preserve">- </w:t>
            </w:r>
            <w:r w:rsidRPr="008E51CD">
              <w:rPr>
                <w:rFonts w:ascii="Times New Roman" w:hAnsi="Times New Roman" w:cs="Times New Roman"/>
                <w:sz w:val="24"/>
                <w:szCs w:val="24"/>
              </w:rPr>
              <w:t>Количество самозанятых граждан, зафиксировавших свой статус, с учетом введения налогового режима для самозанятых.</w:t>
            </w:r>
          </w:p>
          <w:p w14:paraId="6B83DAAB" w14:textId="3B88A01B" w:rsidR="00B66D89" w:rsidRPr="006436A2" w:rsidRDefault="00842FC1" w:rsidP="00B66D89">
            <w:pPr>
              <w:shd w:val="clear" w:color="auto" w:fill="FFFFFF"/>
              <w:tabs>
                <w:tab w:val="left" w:pos="33"/>
                <w:tab w:val="left" w:pos="466"/>
              </w:tabs>
              <w:adjustRightInd w:val="0"/>
              <w:jc w:val="both"/>
              <w:rPr>
                <w:sz w:val="24"/>
                <w:szCs w:val="24"/>
              </w:rPr>
            </w:pPr>
            <w:r>
              <w:rPr>
                <w:sz w:val="24"/>
                <w:szCs w:val="24"/>
              </w:rPr>
              <w:t xml:space="preserve">- </w:t>
            </w:r>
            <w:r w:rsidR="00B66D89" w:rsidRPr="006436A2">
              <w:rPr>
                <w:sz w:val="24"/>
                <w:szCs w:val="24"/>
              </w:rPr>
              <w:t>Количество обученных основам ведения бизнеса, финансовой грамотности и иным навыкам предпринимательской деятельности;</w:t>
            </w:r>
          </w:p>
          <w:p w14:paraId="3C68B733" w14:textId="6C0EC11B" w:rsidR="00B66D89" w:rsidRPr="006436A2" w:rsidRDefault="00842FC1" w:rsidP="00842FC1">
            <w:pPr>
              <w:pStyle w:val="a5"/>
              <w:shd w:val="clear" w:color="auto" w:fill="FFFFFF"/>
              <w:tabs>
                <w:tab w:val="left" w:pos="33"/>
                <w:tab w:val="left" w:pos="466"/>
              </w:tabs>
              <w:adjustRightInd w:val="0"/>
              <w:ind w:left="0" w:right="0" w:firstLine="0"/>
              <w:rPr>
                <w:sz w:val="24"/>
                <w:szCs w:val="24"/>
              </w:rPr>
            </w:pPr>
            <w:r>
              <w:rPr>
                <w:sz w:val="24"/>
                <w:szCs w:val="24"/>
              </w:rPr>
              <w:t xml:space="preserve">- </w:t>
            </w:r>
            <w:r w:rsidR="00B66D89" w:rsidRPr="006436A2">
              <w:rPr>
                <w:sz w:val="24"/>
                <w:szCs w:val="24"/>
              </w:rPr>
              <w:t xml:space="preserve">Количество физических лиц - участников федерального проекта </w:t>
            </w:r>
            <w:r w:rsidR="00B66D89" w:rsidRPr="00317938">
              <w:rPr>
                <w:sz w:val="24"/>
                <w:szCs w:val="24"/>
                <w:highlight w:val="yellow"/>
              </w:rPr>
              <w:t>«Популяризация предпринимательства»,</w:t>
            </w:r>
            <w:r w:rsidR="00B66D89" w:rsidRPr="006436A2">
              <w:rPr>
                <w:sz w:val="24"/>
                <w:szCs w:val="24"/>
              </w:rPr>
              <w:t xml:space="preserve"> занятых в сфере МСП, по итогам участия в федеральном проекте;</w:t>
            </w:r>
          </w:p>
          <w:p w14:paraId="1848FAB8" w14:textId="33330899" w:rsidR="00B66D89" w:rsidRPr="006436A2" w:rsidRDefault="00842FC1" w:rsidP="00842FC1">
            <w:pPr>
              <w:pStyle w:val="a5"/>
              <w:shd w:val="clear" w:color="auto" w:fill="FFFFFF"/>
              <w:tabs>
                <w:tab w:val="left" w:pos="33"/>
                <w:tab w:val="left" w:pos="466"/>
              </w:tabs>
              <w:adjustRightInd w:val="0"/>
              <w:ind w:left="0" w:right="0" w:firstLine="0"/>
              <w:rPr>
                <w:sz w:val="24"/>
                <w:szCs w:val="24"/>
              </w:rPr>
            </w:pPr>
            <w:r>
              <w:rPr>
                <w:sz w:val="24"/>
                <w:szCs w:val="24"/>
              </w:rPr>
              <w:t xml:space="preserve">- </w:t>
            </w:r>
            <w:r w:rsidR="00B66D89" w:rsidRPr="006436A2">
              <w:rPr>
                <w:sz w:val="24"/>
                <w:szCs w:val="24"/>
              </w:rPr>
              <w:t>Количество физических лиц – участников федерального проекта ««</w:t>
            </w:r>
            <w:r w:rsidR="00B66D89" w:rsidRPr="00317938">
              <w:rPr>
                <w:sz w:val="24"/>
                <w:szCs w:val="24"/>
                <w:highlight w:val="yellow"/>
              </w:rPr>
              <w:t>Популяризация предпринимательства»;</w:t>
            </w:r>
          </w:p>
          <w:p w14:paraId="42C71A7E" w14:textId="77777777" w:rsidR="00B66D89" w:rsidRPr="006436A2" w:rsidRDefault="00B66D89" w:rsidP="00B66D89">
            <w:pPr>
              <w:rPr>
                <w:sz w:val="24"/>
                <w:szCs w:val="24"/>
              </w:rPr>
            </w:pPr>
          </w:p>
        </w:tc>
      </w:tr>
      <w:tr w:rsidR="00B66D89" w:rsidRPr="006436A2" w14:paraId="0C85FC14" w14:textId="77777777" w:rsidTr="007F7FFC">
        <w:trPr>
          <w:tblCellSpacing w:w="5" w:type="nil"/>
        </w:trPr>
        <w:tc>
          <w:tcPr>
            <w:tcW w:w="851" w:type="dxa"/>
            <w:tcBorders>
              <w:left w:val="single" w:sz="4" w:space="0" w:color="auto"/>
              <w:bottom w:val="single" w:sz="4" w:space="0" w:color="auto"/>
              <w:right w:val="single" w:sz="4" w:space="0" w:color="auto"/>
            </w:tcBorders>
          </w:tcPr>
          <w:p w14:paraId="7E432E15" w14:textId="77777777" w:rsidR="00B66D89" w:rsidRPr="006436A2" w:rsidRDefault="00B66D89" w:rsidP="00B66D89">
            <w:pPr>
              <w:rPr>
                <w:sz w:val="24"/>
                <w:szCs w:val="24"/>
              </w:rPr>
            </w:pPr>
            <w:r w:rsidRPr="006436A2">
              <w:rPr>
                <w:sz w:val="24"/>
                <w:szCs w:val="24"/>
              </w:rPr>
              <w:lastRenderedPageBreak/>
              <w:t>2.1.4.</w:t>
            </w:r>
          </w:p>
        </w:tc>
        <w:tc>
          <w:tcPr>
            <w:tcW w:w="2835" w:type="dxa"/>
            <w:tcBorders>
              <w:left w:val="single" w:sz="4" w:space="0" w:color="auto"/>
              <w:bottom w:val="single" w:sz="4" w:space="0" w:color="auto"/>
              <w:right w:val="single" w:sz="4" w:space="0" w:color="auto"/>
            </w:tcBorders>
          </w:tcPr>
          <w:p w14:paraId="724BDB3B" w14:textId="77777777" w:rsidR="00B66D89" w:rsidRPr="006436A2" w:rsidRDefault="00B66D89" w:rsidP="00B66D89">
            <w:pPr>
              <w:rPr>
                <w:sz w:val="24"/>
                <w:szCs w:val="24"/>
              </w:rPr>
            </w:pPr>
            <w:r w:rsidRPr="006436A2">
              <w:rPr>
                <w:sz w:val="24"/>
                <w:szCs w:val="24"/>
              </w:rPr>
              <w:t>Реализация отдельных мероприятий в рамках регионального проекта «Акселерация»</w:t>
            </w:r>
          </w:p>
        </w:tc>
        <w:tc>
          <w:tcPr>
            <w:tcW w:w="1338" w:type="dxa"/>
            <w:tcBorders>
              <w:left w:val="single" w:sz="4" w:space="0" w:color="auto"/>
              <w:bottom w:val="single" w:sz="4" w:space="0" w:color="auto"/>
              <w:right w:val="single" w:sz="4" w:space="0" w:color="auto"/>
            </w:tcBorders>
          </w:tcPr>
          <w:p w14:paraId="63264D29" w14:textId="77777777" w:rsidR="00B66D89" w:rsidRPr="006436A2" w:rsidRDefault="00B66D89" w:rsidP="00B66D89">
            <w:pPr>
              <w:jc w:val="center"/>
              <w:rPr>
                <w:sz w:val="24"/>
                <w:szCs w:val="24"/>
              </w:rPr>
            </w:pPr>
            <w:r w:rsidRPr="006436A2">
              <w:rPr>
                <w:sz w:val="24"/>
                <w:szCs w:val="24"/>
              </w:rPr>
              <w:t>ОЭР</w:t>
            </w:r>
          </w:p>
        </w:tc>
        <w:tc>
          <w:tcPr>
            <w:tcW w:w="851" w:type="dxa"/>
            <w:tcBorders>
              <w:left w:val="single" w:sz="4" w:space="0" w:color="auto"/>
              <w:bottom w:val="single" w:sz="4" w:space="0" w:color="auto"/>
              <w:right w:val="single" w:sz="4" w:space="0" w:color="auto"/>
            </w:tcBorders>
          </w:tcPr>
          <w:p w14:paraId="4F6AF8EF" w14:textId="77777777" w:rsidR="00B66D89" w:rsidRPr="006436A2" w:rsidRDefault="00B66D89" w:rsidP="00B66D89">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55DCB6E6" w14:textId="41DBB1F9" w:rsidR="00B66D89" w:rsidRPr="006436A2" w:rsidRDefault="00B66D89" w:rsidP="00B66D89">
            <w:pPr>
              <w:jc w:val="center"/>
              <w:rPr>
                <w:sz w:val="24"/>
                <w:szCs w:val="24"/>
              </w:rPr>
            </w:pPr>
            <w:r w:rsidRPr="006436A2">
              <w:rPr>
                <w:sz w:val="24"/>
                <w:szCs w:val="24"/>
              </w:rPr>
              <w:t>202</w:t>
            </w:r>
            <w:r w:rsidR="00D643C7">
              <w:rPr>
                <w:sz w:val="24"/>
                <w:szCs w:val="24"/>
              </w:rPr>
              <w:t>4</w:t>
            </w:r>
          </w:p>
        </w:tc>
        <w:tc>
          <w:tcPr>
            <w:tcW w:w="3260" w:type="dxa"/>
            <w:tcBorders>
              <w:left w:val="single" w:sz="4" w:space="0" w:color="auto"/>
              <w:bottom w:val="single" w:sz="4" w:space="0" w:color="auto"/>
              <w:right w:val="single" w:sz="4" w:space="0" w:color="auto"/>
            </w:tcBorders>
          </w:tcPr>
          <w:p w14:paraId="2987F585" w14:textId="408D57FB" w:rsidR="00B66D89" w:rsidRPr="006436A2" w:rsidRDefault="00842FC1" w:rsidP="00B66D89">
            <w:pPr>
              <w:rPr>
                <w:sz w:val="24"/>
                <w:szCs w:val="24"/>
              </w:rPr>
            </w:pPr>
            <w:r>
              <w:rPr>
                <w:sz w:val="24"/>
                <w:szCs w:val="24"/>
              </w:rPr>
              <w:t xml:space="preserve">- </w:t>
            </w:r>
            <w:r w:rsidR="00B66D89" w:rsidRPr="006436A2">
              <w:rPr>
                <w:sz w:val="24"/>
                <w:szCs w:val="24"/>
              </w:rPr>
              <w:t>Увеличение количества субъектов МСП и самозанятых граждан, направленных в Центр «Мой бизнес»</w:t>
            </w:r>
            <w:r>
              <w:rPr>
                <w:sz w:val="24"/>
                <w:szCs w:val="24"/>
              </w:rPr>
              <w:t xml:space="preserve"> на 12 единиц ежегодно.</w:t>
            </w:r>
            <w:r w:rsidRPr="006436A2">
              <w:rPr>
                <w:sz w:val="24"/>
                <w:szCs w:val="24"/>
              </w:rPr>
              <w:t xml:space="preserve"> </w:t>
            </w:r>
          </w:p>
        </w:tc>
        <w:tc>
          <w:tcPr>
            <w:tcW w:w="2348" w:type="dxa"/>
            <w:tcBorders>
              <w:left w:val="single" w:sz="4" w:space="0" w:color="auto"/>
              <w:bottom w:val="single" w:sz="4" w:space="0" w:color="auto"/>
              <w:right w:val="single" w:sz="4" w:space="0" w:color="auto"/>
            </w:tcBorders>
          </w:tcPr>
          <w:p w14:paraId="068ED715" w14:textId="2548547D" w:rsidR="00212F1C" w:rsidRDefault="00212F1C" w:rsidP="00B66D89">
            <w:pPr>
              <w:rPr>
                <w:sz w:val="24"/>
                <w:szCs w:val="24"/>
              </w:rPr>
            </w:pPr>
            <w:r>
              <w:rPr>
                <w:sz w:val="24"/>
                <w:szCs w:val="24"/>
              </w:rPr>
              <w:t xml:space="preserve">- </w:t>
            </w:r>
            <w:r w:rsidR="00B66D89" w:rsidRPr="006436A2">
              <w:rPr>
                <w:sz w:val="24"/>
                <w:szCs w:val="24"/>
              </w:rPr>
              <w:t xml:space="preserve">Проведение информационно-разъяснительной работы о развитии электронных сервисов поддержки </w:t>
            </w:r>
            <w:r w:rsidR="00B66D89" w:rsidRPr="006436A2">
              <w:rPr>
                <w:sz w:val="24"/>
                <w:szCs w:val="24"/>
              </w:rPr>
              <w:lastRenderedPageBreak/>
              <w:t>субъектов МСП</w:t>
            </w:r>
            <w:r>
              <w:rPr>
                <w:sz w:val="24"/>
                <w:szCs w:val="24"/>
              </w:rPr>
              <w:t xml:space="preserve"> и физических лиц, применяющих налог на профессиональный доход</w:t>
            </w:r>
            <w:r w:rsidR="00B66D89" w:rsidRPr="006436A2">
              <w:rPr>
                <w:sz w:val="24"/>
                <w:szCs w:val="24"/>
              </w:rPr>
              <w:t xml:space="preserve"> с целью </w:t>
            </w:r>
            <w:r>
              <w:rPr>
                <w:sz w:val="24"/>
                <w:szCs w:val="24"/>
              </w:rPr>
              <w:t xml:space="preserve">их </w:t>
            </w:r>
            <w:r w:rsidR="00B66D89" w:rsidRPr="006436A2">
              <w:rPr>
                <w:sz w:val="24"/>
                <w:szCs w:val="24"/>
              </w:rPr>
              <w:t xml:space="preserve">участия в закупках; </w:t>
            </w:r>
          </w:p>
          <w:p w14:paraId="5FE2A916" w14:textId="7C170DF4" w:rsidR="00B66D89" w:rsidRPr="006436A2" w:rsidRDefault="00212F1C" w:rsidP="00B66D89">
            <w:pPr>
              <w:rPr>
                <w:sz w:val="24"/>
                <w:szCs w:val="24"/>
              </w:rPr>
            </w:pPr>
            <w:r>
              <w:rPr>
                <w:sz w:val="24"/>
                <w:szCs w:val="24"/>
              </w:rPr>
              <w:t>- Р</w:t>
            </w:r>
            <w:r w:rsidR="00B66D89" w:rsidRPr="006436A2">
              <w:rPr>
                <w:sz w:val="24"/>
                <w:szCs w:val="24"/>
              </w:rPr>
              <w:t>азмещение актуальной информации на официальном сайте админи</w:t>
            </w:r>
            <w:r w:rsidR="00B66D89">
              <w:rPr>
                <w:sz w:val="24"/>
                <w:szCs w:val="24"/>
              </w:rPr>
              <w:t>с</w:t>
            </w:r>
            <w:r w:rsidR="00B66D89" w:rsidRPr="006436A2">
              <w:rPr>
                <w:sz w:val="24"/>
                <w:szCs w:val="24"/>
              </w:rPr>
              <w:t xml:space="preserve">трации </w:t>
            </w:r>
            <w:r w:rsidR="00B66D89">
              <w:rPr>
                <w:sz w:val="24"/>
                <w:szCs w:val="24"/>
              </w:rPr>
              <w:t>МО МР</w:t>
            </w:r>
          </w:p>
        </w:tc>
        <w:tc>
          <w:tcPr>
            <w:tcW w:w="3277" w:type="dxa"/>
            <w:gridSpan w:val="2"/>
            <w:tcBorders>
              <w:left w:val="single" w:sz="4" w:space="0" w:color="auto"/>
              <w:bottom w:val="single" w:sz="4" w:space="0" w:color="auto"/>
              <w:right w:val="single" w:sz="4" w:space="0" w:color="auto"/>
            </w:tcBorders>
          </w:tcPr>
          <w:p w14:paraId="157D8C8F" w14:textId="695CE7AE" w:rsidR="00B66D89" w:rsidRPr="006436A2" w:rsidRDefault="00842FC1" w:rsidP="00B66D89">
            <w:pPr>
              <w:rPr>
                <w:sz w:val="24"/>
                <w:szCs w:val="24"/>
              </w:rPr>
            </w:pPr>
            <w:r>
              <w:rPr>
                <w:sz w:val="24"/>
                <w:szCs w:val="24"/>
              </w:rPr>
              <w:lastRenderedPageBreak/>
              <w:t xml:space="preserve">- </w:t>
            </w:r>
            <w:r w:rsidR="00B66D89" w:rsidRPr="006436A2">
              <w:rPr>
                <w:sz w:val="24"/>
                <w:szCs w:val="24"/>
              </w:rPr>
              <w:t>Количество субъектов МСП и самозанятых граждан, направленных в Центр «Мой бизнес».</w:t>
            </w:r>
          </w:p>
        </w:tc>
      </w:tr>
      <w:tr w:rsidR="00212F1C" w:rsidRPr="006436A2" w14:paraId="2A205AFF" w14:textId="77777777" w:rsidTr="007F7FFC">
        <w:trPr>
          <w:tblCellSpacing w:w="5" w:type="nil"/>
        </w:trPr>
        <w:tc>
          <w:tcPr>
            <w:tcW w:w="851" w:type="dxa"/>
            <w:tcBorders>
              <w:left w:val="single" w:sz="4" w:space="0" w:color="auto"/>
              <w:bottom w:val="single" w:sz="4" w:space="0" w:color="auto"/>
              <w:right w:val="single" w:sz="4" w:space="0" w:color="auto"/>
            </w:tcBorders>
          </w:tcPr>
          <w:p w14:paraId="0B24529A" w14:textId="77777777" w:rsidR="00212F1C" w:rsidRPr="006436A2" w:rsidRDefault="00212F1C" w:rsidP="00212F1C">
            <w:pPr>
              <w:rPr>
                <w:sz w:val="24"/>
                <w:szCs w:val="24"/>
              </w:rPr>
            </w:pPr>
            <w:r w:rsidRPr="006436A2">
              <w:rPr>
                <w:sz w:val="24"/>
                <w:szCs w:val="24"/>
              </w:rPr>
              <w:t>2.1.5.</w:t>
            </w:r>
          </w:p>
        </w:tc>
        <w:tc>
          <w:tcPr>
            <w:tcW w:w="2835" w:type="dxa"/>
            <w:tcBorders>
              <w:left w:val="single" w:sz="4" w:space="0" w:color="auto"/>
              <w:bottom w:val="single" w:sz="4" w:space="0" w:color="auto"/>
              <w:right w:val="single" w:sz="4" w:space="0" w:color="auto"/>
            </w:tcBorders>
          </w:tcPr>
          <w:p w14:paraId="0B818E6D" w14:textId="77777777" w:rsidR="00212F1C" w:rsidRPr="006436A2" w:rsidRDefault="00212F1C" w:rsidP="00212F1C">
            <w:pPr>
              <w:rPr>
                <w:sz w:val="24"/>
                <w:szCs w:val="24"/>
              </w:rPr>
            </w:pPr>
            <w:r w:rsidRPr="006436A2">
              <w:rPr>
                <w:sz w:val="24"/>
                <w:szCs w:val="24"/>
              </w:rPr>
              <w:t>Реализация отдельных мероприятий в рамках регионального проекта «Улучшение условий ведения предпринимательской деятельности»</w:t>
            </w:r>
          </w:p>
        </w:tc>
        <w:tc>
          <w:tcPr>
            <w:tcW w:w="1338" w:type="dxa"/>
            <w:tcBorders>
              <w:left w:val="single" w:sz="4" w:space="0" w:color="auto"/>
              <w:bottom w:val="single" w:sz="4" w:space="0" w:color="auto"/>
              <w:right w:val="single" w:sz="4" w:space="0" w:color="auto"/>
            </w:tcBorders>
          </w:tcPr>
          <w:p w14:paraId="0441B315" w14:textId="77777777" w:rsidR="00212F1C" w:rsidRPr="006436A2" w:rsidRDefault="00212F1C" w:rsidP="00212F1C">
            <w:pPr>
              <w:jc w:val="center"/>
              <w:rPr>
                <w:sz w:val="24"/>
                <w:szCs w:val="24"/>
              </w:rPr>
            </w:pPr>
            <w:r w:rsidRPr="006436A2">
              <w:rPr>
                <w:sz w:val="24"/>
                <w:szCs w:val="24"/>
              </w:rPr>
              <w:t>ОЭР</w:t>
            </w:r>
            <w:r>
              <w:rPr>
                <w:sz w:val="24"/>
                <w:szCs w:val="24"/>
              </w:rPr>
              <w:t xml:space="preserve">, ОЗО, </w:t>
            </w:r>
            <w:proofErr w:type="spellStart"/>
            <w:r>
              <w:rPr>
                <w:sz w:val="24"/>
                <w:szCs w:val="24"/>
              </w:rPr>
              <w:t>ОИиАО</w:t>
            </w:r>
            <w:proofErr w:type="spellEnd"/>
            <w:r>
              <w:rPr>
                <w:sz w:val="24"/>
                <w:szCs w:val="24"/>
              </w:rPr>
              <w:t>.</w:t>
            </w:r>
          </w:p>
        </w:tc>
        <w:tc>
          <w:tcPr>
            <w:tcW w:w="851" w:type="dxa"/>
            <w:tcBorders>
              <w:left w:val="single" w:sz="4" w:space="0" w:color="auto"/>
              <w:bottom w:val="single" w:sz="4" w:space="0" w:color="auto"/>
              <w:right w:val="single" w:sz="4" w:space="0" w:color="auto"/>
            </w:tcBorders>
          </w:tcPr>
          <w:p w14:paraId="677FEB0B" w14:textId="77777777" w:rsidR="00212F1C" w:rsidRPr="006436A2" w:rsidRDefault="00212F1C" w:rsidP="00212F1C">
            <w:pPr>
              <w:jc w:val="center"/>
              <w:rPr>
                <w:sz w:val="24"/>
                <w:szCs w:val="24"/>
              </w:rPr>
            </w:pPr>
            <w:r w:rsidRPr="006436A2">
              <w:rPr>
                <w:sz w:val="24"/>
                <w:szCs w:val="24"/>
              </w:rPr>
              <w:t>2020</w:t>
            </w:r>
          </w:p>
        </w:tc>
        <w:tc>
          <w:tcPr>
            <w:tcW w:w="850" w:type="dxa"/>
            <w:tcBorders>
              <w:left w:val="single" w:sz="4" w:space="0" w:color="auto"/>
              <w:bottom w:val="single" w:sz="4" w:space="0" w:color="auto"/>
              <w:right w:val="single" w:sz="4" w:space="0" w:color="auto"/>
            </w:tcBorders>
          </w:tcPr>
          <w:p w14:paraId="3168EA9A" w14:textId="65DDA317" w:rsidR="00212F1C" w:rsidRPr="006436A2" w:rsidRDefault="00212F1C" w:rsidP="00212F1C">
            <w:pPr>
              <w:jc w:val="center"/>
              <w:rPr>
                <w:sz w:val="24"/>
                <w:szCs w:val="24"/>
              </w:rPr>
            </w:pPr>
            <w:r w:rsidRPr="006436A2">
              <w:rPr>
                <w:sz w:val="24"/>
                <w:szCs w:val="24"/>
              </w:rPr>
              <w:t>202</w:t>
            </w:r>
            <w:r>
              <w:rPr>
                <w:sz w:val="24"/>
                <w:szCs w:val="24"/>
              </w:rPr>
              <w:t>4</w:t>
            </w:r>
          </w:p>
        </w:tc>
        <w:tc>
          <w:tcPr>
            <w:tcW w:w="3260" w:type="dxa"/>
            <w:tcBorders>
              <w:left w:val="single" w:sz="4" w:space="0" w:color="auto"/>
              <w:bottom w:val="single" w:sz="4" w:space="0" w:color="auto"/>
              <w:right w:val="single" w:sz="4" w:space="0" w:color="auto"/>
            </w:tcBorders>
          </w:tcPr>
          <w:p w14:paraId="0CB7102D" w14:textId="45C256BF" w:rsidR="00212F1C" w:rsidRDefault="00212F1C" w:rsidP="00212F1C">
            <w:pPr>
              <w:pStyle w:val="a5"/>
              <w:shd w:val="clear" w:color="auto" w:fill="FFFFFF"/>
              <w:tabs>
                <w:tab w:val="left" w:pos="198"/>
                <w:tab w:val="left" w:pos="340"/>
                <w:tab w:val="left" w:pos="466"/>
              </w:tabs>
              <w:adjustRightInd w:val="0"/>
              <w:ind w:left="0" w:right="0" w:firstLine="0"/>
              <w:contextualSpacing/>
              <w:rPr>
                <w:sz w:val="24"/>
                <w:szCs w:val="24"/>
              </w:rPr>
            </w:pPr>
            <w:r>
              <w:rPr>
                <w:sz w:val="24"/>
                <w:szCs w:val="24"/>
              </w:rPr>
              <w:t>- Увеличение на 5 объектов количества объектов имущества в перечнях муниципального имущества;</w:t>
            </w:r>
          </w:p>
          <w:p w14:paraId="65F44BB6" w14:textId="75880A92" w:rsidR="00212F1C" w:rsidRDefault="007F7FFC" w:rsidP="007F7FFC">
            <w:pPr>
              <w:pStyle w:val="a5"/>
              <w:shd w:val="clear" w:color="auto" w:fill="FFFFFF"/>
              <w:tabs>
                <w:tab w:val="left" w:pos="198"/>
                <w:tab w:val="left" w:pos="288"/>
                <w:tab w:val="left" w:pos="340"/>
                <w:tab w:val="left" w:pos="466"/>
              </w:tabs>
              <w:adjustRightInd w:val="0"/>
              <w:ind w:left="0" w:right="0" w:firstLine="0"/>
              <w:contextualSpacing/>
              <w:rPr>
                <w:sz w:val="24"/>
                <w:szCs w:val="24"/>
              </w:rPr>
            </w:pPr>
            <w:r>
              <w:rPr>
                <w:sz w:val="24"/>
                <w:szCs w:val="24"/>
              </w:rPr>
              <w:t>-</w:t>
            </w:r>
            <w:r w:rsidR="00212F1C">
              <w:rPr>
                <w:sz w:val="24"/>
                <w:szCs w:val="24"/>
              </w:rPr>
              <w:t>78 объектов муниципального имущества передано в аренду субъектам МСП;</w:t>
            </w:r>
          </w:p>
          <w:p w14:paraId="241C1919" w14:textId="0F6ABC0F" w:rsidR="00212F1C" w:rsidRDefault="00212F1C" w:rsidP="00212F1C">
            <w:pPr>
              <w:pStyle w:val="a5"/>
              <w:widowControl/>
              <w:tabs>
                <w:tab w:val="left" w:pos="198"/>
                <w:tab w:val="left" w:pos="340"/>
              </w:tabs>
              <w:autoSpaceDE/>
              <w:ind w:left="0" w:firstLine="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 увеличится до 6665,6 млн. рублей;</w:t>
            </w:r>
          </w:p>
          <w:p w14:paraId="64FB95CB" w14:textId="7F0A784C" w:rsidR="00212F1C" w:rsidRDefault="00212F1C" w:rsidP="00212F1C">
            <w:pPr>
              <w:pStyle w:val="a5"/>
              <w:widowControl/>
              <w:tabs>
                <w:tab w:val="left" w:pos="198"/>
                <w:tab w:val="left" w:pos="340"/>
              </w:tabs>
              <w:autoSpaceDE/>
              <w:ind w:left="0" w:firstLine="0"/>
              <w:rPr>
                <w:sz w:val="24"/>
                <w:szCs w:val="24"/>
              </w:rPr>
            </w:pPr>
            <w:r>
              <w:rPr>
                <w:sz w:val="24"/>
                <w:szCs w:val="24"/>
              </w:rPr>
              <w:t>- Объем отгруженных товаров обрабатывающих производств составит 3974,1</w:t>
            </w:r>
            <w:r w:rsidR="007F7FFC">
              <w:rPr>
                <w:sz w:val="24"/>
                <w:szCs w:val="24"/>
              </w:rPr>
              <w:t xml:space="preserve"> </w:t>
            </w:r>
            <w:r>
              <w:rPr>
                <w:sz w:val="24"/>
                <w:szCs w:val="24"/>
              </w:rPr>
              <w:t>млн. рублей;</w:t>
            </w:r>
          </w:p>
          <w:p w14:paraId="5142716F" w14:textId="386566C3" w:rsidR="00212F1C" w:rsidRPr="003D0DDE" w:rsidRDefault="00212F1C" w:rsidP="00212F1C">
            <w:pPr>
              <w:pStyle w:val="a5"/>
              <w:widowControl/>
              <w:tabs>
                <w:tab w:val="left" w:pos="198"/>
                <w:tab w:val="left" w:pos="340"/>
              </w:tabs>
              <w:autoSpaceDE/>
              <w:ind w:left="0" w:firstLine="0"/>
              <w:rPr>
                <w:sz w:val="24"/>
                <w:szCs w:val="24"/>
              </w:rPr>
            </w:pPr>
            <w:r>
              <w:rPr>
                <w:sz w:val="24"/>
                <w:szCs w:val="24"/>
              </w:rPr>
              <w:lastRenderedPageBreak/>
              <w:t>- Количество самозанятых граждан, зафиксировавших свой статус, с учетом введения налогового режим</w:t>
            </w:r>
            <w:r w:rsidR="007F7FFC">
              <w:rPr>
                <w:sz w:val="24"/>
                <w:szCs w:val="24"/>
              </w:rPr>
              <w:t>а для самозанятых увеличиться до</w:t>
            </w:r>
            <w:r>
              <w:rPr>
                <w:sz w:val="24"/>
                <w:szCs w:val="24"/>
              </w:rPr>
              <w:t xml:space="preserve"> 229 чел.</w:t>
            </w:r>
          </w:p>
        </w:tc>
        <w:tc>
          <w:tcPr>
            <w:tcW w:w="2348" w:type="dxa"/>
            <w:tcBorders>
              <w:left w:val="single" w:sz="4" w:space="0" w:color="auto"/>
              <w:bottom w:val="single" w:sz="4" w:space="0" w:color="auto"/>
              <w:right w:val="single" w:sz="4" w:space="0" w:color="auto"/>
            </w:tcBorders>
          </w:tcPr>
          <w:p w14:paraId="7D068364" w14:textId="7F06E0C7" w:rsidR="00212F1C" w:rsidRPr="006436A2" w:rsidRDefault="00212F1C" w:rsidP="00212F1C">
            <w:pPr>
              <w:rPr>
                <w:color w:val="000000"/>
                <w:sz w:val="24"/>
                <w:szCs w:val="24"/>
                <w:shd w:val="clear" w:color="auto" w:fill="FFFFFF"/>
              </w:rPr>
            </w:pPr>
            <w:r>
              <w:rPr>
                <w:color w:val="000000"/>
                <w:sz w:val="24"/>
                <w:szCs w:val="24"/>
                <w:shd w:val="clear" w:color="auto" w:fill="FFFFFF"/>
              </w:rPr>
              <w:lastRenderedPageBreak/>
              <w:t xml:space="preserve">- </w:t>
            </w:r>
            <w:r w:rsidRPr="006436A2">
              <w:rPr>
                <w:color w:val="000000"/>
                <w:sz w:val="24"/>
                <w:szCs w:val="24"/>
                <w:shd w:val="clear" w:color="auto" w:fill="FFFFFF"/>
              </w:rPr>
              <w:t>Предоставление в аренду муниципального имущества, предназначенного для субъектов</w:t>
            </w:r>
            <w:r>
              <w:rPr>
                <w:color w:val="000000"/>
                <w:sz w:val="24"/>
                <w:szCs w:val="24"/>
                <w:shd w:val="clear" w:color="auto" w:fill="FFFFFF"/>
              </w:rPr>
              <w:t xml:space="preserve"> </w:t>
            </w:r>
            <w:r w:rsidRPr="006436A2">
              <w:rPr>
                <w:color w:val="000000"/>
                <w:sz w:val="24"/>
                <w:szCs w:val="24"/>
                <w:shd w:val="clear" w:color="auto" w:fill="FFFFFF"/>
              </w:rPr>
              <w:t xml:space="preserve">МСП; </w:t>
            </w:r>
          </w:p>
          <w:p w14:paraId="7DEB8BE2" w14:textId="302A8841" w:rsidR="00212F1C" w:rsidRPr="006436A2" w:rsidRDefault="00212F1C" w:rsidP="00212F1C">
            <w:pPr>
              <w:rPr>
                <w:sz w:val="24"/>
                <w:szCs w:val="24"/>
              </w:rPr>
            </w:pPr>
            <w:r>
              <w:rPr>
                <w:color w:val="000000"/>
                <w:sz w:val="24"/>
                <w:szCs w:val="24"/>
                <w:shd w:val="clear" w:color="auto" w:fill="FFFFFF"/>
              </w:rPr>
              <w:t xml:space="preserve">- </w:t>
            </w:r>
            <w:r w:rsidRPr="006436A2">
              <w:rPr>
                <w:color w:val="000000"/>
                <w:sz w:val="24"/>
                <w:szCs w:val="24"/>
                <w:shd w:val="clear" w:color="auto" w:fill="FFFFFF"/>
              </w:rPr>
              <w:t>Формирование перечня муниципального имущества.</w:t>
            </w:r>
          </w:p>
        </w:tc>
        <w:tc>
          <w:tcPr>
            <w:tcW w:w="3277" w:type="dxa"/>
            <w:gridSpan w:val="2"/>
            <w:tcBorders>
              <w:left w:val="single" w:sz="4" w:space="0" w:color="auto"/>
              <w:bottom w:val="single" w:sz="4" w:space="0" w:color="auto"/>
              <w:right w:val="single" w:sz="4" w:space="0" w:color="auto"/>
            </w:tcBorders>
          </w:tcPr>
          <w:p w14:paraId="6A9A613D" w14:textId="5AD6001A" w:rsidR="00212F1C" w:rsidRDefault="00212F1C" w:rsidP="00212F1C">
            <w:pPr>
              <w:pStyle w:val="a5"/>
              <w:shd w:val="clear" w:color="auto" w:fill="FFFFFF"/>
              <w:tabs>
                <w:tab w:val="left" w:pos="198"/>
                <w:tab w:val="left" w:pos="340"/>
                <w:tab w:val="left" w:pos="466"/>
              </w:tabs>
              <w:adjustRightInd w:val="0"/>
              <w:ind w:left="0" w:right="0" w:firstLine="0"/>
              <w:contextualSpacing/>
              <w:rPr>
                <w:sz w:val="24"/>
                <w:szCs w:val="24"/>
              </w:rPr>
            </w:pPr>
            <w:r>
              <w:rPr>
                <w:sz w:val="24"/>
                <w:szCs w:val="24"/>
              </w:rPr>
              <w:t>- Увеличение количества объектов имущества в перечнях муниципального имущества;</w:t>
            </w:r>
          </w:p>
          <w:p w14:paraId="44180393" w14:textId="429FE6B6" w:rsidR="00212F1C" w:rsidRPr="003D0DDE" w:rsidRDefault="00212F1C" w:rsidP="00212F1C">
            <w:pPr>
              <w:pStyle w:val="a5"/>
              <w:shd w:val="clear" w:color="auto" w:fill="FFFFFF"/>
              <w:tabs>
                <w:tab w:val="left" w:pos="198"/>
                <w:tab w:val="left" w:pos="340"/>
                <w:tab w:val="left" w:pos="466"/>
              </w:tabs>
              <w:adjustRightInd w:val="0"/>
              <w:ind w:left="0" w:right="0" w:firstLine="0"/>
              <w:contextualSpacing/>
              <w:rPr>
                <w:sz w:val="24"/>
                <w:szCs w:val="24"/>
              </w:rPr>
            </w:pPr>
            <w:r>
              <w:rPr>
                <w:sz w:val="24"/>
                <w:szCs w:val="24"/>
              </w:rPr>
              <w:t>- Количество объектов муниципального имущества передано в аренду субъектам МСП;</w:t>
            </w:r>
          </w:p>
          <w:p w14:paraId="684DF145" w14:textId="0B629AC7" w:rsidR="00212F1C" w:rsidRDefault="00212F1C" w:rsidP="00212F1C">
            <w:pPr>
              <w:pStyle w:val="a5"/>
              <w:widowControl/>
              <w:tabs>
                <w:tab w:val="left" w:pos="198"/>
                <w:tab w:val="left" w:pos="340"/>
              </w:tabs>
              <w:autoSpaceDE/>
              <w:ind w:left="0" w:firstLine="0"/>
              <w:rPr>
                <w:sz w:val="24"/>
                <w:szCs w:val="24"/>
              </w:rPr>
            </w:pPr>
            <w:r>
              <w:rPr>
                <w:sz w:val="24"/>
                <w:szCs w:val="24"/>
              </w:rPr>
              <w:t>- Оборот организаций (по организациям со средней численностью работников свыше 15 человек, без субъектов малого предпринимательства; в фактически действовавших ценах);</w:t>
            </w:r>
          </w:p>
          <w:p w14:paraId="112DE03A" w14:textId="60D882C8" w:rsidR="00212F1C" w:rsidRDefault="00212F1C" w:rsidP="00212F1C">
            <w:pPr>
              <w:pStyle w:val="a5"/>
              <w:widowControl/>
              <w:tabs>
                <w:tab w:val="left" w:pos="198"/>
                <w:tab w:val="left" w:pos="340"/>
              </w:tabs>
              <w:autoSpaceDE/>
              <w:ind w:left="0" w:firstLine="0"/>
              <w:rPr>
                <w:sz w:val="24"/>
                <w:szCs w:val="24"/>
              </w:rPr>
            </w:pPr>
            <w:r>
              <w:rPr>
                <w:sz w:val="24"/>
                <w:szCs w:val="24"/>
              </w:rPr>
              <w:t>- Объем отгруженных товаров обрабатывающих производств;</w:t>
            </w:r>
          </w:p>
          <w:p w14:paraId="7069E919" w14:textId="6D1E1F3A" w:rsidR="00212F1C" w:rsidRPr="006436A2" w:rsidRDefault="00212F1C" w:rsidP="00212F1C">
            <w:pPr>
              <w:pStyle w:val="a5"/>
              <w:shd w:val="clear" w:color="auto" w:fill="FFFFFF"/>
              <w:tabs>
                <w:tab w:val="left" w:pos="33"/>
                <w:tab w:val="left" w:pos="466"/>
              </w:tabs>
              <w:adjustRightInd w:val="0"/>
              <w:ind w:left="0" w:right="0" w:firstLine="0"/>
              <w:rPr>
                <w:sz w:val="24"/>
                <w:szCs w:val="24"/>
              </w:rPr>
            </w:pPr>
            <w:r>
              <w:rPr>
                <w:sz w:val="24"/>
                <w:szCs w:val="24"/>
              </w:rPr>
              <w:t xml:space="preserve">- Количество самозанятых </w:t>
            </w:r>
            <w:r>
              <w:rPr>
                <w:sz w:val="24"/>
                <w:szCs w:val="24"/>
              </w:rPr>
              <w:lastRenderedPageBreak/>
              <w:t>граждан, зафиксировавших свой статус, с учетом введения налогового режима для самозанятых.</w:t>
            </w:r>
          </w:p>
        </w:tc>
      </w:tr>
      <w:tr w:rsidR="00212F1C" w:rsidRPr="006436A2" w14:paraId="28ABC49F" w14:textId="77777777" w:rsidTr="007F7FFC">
        <w:trPr>
          <w:tblCellSpacing w:w="5" w:type="nil"/>
        </w:trPr>
        <w:tc>
          <w:tcPr>
            <w:tcW w:w="15610" w:type="dxa"/>
            <w:gridSpan w:val="9"/>
            <w:tcBorders>
              <w:top w:val="single" w:sz="4" w:space="0" w:color="auto"/>
              <w:left w:val="single" w:sz="4" w:space="0" w:color="auto"/>
              <w:bottom w:val="single" w:sz="4" w:space="0" w:color="auto"/>
              <w:right w:val="single" w:sz="4" w:space="0" w:color="auto"/>
            </w:tcBorders>
            <w:vAlign w:val="center"/>
          </w:tcPr>
          <w:p w14:paraId="364FA64E" w14:textId="77777777" w:rsidR="00212F1C" w:rsidRPr="006436A2" w:rsidRDefault="00212F1C" w:rsidP="00212F1C">
            <w:pPr>
              <w:rPr>
                <w:b/>
                <w:sz w:val="24"/>
                <w:szCs w:val="24"/>
              </w:rPr>
            </w:pPr>
            <w:r w:rsidRPr="006436A2">
              <w:rPr>
                <w:b/>
                <w:sz w:val="24"/>
                <w:szCs w:val="24"/>
              </w:rPr>
              <w:lastRenderedPageBreak/>
              <w:t>Подпрограмма 3 «Развитие агропромышленного и рыбохозяйственного комплексов»</w:t>
            </w:r>
          </w:p>
        </w:tc>
      </w:tr>
      <w:tr w:rsidR="00212F1C" w:rsidRPr="006436A2" w14:paraId="60238BBE" w14:textId="77777777" w:rsidTr="007F7FFC">
        <w:trPr>
          <w:tblCellSpacing w:w="5" w:type="nil"/>
        </w:trPr>
        <w:tc>
          <w:tcPr>
            <w:tcW w:w="15610" w:type="dxa"/>
            <w:gridSpan w:val="9"/>
            <w:tcBorders>
              <w:top w:val="single" w:sz="4" w:space="0" w:color="auto"/>
              <w:left w:val="single" w:sz="4" w:space="0" w:color="auto"/>
              <w:bottom w:val="single" w:sz="4" w:space="0" w:color="auto"/>
              <w:right w:val="single" w:sz="4" w:space="0" w:color="auto"/>
            </w:tcBorders>
            <w:vAlign w:val="center"/>
          </w:tcPr>
          <w:p w14:paraId="60A2C9C6" w14:textId="77777777" w:rsidR="00212F1C" w:rsidRPr="006436A2" w:rsidRDefault="00212F1C" w:rsidP="00212F1C">
            <w:pPr>
              <w:rPr>
                <w:bCs/>
                <w:sz w:val="24"/>
                <w:szCs w:val="24"/>
              </w:rPr>
            </w:pPr>
            <w:r w:rsidRPr="006436A2">
              <w:rPr>
                <w:b/>
                <w:bCs/>
                <w:i/>
                <w:sz w:val="24"/>
                <w:szCs w:val="24"/>
              </w:rPr>
              <w:t>Цель подпрограммы 3</w:t>
            </w:r>
            <w:r w:rsidRPr="006436A2">
              <w:rPr>
                <w:bCs/>
                <w:sz w:val="24"/>
                <w:szCs w:val="24"/>
              </w:rPr>
              <w:t>: Создание условий для устойчивого развития агропромышленного и рыбохозяйственных комплексов на территории МО МР «Сыктывдинский»</w:t>
            </w:r>
          </w:p>
        </w:tc>
      </w:tr>
      <w:tr w:rsidR="00212F1C" w:rsidRPr="006436A2" w14:paraId="0ABE5322" w14:textId="77777777" w:rsidTr="007F7FFC">
        <w:trPr>
          <w:tblCellSpacing w:w="5" w:type="nil"/>
        </w:trPr>
        <w:tc>
          <w:tcPr>
            <w:tcW w:w="15610" w:type="dxa"/>
            <w:gridSpan w:val="9"/>
            <w:tcBorders>
              <w:top w:val="single" w:sz="4" w:space="0" w:color="auto"/>
              <w:left w:val="single" w:sz="4" w:space="0" w:color="auto"/>
              <w:bottom w:val="single" w:sz="4" w:space="0" w:color="auto"/>
              <w:right w:val="single" w:sz="4" w:space="0" w:color="auto"/>
            </w:tcBorders>
            <w:vAlign w:val="center"/>
          </w:tcPr>
          <w:p w14:paraId="4EB4D78E" w14:textId="77777777" w:rsidR="00212F1C" w:rsidRPr="006436A2" w:rsidRDefault="00212F1C" w:rsidP="00212F1C">
            <w:pPr>
              <w:ind w:firstLineChars="15" w:firstLine="36"/>
              <w:rPr>
                <w:sz w:val="24"/>
                <w:szCs w:val="24"/>
              </w:rPr>
            </w:pPr>
            <w:r w:rsidRPr="006436A2">
              <w:rPr>
                <w:b/>
                <w:bCs/>
                <w:i/>
                <w:sz w:val="24"/>
                <w:szCs w:val="24"/>
              </w:rPr>
              <w:t xml:space="preserve">Задача: </w:t>
            </w:r>
            <w:r w:rsidRPr="006436A2">
              <w:rPr>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r>
      <w:tr w:rsidR="00106D8D" w:rsidRPr="006436A2" w14:paraId="771DF10D" w14:textId="77777777" w:rsidTr="007F7FFC">
        <w:trPr>
          <w:tblCellSpacing w:w="5" w:type="nil"/>
        </w:trPr>
        <w:tc>
          <w:tcPr>
            <w:tcW w:w="851" w:type="dxa"/>
            <w:tcBorders>
              <w:top w:val="single" w:sz="4" w:space="0" w:color="auto"/>
              <w:left w:val="single" w:sz="4" w:space="0" w:color="auto"/>
              <w:bottom w:val="single" w:sz="4" w:space="0" w:color="auto"/>
              <w:right w:val="single" w:sz="4" w:space="0" w:color="auto"/>
            </w:tcBorders>
          </w:tcPr>
          <w:p w14:paraId="4287EC15" w14:textId="77777777" w:rsidR="00106D8D" w:rsidRPr="006436A2" w:rsidRDefault="00106D8D" w:rsidP="00106D8D">
            <w:pPr>
              <w:pStyle w:val="ConsPlusCell"/>
              <w:rPr>
                <w:rFonts w:ascii="Times New Roman" w:hAnsi="Times New Roman" w:cs="Times New Roman"/>
                <w:sz w:val="24"/>
                <w:szCs w:val="24"/>
              </w:rPr>
            </w:pPr>
            <w:r w:rsidRPr="006436A2">
              <w:rPr>
                <w:rFonts w:ascii="Times New Roman" w:hAnsi="Times New Roman" w:cs="Times New Roman"/>
                <w:sz w:val="24"/>
                <w:szCs w:val="24"/>
              </w:rPr>
              <w:t>3.1.1</w:t>
            </w:r>
          </w:p>
        </w:tc>
        <w:tc>
          <w:tcPr>
            <w:tcW w:w="2835" w:type="dxa"/>
            <w:tcBorders>
              <w:top w:val="single" w:sz="4" w:space="0" w:color="auto"/>
              <w:left w:val="single" w:sz="4" w:space="0" w:color="auto"/>
              <w:bottom w:val="single" w:sz="4" w:space="0" w:color="auto"/>
              <w:right w:val="single" w:sz="4" w:space="0" w:color="auto"/>
            </w:tcBorders>
          </w:tcPr>
          <w:p w14:paraId="7378CC53" w14:textId="77777777" w:rsidR="00106D8D" w:rsidRPr="006436A2" w:rsidRDefault="00106D8D" w:rsidP="00106D8D">
            <w:pPr>
              <w:pStyle w:val="ConsPlusCell"/>
              <w:rPr>
                <w:rFonts w:ascii="Times New Roman" w:hAnsi="Times New Roman" w:cs="Times New Roman"/>
                <w:sz w:val="24"/>
                <w:szCs w:val="24"/>
              </w:rPr>
            </w:pPr>
            <w:r w:rsidRPr="006436A2">
              <w:rPr>
                <w:rFonts w:ascii="Times New Roman" w:hAnsi="Times New Roman" w:cs="Times New Roman"/>
                <w:sz w:val="24"/>
                <w:szCs w:val="24"/>
              </w:rPr>
              <w:t>Содействие развития приоритетных отраслей сельского хозяйства (животноводства, перерабатывающего производства, рыбоводства и КФХ)</w:t>
            </w:r>
          </w:p>
        </w:tc>
        <w:tc>
          <w:tcPr>
            <w:tcW w:w="1338" w:type="dxa"/>
            <w:tcBorders>
              <w:top w:val="single" w:sz="4" w:space="0" w:color="auto"/>
              <w:left w:val="single" w:sz="4" w:space="0" w:color="auto"/>
              <w:bottom w:val="single" w:sz="4" w:space="0" w:color="auto"/>
              <w:right w:val="single" w:sz="4" w:space="0" w:color="auto"/>
            </w:tcBorders>
          </w:tcPr>
          <w:p w14:paraId="7C437F2A" w14:textId="77777777" w:rsidR="00106D8D" w:rsidRPr="006436A2" w:rsidRDefault="00106D8D" w:rsidP="00106D8D">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44726791" w14:textId="77777777" w:rsidR="00106D8D" w:rsidRPr="006436A2" w:rsidRDefault="00106D8D" w:rsidP="00106D8D">
            <w:pPr>
              <w:pStyle w:val="aff3"/>
              <w:jc w:val="center"/>
              <w:rPr>
                <w:rFonts w:ascii="Times New Roman" w:hAnsi="Times New Roman" w:cs="Times New Roman"/>
              </w:rPr>
            </w:pPr>
            <w:r w:rsidRPr="006436A2">
              <w:rPr>
                <w:rFonts w:ascii="Times New Roman" w:hAnsi="Times New Roman" w:cs="Times New Roman"/>
              </w:rPr>
              <w:t>2020</w:t>
            </w:r>
          </w:p>
        </w:tc>
        <w:tc>
          <w:tcPr>
            <w:tcW w:w="850" w:type="dxa"/>
            <w:tcBorders>
              <w:top w:val="single" w:sz="4" w:space="0" w:color="auto"/>
              <w:left w:val="single" w:sz="4" w:space="0" w:color="auto"/>
              <w:bottom w:val="single" w:sz="4" w:space="0" w:color="auto"/>
              <w:right w:val="single" w:sz="4" w:space="0" w:color="auto"/>
            </w:tcBorders>
          </w:tcPr>
          <w:p w14:paraId="73FC0282" w14:textId="4A418E2F" w:rsidR="00106D8D" w:rsidRPr="006436A2" w:rsidRDefault="00106D8D" w:rsidP="00106D8D">
            <w:pPr>
              <w:pStyle w:val="ConsPlusCell"/>
              <w:numPr>
                <w:ilvl w:val="0"/>
                <w:numId w:val="32"/>
              </w:numPr>
              <w:jc w:val="center"/>
              <w:rPr>
                <w:rFonts w:ascii="Times New Roman" w:hAnsi="Times New Roman" w:cs="Times New Roman"/>
                <w:sz w:val="24"/>
                <w:szCs w:val="24"/>
              </w:rPr>
            </w:pPr>
          </w:p>
        </w:tc>
        <w:tc>
          <w:tcPr>
            <w:tcW w:w="3260" w:type="dxa"/>
            <w:tcBorders>
              <w:top w:val="single" w:sz="4" w:space="0" w:color="auto"/>
              <w:left w:val="single" w:sz="4" w:space="0" w:color="auto"/>
              <w:bottom w:val="single" w:sz="4" w:space="0" w:color="auto"/>
              <w:right w:val="single" w:sz="4" w:space="0" w:color="auto"/>
            </w:tcBorders>
          </w:tcPr>
          <w:p w14:paraId="7B17B0B0" w14:textId="28C7C7F8" w:rsidR="00106D8D" w:rsidRDefault="007F7FFC" w:rsidP="007F7FFC">
            <w:pPr>
              <w:pStyle w:val="a5"/>
              <w:tabs>
                <w:tab w:val="left" w:pos="288"/>
              </w:tabs>
              <w:ind w:left="-10" w:firstLine="0"/>
              <w:rPr>
                <w:sz w:val="24"/>
                <w:szCs w:val="24"/>
                <w:lang w:bidi="ar-SA"/>
              </w:rPr>
            </w:pPr>
            <w:r>
              <w:rPr>
                <w:sz w:val="24"/>
                <w:szCs w:val="24"/>
              </w:rPr>
              <w:t xml:space="preserve">- </w:t>
            </w:r>
            <w:r w:rsidR="00106D8D">
              <w:rPr>
                <w:sz w:val="24"/>
                <w:szCs w:val="24"/>
              </w:rPr>
              <w:t>Доля прибыльных сельскохозяйственных организаций в общем их числе составит 70 %;</w:t>
            </w:r>
          </w:p>
          <w:p w14:paraId="56E25276" w14:textId="20079BA6" w:rsidR="00106D8D" w:rsidRDefault="00106D8D" w:rsidP="007F7FFC">
            <w:pPr>
              <w:pStyle w:val="a5"/>
              <w:tabs>
                <w:tab w:val="left" w:pos="288"/>
              </w:tabs>
              <w:ind w:left="-10" w:firstLine="0"/>
              <w:rPr>
                <w:sz w:val="24"/>
                <w:szCs w:val="24"/>
              </w:rPr>
            </w:pPr>
            <w:r>
              <w:rPr>
                <w:sz w:val="24"/>
                <w:szCs w:val="24"/>
              </w:rPr>
              <w:t>- Объем производства молока в хозяйствах всех категорий вырастит до 4314,7 тонн;</w:t>
            </w:r>
          </w:p>
          <w:p w14:paraId="64D12B4A" w14:textId="2B62D92A" w:rsidR="00106D8D" w:rsidRPr="00106D8D" w:rsidRDefault="00106D8D" w:rsidP="007F7FFC">
            <w:pPr>
              <w:jc w:val="both"/>
            </w:pPr>
            <w:r>
              <w:rPr>
                <w:sz w:val="24"/>
                <w:szCs w:val="24"/>
              </w:rPr>
              <w:t>- Объем производства скота и птицы на убой (в живом весе) составит 30458,5 тонн.</w:t>
            </w:r>
          </w:p>
        </w:tc>
        <w:tc>
          <w:tcPr>
            <w:tcW w:w="2348" w:type="dxa"/>
            <w:tcBorders>
              <w:top w:val="single" w:sz="4" w:space="0" w:color="auto"/>
              <w:left w:val="single" w:sz="4" w:space="0" w:color="auto"/>
              <w:bottom w:val="single" w:sz="4" w:space="0" w:color="auto"/>
              <w:right w:val="single" w:sz="4" w:space="0" w:color="auto"/>
            </w:tcBorders>
          </w:tcPr>
          <w:p w14:paraId="4776A108" w14:textId="77777777" w:rsidR="00106D8D" w:rsidRPr="006436A2" w:rsidRDefault="00106D8D" w:rsidP="00106D8D">
            <w:pPr>
              <w:pStyle w:val="ConsPlusCell"/>
              <w:tabs>
                <w:tab w:val="left" w:pos="351"/>
              </w:tabs>
              <w:rPr>
                <w:rFonts w:ascii="Times New Roman" w:hAnsi="Times New Roman" w:cs="Times New Roman"/>
                <w:sz w:val="24"/>
                <w:szCs w:val="24"/>
              </w:rPr>
            </w:pPr>
            <w:r w:rsidRPr="006436A2">
              <w:rPr>
                <w:rFonts w:ascii="Times New Roman" w:hAnsi="Times New Roman" w:cs="Times New Roman"/>
                <w:sz w:val="24"/>
                <w:szCs w:val="24"/>
              </w:rPr>
              <w:t>Поддержка проектов предприятий АПК, увеличение их количества и прибыльности деятельности</w:t>
            </w:r>
          </w:p>
        </w:tc>
        <w:tc>
          <w:tcPr>
            <w:tcW w:w="3277" w:type="dxa"/>
            <w:gridSpan w:val="2"/>
            <w:tcBorders>
              <w:top w:val="single" w:sz="4" w:space="0" w:color="auto"/>
              <w:left w:val="single" w:sz="4" w:space="0" w:color="auto"/>
              <w:bottom w:val="single" w:sz="4" w:space="0" w:color="auto"/>
              <w:right w:val="single" w:sz="4" w:space="0" w:color="auto"/>
            </w:tcBorders>
          </w:tcPr>
          <w:p w14:paraId="45DFD0D6" w14:textId="77777777" w:rsidR="00106D8D" w:rsidRPr="00106D8D" w:rsidRDefault="00106D8D" w:rsidP="00106D8D">
            <w:pPr>
              <w:pStyle w:val="a5"/>
              <w:tabs>
                <w:tab w:val="left" w:pos="274"/>
              </w:tabs>
              <w:ind w:left="-10" w:firstLine="0"/>
              <w:rPr>
                <w:sz w:val="24"/>
                <w:szCs w:val="24"/>
                <w:lang w:bidi="ar-SA"/>
              </w:rPr>
            </w:pPr>
            <w:r w:rsidRPr="00106D8D">
              <w:rPr>
                <w:sz w:val="24"/>
                <w:szCs w:val="24"/>
              </w:rPr>
              <w:t>- Доля прибыльных сельскохозяйственных организаций в общем их числе;</w:t>
            </w:r>
          </w:p>
          <w:p w14:paraId="365B8061" w14:textId="77777777" w:rsidR="00106D8D" w:rsidRPr="00106D8D" w:rsidRDefault="00106D8D" w:rsidP="00106D8D">
            <w:pPr>
              <w:pStyle w:val="a5"/>
              <w:tabs>
                <w:tab w:val="left" w:pos="274"/>
              </w:tabs>
              <w:ind w:left="-10" w:firstLine="0"/>
              <w:rPr>
                <w:sz w:val="24"/>
                <w:szCs w:val="24"/>
              </w:rPr>
            </w:pPr>
            <w:r w:rsidRPr="00106D8D">
              <w:rPr>
                <w:sz w:val="24"/>
                <w:szCs w:val="24"/>
              </w:rPr>
              <w:t>- Объем производства молока в хозяйствах всех категорий;</w:t>
            </w:r>
          </w:p>
          <w:p w14:paraId="539786DF" w14:textId="6F58CC85" w:rsidR="00106D8D" w:rsidRPr="00106D8D" w:rsidRDefault="00106D8D" w:rsidP="00106D8D">
            <w:pPr>
              <w:pStyle w:val="ConsPlusCell"/>
              <w:tabs>
                <w:tab w:val="left" w:pos="350"/>
              </w:tabs>
              <w:rPr>
                <w:rFonts w:ascii="Times New Roman" w:hAnsi="Times New Roman" w:cs="Times New Roman"/>
                <w:b/>
                <w:bCs/>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106D8D" w:rsidRPr="006436A2" w14:paraId="7651878E" w14:textId="77777777" w:rsidTr="007F7FFC">
        <w:trPr>
          <w:tblCellSpacing w:w="5" w:type="nil"/>
        </w:trPr>
        <w:tc>
          <w:tcPr>
            <w:tcW w:w="851" w:type="dxa"/>
            <w:tcBorders>
              <w:top w:val="single" w:sz="4" w:space="0" w:color="auto"/>
              <w:left w:val="single" w:sz="4" w:space="0" w:color="auto"/>
              <w:bottom w:val="single" w:sz="4" w:space="0" w:color="auto"/>
              <w:right w:val="single" w:sz="4" w:space="0" w:color="auto"/>
            </w:tcBorders>
          </w:tcPr>
          <w:p w14:paraId="52B569F8" w14:textId="77777777" w:rsidR="00106D8D" w:rsidRPr="006436A2" w:rsidRDefault="00106D8D" w:rsidP="00106D8D">
            <w:pPr>
              <w:pStyle w:val="ConsPlusCell"/>
              <w:rPr>
                <w:rFonts w:ascii="Times New Roman" w:hAnsi="Times New Roman" w:cs="Times New Roman"/>
                <w:sz w:val="24"/>
                <w:szCs w:val="24"/>
              </w:rPr>
            </w:pPr>
            <w:r w:rsidRPr="006436A2">
              <w:rPr>
                <w:rFonts w:ascii="Times New Roman" w:hAnsi="Times New Roman" w:cs="Times New Roman"/>
                <w:sz w:val="24"/>
                <w:szCs w:val="24"/>
              </w:rPr>
              <w:t>3.1.2</w:t>
            </w:r>
          </w:p>
        </w:tc>
        <w:tc>
          <w:tcPr>
            <w:tcW w:w="2835" w:type="dxa"/>
            <w:tcBorders>
              <w:top w:val="single" w:sz="4" w:space="0" w:color="auto"/>
              <w:left w:val="single" w:sz="4" w:space="0" w:color="auto"/>
              <w:bottom w:val="single" w:sz="4" w:space="0" w:color="auto"/>
              <w:right w:val="single" w:sz="4" w:space="0" w:color="auto"/>
            </w:tcBorders>
          </w:tcPr>
          <w:p w14:paraId="14AF3ED1" w14:textId="77777777" w:rsidR="00106D8D" w:rsidRPr="006436A2" w:rsidRDefault="00106D8D" w:rsidP="00106D8D">
            <w:pPr>
              <w:pStyle w:val="ConsPlusCell"/>
              <w:rPr>
                <w:rFonts w:ascii="Times New Roman" w:hAnsi="Times New Roman" w:cs="Times New Roman"/>
                <w:sz w:val="24"/>
                <w:szCs w:val="24"/>
              </w:rPr>
            </w:pPr>
            <w:r w:rsidRPr="006436A2">
              <w:rPr>
                <w:rFonts w:ascii="Times New Roman" w:hAnsi="Times New Roman" w:cs="Times New Roman"/>
                <w:sz w:val="24"/>
                <w:szCs w:val="24"/>
              </w:rPr>
              <w:t>Информационная поддержка и содействие кадровому обеспечению отрасли</w:t>
            </w:r>
          </w:p>
        </w:tc>
        <w:tc>
          <w:tcPr>
            <w:tcW w:w="1338" w:type="dxa"/>
            <w:tcBorders>
              <w:top w:val="single" w:sz="4" w:space="0" w:color="auto"/>
              <w:left w:val="single" w:sz="4" w:space="0" w:color="auto"/>
              <w:bottom w:val="single" w:sz="4" w:space="0" w:color="auto"/>
              <w:right w:val="single" w:sz="4" w:space="0" w:color="auto"/>
            </w:tcBorders>
          </w:tcPr>
          <w:p w14:paraId="220984BC" w14:textId="77777777" w:rsidR="00106D8D" w:rsidRPr="006436A2" w:rsidRDefault="00106D8D" w:rsidP="00106D8D">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6235EB99" w14:textId="77777777" w:rsidR="00106D8D" w:rsidRPr="006436A2" w:rsidRDefault="00106D8D" w:rsidP="00106D8D">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499C3B7A" w14:textId="2987F5D3" w:rsidR="00106D8D" w:rsidRPr="006436A2" w:rsidRDefault="00106D8D" w:rsidP="00106D8D">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3D0D3CF2" w14:textId="7E7E5524" w:rsidR="00106D8D" w:rsidRDefault="00106D8D" w:rsidP="00106D8D">
            <w:pPr>
              <w:pStyle w:val="a5"/>
              <w:tabs>
                <w:tab w:val="left" w:pos="274"/>
              </w:tabs>
              <w:ind w:left="-10" w:firstLine="0"/>
              <w:rPr>
                <w:sz w:val="24"/>
                <w:szCs w:val="24"/>
                <w:lang w:bidi="ar-SA"/>
              </w:rPr>
            </w:pPr>
            <w:r>
              <w:rPr>
                <w:sz w:val="24"/>
                <w:szCs w:val="24"/>
              </w:rPr>
              <w:t>- Доля прибыльных сельскохозяйственных организаций в общем их числе составит 70 %;</w:t>
            </w:r>
          </w:p>
          <w:p w14:paraId="3FE7DE37" w14:textId="77777777" w:rsidR="00106D8D" w:rsidRDefault="00106D8D" w:rsidP="00106D8D">
            <w:pPr>
              <w:pStyle w:val="a5"/>
              <w:tabs>
                <w:tab w:val="left" w:pos="274"/>
              </w:tabs>
              <w:ind w:left="-10" w:firstLine="0"/>
              <w:rPr>
                <w:sz w:val="24"/>
                <w:szCs w:val="24"/>
              </w:rPr>
            </w:pPr>
            <w:r>
              <w:rPr>
                <w:sz w:val="24"/>
                <w:szCs w:val="24"/>
              </w:rPr>
              <w:t>- Объем производства молока в хозяйствах всех категорий вырастит до 4314,7 тонн;</w:t>
            </w:r>
          </w:p>
          <w:p w14:paraId="09A28A92" w14:textId="4F953D70" w:rsidR="00106D8D" w:rsidRPr="00106D8D" w:rsidRDefault="00106D8D" w:rsidP="00106D8D">
            <w:r>
              <w:rPr>
                <w:sz w:val="24"/>
                <w:szCs w:val="24"/>
              </w:rPr>
              <w:t>- Объем производства скота и птицы на убой (в живом весе) составит 30458,5 тонн.</w:t>
            </w:r>
          </w:p>
        </w:tc>
        <w:tc>
          <w:tcPr>
            <w:tcW w:w="2348" w:type="dxa"/>
            <w:tcBorders>
              <w:top w:val="single" w:sz="4" w:space="0" w:color="auto"/>
              <w:left w:val="single" w:sz="4" w:space="0" w:color="auto"/>
              <w:bottom w:val="single" w:sz="4" w:space="0" w:color="auto"/>
              <w:right w:val="single" w:sz="4" w:space="0" w:color="auto"/>
            </w:tcBorders>
          </w:tcPr>
          <w:p w14:paraId="3BAAAEF3" w14:textId="77777777" w:rsidR="00106D8D" w:rsidRPr="006436A2" w:rsidRDefault="00106D8D" w:rsidP="00106D8D">
            <w:pPr>
              <w:pStyle w:val="ConsPlusCell"/>
              <w:tabs>
                <w:tab w:val="left" w:pos="351"/>
              </w:tabs>
              <w:rPr>
                <w:rFonts w:ascii="Times New Roman" w:hAnsi="Times New Roman" w:cs="Times New Roman"/>
                <w:sz w:val="24"/>
                <w:szCs w:val="24"/>
              </w:rPr>
            </w:pPr>
            <w:r w:rsidRPr="006436A2">
              <w:rPr>
                <w:rFonts w:ascii="Times New Roman" w:hAnsi="Times New Roman" w:cs="Times New Roman"/>
                <w:sz w:val="24"/>
                <w:szCs w:val="24"/>
              </w:rPr>
              <w:t>Проведение учеб, семинаров, выезды на предприятия АПК</w:t>
            </w:r>
          </w:p>
        </w:tc>
        <w:tc>
          <w:tcPr>
            <w:tcW w:w="3277" w:type="dxa"/>
            <w:gridSpan w:val="2"/>
            <w:tcBorders>
              <w:top w:val="single" w:sz="4" w:space="0" w:color="auto"/>
              <w:left w:val="single" w:sz="4" w:space="0" w:color="auto"/>
              <w:bottom w:val="single" w:sz="4" w:space="0" w:color="auto"/>
              <w:right w:val="single" w:sz="4" w:space="0" w:color="auto"/>
            </w:tcBorders>
          </w:tcPr>
          <w:p w14:paraId="59711446" w14:textId="77777777" w:rsidR="00106D8D" w:rsidRPr="00106D8D" w:rsidRDefault="00106D8D" w:rsidP="00106D8D">
            <w:pPr>
              <w:pStyle w:val="a5"/>
              <w:tabs>
                <w:tab w:val="left" w:pos="274"/>
              </w:tabs>
              <w:ind w:left="-10" w:firstLine="0"/>
              <w:rPr>
                <w:sz w:val="24"/>
                <w:szCs w:val="24"/>
                <w:lang w:bidi="ar-SA"/>
              </w:rPr>
            </w:pPr>
            <w:r w:rsidRPr="00106D8D">
              <w:rPr>
                <w:sz w:val="24"/>
                <w:szCs w:val="24"/>
              </w:rPr>
              <w:t>- Доля прибыльных сельскохозяйственных организаций в общем их числе;</w:t>
            </w:r>
          </w:p>
          <w:p w14:paraId="6223A0BD" w14:textId="77777777" w:rsidR="00106D8D" w:rsidRPr="00106D8D" w:rsidRDefault="00106D8D" w:rsidP="00106D8D">
            <w:pPr>
              <w:pStyle w:val="a5"/>
              <w:tabs>
                <w:tab w:val="left" w:pos="274"/>
              </w:tabs>
              <w:ind w:left="-10" w:firstLine="0"/>
              <w:rPr>
                <w:sz w:val="24"/>
                <w:szCs w:val="24"/>
              </w:rPr>
            </w:pPr>
            <w:r w:rsidRPr="00106D8D">
              <w:rPr>
                <w:sz w:val="24"/>
                <w:szCs w:val="24"/>
              </w:rPr>
              <w:t>- Объем производства молока в хозяйствах всех категорий;</w:t>
            </w:r>
          </w:p>
          <w:p w14:paraId="1E0664B0" w14:textId="0BDA4E4D" w:rsidR="00106D8D" w:rsidRPr="00106D8D" w:rsidRDefault="00106D8D" w:rsidP="00106D8D">
            <w:pPr>
              <w:pStyle w:val="ConsPlusCell"/>
              <w:rPr>
                <w:rFonts w:ascii="Times New Roman"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106D8D" w:rsidRPr="006436A2" w14:paraId="3A502B85" w14:textId="77777777" w:rsidTr="007F7FFC">
        <w:trPr>
          <w:tblCellSpacing w:w="5" w:type="nil"/>
        </w:trPr>
        <w:tc>
          <w:tcPr>
            <w:tcW w:w="851" w:type="dxa"/>
            <w:tcBorders>
              <w:top w:val="single" w:sz="4" w:space="0" w:color="auto"/>
              <w:left w:val="single" w:sz="4" w:space="0" w:color="auto"/>
              <w:bottom w:val="single" w:sz="4" w:space="0" w:color="auto"/>
              <w:right w:val="single" w:sz="4" w:space="0" w:color="auto"/>
            </w:tcBorders>
          </w:tcPr>
          <w:p w14:paraId="30CA47B3" w14:textId="77777777" w:rsidR="00106D8D" w:rsidRPr="006436A2" w:rsidRDefault="00106D8D" w:rsidP="00106D8D">
            <w:pPr>
              <w:pStyle w:val="ConsPlusCell"/>
              <w:rPr>
                <w:rFonts w:ascii="Times New Roman" w:hAnsi="Times New Roman" w:cs="Times New Roman"/>
                <w:sz w:val="24"/>
                <w:szCs w:val="24"/>
              </w:rPr>
            </w:pPr>
            <w:r w:rsidRPr="006436A2">
              <w:rPr>
                <w:rFonts w:ascii="Times New Roman" w:hAnsi="Times New Roman" w:cs="Times New Roman"/>
                <w:sz w:val="24"/>
                <w:szCs w:val="24"/>
              </w:rPr>
              <w:lastRenderedPageBreak/>
              <w:t>3.1.3.</w:t>
            </w:r>
          </w:p>
        </w:tc>
        <w:tc>
          <w:tcPr>
            <w:tcW w:w="2835" w:type="dxa"/>
            <w:tcBorders>
              <w:top w:val="single" w:sz="4" w:space="0" w:color="auto"/>
              <w:left w:val="single" w:sz="4" w:space="0" w:color="auto"/>
              <w:bottom w:val="single" w:sz="4" w:space="0" w:color="auto"/>
              <w:right w:val="single" w:sz="4" w:space="0" w:color="auto"/>
            </w:tcBorders>
          </w:tcPr>
          <w:p w14:paraId="5B2D7445" w14:textId="77777777" w:rsidR="00106D8D" w:rsidRPr="006436A2" w:rsidRDefault="00106D8D" w:rsidP="00106D8D">
            <w:pPr>
              <w:pStyle w:val="ConsPlusCell"/>
              <w:rPr>
                <w:rFonts w:ascii="Times New Roman" w:hAnsi="Times New Roman" w:cs="Times New Roman"/>
                <w:sz w:val="24"/>
                <w:szCs w:val="24"/>
              </w:rPr>
            </w:pPr>
            <w:r w:rsidRPr="006436A2">
              <w:rPr>
                <w:rFonts w:ascii="Times New Roman" w:hAnsi="Times New Roman" w:cs="Times New Roman"/>
                <w:sz w:val="24"/>
                <w:szCs w:val="24"/>
              </w:rPr>
              <w:t>Реализация отдельных мероприятий в рамках регионального проекта</w:t>
            </w:r>
            <w:r w:rsidRPr="006436A2">
              <w:rPr>
                <w:sz w:val="24"/>
                <w:szCs w:val="24"/>
              </w:rPr>
              <w:t xml:space="preserve"> </w:t>
            </w:r>
            <w:r w:rsidRPr="006436A2">
              <w:rPr>
                <w:rFonts w:ascii="Times New Roman" w:hAnsi="Times New Roman" w:cs="Times New Roman"/>
                <w:sz w:val="24"/>
                <w:szCs w:val="24"/>
              </w:rPr>
              <w:t>«Создание системы поддержки и развитие сельской кооперации на территории Республики Коми»</w:t>
            </w:r>
          </w:p>
        </w:tc>
        <w:tc>
          <w:tcPr>
            <w:tcW w:w="1338" w:type="dxa"/>
            <w:tcBorders>
              <w:top w:val="single" w:sz="4" w:space="0" w:color="auto"/>
              <w:left w:val="single" w:sz="4" w:space="0" w:color="auto"/>
              <w:bottom w:val="single" w:sz="4" w:space="0" w:color="auto"/>
              <w:right w:val="single" w:sz="4" w:space="0" w:color="auto"/>
            </w:tcBorders>
          </w:tcPr>
          <w:p w14:paraId="79D25786" w14:textId="77777777" w:rsidR="00106D8D" w:rsidRPr="006436A2" w:rsidRDefault="00106D8D" w:rsidP="00106D8D">
            <w:pPr>
              <w:rPr>
                <w:sz w:val="24"/>
                <w:szCs w:val="24"/>
              </w:rPr>
            </w:pPr>
            <w:r w:rsidRPr="006436A2">
              <w:rPr>
                <w:sz w:val="24"/>
                <w:szCs w:val="24"/>
              </w:rPr>
              <w:t>ОЭР</w:t>
            </w:r>
          </w:p>
        </w:tc>
        <w:tc>
          <w:tcPr>
            <w:tcW w:w="851" w:type="dxa"/>
            <w:tcBorders>
              <w:top w:val="single" w:sz="4" w:space="0" w:color="auto"/>
              <w:left w:val="single" w:sz="4" w:space="0" w:color="auto"/>
              <w:bottom w:val="single" w:sz="4" w:space="0" w:color="auto"/>
              <w:right w:val="single" w:sz="4" w:space="0" w:color="auto"/>
            </w:tcBorders>
          </w:tcPr>
          <w:p w14:paraId="1574B56E" w14:textId="77777777" w:rsidR="00106D8D" w:rsidRPr="006436A2" w:rsidRDefault="00106D8D" w:rsidP="00106D8D">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3960F947" w14:textId="5A4D4D3B" w:rsidR="00106D8D" w:rsidRPr="006436A2" w:rsidRDefault="00106D8D" w:rsidP="00106D8D">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472682D4" w14:textId="77777777" w:rsidR="00106D8D" w:rsidRPr="00106D8D" w:rsidRDefault="00106D8D" w:rsidP="00106D8D">
            <w:pPr>
              <w:pStyle w:val="a5"/>
              <w:tabs>
                <w:tab w:val="left" w:pos="274"/>
              </w:tabs>
              <w:ind w:left="-10" w:firstLine="0"/>
              <w:rPr>
                <w:sz w:val="24"/>
                <w:szCs w:val="24"/>
                <w:lang w:bidi="ar-SA"/>
              </w:rPr>
            </w:pPr>
            <w:r w:rsidRPr="00106D8D">
              <w:rPr>
                <w:sz w:val="24"/>
                <w:szCs w:val="24"/>
              </w:rPr>
              <w:t>- Доля прибыльных сельскохозяйственных организаций в общем их числе составит 70 %;</w:t>
            </w:r>
          </w:p>
          <w:p w14:paraId="2B75CE4B" w14:textId="77777777" w:rsidR="00106D8D" w:rsidRPr="00106D8D" w:rsidRDefault="00106D8D" w:rsidP="00106D8D">
            <w:pPr>
              <w:pStyle w:val="a5"/>
              <w:tabs>
                <w:tab w:val="left" w:pos="274"/>
              </w:tabs>
              <w:ind w:left="-10" w:firstLine="0"/>
              <w:rPr>
                <w:sz w:val="24"/>
                <w:szCs w:val="24"/>
              </w:rPr>
            </w:pPr>
            <w:r w:rsidRPr="00106D8D">
              <w:rPr>
                <w:sz w:val="24"/>
                <w:szCs w:val="24"/>
              </w:rPr>
              <w:t>- Объем производства молока в хозяйствах всех категорий вырастит до 4314,7 тонн;</w:t>
            </w:r>
          </w:p>
          <w:p w14:paraId="5C78D3E8" w14:textId="6177CD77" w:rsidR="00106D8D" w:rsidRPr="00106D8D" w:rsidRDefault="00106D8D" w:rsidP="00106D8D">
            <w:pPr>
              <w:pStyle w:val="ConsPlusNormal"/>
              <w:tabs>
                <w:tab w:val="left" w:pos="412"/>
              </w:tabs>
              <w:suppressAutoHyphens w:val="0"/>
              <w:autoSpaceDN w:val="0"/>
              <w:adjustRightInd w:val="0"/>
              <w:ind w:firstLine="0"/>
              <w:jc w:val="both"/>
              <w:rPr>
                <w:rFonts w:ascii="Times New Roman" w:eastAsia="Calibri"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 составит 30458,5 тонн.</w:t>
            </w:r>
          </w:p>
        </w:tc>
        <w:tc>
          <w:tcPr>
            <w:tcW w:w="2348" w:type="dxa"/>
            <w:tcBorders>
              <w:top w:val="single" w:sz="4" w:space="0" w:color="auto"/>
              <w:left w:val="single" w:sz="4" w:space="0" w:color="auto"/>
              <w:bottom w:val="single" w:sz="4" w:space="0" w:color="auto"/>
              <w:right w:val="single" w:sz="4" w:space="0" w:color="auto"/>
            </w:tcBorders>
          </w:tcPr>
          <w:p w14:paraId="226665B7" w14:textId="77777777" w:rsidR="00106D8D" w:rsidRPr="00C85BA4" w:rsidRDefault="00106D8D" w:rsidP="00106D8D">
            <w:pPr>
              <w:rPr>
                <w:sz w:val="24"/>
                <w:szCs w:val="24"/>
              </w:rPr>
            </w:pPr>
            <w:r w:rsidRPr="00C85BA4">
              <w:rPr>
                <w:sz w:val="24"/>
                <w:szCs w:val="24"/>
              </w:rPr>
              <w:t>Участие в мероприятиях регионального проекта «Создание системы поддержки и развитие сельской кооперации на территории Республики Коми»</w:t>
            </w:r>
          </w:p>
          <w:p w14:paraId="4D58EFAD" w14:textId="77777777" w:rsidR="00106D8D" w:rsidRPr="00C85BA4" w:rsidRDefault="00106D8D" w:rsidP="00106D8D">
            <w:pPr>
              <w:rPr>
                <w:sz w:val="24"/>
                <w:szCs w:val="24"/>
              </w:rPr>
            </w:pPr>
            <w:r w:rsidRPr="00C85BA4">
              <w:rPr>
                <w:sz w:val="24"/>
                <w:szCs w:val="24"/>
              </w:rPr>
              <w:t>Организация взаимодействия с органами исполнительной власти Республики Коми, АО «</w:t>
            </w:r>
            <w:proofErr w:type="spellStart"/>
            <w:r w:rsidRPr="00C85BA4">
              <w:rPr>
                <w:sz w:val="24"/>
                <w:szCs w:val="24"/>
              </w:rPr>
              <w:t>Микрокредитной</w:t>
            </w:r>
            <w:proofErr w:type="spellEnd"/>
            <w:r w:rsidRPr="00C85BA4">
              <w:rPr>
                <w:sz w:val="24"/>
                <w:szCs w:val="24"/>
              </w:rPr>
              <w:t xml:space="preserve"> компанией Республики Коми», специалистами региональных АО «</w:t>
            </w:r>
            <w:proofErr w:type="spellStart"/>
            <w:r w:rsidRPr="00C85BA4">
              <w:rPr>
                <w:sz w:val="24"/>
                <w:szCs w:val="24"/>
              </w:rPr>
              <w:t>Россельхозбанк</w:t>
            </w:r>
            <w:proofErr w:type="spellEnd"/>
            <w:r w:rsidRPr="00C85BA4">
              <w:rPr>
                <w:sz w:val="24"/>
                <w:szCs w:val="24"/>
              </w:rPr>
              <w:t>», ПАО «Сбербанк», отраслевыми союзами, ассоциациями по вопросам организации совместных рабочих встреч и совещаний.</w:t>
            </w:r>
          </w:p>
        </w:tc>
        <w:tc>
          <w:tcPr>
            <w:tcW w:w="3277" w:type="dxa"/>
            <w:gridSpan w:val="2"/>
            <w:tcBorders>
              <w:top w:val="single" w:sz="4" w:space="0" w:color="auto"/>
              <w:left w:val="single" w:sz="4" w:space="0" w:color="auto"/>
              <w:bottom w:val="single" w:sz="4" w:space="0" w:color="auto"/>
              <w:right w:val="single" w:sz="4" w:space="0" w:color="auto"/>
            </w:tcBorders>
          </w:tcPr>
          <w:p w14:paraId="2E548204" w14:textId="77777777" w:rsidR="00106D8D" w:rsidRPr="00106D8D" w:rsidRDefault="00106D8D" w:rsidP="00106D8D">
            <w:pPr>
              <w:pStyle w:val="a5"/>
              <w:tabs>
                <w:tab w:val="left" w:pos="274"/>
              </w:tabs>
              <w:ind w:left="-10" w:firstLine="0"/>
              <w:rPr>
                <w:sz w:val="24"/>
                <w:szCs w:val="24"/>
                <w:lang w:bidi="ar-SA"/>
              </w:rPr>
            </w:pPr>
            <w:r w:rsidRPr="00106D8D">
              <w:rPr>
                <w:sz w:val="24"/>
                <w:szCs w:val="24"/>
              </w:rPr>
              <w:t>- Доля прибыльных сельскохозяйственных организаций в общем их числе;</w:t>
            </w:r>
          </w:p>
          <w:p w14:paraId="7B0CA499" w14:textId="77777777" w:rsidR="00106D8D" w:rsidRPr="00106D8D" w:rsidRDefault="00106D8D" w:rsidP="00106D8D">
            <w:pPr>
              <w:pStyle w:val="a5"/>
              <w:tabs>
                <w:tab w:val="left" w:pos="274"/>
              </w:tabs>
              <w:ind w:left="-10" w:firstLine="0"/>
              <w:rPr>
                <w:sz w:val="24"/>
                <w:szCs w:val="24"/>
              </w:rPr>
            </w:pPr>
            <w:r w:rsidRPr="00106D8D">
              <w:rPr>
                <w:sz w:val="24"/>
                <w:szCs w:val="24"/>
              </w:rPr>
              <w:t>- Объем производства молока в хозяйствах всех категорий;</w:t>
            </w:r>
          </w:p>
          <w:p w14:paraId="6F661568" w14:textId="2F1376EC" w:rsidR="00106D8D" w:rsidRPr="00106D8D" w:rsidRDefault="00106D8D" w:rsidP="00106D8D">
            <w:pPr>
              <w:pStyle w:val="ConsPlusCell"/>
              <w:rPr>
                <w:rFonts w:ascii="Times New Roman" w:eastAsia="Calibri" w:hAnsi="Times New Roman" w:cs="Times New Roman"/>
                <w:sz w:val="24"/>
                <w:szCs w:val="24"/>
              </w:rPr>
            </w:pPr>
            <w:r w:rsidRPr="00106D8D">
              <w:rPr>
                <w:rFonts w:ascii="Times New Roman" w:hAnsi="Times New Roman" w:cs="Times New Roman"/>
                <w:sz w:val="24"/>
                <w:szCs w:val="24"/>
              </w:rPr>
              <w:t>- Объем производства скота и птицы на убой (в живом весе).</w:t>
            </w:r>
          </w:p>
        </w:tc>
      </w:tr>
      <w:tr w:rsidR="00106D8D" w:rsidRPr="006436A2" w14:paraId="2F907A82" w14:textId="77777777" w:rsidTr="007F7FFC">
        <w:trPr>
          <w:tblCellSpacing w:w="5" w:type="nil"/>
        </w:trPr>
        <w:tc>
          <w:tcPr>
            <w:tcW w:w="851" w:type="dxa"/>
            <w:tcBorders>
              <w:top w:val="single" w:sz="4" w:space="0" w:color="auto"/>
              <w:left w:val="single" w:sz="4" w:space="0" w:color="auto"/>
              <w:bottom w:val="single" w:sz="4" w:space="0" w:color="auto"/>
              <w:right w:val="single" w:sz="4" w:space="0" w:color="auto"/>
            </w:tcBorders>
          </w:tcPr>
          <w:p w14:paraId="1D29DC5E" w14:textId="00275CD0" w:rsidR="00106D8D" w:rsidRPr="006436A2" w:rsidRDefault="00106D8D" w:rsidP="00106D8D">
            <w:pPr>
              <w:pStyle w:val="ConsPlusCell"/>
              <w:rPr>
                <w:rFonts w:ascii="Times New Roman" w:hAnsi="Times New Roman" w:cs="Times New Roman"/>
                <w:sz w:val="24"/>
                <w:szCs w:val="24"/>
              </w:rPr>
            </w:pPr>
            <w:r>
              <w:rPr>
                <w:rFonts w:ascii="Times New Roman" w:hAnsi="Times New Roman" w:cs="Times New Roman"/>
                <w:sz w:val="24"/>
                <w:szCs w:val="24"/>
              </w:rPr>
              <w:t>3.1.4.</w:t>
            </w:r>
          </w:p>
        </w:tc>
        <w:tc>
          <w:tcPr>
            <w:tcW w:w="2835" w:type="dxa"/>
            <w:tcBorders>
              <w:top w:val="single" w:sz="4" w:space="0" w:color="auto"/>
              <w:left w:val="single" w:sz="4" w:space="0" w:color="auto"/>
              <w:bottom w:val="single" w:sz="4" w:space="0" w:color="auto"/>
              <w:right w:val="single" w:sz="4" w:space="0" w:color="auto"/>
            </w:tcBorders>
          </w:tcPr>
          <w:p w14:paraId="69F7BBB1" w14:textId="01204F03" w:rsidR="00106D8D" w:rsidRPr="006436A2" w:rsidRDefault="00106D8D" w:rsidP="00106D8D">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Финансовая поддержка </w:t>
            </w:r>
            <w:r w:rsidRPr="00C80BEE">
              <w:rPr>
                <w:rFonts w:ascii="Times New Roman" w:hAnsi="Times New Roman" w:cs="Times New Roman"/>
                <w:sz w:val="24"/>
                <w:szCs w:val="24"/>
              </w:rPr>
              <w:t xml:space="preserve">сельскохозяйственных предприятий, крестьянских </w:t>
            </w:r>
            <w:r w:rsidRPr="00C80BEE">
              <w:rPr>
                <w:rFonts w:ascii="Times New Roman" w:hAnsi="Times New Roman" w:cs="Times New Roman"/>
                <w:sz w:val="24"/>
                <w:szCs w:val="24"/>
              </w:rPr>
              <w:lastRenderedPageBreak/>
              <w:t>(фермерских)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1338" w:type="dxa"/>
            <w:tcBorders>
              <w:top w:val="single" w:sz="4" w:space="0" w:color="auto"/>
              <w:left w:val="single" w:sz="4" w:space="0" w:color="auto"/>
              <w:bottom w:val="single" w:sz="4" w:space="0" w:color="auto"/>
              <w:right w:val="single" w:sz="4" w:space="0" w:color="auto"/>
            </w:tcBorders>
          </w:tcPr>
          <w:p w14:paraId="5FE86252" w14:textId="65A612AD" w:rsidR="00106D8D" w:rsidRPr="006436A2" w:rsidRDefault="00106D8D" w:rsidP="00106D8D">
            <w:pPr>
              <w:rPr>
                <w:sz w:val="24"/>
                <w:szCs w:val="24"/>
              </w:rPr>
            </w:pPr>
            <w:r w:rsidRPr="006436A2">
              <w:rPr>
                <w:sz w:val="24"/>
                <w:szCs w:val="24"/>
              </w:rPr>
              <w:lastRenderedPageBreak/>
              <w:t>ОЭР</w:t>
            </w:r>
          </w:p>
        </w:tc>
        <w:tc>
          <w:tcPr>
            <w:tcW w:w="851" w:type="dxa"/>
            <w:tcBorders>
              <w:top w:val="single" w:sz="4" w:space="0" w:color="auto"/>
              <w:left w:val="single" w:sz="4" w:space="0" w:color="auto"/>
              <w:bottom w:val="single" w:sz="4" w:space="0" w:color="auto"/>
              <w:right w:val="single" w:sz="4" w:space="0" w:color="auto"/>
            </w:tcBorders>
          </w:tcPr>
          <w:p w14:paraId="7110C8A4" w14:textId="2F2767EA" w:rsidR="00106D8D" w:rsidRPr="006436A2" w:rsidRDefault="00106D8D" w:rsidP="00106D8D">
            <w:pPr>
              <w:pStyle w:val="aff3"/>
              <w:jc w:val="center"/>
              <w:rPr>
                <w:rFonts w:ascii="Times New Roman" w:hAnsi="Times New Roman" w:cs="Times New Roman"/>
              </w:rPr>
            </w:pPr>
            <w:r w:rsidRPr="006436A2">
              <w:rPr>
                <w:rFonts w:ascii="Times New Roman" w:hAnsi="Times New Roman" w:cs="Times New Roman"/>
              </w:rPr>
              <w:t>2020 </w:t>
            </w:r>
          </w:p>
        </w:tc>
        <w:tc>
          <w:tcPr>
            <w:tcW w:w="850" w:type="dxa"/>
            <w:tcBorders>
              <w:top w:val="single" w:sz="4" w:space="0" w:color="auto"/>
              <w:left w:val="single" w:sz="4" w:space="0" w:color="auto"/>
              <w:bottom w:val="single" w:sz="4" w:space="0" w:color="auto"/>
              <w:right w:val="single" w:sz="4" w:space="0" w:color="auto"/>
            </w:tcBorders>
          </w:tcPr>
          <w:p w14:paraId="2BEE2827" w14:textId="15CA5985" w:rsidR="00106D8D" w:rsidRPr="006436A2" w:rsidRDefault="00106D8D" w:rsidP="00106D8D">
            <w:pPr>
              <w:pStyle w:val="ConsPlusCell"/>
              <w:jc w:val="center"/>
              <w:rPr>
                <w:rFonts w:ascii="Times New Roman" w:hAnsi="Times New Roman" w:cs="Times New Roman"/>
                <w:sz w:val="24"/>
                <w:szCs w:val="24"/>
              </w:rPr>
            </w:pPr>
            <w:r w:rsidRPr="006436A2">
              <w:rPr>
                <w:rFonts w:ascii="Times New Roman" w:hAnsi="Times New Roman" w:cs="Times New Roman"/>
                <w:sz w:val="24"/>
                <w:szCs w:val="24"/>
              </w:rPr>
              <w:t>202</w:t>
            </w:r>
            <w:r>
              <w:rPr>
                <w:rFonts w:ascii="Times New Roman" w:hAnsi="Times New Roman" w:cs="Times New Roman"/>
                <w:sz w:val="24"/>
                <w:szCs w:val="24"/>
              </w:rPr>
              <w:t>4</w:t>
            </w:r>
            <w:r w:rsidRPr="006436A2">
              <w:rPr>
                <w:rFonts w:ascii="Times New Roman" w:hAnsi="Times New Roman" w:cs="Times New Roman"/>
                <w:sz w:val="24"/>
                <w:szCs w:val="24"/>
              </w:rPr>
              <w:t> </w:t>
            </w:r>
          </w:p>
        </w:tc>
        <w:tc>
          <w:tcPr>
            <w:tcW w:w="3260" w:type="dxa"/>
            <w:tcBorders>
              <w:top w:val="single" w:sz="4" w:space="0" w:color="auto"/>
              <w:left w:val="single" w:sz="4" w:space="0" w:color="auto"/>
              <w:bottom w:val="single" w:sz="4" w:space="0" w:color="auto"/>
              <w:right w:val="single" w:sz="4" w:space="0" w:color="auto"/>
            </w:tcBorders>
          </w:tcPr>
          <w:p w14:paraId="4BDA757C" w14:textId="77777777" w:rsidR="00106D8D" w:rsidRDefault="00106D8D" w:rsidP="00106D8D">
            <w:pPr>
              <w:pStyle w:val="a5"/>
              <w:tabs>
                <w:tab w:val="left" w:pos="274"/>
              </w:tabs>
              <w:ind w:left="-10" w:firstLine="0"/>
              <w:rPr>
                <w:sz w:val="24"/>
                <w:szCs w:val="24"/>
                <w:lang w:bidi="ar-SA"/>
              </w:rPr>
            </w:pPr>
            <w:r>
              <w:rPr>
                <w:sz w:val="24"/>
                <w:szCs w:val="24"/>
              </w:rPr>
              <w:t>- Доля прибыльных сельскохозяйственных организаций в общем их числе составит 70 %;</w:t>
            </w:r>
          </w:p>
          <w:p w14:paraId="16D9E7A6" w14:textId="77777777" w:rsidR="00106D8D" w:rsidRDefault="00106D8D" w:rsidP="00106D8D">
            <w:pPr>
              <w:pStyle w:val="a5"/>
              <w:tabs>
                <w:tab w:val="left" w:pos="274"/>
              </w:tabs>
              <w:ind w:left="-10" w:firstLine="0"/>
              <w:rPr>
                <w:sz w:val="24"/>
                <w:szCs w:val="24"/>
              </w:rPr>
            </w:pPr>
            <w:r>
              <w:rPr>
                <w:sz w:val="24"/>
                <w:szCs w:val="24"/>
              </w:rPr>
              <w:lastRenderedPageBreak/>
              <w:t>- Объем производства молока в хозяйствах всех категорий вырастит до 4314,7 тонн;</w:t>
            </w:r>
          </w:p>
          <w:p w14:paraId="6A871B49" w14:textId="4098775D" w:rsidR="00106D8D" w:rsidRPr="006436A2" w:rsidRDefault="00106D8D" w:rsidP="00106D8D">
            <w:pPr>
              <w:jc w:val="both"/>
              <w:rPr>
                <w:rFonts w:eastAsia="Calibri"/>
                <w:sz w:val="24"/>
                <w:szCs w:val="24"/>
              </w:rPr>
            </w:pPr>
            <w:r>
              <w:rPr>
                <w:sz w:val="24"/>
                <w:szCs w:val="24"/>
              </w:rPr>
              <w:t>- Объем производства скота и птицы на убой (в живом весе) составит 30458,5 тонн.</w:t>
            </w:r>
          </w:p>
        </w:tc>
        <w:tc>
          <w:tcPr>
            <w:tcW w:w="2348" w:type="dxa"/>
            <w:tcBorders>
              <w:top w:val="single" w:sz="4" w:space="0" w:color="auto"/>
              <w:left w:val="single" w:sz="4" w:space="0" w:color="auto"/>
              <w:bottom w:val="single" w:sz="4" w:space="0" w:color="auto"/>
              <w:right w:val="single" w:sz="4" w:space="0" w:color="auto"/>
            </w:tcBorders>
          </w:tcPr>
          <w:p w14:paraId="5C2EA56C" w14:textId="4BB4E216" w:rsidR="00106D8D" w:rsidRPr="00C85BA4" w:rsidRDefault="00106D8D" w:rsidP="00106D8D">
            <w:pPr>
              <w:rPr>
                <w:sz w:val="24"/>
                <w:szCs w:val="24"/>
              </w:rPr>
            </w:pPr>
            <w:r>
              <w:rPr>
                <w:sz w:val="24"/>
                <w:szCs w:val="24"/>
              </w:rPr>
              <w:lastRenderedPageBreak/>
              <w:t xml:space="preserve">Оказание финансовой поддержки </w:t>
            </w:r>
            <w:r w:rsidRPr="00F44509">
              <w:rPr>
                <w:sz w:val="24"/>
                <w:szCs w:val="24"/>
              </w:rPr>
              <w:t xml:space="preserve">на возмещение части </w:t>
            </w:r>
            <w:r w:rsidRPr="00F44509">
              <w:rPr>
                <w:sz w:val="24"/>
                <w:szCs w:val="24"/>
              </w:rPr>
              <w:lastRenderedPageBreak/>
              <w:t xml:space="preserve">затрат </w:t>
            </w:r>
            <w:r w:rsidRPr="00E44BF1">
              <w:rPr>
                <w:sz w:val="24"/>
                <w:szCs w:val="24"/>
              </w:rPr>
              <w:t>сельскохозяйственны</w:t>
            </w:r>
            <w:r>
              <w:rPr>
                <w:sz w:val="24"/>
                <w:szCs w:val="24"/>
              </w:rPr>
              <w:t>х</w:t>
            </w:r>
            <w:r w:rsidRPr="00E44BF1">
              <w:rPr>
                <w:sz w:val="24"/>
                <w:szCs w:val="24"/>
              </w:rPr>
              <w:t xml:space="preserve"> предприяти</w:t>
            </w:r>
            <w:r>
              <w:rPr>
                <w:sz w:val="24"/>
                <w:szCs w:val="24"/>
              </w:rPr>
              <w:t>й</w:t>
            </w:r>
            <w:r w:rsidRPr="00F44509">
              <w:rPr>
                <w:sz w:val="24"/>
                <w:szCs w:val="24"/>
              </w:rPr>
              <w:t>, крестьянских (фермерских) хозяйств, сельскохозяйственных</w:t>
            </w:r>
            <w:r>
              <w:rPr>
                <w:sz w:val="24"/>
                <w:szCs w:val="24"/>
              </w:rPr>
              <w:t xml:space="preserve"> потребительских</w:t>
            </w:r>
            <w:r w:rsidRPr="00F44509">
              <w:rPr>
                <w:sz w:val="24"/>
                <w:szCs w:val="24"/>
              </w:rPr>
              <w:t xml:space="preserve"> кооперативов, на </w:t>
            </w:r>
            <w:r w:rsidRPr="00E44BF1">
              <w:rPr>
                <w:sz w:val="24"/>
                <w:szCs w:val="24"/>
              </w:rPr>
              <w:t xml:space="preserve">строительство (реконструкцию) </w:t>
            </w:r>
            <w:r w:rsidR="00424D98" w:rsidRPr="007A063A">
              <w:rPr>
                <w:rFonts w:eastAsiaTheme="minorHAnsi"/>
                <w:sz w:val="24"/>
                <w:szCs w:val="24"/>
                <w:lang w:eastAsia="en-US" w:bidi="ar-SA"/>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приборов, аппаратов, агрегатов, установок, машин</w:t>
            </w:r>
            <w:r>
              <w:rPr>
                <w:sz w:val="24"/>
                <w:szCs w:val="24"/>
              </w:rPr>
              <w:t>, а также на реализацию народных проектов в сфере агропромышленного комплекса</w:t>
            </w:r>
          </w:p>
        </w:tc>
        <w:tc>
          <w:tcPr>
            <w:tcW w:w="3277" w:type="dxa"/>
            <w:gridSpan w:val="2"/>
            <w:tcBorders>
              <w:top w:val="single" w:sz="4" w:space="0" w:color="auto"/>
              <w:left w:val="single" w:sz="4" w:space="0" w:color="auto"/>
              <w:bottom w:val="single" w:sz="4" w:space="0" w:color="auto"/>
              <w:right w:val="single" w:sz="4" w:space="0" w:color="auto"/>
            </w:tcBorders>
          </w:tcPr>
          <w:p w14:paraId="57A32F49" w14:textId="266B5BD3" w:rsidR="00106D8D" w:rsidRDefault="00106D8D" w:rsidP="00106D8D">
            <w:pPr>
              <w:pStyle w:val="a5"/>
              <w:tabs>
                <w:tab w:val="left" w:pos="274"/>
              </w:tabs>
              <w:ind w:left="-10" w:firstLine="0"/>
              <w:rPr>
                <w:sz w:val="24"/>
                <w:szCs w:val="24"/>
                <w:lang w:bidi="ar-SA"/>
              </w:rPr>
            </w:pPr>
            <w:r>
              <w:rPr>
                <w:sz w:val="24"/>
                <w:szCs w:val="24"/>
              </w:rPr>
              <w:lastRenderedPageBreak/>
              <w:t>- Доля прибыльных сельскохозяйственных организаций в общем их числе;</w:t>
            </w:r>
          </w:p>
          <w:p w14:paraId="2A59D87D" w14:textId="7FAE7641" w:rsidR="00106D8D" w:rsidRDefault="00106D8D" w:rsidP="00106D8D">
            <w:pPr>
              <w:pStyle w:val="a5"/>
              <w:tabs>
                <w:tab w:val="left" w:pos="274"/>
              </w:tabs>
              <w:ind w:left="-10" w:firstLine="0"/>
              <w:rPr>
                <w:sz w:val="24"/>
                <w:szCs w:val="24"/>
              </w:rPr>
            </w:pPr>
            <w:r>
              <w:rPr>
                <w:sz w:val="24"/>
                <w:szCs w:val="24"/>
              </w:rPr>
              <w:lastRenderedPageBreak/>
              <w:t>- Объем производства молока в хозяйствах всех категорий;</w:t>
            </w:r>
          </w:p>
          <w:p w14:paraId="048CFB47" w14:textId="62FB9C30" w:rsidR="00106D8D" w:rsidRPr="006436A2" w:rsidRDefault="00106D8D" w:rsidP="00106D8D">
            <w:pPr>
              <w:jc w:val="both"/>
              <w:rPr>
                <w:rFonts w:eastAsia="Calibri"/>
                <w:sz w:val="24"/>
                <w:szCs w:val="24"/>
              </w:rPr>
            </w:pPr>
            <w:r>
              <w:rPr>
                <w:sz w:val="24"/>
                <w:szCs w:val="24"/>
              </w:rPr>
              <w:t>- Объем производства скота и птицы на убой (в живом весе).</w:t>
            </w:r>
          </w:p>
        </w:tc>
      </w:tr>
    </w:tbl>
    <w:p w14:paraId="615C3B34" w14:textId="1A4DA371" w:rsidR="00B66D89" w:rsidRDefault="00903630" w:rsidP="00B66D89">
      <w:pPr>
        <w:jc w:val="right"/>
        <w:rPr>
          <w:sz w:val="24"/>
          <w:szCs w:val="24"/>
        </w:rPr>
      </w:pPr>
      <w:r>
        <w:rPr>
          <w:sz w:val="24"/>
          <w:szCs w:val="24"/>
        </w:rPr>
        <w:lastRenderedPageBreak/>
        <w:t>».</w:t>
      </w:r>
    </w:p>
    <w:p w14:paraId="23471101" w14:textId="44692F43" w:rsidR="00370B07" w:rsidRPr="00903630" w:rsidRDefault="007F7FFC" w:rsidP="00605BBF">
      <w:pPr>
        <w:pStyle w:val="a5"/>
        <w:numPr>
          <w:ilvl w:val="0"/>
          <w:numId w:val="23"/>
        </w:numPr>
        <w:tabs>
          <w:tab w:val="left" w:pos="993"/>
        </w:tabs>
        <w:ind w:left="0" w:firstLine="709"/>
        <w:rPr>
          <w:sz w:val="24"/>
          <w:szCs w:val="24"/>
        </w:rPr>
      </w:pPr>
      <w:r>
        <w:rPr>
          <w:sz w:val="24"/>
          <w:szCs w:val="24"/>
        </w:rPr>
        <w:t>В таблице</w:t>
      </w:r>
      <w:r w:rsidR="00903630" w:rsidRPr="00903630">
        <w:rPr>
          <w:sz w:val="24"/>
          <w:szCs w:val="24"/>
        </w:rPr>
        <w:t xml:space="preserve"> 3</w:t>
      </w:r>
      <w:r w:rsidR="00903630">
        <w:rPr>
          <w:sz w:val="24"/>
          <w:szCs w:val="24"/>
        </w:rPr>
        <w:t xml:space="preserve"> </w:t>
      </w:r>
      <w:r>
        <w:rPr>
          <w:sz w:val="24"/>
          <w:szCs w:val="24"/>
        </w:rPr>
        <w:t xml:space="preserve">Приложения </w:t>
      </w:r>
      <w:r w:rsidR="00903630" w:rsidRPr="00370B07">
        <w:rPr>
          <w:sz w:val="24"/>
          <w:szCs w:val="24"/>
        </w:rPr>
        <w:t xml:space="preserve">1 к программе МО МР «Сыктывдинский» «Развитие экономики» </w:t>
      </w:r>
      <w:r w:rsidR="00903630" w:rsidRPr="00903630">
        <w:rPr>
          <w:sz w:val="24"/>
          <w:szCs w:val="24"/>
        </w:rPr>
        <w:t xml:space="preserve">«Информация по финансовому обеспечению муниципальной программы за счет средств бюджета муниципального района «Сыктывдинский» </w:t>
      </w:r>
      <w:r w:rsidR="00903630" w:rsidRPr="00903630">
        <w:rPr>
          <w:bCs/>
          <w:sz w:val="24"/>
          <w:szCs w:val="24"/>
        </w:rPr>
        <w:t xml:space="preserve">(с учетом средств межбюджетных трансфертов)» </w:t>
      </w:r>
      <w:r w:rsidR="00903630" w:rsidRPr="00903630">
        <w:rPr>
          <w:sz w:val="24"/>
          <w:szCs w:val="24"/>
        </w:rPr>
        <w:t>строки «Муниципальная программа», «Подпрограмма 2», «Подпрограмма 3», основные мероприятия</w:t>
      </w:r>
      <w:r w:rsidR="00903630">
        <w:rPr>
          <w:sz w:val="24"/>
          <w:szCs w:val="24"/>
        </w:rPr>
        <w:t xml:space="preserve"> 2.1.1, 2.1.3, 3.1.4.</w:t>
      </w:r>
      <w:r w:rsidR="00903630" w:rsidRPr="00903630">
        <w:rPr>
          <w:sz w:val="24"/>
          <w:szCs w:val="24"/>
        </w:rPr>
        <w:t xml:space="preserve"> и мероприятия подпрограмм 2</w:t>
      </w:r>
      <w:r w:rsidR="00903630">
        <w:rPr>
          <w:sz w:val="24"/>
          <w:szCs w:val="24"/>
        </w:rPr>
        <w:t>.1.1.1., 2.1.1.2, 2.1.1.3</w:t>
      </w:r>
      <w:r w:rsidR="00903630" w:rsidRPr="00903630">
        <w:rPr>
          <w:sz w:val="24"/>
          <w:szCs w:val="24"/>
        </w:rPr>
        <w:t>, 3</w:t>
      </w:r>
      <w:r w:rsidR="00903630">
        <w:rPr>
          <w:sz w:val="24"/>
          <w:szCs w:val="24"/>
        </w:rPr>
        <w:t>.1.4.1., 3.1.4.2</w:t>
      </w:r>
      <w:r w:rsidR="00903630" w:rsidRPr="00903630">
        <w:rPr>
          <w:sz w:val="24"/>
          <w:szCs w:val="24"/>
        </w:rPr>
        <w:t>, изложить в следующей редакции:</w:t>
      </w:r>
    </w:p>
    <w:p w14:paraId="1246E8A5" w14:textId="77777777" w:rsidR="007F7FFC" w:rsidRDefault="007F7FFC" w:rsidP="00B66D89">
      <w:pPr>
        <w:jc w:val="right"/>
        <w:rPr>
          <w:sz w:val="24"/>
          <w:szCs w:val="24"/>
        </w:rPr>
      </w:pPr>
    </w:p>
    <w:p w14:paraId="2A581348" w14:textId="7BB1D42E" w:rsidR="00B66D89" w:rsidRPr="006436A2" w:rsidRDefault="00903630" w:rsidP="00B66D89">
      <w:pPr>
        <w:jc w:val="right"/>
        <w:rPr>
          <w:sz w:val="24"/>
          <w:szCs w:val="24"/>
        </w:rPr>
      </w:pPr>
      <w:r>
        <w:rPr>
          <w:sz w:val="24"/>
          <w:szCs w:val="24"/>
        </w:rPr>
        <w:lastRenderedPageBreak/>
        <w:t>«</w:t>
      </w:r>
      <w:r w:rsidR="00B66D89" w:rsidRPr="006436A2">
        <w:rPr>
          <w:sz w:val="24"/>
          <w:szCs w:val="24"/>
        </w:rPr>
        <w:t>Таблица 3</w:t>
      </w:r>
    </w:p>
    <w:p w14:paraId="0FE87F62" w14:textId="77777777" w:rsidR="00B66D89" w:rsidRPr="006436A2" w:rsidRDefault="00B66D89" w:rsidP="00B66D89">
      <w:pPr>
        <w:pStyle w:val="1"/>
        <w:ind w:left="0" w:right="0"/>
        <w:rPr>
          <w:sz w:val="24"/>
          <w:szCs w:val="24"/>
        </w:rPr>
      </w:pPr>
      <w:bookmarkStart w:id="4" w:name="Par545"/>
      <w:bookmarkEnd w:id="4"/>
      <w:r w:rsidRPr="006436A2">
        <w:rPr>
          <w:sz w:val="24"/>
          <w:szCs w:val="24"/>
        </w:rPr>
        <w:t xml:space="preserve">Информация по финансовому обеспечению муниципальной программы </w:t>
      </w:r>
    </w:p>
    <w:p w14:paraId="656B9E5A" w14:textId="77777777" w:rsidR="00B66D89" w:rsidRPr="006436A2" w:rsidRDefault="00B66D89" w:rsidP="00B66D89">
      <w:pPr>
        <w:pStyle w:val="1"/>
        <w:ind w:left="0" w:right="0"/>
        <w:rPr>
          <w:sz w:val="24"/>
          <w:szCs w:val="24"/>
        </w:rPr>
      </w:pPr>
      <w:r w:rsidRPr="006436A2">
        <w:rPr>
          <w:sz w:val="24"/>
          <w:szCs w:val="24"/>
        </w:rPr>
        <w:t>за счет средств бюджета муниципального района «Сыктывдинский»</w:t>
      </w:r>
    </w:p>
    <w:p w14:paraId="6CA6D509" w14:textId="77777777" w:rsidR="00B66D89" w:rsidRPr="006436A2" w:rsidRDefault="00B66D89" w:rsidP="00B66D89">
      <w:pPr>
        <w:jc w:val="center"/>
        <w:rPr>
          <w:b/>
          <w:sz w:val="24"/>
          <w:szCs w:val="24"/>
        </w:rPr>
      </w:pPr>
      <w:r w:rsidRPr="006436A2">
        <w:rPr>
          <w:b/>
          <w:sz w:val="24"/>
          <w:szCs w:val="24"/>
        </w:rPr>
        <w:t>(с учетом средств межбюджетных трансфертов)</w:t>
      </w:r>
    </w:p>
    <w:tbl>
      <w:tblPr>
        <w:tblStyle w:val="ae"/>
        <w:tblW w:w="15317" w:type="dxa"/>
        <w:tblInd w:w="-176" w:type="dxa"/>
        <w:tblLayout w:type="fixed"/>
        <w:tblLook w:val="04A0" w:firstRow="1" w:lastRow="0" w:firstColumn="1" w:lastColumn="0" w:noHBand="0" w:noVBand="1"/>
      </w:tblPr>
      <w:tblGrid>
        <w:gridCol w:w="2127"/>
        <w:gridCol w:w="5387"/>
        <w:gridCol w:w="1276"/>
        <w:gridCol w:w="1700"/>
        <w:gridCol w:w="1134"/>
        <w:gridCol w:w="992"/>
        <w:gridCol w:w="992"/>
        <w:gridCol w:w="851"/>
        <w:gridCol w:w="851"/>
        <w:gridCol w:w="7"/>
      </w:tblGrid>
      <w:tr w:rsidR="00B66D89" w:rsidRPr="006436A2" w14:paraId="5236E272" w14:textId="77777777" w:rsidTr="002757D2">
        <w:trPr>
          <w:gridAfter w:val="1"/>
          <w:wAfter w:w="7" w:type="dxa"/>
        </w:trPr>
        <w:tc>
          <w:tcPr>
            <w:tcW w:w="2127" w:type="dxa"/>
            <w:vMerge w:val="restart"/>
          </w:tcPr>
          <w:p w14:paraId="57479B27" w14:textId="77777777" w:rsidR="00B66D89" w:rsidRPr="006436A2" w:rsidRDefault="00B66D89" w:rsidP="00B66D89">
            <w:pPr>
              <w:jc w:val="center"/>
              <w:rPr>
                <w:b/>
                <w:sz w:val="24"/>
                <w:szCs w:val="24"/>
              </w:rPr>
            </w:pPr>
            <w:r w:rsidRPr="006436A2">
              <w:rPr>
                <w:b/>
                <w:sz w:val="24"/>
                <w:szCs w:val="24"/>
              </w:rPr>
              <w:t>Статус</w:t>
            </w:r>
          </w:p>
        </w:tc>
        <w:tc>
          <w:tcPr>
            <w:tcW w:w="5387" w:type="dxa"/>
            <w:vMerge w:val="restart"/>
          </w:tcPr>
          <w:p w14:paraId="7117FBC2" w14:textId="77777777" w:rsidR="00B66D89" w:rsidRPr="006436A2" w:rsidRDefault="00B66D89" w:rsidP="00B66D89">
            <w:pPr>
              <w:jc w:val="center"/>
              <w:rPr>
                <w:b/>
                <w:sz w:val="24"/>
                <w:szCs w:val="24"/>
              </w:rPr>
            </w:pPr>
            <w:r w:rsidRPr="006436A2">
              <w:rPr>
                <w:b/>
                <w:sz w:val="24"/>
                <w:szCs w:val="24"/>
              </w:rPr>
              <w:t>Наименование муниципальной программы, подпрограммы муниципальной программы, основного мероприятия</w:t>
            </w:r>
          </w:p>
        </w:tc>
        <w:tc>
          <w:tcPr>
            <w:tcW w:w="1276" w:type="dxa"/>
            <w:vMerge w:val="restart"/>
          </w:tcPr>
          <w:p w14:paraId="1AC74448" w14:textId="77777777" w:rsidR="002757D2" w:rsidRDefault="00B66D89" w:rsidP="002757D2">
            <w:pPr>
              <w:jc w:val="center"/>
              <w:rPr>
                <w:b/>
                <w:sz w:val="24"/>
                <w:szCs w:val="24"/>
              </w:rPr>
            </w:pPr>
            <w:r w:rsidRPr="006436A2">
              <w:rPr>
                <w:b/>
                <w:sz w:val="24"/>
                <w:szCs w:val="24"/>
              </w:rPr>
              <w:t>Ответственный исполни</w:t>
            </w:r>
          </w:p>
          <w:p w14:paraId="40224474" w14:textId="4EA7883D" w:rsidR="00B66D89" w:rsidRPr="006436A2" w:rsidRDefault="002757D2" w:rsidP="002757D2">
            <w:pPr>
              <w:jc w:val="center"/>
              <w:rPr>
                <w:b/>
                <w:sz w:val="24"/>
                <w:szCs w:val="24"/>
              </w:rPr>
            </w:pPr>
            <w:proofErr w:type="spellStart"/>
            <w:r>
              <w:rPr>
                <w:b/>
                <w:sz w:val="24"/>
                <w:szCs w:val="24"/>
              </w:rPr>
              <w:t>т</w:t>
            </w:r>
            <w:r w:rsidR="00B66D89" w:rsidRPr="006436A2">
              <w:rPr>
                <w:b/>
                <w:sz w:val="24"/>
                <w:szCs w:val="24"/>
              </w:rPr>
              <w:t>ель</w:t>
            </w:r>
            <w:proofErr w:type="spellEnd"/>
            <w:r w:rsidR="00B66D89" w:rsidRPr="006436A2">
              <w:rPr>
                <w:b/>
                <w:sz w:val="24"/>
                <w:szCs w:val="24"/>
              </w:rPr>
              <w:t>, соисполнители,</w:t>
            </w:r>
          </w:p>
        </w:tc>
        <w:tc>
          <w:tcPr>
            <w:tcW w:w="6520" w:type="dxa"/>
            <w:gridSpan w:val="6"/>
          </w:tcPr>
          <w:p w14:paraId="7DA8DD18" w14:textId="77777777" w:rsidR="00B66D89" w:rsidRPr="006436A2" w:rsidRDefault="00B66D89" w:rsidP="00B66D89">
            <w:pPr>
              <w:jc w:val="center"/>
              <w:rPr>
                <w:b/>
                <w:sz w:val="24"/>
                <w:szCs w:val="24"/>
              </w:rPr>
            </w:pPr>
            <w:r w:rsidRPr="006436A2">
              <w:rPr>
                <w:b/>
                <w:sz w:val="24"/>
                <w:szCs w:val="24"/>
              </w:rPr>
              <w:t>Расходы, тыс. рублей</w:t>
            </w:r>
          </w:p>
        </w:tc>
      </w:tr>
      <w:tr w:rsidR="00B66D89" w:rsidRPr="006436A2" w14:paraId="2ABE16E6" w14:textId="77777777" w:rsidTr="002757D2">
        <w:trPr>
          <w:gridAfter w:val="1"/>
          <w:wAfter w:w="7" w:type="dxa"/>
        </w:trPr>
        <w:tc>
          <w:tcPr>
            <w:tcW w:w="2127" w:type="dxa"/>
            <w:vMerge/>
          </w:tcPr>
          <w:p w14:paraId="1E9A0BA7" w14:textId="77777777" w:rsidR="00B66D89" w:rsidRPr="006436A2" w:rsidRDefault="00B66D89" w:rsidP="00B66D89">
            <w:pPr>
              <w:jc w:val="center"/>
              <w:rPr>
                <w:b/>
                <w:sz w:val="24"/>
                <w:szCs w:val="24"/>
              </w:rPr>
            </w:pPr>
          </w:p>
        </w:tc>
        <w:tc>
          <w:tcPr>
            <w:tcW w:w="5387" w:type="dxa"/>
            <w:vMerge/>
          </w:tcPr>
          <w:p w14:paraId="16BDD026" w14:textId="77777777" w:rsidR="00B66D89" w:rsidRPr="006436A2" w:rsidRDefault="00B66D89" w:rsidP="00B66D89">
            <w:pPr>
              <w:jc w:val="center"/>
              <w:rPr>
                <w:b/>
                <w:sz w:val="24"/>
                <w:szCs w:val="24"/>
              </w:rPr>
            </w:pPr>
          </w:p>
        </w:tc>
        <w:tc>
          <w:tcPr>
            <w:tcW w:w="1276" w:type="dxa"/>
            <w:vMerge/>
          </w:tcPr>
          <w:p w14:paraId="0AE70A6A" w14:textId="77777777" w:rsidR="00B66D89" w:rsidRPr="006436A2" w:rsidRDefault="00B66D89" w:rsidP="00B66D89">
            <w:pPr>
              <w:jc w:val="center"/>
              <w:rPr>
                <w:b/>
                <w:sz w:val="24"/>
                <w:szCs w:val="24"/>
              </w:rPr>
            </w:pPr>
          </w:p>
        </w:tc>
        <w:tc>
          <w:tcPr>
            <w:tcW w:w="1700" w:type="dxa"/>
          </w:tcPr>
          <w:p w14:paraId="5C87385B" w14:textId="77777777" w:rsidR="00B66D89" w:rsidRPr="006436A2" w:rsidRDefault="00B66D89" w:rsidP="00B66D89">
            <w:pPr>
              <w:jc w:val="center"/>
              <w:rPr>
                <w:b/>
              </w:rPr>
            </w:pPr>
            <w:r w:rsidRPr="006436A2">
              <w:rPr>
                <w:b/>
              </w:rPr>
              <w:t>всего (с нарастающим итогом с начала реализации программы)</w:t>
            </w:r>
          </w:p>
        </w:tc>
        <w:tc>
          <w:tcPr>
            <w:tcW w:w="1134" w:type="dxa"/>
          </w:tcPr>
          <w:p w14:paraId="4A89EF92" w14:textId="77777777" w:rsidR="00B66D89" w:rsidRPr="006436A2" w:rsidRDefault="00B66D89" w:rsidP="00B66D89">
            <w:pPr>
              <w:jc w:val="center"/>
              <w:rPr>
                <w:b/>
                <w:sz w:val="24"/>
                <w:szCs w:val="24"/>
              </w:rPr>
            </w:pPr>
            <w:r w:rsidRPr="006436A2">
              <w:rPr>
                <w:b/>
                <w:sz w:val="24"/>
                <w:szCs w:val="24"/>
              </w:rPr>
              <w:t>2020 год</w:t>
            </w:r>
          </w:p>
        </w:tc>
        <w:tc>
          <w:tcPr>
            <w:tcW w:w="992" w:type="dxa"/>
          </w:tcPr>
          <w:p w14:paraId="28B89F30" w14:textId="77777777" w:rsidR="00B66D89" w:rsidRPr="006436A2" w:rsidRDefault="00B66D89" w:rsidP="00B66D89">
            <w:pPr>
              <w:jc w:val="center"/>
              <w:rPr>
                <w:b/>
                <w:sz w:val="24"/>
                <w:szCs w:val="24"/>
              </w:rPr>
            </w:pPr>
            <w:r w:rsidRPr="006436A2">
              <w:rPr>
                <w:b/>
                <w:sz w:val="24"/>
                <w:szCs w:val="24"/>
              </w:rPr>
              <w:t>2021 год</w:t>
            </w:r>
          </w:p>
        </w:tc>
        <w:tc>
          <w:tcPr>
            <w:tcW w:w="992" w:type="dxa"/>
          </w:tcPr>
          <w:p w14:paraId="4DBFC489" w14:textId="77777777" w:rsidR="00B66D89" w:rsidRPr="006436A2" w:rsidRDefault="00B66D89" w:rsidP="00B66D89">
            <w:pPr>
              <w:jc w:val="center"/>
              <w:rPr>
                <w:b/>
                <w:sz w:val="24"/>
                <w:szCs w:val="24"/>
              </w:rPr>
            </w:pPr>
            <w:r w:rsidRPr="006436A2">
              <w:rPr>
                <w:b/>
                <w:sz w:val="24"/>
                <w:szCs w:val="24"/>
              </w:rPr>
              <w:t>2022 год</w:t>
            </w:r>
          </w:p>
        </w:tc>
        <w:tc>
          <w:tcPr>
            <w:tcW w:w="851" w:type="dxa"/>
          </w:tcPr>
          <w:p w14:paraId="50E39C47" w14:textId="77777777" w:rsidR="00B66D89" w:rsidRDefault="00B66D89" w:rsidP="00B66D89">
            <w:pPr>
              <w:jc w:val="center"/>
              <w:rPr>
                <w:b/>
                <w:sz w:val="24"/>
                <w:szCs w:val="24"/>
              </w:rPr>
            </w:pPr>
            <w:r>
              <w:rPr>
                <w:b/>
                <w:sz w:val="24"/>
                <w:szCs w:val="24"/>
              </w:rPr>
              <w:t>2023</w:t>
            </w:r>
          </w:p>
          <w:p w14:paraId="46EF27D5" w14:textId="77777777" w:rsidR="00B66D89" w:rsidRPr="006436A2" w:rsidRDefault="00B66D89" w:rsidP="00B66D89">
            <w:pPr>
              <w:jc w:val="center"/>
              <w:rPr>
                <w:b/>
                <w:sz w:val="24"/>
                <w:szCs w:val="24"/>
              </w:rPr>
            </w:pPr>
            <w:r>
              <w:rPr>
                <w:b/>
                <w:sz w:val="24"/>
                <w:szCs w:val="24"/>
              </w:rPr>
              <w:t>год</w:t>
            </w:r>
          </w:p>
        </w:tc>
        <w:tc>
          <w:tcPr>
            <w:tcW w:w="851" w:type="dxa"/>
          </w:tcPr>
          <w:p w14:paraId="5FD800A0" w14:textId="77777777" w:rsidR="00B66D89" w:rsidRDefault="00B66D89" w:rsidP="00B66D89">
            <w:pPr>
              <w:jc w:val="center"/>
              <w:rPr>
                <w:b/>
                <w:sz w:val="24"/>
                <w:szCs w:val="24"/>
              </w:rPr>
            </w:pPr>
            <w:r>
              <w:rPr>
                <w:b/>
                <w:sz w:val="24"/>
                <w:szCs w:val="24"/>
              </w:rPr>
              <w:t>2024</w:t>
            </w:r>
          </w:p>
          <w:p w14:paraId="7C9CE9B1" w14:textId="77777777" w:rsidR="00B66D89" w:rsidRPr="006436A2" w:rsidRDefault="00B66D89" w:rsidP="00B66D89">
            <w:pPr>
              <w:jc w:val="center"/>
              <w:rPr>
                <w:b/>
                <w:sz w:val="24"/>
                <w:szCs w:val="24"/>
              </w:rPr>
            </w:pPr>
            <w:r>
              <w:rPr>
                <w:b/>
                <w:sz w:val="24"/>
                <w:szCs w:val="24"/>
              </w:rPr>
              <w:t>год</w:t>
            </w:r>
          </w:p>
        </w:tc>
      </w:tr>
      <w:tr w:rsidR="00B66D89" w:rsidRPr="006436A2" w14:paraId="575DF90E" w14:textId="77777777" w:rsidTr="002757D2">
        <w:trPr>
          <w:gridAfter w:val="1"/>
          <w:wAfter w:w="7" w:type="dxa"/>
        </w:trPr>
        <w:tc>
          <w:tcPr>
            <w:tcW w:w="2127" w:type="dxa"/>
          </w:tcPr>
          <w:p w14:paraId="59814919" w14:textId="77777777" w:rsidR="00B66D89" w:rsidRPr="006436A2" w:rsidRDefault="00B66D89" w:rsidP="00B66D89">
            <w:pPr>
              <w:jc w:val="center"/>
              <w:rPr>
                <w:b/>
                <w:sz w:val="24"/>
                <w:szCs w:val="24"/>
              </w:rPr>
            </w:pPr>
            <w:r w:rsidRPr="006436A2">
              <w:rPr>
                <w:b/>
                <w:sz w:val="24"/>
                <w:szCs w:val="24"/>
              </w:rPr>
              <w:t>1</w:t>
            </w:r>
          </w:p>
        </w:tc>
        <w:tc>
          <w:tcPr>
            <w:tcW w:w="5387" w:type="dxa"/>
          </w:tcPr>
          <w:p w14:paraId="4FDE323A" w14:textId="77777777" w:rsidR="00B66D89" w:rsidRPr="006436A2" w:rsidRDefault="00B66D89" w:rsidP="00B66D89">
            <w:pPr>
              <w:jc w:val="center"/>
              <w:rPr>
                <w:b/>
                <w:sz w:val="24"/>
                <w:szCs w:val="24"/>
              </w:rPr>
            </w:pPr>
            <w:r w:rsidRPr="006436A2">
              <w:rPr>
                <w:b/>
                <w:sz w:val="24"/>
                <w:szCs w:val="24"/>
              </w:rPr>
              <w:t>2</w:t>
            </w:r>
          </w:p>
        </w:tc>
        <w:tc>
          <w:tcPr>
            <w:tcW w:w="1276" w:type="dxa"/>
          </w:tcPr>
          <w:p w14:paraId="1A39B55D" w14:textId="77777777" w:rsidR="00B66D89" w:rsidRPr="006436A2" w:rsidRDefault="00B66D89" w:rsidP="00B66D89">
            <w:pPr>
              <w:jc w:val="center"/>
              <w:rPr>
                <w:b/>
                <w:sz w:val="24"/>
                <w:szCs w:val="24"/>
              </w:rPr>
            </w:pPr>
            <w:r w:rsidRPr="006436A2">
              <w:rPr>
                <w:b/>
                <w:sz w:val="24"/>
                <w:szCs w:val="24"/>
              </w:rPr>
              <w:t>3</w:t>
            </w:r>
          </w:p>
        </w:tc>
        <w:tc>
          <w:tcPr>
            <w:tcW w:w="1700" w:type="dxa"/>
          </w:tcPr>
          <w:p w14:paraId="32EF5F8B" w14:textId="77777777" w:rsidR="00B66D89" w:rsidRPr="006436A2" w:rsidRDefault="00B66D89" w:rsidP="00B66D89">
            <w:pPr>
              <w:jc w:val="center"/>
              <w:rPr>
                <w:b/>
                <w:sz w:val="24"/>
                <w:szCs w:val="24"/>
              </w:rPr>
            </w:pPr>
            <w:r w:rsidRPr="006436A2">
              <w:rPr>
                <w:b/>
                <w:sz w:val="24"/>
                <w:szCs w:val="24"/>
              </w:rPr>
              <w:t>4</w:t>
            </w:r>
          </w:p>
        </w:tc>
        <w:tc>
          <w:tcPr>
            <w:tcW w:w="1134" w:type="dxa"/>
          </w:tcPr>
          <w:p w14:paraId="24311829" w14:textId="77777777" w:rsidR="00B66D89" w:rsidRPr="006436A2" w:rsidRDefault="00B66D89" w:rsidP="00B66D89">
            <w:pPr>
              <w:jc w:val="center"/>
              <w:rPr>
                <w:b/>
                <w:sz w:val="24"/>
                <w:szCs w:val="24"/>
              </w:rPr>
            </w:pPr>
            <w:r w:rsidRPr="006436A2">
              <w:rPr>
                <w:b/>
                <w:sz w:val="24"/>
                <w:szCs w:val="24"/>
              </w:rPr>
              <w:t>5</w:t>
            </w:r>
          </w:p>
        </w:tc>
        <w:tc>
          <w:tcPr>
            <w:tcW w:w="992" w:type="dxa"/>
          </w:tcPr>
          <w:p w14:paraId="0A78AD5F" w14:textId="77777777" w:rsidR="00B66D89" w:rsidRPr="006436A2" w:rsidRDefault="00B66D89" w:rsidP="00B66D89">
            <w:pPr>
              <w:jc w:val="center"/>
              <w:rPr>
                <w:b/>
                <w:sz w:val="24"/>
                <w:szCs w:val="24"/>
              </w:rPr>
            </w:pPr>
            <w:r w:rsidRPr="006436A2">
              <w:rPr>
                <w:b/>
                <w:sz w:val="24"/>
                <w:szCs w:val="24"/>
              </w:rPr>
              <w:t>6</w:t>
            </w:r>
          </w:p>
        </w:tc>
        <w:tc>
          <w:tcPr>
            <w:tcW w:w="992" w:type="dxa"/>
          </w:tcPr>
          <w:p w14:paraId="529FCC22" w14:textId="77777777" w:rsidR="00B66D89" w:rsidRPr="006436A2" w:rsidRDefault="00B66D89" w:rsidP="00B66D89">
            <w:pPr>
              <w:jc w:val="center"/>
              <w:rPr>
                <w:b/>
                <w:sz w:val="24"/>
                <w:szCs w:val="24"/>
              </w:rPr>
            </w:pPr>
            <w:r w:rsidRPr="006436A2">
              <w:rPr>
                <w:b/>
                <w:sz w:val="24"/>
                <w:szCs w:val="24"/>
              </w:rPr>
              <w:t>7</w:t>
            </w:r>
          </w:p>
        </w:tc>
        <w:tc>
          <w:tcPr>
            <w:tcW w:w="851" w:type="dxa"/>
          </w:tcPr>
          <w:p w14:paraId="57671E26" w14:textId="77777777" w:rsidR="00B66D89" w:rsidRPr="006436A2" w:rsidRDefault="00B66D89" w:rsidP="00B66D89">
            <w:pPr>
              <w:jc w:val="center"/>
              <w:rPr>
                <w:b/>
                <w:sz w:val="24"/>
                <w:szCs w:val="24"/>
              </w:rPr>
            </w:pPr>
            <w:r>
              <w:rPr>
                <w:b/>
                <w:sz w:val="24"/>
                <w:szCs w:val="24"/>
              </w:rPr>
              <w:t>8</w:t>
            </w:r>
          </w:p>
        </w:tc>
        <w:tc>
          <w:tcPr>
            <w:tcW w:w="851" w:type="dxa"/>
          </w:tcPr>
          <w:p w14:paraId="29FC83EE" w14:textId="77777777" w:rsidR="00B66D89" w:rsidRPr="006436A2" w:rsidRDefault="00B66D89" w:rsidP="00B66D89">
            <w:pPr>
              <w:jc w:val="center"/>
              <w:rPr>
                <w:b/>
                <w:sz w:val="24"/>
                <w:szCs w:val="24"/>
              </w:rPr>
            </w:pPr>
            <w:r>
              <w:rPr>
                <w:b/>
                <w:sz w:val="24"/>
                <w:szCs w:val="24"/>
              </w:rPr>
              <w:t>9</w:t>
            </w:r>
          </w:p>
        </w:tc>
      </w:tr>
      <w:tr w:rsidR="00B66D89" w:rsidRPr="006436A2" w14:paraId="474970C4" w14:textId="77777777" w:rsidTr="002757D2">
        <w:trPr>
          <w:gridAfter w:val="1"/>
          <w:wAfter w:w="7" w:type="dxa"/>
        </w:trPr>
        <w:tc>
          <w:tcPr>
            <w:tcW w:w="2127" w:type="dxa"/>
          </w:tcPr>
          <w:p w14:paraId="4B2885BF" w14:textId="7777777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Муниципальная </w:t>
            </w:r>
            <w:r w:rsidRPr="006436A2">
              <w:rPr>
                <w:rFonts w:ascii="Times New Roman" w:hAnsi="Times New Roman" w:cs="Times New Roman"/>
                <w:sz w:val="24"/>
                <w:szCs w:val="24"/>
              </w:rPr>
              <w:br/>
              <w:t xml:space="preserve">программа </w:t>
            </w:r>
          </w:p>
        </w:tc>
        <w:tc>
          <w:tcPr>
            <w:tcW w:w="5387" w:type="dxa"/>
          </w:tcPr>
          <w:p w14:paraId="6C9FCD4C" w14:textId="7777777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Развитие экономики</w:t>
            </w:r>
          </w:p>
        </w:tc>
        <w:tc>
          <w:tcPr>
            <w:tcW w:w="1276" w:type="dxa"/>
          </w:tcPr>
          <w:p w14:paraId="4993BF71" w14:textId="7777777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Всего </w:t>
            </w:r>
          </w:p>
        </w:tc>
        <w:tc>
          <w:tcPr>
            <w:tcW w:w="1700" w:type="dxa"/>
          </w:tcPr>
          <w:p w14:paraId="44241C01" w14:textId="04372FA0" w:rsidR="00B66D89" w:rsidRPr="002757D2" w:rsidRDefault="00B72E2B" w:rsidP="00B66D89">
            <w:pPr>
              <w:jc w:val="center"/>
              <w:rPr>
                <w:sz w:val="24"/>
                <w:szCs w:val="24"/>
              </w:rPr>
            </w:pPr>
            <w:r w:rsidRPr="002757D2">
              <w:rPr>
                <w:sz w:val="24"/>
                <w:szCs w:val="24"/>
              </w:rPr>
              <w:t>7152,3</w:t>
            </w:r>
          </w:p>
        </w:tc>
        <w:tc>
          <w:tcPr>
            <w:tcW w:w="1134" w:type="dxa"/>
          </w:tcPr>
          <w:p w14:paraId="385336EB" w14:textId="77777777" w:rsidR="00B66D89" w:rsidRPr="002757D2" w:rsidRDefault="00B66D89" w:rsidP="00B66D89">
            <w:pPr>
              <w:jc w:val="center"/>
              <w:rPr>
                <w:sz w:val="24"/>
                <w:szCs w:val="24"/>
              </w:rPr>
            </w:pPr>
            <w:r w:rsidRPr="002757D2">
              <w:rPr>
                <w:sz w:val="24"/>
                <w:szCs w:val="24"/>
              </w:rPr>
              <w:t>3788,0</w:t>
            </w:r>
          </w:p>
        </w:tc>
        <w:tc>
          <w:tcPr>
            <w:tcW w:w="992" w:type="dxa"/>
          </w:tcPr>
          <w:p w14:paraId="6B6EA611" w14:textId="148D2DDE" w:rsidR="00B66D89" w:rsidRPr="002757D2" w:rsidRDefault="00B72E2B" w:rsidP="00B66D89">
            <w:pPr>
              <w:jc w:val="center"/>
              <w:rPr>
                <w:sz w:val="24"/>
                <w:szCs w:val="24"/>
              </w:rPr>
            </w:pPr>
            <w:r w:rsidRPr="002757D2">
              <w:rPr>
                <w:sz w:val="24"/>
                <w:szCs w:val="24"/>
              </w:rPr>
              <w:t>2764,3</w:t>
            </w:r>
          </w:p>
        </w:tc>
        <w:tc>
          <w:tcPr>
            <w:tcW w:w="992" w:type="dxa"/>
          </w:tcPr>
          <w:p w14:paraId="0EE5CC12" w14:textId="0CC77C29" w:rsidR="00B66D89" w:rsidRPr="002757D2" w:rsidRDefault="00B72E2B" w:rsidP="00B66D89">
            <w:pPr>
              <w:jc w:val="center"/>
              <w:rPr>
                <w:sz w:val="24"/>
                <w:szCs w:val="24"/>
              </w:rPr>
            </w:pPr>
            <w:r w:rsidRPr="002757D2">
              <w:rPr>
                <w:sz w:val="24"/>
                <w:szCs w:val="24"/>
              </w:rPr>
              <w:t>300,0</w:t>
            </w:r>
          </w:p>
        </w:tc>
        <w:tc>
          <w:tcPr>
            <w:tcW w:w="851" w:type="dxa"/>
          </w:tcPr>
          <w:p w14:paraId="20D2859D" w14:textId="421D7B4A" w:rsidR="00B66D89" w:rsidRPr="002757D2" w:rsidRDefault="00B72E2B" w:rsidP="00B66D89">
            <w:pPr>
              <w:jc w:val="center"/>
              <w:rPr>
                <w:sz w:val="24"/>
                <w:szCs w:val="24"/>
              </w:rPr>
            </w:pPr>
            <w:r w:rsidRPr="002757D2">
              <w:rPr>
                <w:sz w:val="24"/>
                <w:szCs w:val="24"/>
              </w:rPr>
              <w:t>300,0</w:t>
            </w:r>
          </w:p>
        </w:tc>
        <w:tc>
          <w:tcPr>
            <w:tcW w:w="851" w:type="dxa"/>
          </w:tcPr>
          <w:p w14:paraId="475C9EEB" w14:textId="77777777" w:rsidR="00B66D89" w:rsidRPr="002757D2" w:rsidRDefault="00B66D89" w:rsidP="00B66D89">
            <w:pPr>
              <w:jc w:val="center"/>
              <w:rPr>
                <w:sz w:val="24"/>
                <w:szCs w:val="24"/>
              </w:rPr>
            </w:pPr>
            <w:r w:rsidRPr="002757D2">
              <w:rPr>
                <w:sz w:val="24"/>
                <w:szCs w:val="24"/>
              </w:rPr>
              <w:t>0</w:t>
            </w:r>
          </w:p>
        </w:tc>
      </w:tr>
      <w:tr w:rsidR="006E68F1" w:rsidRPr="006436A2" w14:paraId="1F2D0DF6" w14:textId="77777777" w:rsidTr="002757D2">
        <w:trPr>
          <w:gridAfter w:val="1"/>
          <w:wAfter w:w="7" w:type="dxa"/>
        </w:trPr>
        <w:tc>
          <w:tcPr>
            <w:tcW w:w="2127" w:type="dxa"/>
          </w:tcPr>
          <w:p w14:paraId="0AB9E50D" w14:textId="77777777" w:rsidR="006E68F1" w:rsidRPr="006436A2" w:rsidRDefault="006E68F1" w:rsidP="006E68F1">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Подпрограмма 2 </w:t>
            </w:r>
          </w:p>
        </w:tc>
        <w:tc>
          <w:tcPr>
            <w:tcW w:w="5387" w:type="dxa"/>
          </w:tcPr>
          <w:p w14:paraId="1894CA63" w14:textId="77777777" w:rsidR="006E68F1" w:rsidRPr="006436A2" w:rsidRDefault="006E68F1" w:rsidP="006E68F1">
            <w:pPr>
              <w:autoSpaceDE w:val="0"/>
              <w:autoSpaceDN w:val="0"/>
              <w:adjustRightInd w:val="0"/>
              <w:rPr>
                <w:sz w:val="24"/>
                <w:szCs w:val="24"/>
              </w:rPr>
            </w:pPr>
            <w:r w:rsidRPr="006436A2">
              <w:rPr>
                <w:b/>
                <w:bCs/>
                <w:sz w:val="24"/>
                <w:szCs w:val="24"/>
              </w:rPr>
              <w:t>Подпрограмма 2 «</w:t>
            </w:r>
            <w:r w:rsidRPr="006436A2">
              <w:rPr>
                <w:b/>
                <w:sz w:val="24"/>
                <w:szCs w:val="24"/>
              </w:rPr>
              <w:t>Малое и среднее предпринимательство в муниципальном районе «Сыктывдинский»</w:t>
            </w:r>
          </w:p>
        </w:tc>
        <w:tc>
          <w:tcPr>
            <w:tcW w:w="1276" w:type="dxa"/>
          </w:tcPr>
          <w:p w14:paraId="1F250751" w14:textId="77777777" w:rsidR="006E68F1" w:rsidRPr="006436A2" w:rsidRDefault="006E68F1" w:rsidP="006E68F1">
            <w:pPr>
              <w:pStyle w:val="ConsPlusCell"/>
              <w:rPr>
                <w:rFonts w:ascii="Times New Roman" w:hAnsi="Times New Roman" w:cs="Times New Roman"/>
                <w:sz w:val="24"/>
                <w:szCs w:val="24"/>
              </w:rPr>
            </w:pPr>
            <w:r w:rsidRPr="006436A2">
              <w:rPr>
                <w:rFonts w:ascii="Times New Roman" w:hAnsi="Times New Roman" w:cs="Times New Roman"/>
                <w:sz w:val="24"/>
                <w:szCs w:val="24"/>
              </w:rPr>
              <w:t xml:space="preserve">ОЭР, </w:t>
            </w:r>
            <w:r>
              <w:rPr>
                <w:rFonts w:ascii="Times New Roman" w:hAnsi="Times New Roman" w:cs="Times New Roman"/>
                <w:sz w:val="24"/>
                <w:szCs w:val="24"/>
              </w:rPr>
              <w:t xml:space="preserve">ОЗО, </w:t>
            </w:r>
            <w:proofErr w:type="spellStart"/>
            <w:r>
              <w:rPr>
                <w:rFonts w:ascii="Times New Roman" w:hAnsi="Times New Roman" w:cs="Times New Roman"/>
                <w:sz w:val="24"/>
                <w:szCs w:val="24"/>
              </w:rPr>
              <w:t>ОИиАО</w:t>
            </w:r>
            <w:proofErr w:type="spellEnd"/>
          </w:p>
        </w:tc>
        <w:tc>
          <w:tcPr>
            <w:tcW w:w="1700" w:type="dxa"/>
          </w:tcPr>
          <w:p w14:paraId="6A966F9C" w14:textId="525C6E77" w:rsidR="006E68F1" w:rsidRPr="002757D2" w:rsidRDefault="006E68F1" w:rsidP="006E68F1">
            <w:pPr>
              <w:jc w:val="center"/>
              <w:rPr>
                <w:sz w:val="24"/>
                <w:szCs w:val="24"/>
              </w:rPr>
            </w:pPr>
            <w:r w:rsidRPr="002757D2">
              <w:rPr>
                <w:b/>
                <w:bCs/>
                <w:color w:val="000000"/>
                <w:sz w:val="24"/>
                <w:szCs w:val="24"/>
              </w:rPr>
              <w:t>7152,3</w:t>
            </w:r>
          </w:p>
        </w:tc>
        <w:tc>
          <w:tcPr>
            <w:tcW w:w="1134" w:type="dxa"/>
          </w:tcPr>
          <w:p w14:paraId="2844B4ED" w14:textId="7D1713C9" w:rsidR="006E68F1" w:rsidRPr="002757D2" w:rsidRDefault="006E68F1" w:rsidP="006E68F1">
            <w:pPr>
              <w:jc w:val="center"/>
              <w:rPr>
                <w:sz w:val="24"/>
                <w:szCs w:val="24"/>
              </w:rPr>
            </w:pPr>
            <w:r w:rsidRPr="002757D2">
              <w:rPr>
                <w:b/>
                <w:bCs/>
                <w:color w:val="000000"/>
                <w:sz w:val="24"/>
                <w:szCs w:val="24"/>
              </w:rPr>
              <w:t>3788</w:t>
            </w:r>
          </w:p>
        </w:tc>
        <w:tc>
          <w:tcPr>
            <w:tcW w:w="992" w:type="dxa"/>
          </w:tcPr>
          <w:p w14:paraId="6EDDA83C" w14:textId="4C61F72F" w:rsidR="006E68F1" w:rsidRPr="002757D2" w:rsidRDefault="006E68F1" w:rsidP="006E68F1">
            <w:pPr>
              <w:jc w:val="center"/>
              <w:rPr>
                <w:sz w:val="24"/>
                <w:szCs w:val="24"/>
              </w:rPr>
            </w:pPr>
            <w:r w:rsidRPr="002757D2">
              <w:rPr>
                <w:b/>
                <w:bCs/>
                <w:color w:val="000000"/>
                <w:sz w:val="24"/>
                <w:szCs w:val="24"/>
              </w:rPr>
              <w:t>2764,3</w:t>
            </w:r>
          </w:p>
        </w:tc>
        <w:tc>
          <w:tcPr>
            <w:tcW w:w="992" w:type="dxa"/>
          </w:tcPr>
          <w:p w14:paraId="488BF238" w14:textId="785FBE82" w:rsidR="006E68F1" w:rsidRPr="002757D2" w:rsidRDefault="006E68F1" w:rsidP="006E68F1">
            <w:pPr>
              <w:rPr>
                <w:sz w:val="24"/>
                <w:szCs w:val="24"/>
              </w:rPr>
            </w:pPr>
            <w:r w:rsidRPr="002757D2">
              <w:rPr>
                <w:b/>
                <w:bCs/>
                <w:color w:val="000000"/>
                <w:sz w:val="24"/>
                <w:szCs w:val="24"/>
              </w:rPr>
              <w:t>300</w:t>
            </w:r>
          </w:p>
        </w:tc>
        <w:tc>
          <w:tcPr>
            <w:tcW w:w="851" w:type="dxa"/>
          </w:tcPr>
          <w:p w14:paraId="3BD821E4" w14:textId="3A650451" w:rsidR="006E68F1" w:rsidRPr="002757D2" w:rsidRDefault="006E68F1" w:rsidP="006E68F1">
            <w:pPr>
              <w:jc w:val="center"/>
              <w:rPr>
                <w:sz w:val="24"/>
                <w:szCs w:val="24"/>
              </w:rPr>
            </w:pPr>
            <w:r w:rsidRPr="002757D2">
              <w:rPr>
                <w:b/>
                <w:bCs/>
                <w:color w:val="000000"/>
                <w:sz w:val="24"/>
                <w:szCs w:val="24"/>
              </w:rPr>
              <w:t>300</w:t>
            </w:r>
          </w:p>
        </w:tc>
        <w:tc>
          <w:tcPr>
            <w:tcW w:w="851" w:type="dxa"/>
          </w:tcPr>
          <w:p w14:paraId="6D98EF9B" w14:textId="0EC4147F" w:rsidR="006E68F1" w:rsidRPr="002757D2" w:rsidRDefault="006E68F1" w:rsidP="006E68F1">
            <w:pPr>
              <w:jc w:val="center"/>
              <w:rPr>
                <w:sz w:val="24"/>
                <w:szCs w:val="24"/>
              </w:rPr>
            </w:pPr>
            <w:r w:rsidRPr="002757D2">
              <w:rPr>
                <w:b/>
                <w:bCs/>
                <w:color w:val="000000"/>
                <w:sz w:val="24"/>
                <w:szCs w:val="24"/>
              </w:rPr>
              <w:t>0</w:t>
            </w:r>
          </w:p>
        </w:tc>
      </w:tr>
      <w:tr w:rsidR="006E68F1" w:rsidRPr="006436A2" w14:paraId="3B2E374D" w14:textId="77777777" w:rsidTr="002757D2">
        <w:trPr>
          <w:gridAfter w:val="1"/>
          <w:wAfter w:w="7" w:type="dxa"/>
          <w:trHeight w:val="415"/>
        </w:trPr>
        <w:tc>
          <w:tcPr>
            <w:tcW w:w="2127" w:type="dxa"/>
          </w:tcPr>
          <w:p w14:paraId="1E7D6B90" w14:textId="77777777" w:rsidR="006E68F1" w:rsidRPr="006436A2" w:rsidRDefault="006E68F1" w:rsidP="006E68F1">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w:t>
            </w:r>
          </w:p>
        </w:tc>
        <w:tc>
          <w:tcPr>
            <w:tcW w:w="5387" w:type="dxa"/>
          </w:tcPr>
          <w:p w14:paraId="4C943AF2" w14:textId="77777777" w:rsidR="006E68F1" w:rsidRPr="006436A2" w:rsidRDefault="006E68F1" w:rsidP="006E68F1">
            <w:pPr>
              <w:autoSpaceDE w:val="0"/>
              <w:autoSpaceDN w:val="0"/>
              <w:adjustRightInd w:val="0"/>
              <w:rPr>
                <w:b/>
                <w:bCs/>
                <w:sz w:val="24"/>
                <w:szCs w:val="24"/>
              </w:rPr>
            </w:pPr>
            <w:r w:rsidRPr="006436A2">
              <w:rPr>
                <w:sz w:val="24"/>
                <w:szCs w:val="24"/>
              </w:rPr>
              <w:t xml:space="preserve">Формирование благоприятной среды для развития малого и среднего предпринимательства в муниципальном районе «Сыктывдинский», в том числе по реализации задач Национальных </w:t>
            </w:r>
            <w:proofErr w:type="spellStart"/>
            <w:r w:rsidRPr="006436A2">
              <w:rPr>
                <w:sz w:val="24"/>
                <w:szCs w:val="24"/>
              </w:rPr>
              <w:t>проектовв</w:t>
            </w:r>
            <w:proofErr w:type="spellEnd"/>
            <w:r w:rsidRPr="006436A2">
              <w:rPr>
                <w:sz w:val="24"/>
                <w:szCs w:val="24"/>
              </w:rPr>
              <w:t xml:space="preserve"> области развития малого и среднего предпринимательства</w:t>
            </w:r>
          </w:p>
        </w:tc>
        <w:tc>
          <w:tcPr>
            <w:tcW w:w="1276" w:type="dxa"/>
          </w:tcPr>
          <w:p w14:paraId="6DA62243" w14:textId="77777777" w:rsidR="006E68F1" w:rsidRPr="006436A2" w:rsidRDefault="006E68F1" w:rsidP="006E68F1">
            <w:pPr>
              <w:pStyle w:val="ConsPlusCell"/>
              <w:rPr>
                <w:rFonts w:ascii="Times New Roman" w:hAnsi="Times New Roman" w:cs="Times New Roman"/>
                <w:sz w:val="24"/>
                <w:szCs w:val="24"/>
              </w:rPr>
            </w:pPr>
          </w:p>
        </w:tc>
        <w:tc>
          <w:tcPr>
            <w:tcW w:w="1700" w:type="dxa"/>
          </w:tcPr>
          <w:p w14:paraId="197D6811" w14:textId="1352F8A6" w:rsidR="006E68F1" w:rsidRPr="002757D2" w:rsidRDefault="006E68F1" w:rsidP="006E68F1">
            <w:pPr>
              <w:jc w:val="center"/>
              <w:rPr>
                <w:sz w:val="24"/>
                <w:szCs w:val="24"/>
              </w:rPr>
            </w:pPr>
            <w:r w:rsidRPr="002757D2">
              <w:rPr>
                <w:b/>
                <w:bCs/>
                <w:color w:val="000000"/>
                <w:sz w:val="24"/>
                <w:szCs w:val="24"/>
              </w:rPr>
              <w:t>0</w:t>
            </w:r>
          </w:p>
        </w:tc>
        <w:tc>
          <w:tcPr>
            <w:tcW w:w="1134" w:type="dxa"/>
          </w:tcPr>
          <w:p w14:paraId="7B0E143C" w14:textId="7119A7BB" w:rsidR="006E68F1" w:rsidRPr="002757D2" w:rsidRDefault="006E68F1" w:rsidP="006E68F1">
            <w:pPr>
              <w:jc w:val="center"/>
              <w:rPr>
                <w:sz w:val="24"/>
                <w:szCs w:val="24"/>
              </w:rPr>
            </w:pPr>
            <w:r w:rsidRPr="002757D2">
              <w:rPr>
                <w:color w:val="000000"/>
                <w:sz w:val="24"/>
                <w:szCs w:val="24"/>
              </w:rPr>
              <w:t> </w:t>
            </w:r>
          </w:p>
        </w:tc>
        <w:tc>
          <w:tcPr>
            <w:tcW w:w="992" w:type="dxa"/>
          </w:tcPr>
          <w:p w14:paraId="662B4D9C" w14:textId="0044B051" w:rsidR="006E68F1" w:rsidRPr="002757D2" w:rsidRDefault="006E68F1" w:rsidP="006E68F1">
            <w:pPr>
              <w:jc w:val="center"/>
              <w:rPr>
                <w:sz w:val="24"/>
                <w:szCs w:val="24"/>
              </w:rPr>
            </w:pPr>
            <w:r w:rsidRPr="002757D2">
              <w:rPr>
                <w:color w:val="000000"/>
                <w:sz w:val="24"/>
                <w:szCs w:val="24"/>
              </w:rPr>
              <w:t> </w:t>
            </w:r>
          </w:p>
        </w:tc>
        <w:tc>
          <w:tcPr>
            <w:tcW w:w="992" w:type="dxa"/>
          </w:tcPr>
          <w:p w14:paraId="264D57C7" w14:textId="662CBECF" w:rsidR="006E68F1" w:rsidRPr="002757D2" w:rsidRDefault="006E68F1" w:rsidP="006E68F1">
            <w:pPr>
              <w:jc w:val="center"/>
              <w:rPr>
                <w:sz w:val="24"/>
                <w:szCs w:val="24"/>
              </w:rPr>
            </w:pPr>
            <w:r w:rsidRPr="002757D2">
              <w:rPr>
                <w:color w:val="000000"/>
                <w:sz w:val="24"/>
                <w:szCs w:val="24"/>
              </w:rPr>
              <w:t> </w:t>
            </w:r>
          </w:p>
        </w:tc>
        <w:tc>
          <w:tcPr>
            <w:tcW w:w="851" w:type="dxa"/>
          </w:tcPr>
          <w:p w14:paraId="002D3BAC" w14:textId="5DA0EB8F" w:rsidR="006E68F1" w:rsidRPr="002757D2" w:rsidRDefault="006E68F1" w:rsidP="006E68F1">
            <w:pPr>
              <w:jc w:val="center"/>
              <w:rPr>
                <w:sz w:val="24"/>
                <w:szCs w:val="24"/>
              </w:rPr>
            </w:pPr>
            <w:r w:rsidRPr="002757D2">
              <w:rPr>
                <w:color w:val="000000"/>
                <w:sz w:val="24"/>
                <w:szCs w:val="24"/>
              </w:rPr>
              <w:t> </w:t>
            </w:r>
          </w:p>
        </w:tc>
        <w:tc>
          <w:tcPr>
            <w:tcW w:w="851" w:type="dxa"/>
          </w:tcPr>
          <w:p w14:paraId="6256E8CF" w14:textId="0179A572" w:rsidR="006E68F1" w:rsidRPr="002757D2" w:rsidRDefault="006E68F1" w:rsidP="006E68F1">
            <w:pPr>
              <w:jc w:val="center"/>
              <w:rPr>
                <w:sz w:val="24"/>
                <w:szCs w:val="24"/>
              </w:rPr>
            </w:pPr>
            <w:r w:rsidRPr="002757D2">
              <w:rPr>
                <w:color w:val="000000"/>
                <w:sz w:val="24"/>
                <w:szCs w:val="24"/>
              </w:rPr>
              <w:t> </w:t>
            </w:r>
          </w:p>
        </w:tc>
      </w:tr>
      <w:tr w:rsidR="006E68F1" w:rsidRPr="006436A2" w14:paraId="01AFCAC5" w14:textId="77777777" w:rsidTr="002757D2">
        <w:trPr>
          <w:gridAfter w:val="1"/>
          <w:wAfter w:w="7" w:type="dxa"/>
        </w:trPr>
        <w:tc>
          <w:tcPr>
            <w:tcW w:w="2127" w:type="dxa"/>
          </w:tcPr>
          <w:p w14:paraId="770C4EA0" w14:textId="77777777" w:rsidR="006E68F1" w:rsidRPr="006436A2" w:rsidRDefault="006E68F1" w:rsidP="006E68F1">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2.1.1.</w:t>
            </w:r>
          </w:p>
        </w:tc>
        <w:tc>
          <w:tcPr>
            <w:tcW w:w="5387" w:type="dxa"/>
          </w:tcPr>
          <w:p w14:paraId="2E313F2C" w14:textId="77777777" w:rsidR="006E68F1" w:rsidRPr="006436A2" w:rsidRDefault="006E68F1" w:rsidP="006E68F1">
            <w:pPr>
              <w:pStyle w:val="a5"/>
              <w:tabs>
                <w:tab w:val="left" w:pos="3396"/>
              </w:tabs>
              <w:ind w:left="0" w:right="0"/>
              <w:rPr>
                <w:sz w:val="24"/>
                <w:szCs w:val="24"/>
              </w:rPr>
            </w:pPr>
            <w:r w:rsidRPr="006436A2">
              <w:rPr>
                <w:sz w:val="24"/>
                <w:szCs w:val="24"/>
              </w:rPr>
              <w:t>Финансовая поддержка субъектов малого и среднего предпринимательства</w:t>
            </w:r>
            <w:r>
              <w:rPr>
                <w:sz w:val="24"/>
                <w:szCs w:val="24"/>
              </w:rPr>
              <w:t>,</w:t>
            </w:r>
            <w:r w:rsidRPr="006436A2">
              <w:rPr>
                <w:sz w:val="24"/>
                <w:szCs w:val="24"/>
              </w:rPr>
              <w:t xml:space="preserve"> в том числе в рамках регионального проекта «Расширение доступа субъектов МСП к финансовой поддержке, в том числе к льготному финансированию»</w:t>
            </w:r>
          </w:p>
        </w:tc>
        <w:tc>
          <w:tcPr>
            <w:tcW w:w="1276" w:type="dxa"/>
          </w:tcPr>
          <w:p w14:paraId="325135F4" w14:textId="77777777" w:rsidR="006E68F1" w:rsidRPr="006436A2" w:rsidRDefault="006E68F1" w:rsidP="006E68F1">
            <w:pPr>
              <w:pStyle w:val="ConsPlusCell"/>
              <w:rPr>
                <w:rFonts w:ascii="Times New Roman" w:hAnsi="Times New Roman" w:cs="Times New Roman"/>
                <w:sz w:val="24"/>
                <w:szCs w:val="24"/>
              </w:rPr>
            </w:pPr>
            <w:r w:rsidRPr="006436A2">
              <w:rPr>
                <w:rFonts w:ascii="Times New Roman" w:hAnsi="Times New Roman" w:cs="Times New Roman"/>
                <w:sz w:val="24"/>
                <w:szCs w:val="24"/>
              </w:rPr>
              <w:t>ОЭР</w:t>
            </w:r>
          </w:p>
        </w:tc>
        <w:tc>
          <w:tcPr>
            <w:tcW w:w="1700" w:type="dxa"/>
          </w:tcPr>
          <w:p w14:paraId="708FA99B" w14:textId="703E3171" w:rsidR="006E68F1" w:rsidRPr="002757D2" w:rsidRDefault="006E68F1" w:rsidP="006E68F1">
            <w:pPr>
              <w:jc w:val="center"/>
              <w:rPr>
                <w:sz w:val="24"/>
                <w:szCs w:val="24"/>
              </w:rPr>
            </w:pPr>
            <w:r w:rsidRPr="002757D2">
              <w:rPr>
                <w:b/>
                <w:bCs/>
                <w:color w:val="000000"/>
                <w:sz w:val="24"/>
                <w:szCs w:val="24"/>
              </w:rPr>
              <w:t>6952,3</w:t>
            </w:r>
          </w:p>
        </w:tc>
        <w:tc>
          <w:tcPr>
            <w:tcW w:w="1134" w:type="dxa"/>
          </w:tcPr>
          <w:p w14:paraId="526A8296" w14:textId="7F6AD727" w:rsidR="006E68F1" w:rsidRPr="002757D2" w:rsidRDefault="006E68F1" w:rsidP="006E68F1">
            <w:pPr>
              <w:jc w:val="center"/>
              <w:rPr>
                <w:sz w:val="24"/>
                <w:szCs w:val="24"/>
              </w:rPr>
            </w:pPr>
            <w:r w:rsidRPr="002757D2">
              <w:rPr>
                <w:color w:val="000000"/>
                <w:sz w:val="24"/>
                <w:szCs w:val="24"/>
              </w:rPr>
              <w:t>3738</w:t>
            </w:r>
          </w:p>
        </w:tc>
        <w:tc>
          <w:tcPr>
            <w:tcW w:w="992" w:type="dxa"/>
          </w:tcPr>
          <w:p w14:paraId="5B20A841" w14:textId="111A3B44" w:rsidR="006E68F1" w:rsidRPr="002757D2" w:rsidRDefault="006E68F1" w:rsidP="006E68F1">
            <w:pPr>
              <w:jc w:val="center"/>
              <w:rPr>
                <w:sz w:val="24"/>
                <w:szCs w:val="24"/>
              </w:rPr>
            </w:pPr>
            <w:r w:rsidRPr="002757D2">
              <w:rPr>
                <w:color w:val="000000"/>
                <w:sz w:val="24"/>
                <w:szCs w:val="24"/>
              </w:rPr>
              <w:t>2714,3</w:t>
            </w:r>
          </w:p>
        </w:tc>
        <w:tc>
          <w:tcPr>
            <w:tcW w:w="992" w:type="dxa"/>
          </w:tcPr>
          <w:p w14:paraId="0EE3B7CF" w14:textId="289A7AED" w:rsidR="006E68F1" w:rsidRPr="002757D2" w:rsidRDefault="006E68F1" w:rsidP="006E68F1">
            <w:pPr>
              <w:rPr>
                <w:sz w:val="24"/>
                <w:szCs w:val="24"/>
              </w:rPr>
            </w:pPr>
            <w:r w:rsidRPr="002757D2">
              <w:rPr>
                <w:color w:val="000000"/>
                <w:sz w:val="24"/>
                <w:szCs w:val="24"/>
              </w:rPr>
              <w:t>250</w:t>
            </w:r>
          </w:p>
        </w:tc>
        <w:tc>
          <w:tcPr>
            <w:tcW w:w="851" w:type="dxa"/>
          </w:tcPr>
          <w:p w14:paraId="510F2CC8" w14:textId="1C9EBF5B" w:rsidR="006E68F1" w:rsidRPr="002757D2" w:rsidRDefault="006E68F1" w:rsidP="006E68F1">
            <w:pPr>
              <w:rPr>
                <w:sz w:val="24"/>
                <w:szCs w:val="24"/>
              </w:rPr>
            </w:pPr>
            <w:r w:rsidRPr="002757D2">
              <w:rPr>
                <w:color w:val="000000"/>
                <w:sz w:val="24"/>
                <w:szCs w:val="24"/>
              </w:rPr>
              <w:t>250</w:t>
            </w:r>
          </w:p>
        </w:tc>
        <w:tc>
          <w:tcPr>
            <w:tcW w:w="851" w:type="dxa"/>
          </w:tcPr>
          <w:p w14:paraId="4E35D16B" w14:textId="0879B5D1" w:rsidR="006E68F1" w:rsidRPr="002757D2" w:rsidRDefault="006E68F1" w:rsidP="006E68F1">
            <w:pPr>
              <w:rPr>
                <w:sz w:val="24"/>
                <w:szCs w:val="24"/>
              </w:rPr>
            </w:pPr>
            <w:r w:rsidRPr="002757D2">
              <w:rPr>
                <w:color w:val="000000"/>
                <w:sz w:val="24"/>
                <w:szCs w:val="24"/>
              </w:rPr>
              <w:t>0</w:t>
            </w:r>
          </w:p>
        </w:tc>
      </w:tr>
      <w:tr w:rsidR="006E68F1" w:rsidRPr="006436A2" w14:paraId="45294994" w14:textId="77777777" w:rsidTr="002757D2">
        <w:trPr>
          <w:gridAfter w:val="1"/>
          <w:wAfter w:w="7" w:type="dxa"/>
        </w:trPr>
        <w:tc>
          <w:tcPr>
            <w:tcW w:w="2127" w:type="dxa"/>
          </w:tcPr>
          <w:p w14:paraId="50029353" w14:textId="77777777" w:rsidR="006E68F1" w:rsidRPr="006436A2" w:rsidRDefault="006E68F1" w:rsidP="006E68F1">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0DDAB3FF" w14:textId="77777777" w:rsidR="006E68F1" w:rsidRPr="006436A2" w:rsidRDefault="006E68F1" w:rsidP="006E68F1">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2.1.1.1.</w:t>
            </w:r>
          </w:p>
        </w:tc>
        <w:tc>
          <w:tcPr>
            <w:tcW w:w="5387" w:type="dxa"/>
          </w:tcPr>
          <w:p w14:paraId="1A37E3C7" w14:textId="7286B795" w:rsidR="006E68F1" w:rsidRPr="006436A2" w:rsidRDefault="006E68F1" w:rsidP="006E68F1">
            <w:pPr>
              <w:pStyle w:val="ConsPlusCell"/>
              <w:rPr>
                <w:rFonts w:ascii="Times New Roman" w:hAnsi="Times New Roman" w:cs="Times New Roman"/>
                <w:sz w:val="24"/>
                <w:szCs w:val="24"/>
              </w:rPr>
            </w:pPr>
            <w:r>
              <w:rPr>
                <w:rFonts w:ascii="Times New Roman" w:hAnsi="Times New Roman" w:cs="Times New Roman"/>
                <w:sz w:val="24"/>
                <w:szCs w:val="24"/>
              </w:rPr>
              <w:t>С</w:t>
            </w:r>
            <w:r w:rsidRPr="006436A2">
              <w:rPr>
                <w:rFonts w:ascii="Times New Roman" w:hAnsi="Times New Roman" w:cs="Times New Roman"/>
                <w:sz w:val="24"/>
                <w:szCs w:val="24"/>
              </w:rPr>
              <w:t>убсидировани</w:t>
            </w:r>
            <w:r>
              <w:rPr>
                <w:rFonts w:ascii="Times New Roman" w:hAnsi="Times New Roman" w:cs="Times New Roman"/>
                <w:sz w:val="24"/>
                <w:szCs w:val="24"/>
              </w:rPr>
              <w:t>е</w:t>
            </w:r>
            <w:r w:rsidRPr="006436A2">
              <w:rPr>
                <w:rFonts w:ascii="Times New Roman" w:hAnsi="Times New Roman" w:cs="Times New Roman"/>
                <w:sz w:val="24"/>
                <w:szCs w:val="24"/>
              </w:rPr>
              <w:t xml:space="preserve"> субъектам малого и среднего предпринимательства </w:t>
            </w:r>
            <w:r>
              <w:rPr>
                <w:rFonts w:ascii="Times New Roman" w:hAnsi="Times New Roman" w:cs="Times New Roman"/>
                <w:sz w:val="24"/>
                <w:szCs w:val="24"/>
              </w:rPr>
              <w:t>–</w:t>
            </w:r>
            <w:r w:rsidRPr="006436A2">
              <w:rPr>
                <w:rFonts w:ascii="Times New Roman" w:hAnsi="Times New Roman" w:cs="Times New Roman"/>
                <w:sz w:val="24"/>
                <w:szCs w:val="24"/>
              </w:rPr>
              <w:t xml:space="preserve"> лизингополучател</w:t>
            </w:r>
            <w:r>
              <w:rPr>
                <w:rFonts w:ascii="Times New Roman" w:hAnsi="Times New Roman" w:cs="Times New Roman"/>
                <w:sz w:val="24"/>
                <w:szCs w:val="24"/>
              </w:rPr>
              <w:t>ей</w:t>
            </w:r>
            <w:r w:rsidRPr="006436A2">
              <w:rPr>
                <w:rFonts w:ascii="Times New Roman" w:hAnsi="Times New Roman" w:cs="Times New Roman"/>
                <w:sz w:val="24"/>
                <w:szCs w:val="24"/>
              </w:rPr>
              <w:t xml:space="preserve"> части затрат на уплату первого взноса (аванса) по договорам финансовой аренды (лизинга) </w:t>
            </w:r>
          </w:p>
        </w:tc>
        <w:tc>
          <w:tcPr>
            <w:tcW w:w="1276" w:type="dxa"/>
          </w:tcPr>
          <w:p w14:paraId="6D2A0E39" w14:textId="77777777" w:rsidR="006E68F1" w:rsidRPr="006436A2" w:rsidRDefault="006E68F1" w:rsidP="006E68F1">
            <w:pPr>
              <w:widowControl w:val="0"/>
              <w:autoSpaceDE w:val="0"/>
              <w:autoSpaceDN w:val="0"/>
              <w:adjustRightInd w:val="0"/>
              <w:jc w:val="both"/>
              <w:rPr>
                <w:sz w:val="24"/>
                <w:szCs w:val="24"/>
              </w:rPr>
            </w:pPr>
            <w:r w:rsidRPr="006436A2">
              <w:rPr>
                <w:sz w:val="24"/>
                <w:szCs w:val="24"/>
              </w:rPr>
              <w:t>ОЭР</w:t>
            </w:r>
          </w:p>
        </w:tc>
        <w:tc>
          <w:tcPr>
            <w:tcW w:w="1700" w:type="dxa"/>
          </w:tcPr>
          <w:p w14:paraId="0170A51C" w14:textId="10AC07B9" w:rsidR="006E68F1" w:rsidRPr="002757D2" w:rsidRDefault="006E68F1" w:rsidP="006E68F1">
            <w:pPr>
              <w:jc w:val="center"/>
              <w:rPr>
                <w:sz w:val="24"/>
                <w:szCs w:val="24"/>
              </w:rPr>
            </w:pPr>
            <w:r w:rsidRPr="002757D2">
              <w:rPr>
                <w:b/>
                <w:bCs/>
                <w:color w:val="000000"/>
                <w:sz w:val="24"/>
                <w:szCs w:val="24"/>
              </w:rPr>
              <w:t>2252,7</w:t>
            </w:r>
          </w:p>
        </w:tc>
        <w:tc>
          <w:tcPr>
            <w:tcW w:w="1134" w:type="dxa"/>
          </w:tcPr>
          <w:p w14:paraId="597AD526" w14:textId="49546F2B" w:rsidR="006E68F1" w:rsidRPr="002757D2" w:rsidRDefault="006E68F1" w:rsidP="006E68F1">
            <w:pPr>
              <w:jc w:val="center"/>
              <w:rPr>
                <w:sz w:val="24"/>
                <w:szCs w:val="24"/>
              </w:rPr>
            </w:pPr>
            <w:r w:rsidRPr="002757D2">
              <w:rPr>
                <w:color w:val="000000"/>
                <w:sz w:val="24"/>
                <w:szCs w:val="24"/>
              </w:rPr>
              <w:t>872,1</w:t>
            </w:r>
          </w:p>
        </w:tc>
        <w:tc>
          <w:tcPr>
            <w:tcW w:w="992" w:type="dxa"/>
          </w:tcPr>
          <w:p w14:paraId="584FF290" w14:textId="0ACE2C08" w:rsidR="006E68F1" w:rsidRPr="002757D2" w:rsidRDefault="006E68F1" w:rsidP="006E68F1">
            <w:pPr>
              <w:jc w:val="center"/>
              <w:rPr>
                <w:sz w:val="24"/>
                <w:szCs w:val="24"/>
              </w:rPr>
            </w:pPr>
            <w:r w:rsidRPr="002757D2">
              <w:rPr>
                <w:color w:val="000000"/>
                <w:sz w:val="24"/>
                <w:szCs w:val="24"/>
              </w:rPr>
              <w:t>880,6</w:t>
            </w:r>
          </w:p>
        </w:tc>
        <w:tc>
          <w:tcPr>
            <w:tcW w:w="992" w:type="dxa"/>
          </w:tcPr>
          <w:p w14:paraId="0E1968DD" w14:textId="0577BD7A" w:rsidR="006E68F1" w:rsidRPr="002757D2" w:rsidRDefault="006E68F1" w:rsidP="006E68F1">
            <w:pPr>
              <w:jc w:val="center"/>
              <w:rPr>
                <w:sz w:val="24"/>
                <w:szCs w:val="24"/>
              </w:rPr>
            </w:pPr>
            <w:r w:rsidRPr="002757D2">
              <w:rPr>
                <w:color w:val="000000"/>
                <w:sz w:val="24"/>
                <w:szCs w:val="24"/>
              </w:rPr>
              <w:t>250</w:t>
            </w:r>
          </w:p>
        </w:tc>
        <w:tc>
          <w:tcPr>
            <w:tcW w:w="851" w:type="dxa"/>
          </w:tcPr>
          <w:p w14:paraId="7FD8A4FF" w14:textId="4229E411" w:rsidR="006E68F1" w:rsidRPr="002757D2" w:rsidRDefault="006E68F1" w:rsidP="006E68F1">
            <w:pPr>
              <w:jc w:val="center"/>
              <w:rPr>
                <w:sz w:val="24"/>
                <w:szCs w:val="24"/>
              </w:rPr>
            </w:pPr>
            <w:r w:rsidRPr="002757D2">
              <w:rPr>
                <w:color w:val="000000"/>
                <w:sz w:val="24"/>
                <w:szCs w:val="24"/>
              </w:rPr>
              <w:t>250</w:t>
            </w:r>
          </w:p>
        </w:tc>
        <w:tc>
          <w:tcPr>
            <w:tcW w:w="851" w:type="dxa"/>
          </w:tcPr>
          <w:p w14:paraId="353ECC1D" w14:textId="361E1053" w:rsidR="006E68F1" w:rsidRPr="002757D2" w:rsidRDefault="006E68F1" w:rsidP="006E68F1">
            <w:pPr>
              <w:jc w:val="center"/>
              <w:rPr>
                <w:sz w:val="24"/>
                <w:szCs w:val="24"/>
              </w:rPr>
            </w:pPr>
            <w:r w:rsidRPr="002757D2">
              <w:rPr>
                <w:color w:val="000000"/>
                <w:sz w:val="24"/>
                <w:szCs w:val="24"/>
              </w:rPr>
              <w:t>0</w:t>
            </w:r>
          </w:p>
        </w:tc>
      </w:tr>
      <w:tr w:rsidR="006E68F1" w:rsidRPr="006436A2" w14:paraId="4C234FD1" w14:textId="77777777" w:rsidTr="002757D2">
        <w:trPr>
          <w:gridAfter w:val="1"/>
          <w:wAfter w:w="7" w:type="dxa"/>
        </w:trPr>
        <w:tc>
          <w:tcPr>
            <w:tcW w:w="2127" w:type="dxa"/>
          </w:tcPr>
          <w:p w14:paraId="5BF892D3" w14:textId="77777777" w:rsidR="006E68F1" w:rsidRPr="006436A2" w:rsidRDefault="006E68F1" w:rsidP="006E68F1">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 xml:space="preserve">Мероприятие </w:t>
            </w:r>
            <w:r w:rsidRPr="006436A2">
              <w:rPr>
                <w:rFonts w:ascii="Times New Roman" w:eastAsia="Times New Roman" w:hAnsi="Times New Roman" w:cs="Times New Roman"/>
                <w:color w:val="000000" w:themeColor="text1"/>
                <w:sz w:val="24"/>
                <w:szCs w:val="24"/>
              </w:rPr>
              <w:lastRenderedPageBreak/>
              <w:t>2.1.1.2.</w:t>
            </w:r>
          </w:p>
        </w:tc>
        <w:tc>
          <w:tcPr>
            <w:tcW w:w="5387" w:type="dxa"/>
          </w:tcPr>
          <w:p w14:paraId="6A257D3E" w14:textId="77777777" w:rsidR="006E68F1" w:rsidRPr="006436A2" w:rsidRDefault="006E68F1" w:rsidP="006E68F1">
            <w:pPr>
              <w:pStyle w:val="ConsPlusCell"/>
              <w:rPr>
                <w:rFonts w:ascii="Times New Roman" w:hAnsi="Times New Roman" w:cs="Times New Roman"/>
                <w:bCs/>
                <w:color w:val="000000" w:themeColor="text1"/>
                <w:sz w:val="24"/>
                <w:szCs w:val="24"/>
              </w:rPr>
            </w:pPr>
            <w:r w:rsidRPr="006436A2">
              <w:rPr>
                <w:rFonts w:ascii="Times New Roman" w:hAnsi="Times New Roman" w:cs="Times New Roman"/>
                <w:bCs/>
                <w:color w:val="000000" w:themeColor="text1"/>
                <w:sz w:val="24"/>
                <w:szCs w:val="24"/>
              </w:rPr>
              <w:lastRenderedPageBreak/>
              <w:t xml:space="preserve">Реализация проектов в рамках проекта </w:t>
            </w:r>
            <w:r w:rsidRPr="006436A2">
              <w:rPr>
                <w:rFonts w:ascii="Times New Roman" w:hAnsi="Times New Roman" w:cs="Times New Roman"/>
                <w:bCs/>
                <w:color w:val="000000" w:themeColor="text1"/>
                <w:sz w:val="24"/>
                <w:szCs w:val="24"/>
              </w:rPr>
              <w:lastRenderedPageBreak/>
              <w:t>«Народный бюджет»</w:t>
            </w:r>
          </w:p>
        </w:tc>
        <w:tc>
          <w:tcPr>
            <w:tcW w:w="1276" w:type="dxa"/>
          </w:tcPr>
          <w:p w14:paraId="3B42B680" w14:textId="77777777" w:rsidR="006E68F1" w:rsidRPr="006436A2" w:rsidRDefault="006E68F1" w:rsidP="006E68F1">
            <w:pPr>
              <w:rPr>
                <w:color w:val="000000" w:themeColor="text1"/>
                <w:sz w:val="24"/>
                <w:szCs w:val="24"/>
              </w:rPr>
            </w:pPr>
            <w:r w:rsidRPr="006436A2">
              <w:rPr>
                <w:color w:val="000000" w:themeColor="text1"/>
                <w:sz w:val="24"/>
                <w:szCs w:val="24"/>
              </w:rPr>
              <w:lastRenderedPageBreak/>
              <w:t>ОЭР</w:t>
            </w:r>
          </w:p>
        </w:tc>
        <w:tc>
          <w:tcPr>
            <w:tcW w:w="1700" w:type="dxa"/>
          </w:tcPr>
          <w:p w14:paraId="09601376" w14:textId="4FEB81C0" w:rsidR="006E68F1" w:rsidRPr="002757D2" w:rsidRDefault="006E68F1" w:rsidP="006E68F1">
            <w:pPr>
              <w:jc w:val="center"/>
              <w:rPr>
                <w:sz w:val="24"/>
                <w:szCs w:val="24"/>
              </w:rPr>
            </w:pPr>
            <w:r w:rsidRPr="002757D2">
              <w:rPr>
                <w:b/>
                <w:bCs/>
                <w:color w:val="000000"/>
                <w:sz w:val="24"/>
                <w:szCs w:val="24"/>
              </w:rPr>
              <w:t>2405,7</w:t>
            </w:r>
          </w:p>
        </w:tc>
        <w:tc>
          <w:tcPr>
            <w:tcW w:w="1134" w:type="dxa"/>
          </w:tcPr>
          <w:p w14:paraId="45D749DE" w14:textId="07237A73" w:rsidR="006E68F1" w:rsidRPr="002757D2" w:rsidRDefault="006E68F1" w:rsidP="006E68F1">
            <w:pPr>
              <w:jc w:val="center"/>
              <w:rPr>
                <w:sz w:val="24"/>
                <w:szCs w:val="24"/>
              </w:rPr>
            </w:pPr>
            <w:r w:rsidRPr="002757D2">
              <w:rPr>
                <w:color w:val="000000"/>
                <w:sz w:val="24"/>
                <w:szCs w:val="24"/>
              </w:rPr>
              <w:t>572</w:t>
            </w:r>
          </w:p>
        </w:tc>
        <w:tc>
          <w:tcPr>
            <w:tcW w:w="992" w:type="dxa"/>
          </w:tcPr>
          <w:p w14:paraId="6F39A5BC" w14:textId="38770B1F" w:rsidR="006E68F1" w:rsidRPr="002757D2" w:rsidRDefault="006E68F1" w:rsidP="006E68F1">
            <w:pPr>
              <w:jc w:val="center"/>
              <w:rPr>
                <w:sz w:val="24"/>
                <w:szCs w:val="24"/>
              </w:rPr>
            </w:pPr>
            <w:r w:rsidRPr="002757D2">
              <w:rPr>
                <w:color w:val="000000"/>
                <w:sz w:val="24"/>
                <w:szCs w:val="24"/>
              </w:rPr>
              <w:t>1833,7</w:t>
            </w:r>
          </w:p>
        </w:tc>
        <w:tc>
          <w:tcPr>
            <w:tcW w:w="992" w:type="dxa"/>
          </w:tcPr>
          <w:p w14:paraId="11980035" w14:textId="76FEFB90" w:rsidR="006E68F1" w:rsidRPr="002757D2" w:rsidRDefault="006E68F1" w:rsidP="006E68F1">
            <w:pPr>
              <w:jc w:val="center"/>
              <w:rPr>
                <w:sz w:val="24"/>
                <w:szCs w:val="24"/>
              </w:rPr>
            </w:pPr>
            <w:r w:rsidRPr="002757D2">
              <w:rPr>
                <w:color w:val="000000"/>
                <w:sz w:val="24"/>
                <w:szCs w:val="24"/>
              </w:rPr>
              <w:t>0</w:t>
            </w:r>
          </w:p>
        </w:tc>
        <w:tc>
          <w:tcPr>
            <w:tcW w:w="851" w:type="dxa"/>
          </w:tcPr>
          <w:p w14:paraId="0F4C9BBE" w14:textId="096FC49F" w:rsidR="006E68F1" w:rsidRPr="002757D2" w:rsidRDefault="006E68F1" w:rsidP="006E68F1">
            <w:pPr>
              <w:jc w:val="center"/>
              <w:rPr>
                <w:sz w:val="24"/>
                <w:szCs w:val="24"/>
              </w:rPr>
            </w:pPr>
            <w:r w:rsidRPr="002757D2">
              <w:rPr>
                <w:color w:val="000000"/>
                <w:sz w:val="24"/>
                <w:szCs w:val="24"/>
              </w:rPr>
              <w:t>0</w:t>
            </w:r>
          </w:p>
        </w:tc>
        <w:tc>
          <w:tcPr>
            <w:tcW w:w="851" w:type="dxa"/>
          </w:tcPr>
          <w:p w14:paraId="08FF7B21" w14:textId="0A3357D9" w:rsidR="006E68F1" w:rsidRPr="002757D2" w:rsidRDefault="006E68F1" w:rsidP="006E68F1">
            <w:pPr>
              <w:jc w:val="center"/>
              <w:rPr>
                <w:sz w:val="24"/>
                <w:szCs w:val="24"/>
              </w:rPr>
            </w:pPr>
            <w:r w:rsidRPr="002757D2">
              <w:rPr>
                <w:color w:val="000000"/>
                <w:sz w:val="24"/>
                <w:szCs w:val="24"/>
              </w:rPr>
              <w:t>0</w:t>
            </w:r>
          </w:p>
        </w:tc>
      </w:tr>
      <w:tr w:rsidR="006E68F1" w:rsidRPr="006436A2" w14:paraId="18C0EB8D" w14:textId="77777777" w:rsidTr="002757D2">
        <w:trPr>
          <w:gridAfter w:val="1"/>
          <w:wAfter w:w="7" w:type="dxa"/>
        </w:trPr>
        <w:tc>
          <w:tcPr>
            <w:tcW w:w="2127" w:type="dxa"/>
          </w:tcPr>
          <w:p w14:paraId="01B9F2ED" w14:textId="77777777" w:rsidR="006E68F1" w:rsidRPr="006436A2" w:rsidRDefault="006E68F1" w:rsidP="006E68F1">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55A91416" w14:textId="77777777" w:rsidR="006E68F1" w:rsidRPr="006436A2" w:rsidRDefault="006E68F1" w:rsidP="006E68F1">
            <w:pPr>
              <w:pStyle w:val="ConsPlusCell"/>
              <w:rPr>
                <w:rFonts w:ascii="Times New Roman" w:eastAsia="Times New Roman" w:hAnsi="Times New Roman" w:cs="Times New Roman"/>
                <w:color w:val="000000" w:themeColor="text1"/>
                <w:sz w:val="24"/>
                <w:szCs w:val="24"/>
              </w:rPr>
            </w:pPr>
            <w:r w:rsidRPr="006436A2">
              <w:rPr>
                <w:rFonts w:ascii="Times New Roman" w:eastAsia="Times New Roman" w:hAnsi="Times New Roman" w:cs="Times New Roman"/>
                <w:color w:val="000000" w:themeColor="text1"/>
                <w:sz w:val="24"/>
                <w:szCs w:val="24"/>
              </w:rPr>
              <w:t>2.1.1.3.</w:t>
            </w:r>
          </w:p>
        </w:tc>
        <w:tc>
          <w:tcPr>
            <w:tcW w:w="5387" w:type="dxa"/>
          </w:tcPr>
          <w:p w14:paraId="52746D5B" w14:textId="77777777" w:rsidR="006E68F1" w:rsidRPr="006436A2" w:rsidRDefault="006E68F1" w:rsidP="006E68F1">
            <w:pPr>
              <w:pStyle w:val="ConsPlusCell"/>
              <w:rPr>
                <w:rFonts w:ascii="Times New Roman" w:hAnsi="Times New Roman" w:cs="Times New Roman"/>
                <w:bCs/>
                <w:color w:val="000000" w:themeColor="text1"/>
                <w:sz w:val="24"/>
                <w:szCs w:val="24"/>
              </w:rPr>
            </w:pPr>
            <w:r w:rsidRPr="006436A2">
              <w:rPr>
                <w:rFonts w:ascii="Times New Roman" w:hAnsi="Times New Roman" w:cs="Times New Roman"/>
                <w:sz w:val="24"/>
                <w:szCs w:val="24"/>
              </w:rPr>
              <w:t xml:space="preserve">Субсидирование части затрат субъектов малого и среднего предпринимательства, связанных с приобретением оборудования </w:t>
            </w:r>
            <w:r w:rsidRPr="006436A2">
              <w:rPr>
                <w:rFonts w:ascii="Times New Roman" w:eastAsia="Calibri" w:hAnsi="Times New Roman" w:cs="Times New Roman"/>
                <w:sz w:val="24"/>
                <w:szCs w:val="24"/>
                <w:lang w:eastAsia="en-US"/>
              </w:rPr>
              <w:t>в целях создания и (или) развития либо модернизации производства товаров (работ, услуг)</w:t>
            </w:r>
          </w:p>
        </w:tc>
        <w:tc>
          <w:tcPr>
            <w:tcW w:w="1276" w:type="dxa"/>
          </w:tcPr>
          <w:p w14:paraId="579412F9" w14:textId="77777777" w:rsidR="006E68F1" w:rsidRPr="006436A2" w:rsidRDefault="006E68F1" w:rsidP="006E68F1">
            <w:pPr>
              <w:rPr>
                <w:color w:val="000000" w:themeColor="text1"/>
                <w:sz w:val="24"/>
                <w:szCs w:val="24"/>
              </w:rPr>
            </w:pPr>
            <w:r w:rsidRPr="006436A2">
              <w:rPr>
                <w:color w:val="000000" w:themeColor="text1"/>
                <w:sz w:val="24"/>
                <w:szCs w:val="24"/>
              </w:rPr>
              <w:t>ОЭР</w:t>
            </w:r>
          </w:p>
        </w:tc>
        <w:tc>
          <w:tcPr>
            <w:tcW w:w="1700" w:type="dxa"/>
          </w:tcPr>
          <w:p w14:paraId="66A8CF45" w14:textId="021B7DFD" w:rsidR="006E68F1" w:rsidRPr="002757D2" w:rsidRDefault="006E68F1" w:rsidP="006E68F1">
            <w:pPr>
              <w:jc w:val="center"/>
              <w:rPr>
                <w:sz w:val="24"/>
                <w:szCs w:val="24"/>
              </w:rPr>
            </w:pPr>
            <w:r w:rsidRPr="002757D2">
              <w:rPr>
                <w:b/>
                <w:bCs/>
                <w:color w:val="000000"/>
                <w:sz w:val="24"/>
                <w:szCs w:val="24"/>
              </w:rPr>
              <w:t>2293,9</w:t>
            </w:r>
          </w:p>
        </w:tc>
        <w:tc>
          <w:tcPr>
            <w:tcW w:w="1134" w:type="dxa"/>
          </w:tcPr>
          <w:p w14:paraId="75246AB9" w14:textId="36688D1B" w:rsidR="006E68F1" w:rsidRPr="002757D2" w:rsidRDefault="006E68F1" w:rsidP="006E68F1">
            <w:pPr>
              <w:jc w:val="center"/>
              <w:rPr>
                <w:sz w:val="24"/>
                <w:szCs w:val="24"/>
              </w:rPr>
            </w:pPr>
            <w:r w:rsidRPr="002757D2">
              <w:rPr>
                <w:color w:val="000000"/>
                <w:sz w:val="24"/>
                <w:szCs w:val="24"/>
              </w:rPr>
              <w:t>2293,9</w:t>
            </w:r>
          </w:p>
        </w:tc>
        <w:tc>
          <w:tcPr>
            <w:tcW w:w="992" w:type="dxa"/>
          </w:tcPr>
          <w:p w14:paraId="111F2130" w14:textId="0A96B916" w:rsidR="006E68F1" w:rsidRPr="002757D2" w:rsidRDefault="006E68F1" w:rsidP="006E68F1">
            <w:pPr>
              <w:jc w:val="center"/>
              <w:rPr>
                <w:sz w:val="24"/>
                <w:szCs w:val="24"/>
              </w:rPr>
            </w:pPr>
            <w:r w:rsidRPr="002757D2">
              <w:rPr>
                <w:color w:val="000000"/>
                <w:sz w:val="24"/>
                <w:szCs w:val="24"/>
              </w:rPr>
              <w:t>0</w:t>
            </w:r>
          </w:p>
        </w:tc>
        <w:tc>
          <w:tcPr>
            <w:tcW w:w="992" w:type="dxa"/>
          </w:tcPr>
          <w:p w14:paraId="7248EA27" w14:textId="708350EE" w:rsidR="006E68F1" w:rsidRPr="002757D2" w:rsidRDefault="006E68F1" w:rsidP="006E68F1">
            <w:pPr>
              <w:jc w:val="center"/>
              <w:rPr>
                <w:sz w:val="24"/>
                <w:szCs w:val="24"/>
              </w:rPr>
            </w:pPr>
            <w:r w:rsidRPr="002757D2">
              <w:rPr>
                <w:color w:val="000000"/>
                <w:sz w:val="24"/>
                <w:szCs w:val="24"/>
              </w:rPr>
              <w:t>0</w:t>
            </w:r>
          </w:p>
        </w:tc>
        <w:tc>
          <w:tcPr>
            <w:tcW w:w="851" w:type="dxa"/>
          </w:tcPr>
          <w:p w14:paraId="724BD173" w14:textId="2EFD54B6" w:rsidR="006E68F1" w:rsidRPr="002757D2" w:rsidRDefault="006E68F1" w:rsidP="006E68F1">
            <w:pPr>
              <w:jc w:val="center"/>
              <w:rPr>
                <w:sz w:val="24"/>
                <w:szCs w:val="24"/>
              </w:rPr>
            </w:pPr>
            <w:r w:rsidRPr="002757D2">
              <w:rPr>
                <w:color w:val="000000"/>
                <w:sz w:val="24"/>
                <w:szCs w:val="24"/>
              </w:rPr>
              <w:t>0</w:t>
            </w:r>
          </w:p>
        </w:tc>
        <w:tc>
          <w:tcPr>
            <w:tcW w:w="851" w:type="dxa"/>
          </w:tcPr>
          <w:p w14:paraId="61AF2F92" w14:textId="04864879" w:rsidR="006E68F1" w:rsidRPr="002757D2" w:rsidRDefault="006E68F1" w:rsidP="006E68F1">
            <w:pPr>
              <w:jc w:val="center"/>
              <w:rPr>
                <w:sz w:val="24"/>
                <w:szCs w:val="24"/>
              </w:rPr>
            </w:pPr>
            <w:r w:rsidRPr="002757D2">
              <w:rPr>
                <w:color w:val="000000"/>
                <w:sz w:val="24"/>
                <w:szCs w:val="24"/>
              </w:rPr>
              <w:t>0</w:t>
            </w:r>
          </w:p>
        </w:tc>
      </w:tr>
      <w:tr w:rsidR="006E68F1" w:rsidRPr="006436A2" w14:paraId="0CF07D06" w14:textId="77777777" w:rsidTr="002757D2">
        <w:trPr>
          <w:gridAfter w:val="1"/>
          <w:wAfter w:w="7" w:type="dxa"/>
        </w:trPr>
        <w:tc>
          <w:tcPr>
            <w:tcW w:w="2127" w:type="dxa"/>
          </w:tcPr>
          <w:p w14:paraId="299E4E2A" w14:textId="383C7421" w:rsidR="006E68F1" w:rsidRPr="006436A2" w:rsidRDefault="0068256D" w:rsidP="006E68F1">
            <w:pPr>
              <w:pStyle w:val="ConsPlusCell"/>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Основное мероприятие 2.1.2</w:t>
            </w:r>
            <w:r w:rsidR="006E68F1" w:rsidRPr="006436A2">
              <w:rPr>
                <w:rFonts w:ascii="Times New Roman" w:eastAsia="Times New Roman" w:hAnsi="Times New Roman" w:cs="Times New Roman"/>
                <w:sz w:val="24"/>
                <w:szCs w:val="24"/>
              </w:rPr>
              <w:t>.</w:t>
            </w:r>
          </w:p>
        </w:tc>
        <w:tc>
          <w:tcPr>
            <w:tcW w:w="5387" w:type="dxa"/>
          </w:tcPr>
          <w:p w14:paraId="39296AD7" w14:textId="77777777" w:rsidR="006E68F1" w:rsidRPr="006436A2" w:rsidRDefault="006E68F1" w:rsidP="006E68F1">
            <w:pPr>
              <w:rPr>
                <w:sz w:val="24"/>
                <w:szCs w:val="24"/>
              </w:rPr>
            </w:pPr>
            <w:r w:rsidRPr="006436A2">
              <w:rPr>
                <w:sz w:val="24"/>
                <w:szCs w:val="24"/>
              </w:rPr>
              <w:t>Реализация отдельных мероприятий в рамках регионального проекта «</w:t>
            </w:r>
            <w:r w:rsidRPr="00317938">
              <w:rPr>
                <w:sz w:val="24"/>
                <w:szCs w:val="24"/>
                <w:highlight w:val="yellow"/>
              </w:rPr>
              <w:t>Популяризация предпринимательства»</w:t>
            </w:r>
          </w:p>
        </w:tc>
        <w:tc>
          <w:tcPr>
            <w:tcW w:w="1276" w:type="dxa"/>
          </w:tcPr>
          <w:p w14:paraId="04F47BD2" w14:textId="77777777" w:rsidR="006E68F1" w:rsidRPr="006436A2" w:rsidRDefault="006E68F1" w:rsidP="006E68F1">
            <w:pPr>
              <w:rPr>
                <w:sz w:val="24"/>
                <w:szCs w:val="24"/>
              </w:rPr>
            </w:pPr>
            <w:r w:rsidRPr="006436A2">
              <w:rPr>
                <w:sz w:val="24"/>
                <w:szCs w:val="24"/>
              </w:rPr>
              <w:t>ОЭР</w:t>
            </w:r>
          </w:p>
        </w:tc>
        <w:tc>
          <w:tcPr>
            <w:tcW w:w="1700" w:type="dxa"/>
          </w:tcPr>
          <w:p w14:paraId="323EE63B" w14:textId="73348998" w:rsidR="006E68F1" w:rsidRPr="002757D2" w:rsidRDefault="006E68F1" w:rsidP="006E68F1">
            <w:pPr>
              <w:jc w:val="center"/>
              <w:rPr>
                <w:sz w:val="24"/>
                <w:szCs w:val="24"/>
              </w:rPr>
            </w:pPr>
            <w:r w:rsidRPr="002757D2">
              <w:rPr>
                <w:b/>
                <w:bCs/>
                <w:color w:val="000000"/>
                <w:sz w:val="24"/>
                <w:szCs w:val="24"/>
              </w:rPr>
              <w:t>200</w:t>
            </w:r>
          </w:p>
        </w:tc>
        <w:tc>
          <w:tcPr>
            <w:tcW w:w="1134" w:type="dxa"/>
          </w:tcPr>
          <w:p w14:paraId="32132F17" w14:textId="3A52E542" w:rsidR="006E68F1" w:rsidRPr="002757D2" w:rsidRDefault="006E68F1" w:rsidP="006E68F1">
            <w:pPr>
              <w:jc w:val="center"/>
              <w:rPr>
                <w:sz w:val="24"/>
                <w:szCs w:val="24"/>
              </w:rPr>
            </w:pPr>
            <w:r w:rsidRPr="002757D2">
              <w:rPr>
                <w:color w:val="000000"/>
                <w:sz w:val="24"/>
                <w:szCs w:val="24"/>
              </w:rPr>
              <w:t>50</w:t>
            </w:r>
          </w:p>
        </w:tc>
        <w:tc>
          <w:tcPr>
            <w:tcW w:w="992" w:type="dxa"/>
          </w:tcPr>
          <w:p w14:paraId="25024E0A" w14:textId="2BE5B6A0" w:rsidR="006E68F1" w:rsidRPr="002757D2" w:rsidRDefault="006E68F1" w:rsidP="006E68F1">
            <w:pPr>
              <w:jc w:val="center"/>
              <w:rPr>
                <w:sz w:val="24"/>
                <w:szCs w:val="24"/>
              </w:rPr>
            </w:pPr>
            <w:r w:rsidRPr="002757D2">
              <w:rPr>
                <w:color w:val="000000"/>
                <w:sz w:val="24"/>
                <w:szCs w:val="24"/>
              </w:rPr>
              <w:t>50</w:t>
            </w:r>
          </w:p>
        </w:tc>
        <w:tc>
          <w:tcPr>
            <w:tcW w:w="992" w:type="dxa"/>
          </w:tcPr>
          <w:p w14:paraId="64789073" w14:textId="44D86259" w:rsidR="006E68F1" w:rsidRPr="002757D2" w:rsidRDefault="006E68F1" w:rsidP="006E68F1">
            <w:pPr>
              <w:jc w:val="center"/>
              <w:rPr>
                <w:sz w:val="24"/>
                <w:szCs w:val="24"/>
              </w:rPr>
            </w:pPr>
            <w:r w:rsidRPr="002757D2">
              <w:rPr>
                <w:color w:val="000000"/>
                <w:sz w:val="24"/>
                <w:szCs w:val="24"/>
              </w:rPr>
              <w:t>50</w:t>
            </w:r>
          </w:p>
        </w:tc>
        <w:tc>
          <w:tcPr>
            <w:tcW w:w="851" w:type="dxa"/>
          </w:tcPr>
          <w:p w14:paraId="004A7C2D" w14:textId="40358B57" w:rsidR="006E68F1" w:rsidRPr="002757D2" w:rsidRDefault="006E68F1" w:rsidP="006E68F1">
            <w:pPr>
              <w:jc w:val="center"/>
              <w:rPr>
                <w:sz w:val="24"/>
                <w:szCs w:val="24"/>
              </w:rPr>
            </w:pPr>
            <w:r w:rsidRPr="002757D2">
              <w:rPr>
                <w:color w:val="000000"/>
                <w:sz w:val="24"/>
                <w:szCs w:val="24"/>
              </w:rPr>
              <w:t>50</w:t>
            </w:r>
          </w:p>
        </w:tc>
        <w:tc>
          <w:tcPr>
            <w:tcW w:w="851" w:type="dxa"/>
          </w:tcPr>
          <w:p w14:paraId="448A6925" w14:textId="73A3CCC7" w:rsidR="006E68F1" w:rsidRPr="002757D2" w:rsidRDefault="006E68F1" w:rsidP="006E68F1">
            <w:pPr>
              <w:jc w:val="center"/>
              <w:rPr>
                <w:sz w:val="24"/>
                <w:szCs w:val="24"/>
              </w:rPr>
            </w:pPr>
            <w:r w:rsidRPr="002757D2">
              <w:rPr>
                <w:color w:val="000000"/>
                <w:sz w:val="24"/>
                <w:szCs w:val="24"/>
              </w:rPr>
              <w:t>0</w:t>
            </w:r>
          </w:p>
        </w:tc>
      </w:tr>
      <w:tr w:rsidR="00452858" w14:paraId="614F0A90" w14:textId="77777777" w:rsidTr="002757D2">
        <w:tc>
          <w:tcPr>
            <w:tcW w:w="2127" w:type="dxa"/>
            <w:tcBorders>
              <w:top w:val="single" w:sz="4" w:space="0" w:color="auto"/>
              <w:left w:val="single" w:sz="4" w:space="0" w:color="auto"/>
              <w:bottom w:val="single" w:sz="4" w:space="0" w:color="auto"/>
              <w:right w:val="single" w:sz="4" w:space="0" w:color="auto"/>
            </w:tcBorders>
            <w:hideMark/>
          </w:tcPr>
          <w:p w14:paraId="278B4624" w14:textId="77777777" w:rsidR="00452858" w:rsidRDefault="00452858">
            <w:pPr>
              <w:pStyle w:val="ConsPlusCell"/>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Мероприятие 2.1.3.1.</w:t>
            </w:r>
          </w:p>
        </w:tc>
        <w:tc>
          <w:tcPr>
            <w:tcW w:w="5387" w:type="dxa"/>
            <w:tcBorders>
              <w:top w:val="single" w:sz="4" w:space="0" w:color="auto"/>
              <w:left w:val="single" w:sz="4" w:space="0" w:color="auto"/>
              <w:bottom w:val="single" w:sz="4" w:space="0" w:color="auto"/>
              <w:right w:val="single" w:sz="4" w:space="0" w:color="auto"/>
            </w:tcBorders>
            <w:hideMark/>
          </w:tcPr>
          <w:p w14:paraId="250E9B29" w14:textId="46791308" w:rsidR="00452858" w:rsidRDefault="00452858">
            <w:pPr>
              <w:rPr>
                <w:sz w:val="24"/>
                <w:szCs w:val="24"/>
                <w:lang w:eastAsia="ar-SA"/>
              </w:rPr>
            </w:pPr>
            <w:r>
              <w:rPr>
                <w:sz w:val="24"/>
                <w:szCs w:val="24"/>
              </w:rPr>
              <w:t>Организация и проведение мероприятий, способствующих формированию положительного образа предпринимателя среди населения МР «Сыктывдинский» и вовлечение граждан в предпринимательскую деятельность и регистрации в качестве самозанятых</w:t>
            </w:r>
          </w:p>
        </w:tc>
        <w:tc>
          <w:tcPr>
            <w:tcW w:w="1276" w:type="dxa"/>
            <w:tcBorders>
              <w:top w:val="single" w:sz="4" w:space="0" w:color="auto"/>
              <w:left w:val="single" w:sz="4" w:space="0" w:color="auto"/>
              <w:bottom w:val="single" w:sz="4" w:space="0" w:color="auto"/>
              <w:right w:val="single" w:sz="4" w:space="0" w:color="auto"/>
            </w:tcBorders>
            <w:hideMark/>
          </w:tcPr>
          <w:p w14:paraId="3C6343B2" w14:textId="77777777" w:rsidR="00452858" w:rsidRDefault="00452858">
            <w:pPr>
              <w:rPr>
                <w:sz w:val="24"/>
                <w:szCs w:val="24"/>
              </w:rPr>
            </w:pPr>
            <w:r>
              <w:rPr>
                <w:sz w:val="24"/>
                <w:szCs w:val="24"/>
              </w:rPr>
              <w:t>ОЭР</w:t>
            </w:r>
          </w:p>
        </w:tc>
        <w:tc>
          <w:tcPr>
            <w:tcW w:w="1700" w:type="dxa"/>
            <w:tcBorders>
              <w:top w:val="single" w:sz="4" w:space="0" w:color="auto"/>
              <w:left w:val="single" w:sz="4" w:space="0" w:color="auto"/>
              <w:bottom w:val="single" w:sz="4" w:space="0" w:color="auto"/>
              <w:right w:val="single" w:sz="4" w:space="0" w:color="auto"/>
            </w:tcBorders>
            <w:hideMark/>
          </w:tcPr>
          <w:p w14:paraId="4728C84C" w14:textId="77777777" w:rsidR="00452858" w:rsidRPr="002757D2" w:rsidRDefault="00452858">
            <w:pPr>
              <w:jc w:val="center"/>
              <w:rPr>
                <w:sz w:val="24"/>
                <w:szCs w:val="24"/>
              </w:rPr>
            </w:pPr>
            <w:r w:rsidRPr="002757D2">
              <w:rPr>
                <w:sz w:val="24"/>
                <w:szCs w:val="24"/>
              </w:rPr>
              <w:t>0</w:t>
            </w:r>
          </w:p>
        </w:tc>
        <w:tc>
          <w:tcPr>
            <w:tcW w:w="1134" w:type="dxa"/>
            <w:tcBorders>
              <w:top w:val="single" w:sz="4" w:space="0" w:color="auto"/>
              <w:left w:val="single" w:sz="4" w:space="0" w:color="auto"/>
              <w:bottom w:val="single" w:sz="4" w:space="0" w:color="auto"/>
              <w:right w:val="single" w:sz="4" w:space="0" w:color="auto"/>
            </w:tcBorders>
            <w:hideMark/>
          </w:tcPr>
          <w:p w14:paraId="0298F423" w14:textId="77777777" w:rsidR="00452858" w:rsidRPr="002757D2" w:rsidRDefault="00452858">
            <w:pPr>
              <w:jc w:val="center"/>
              <w:rPr>
                <w:sz w:val="24"/>
                <w:szCs w:val="24"/>
              </w:rPr>
            </w:pPr>
            <w:r w:rsidRPr="002757D2">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40DAA51A" w14:textId="77777777" w:rsidR="00452858" w:rsidRPr="002757D2" w:rsidRDefault="00452858">
            <w:pPr>
              <w:jc w:val="center"/>
              <w:rPr>
                <w:sz w:val="24"/>
                <w:szCs w:val="24"/>
              </w:rPr>
            </w:pPr>
            <w:r w:rsidRPr="002757D2">
              <w:rPr>
                <w:sz w:val="24"/>
                <w:szCs w:val="24"/>
              </w:rPr>
              <w:t>0</w:t>
            </w:r>
          </w:p>
        </w:tc>
        <w:tc>
          <w:tcPr>
            <w:tcW w:w="992" w:type="dxa"/>
            <w:tcBorders>
              <w:top w:val="single" w:sz="4" w:space="0" w:color="auto"/>
              <w:left w:val="single" w:sz="4" w:space="0" w:color="auto"/>
              <w:bottom w:val="single" w:sz="4" w:space="0" w:color="auto"/>
              <w:right w:val="single" w:sz="4" w:space="0" w:color="auto"/>
            </w:tcBorders>
            <w:hideMark/>
          </w:tcPr>
          <w:p w14:paraId="1EFCADBE" w14:textId="77777777" w:rsidR="00452858" w:rsidRPr="002757D2" w:rsidRDefault="00452858">
            <w:pPr>
              <w:jc w:val="center"/>
              <w:rPr>
                <w:sz w:val="24"/>
                <w:szCs w:val="24"/>
              </w:rPr>
            </w:pPr>
            <w:r w:rsidRPr="002757D2">
              <w:rPr>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14:paraId="5EA20D97" w14:textId="77777777" w:rsidR="00452858" w:rsidRPr="002757D2" w:rsidRDefault="00452858">
            <w:pPr>
              <w:jc w:val="center"/>
              <w:rPr>
                <w:sz w:val="24"/>
                <w:szCs w:val="24"/>
              </w:rPr>
            </w:pPr>
            <w:r w:rsidRPr="002757D2">
              <w:rPr>
                <w:sz w:val="24"/>
                <w:szCs w:val="24"/>
              </w:rPr>
              <w:t>0</w:t>
            </w:r>
          </w:p>
        </w:tc>
        <w:tc>
          <w:tcPr>
            <w:tcW w:w="858" w:type="dxa"/>
            <w:gridSpan w:val="2"/>
            <w:tcBorders>
              <w:top w:val="single" w:sz="4" w:space="0" w:color="auto"/>
              <w:left w:val="single" w:sz="4" w:space="0" w:color="auto"/>
              <w:bottom w:val="single" w:sz="4" w:space="0" w:color="auto"/>
              <w:right w:val="single" w:sz="4" w:space="0" w:color="auto"/>
            </w:tcBorders>
            <w:hideMark/>
          </w:tcPr>
          <w:p w14:paraId="09F04335" w14:textId="77777777" w:rsidR="00452858" w:rsidRPr="002757D2" w:rsidRDefault="00452858">
            <w:pPr>
              <w:jc w:val="center"/>
              <w:rPr>
                <w:sz w:val="24"/>
                <w:szCs w:val="24"/>
              </w:rPr>
            </w:pPr>
            <w:r w:rsidRPr="002757D2">
              <w:rPr>
                <w:sz w:val="24"/>
                <w:szCs w:val="24"/>
              </w:rPr>
              <w:t>0</w:t>
            </w:r>
          </w:p>
        </w:tc>
      </w:tr>
      <w:tr w:rsidR="006E68F1" w:rsidRPr="006436A2" w14:paraId="055591D0" w14:textId="77777777" w:rsidTr="002757D2">
        <w:trPr>
          <w:gridAfter w:val="1"/>
          <w:wAfter w:w="7" w:type="dxa"/>
        </w:trPr>
        <w:tc>
          <w:tcPr>
            <w:tcW w:w="2127" w:type="dxa"/>
          </w:tcPr>
          <w:p w14:paraId="29BCA2DD" w14:textId="77777777" w:rsidR="006E68F1" w:rsidRPr="006436A2" w:rsidRDefault="006E68F1" w:rsidP="006E68F1">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 xml:space="preserve">Мероприятие </w:t>
            </w:r>
          </w:p>
          <w:p w14:paraId="44C0B833" w14:textId="77777777" w:rsidR="006E68F1" w:rsidRPr="006436A2" w:rsidRDefault="006E68F1" w:rsidP="006E68F1">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2.1.3.2.</w:t>
            </w:r>
          </w:p>
        </w:tc>
        <w:tc>
          <w:tcPr>
            <w:tcW w:w="5387" w:type="dxa"/>
          </w:tcPr>
          <w:p w14:paraId="3067540B" w14:textId="3DE58975" w:rsidR="006E68F1" w:rsidRPr="006436A2" w:rsidRDefault="006E68F1" w:rsidP="006E68F1">
            <w:pPr>
              <w:pStyle w:val="ConsPlusCell"/>
              <w:rPr>
                <w:rFonts w:ascii="Times New Roman" w:hAnsi="Times New Roman" w:cs="Times New Roman"/>
                <w:bCs/>
                <w:sz w:val="24"/>
                <w:szCs w:val="24"/>
              </w:rPr>
            </w:pPr>
            <w:r w:rsidRPr="006436A2">
              <w:rPr>
                <w:rFonts w:ascii="Times New Roman" w:hAnsi="Times New Roman" w:cs="Times New Roman"/>
                <w:sz w:val="24"/>
                <w:szCs w:val="24"/>
              </w:rPr>
              <w:t>Формирование положительного образа предпринимательства</w:t>
            </w:r>
            <w:r w:rsidR="00452858">
              <w:rPr>
                <w:rFonts w:ascii="Times New Roman" w:hAnsi="Times New Roman" w:cs="Times New Roman"/>
                <w:sz w:val="24"/>
                <w:szCs w:val="24"/>
              </w:rPr>
              <w:t xml:space="preserve"> и самозанятых граждан </w:t>
            </w:r>
            <w:r w:rsidRPr="006436A2">
              <w:rPr>
                <w:rFonts w:ascii="Times New Roman" w:hAnsi="Times New Roman" w:cs="Times New Roman"/>
                <w:sz w:val="24"/>
                <w:szCs w:val="24"/>
              </w:rPr>
              <w:t xml:space="preserve">в районе, путем размещения необходимых материалов на официальном сайте администрации муниципального района «Сыктывдинский» </w:t>
            </w:r>
            <w:hyperlink r:id="rId13" w:history="1">
              <w:r w:rsidRPr="006436A2">
                <w:rPr>
                  <w:rStyle w:val="a7"/>
                  <w:rFonts w:ascii="Times New Roman" w:hAnsi="Times New Roman" w:cs="Times New Roman"/>
                  <w:sz w:val="24"/>
                  <w:szCs w:val="24"/>
                  <w:lang w:val="en-US"/>
                </w:rPr>
                <w:t>www</w:t>
              </w:r>
              <w:r w:rsidRPr="006436A2">
                <w:rPr>
                  <w:rStyle w:val="a7"/>
                  <w:rFonts w:ascii="Times New Roman" w:hAnsi="Times New Roman" w:cs="Times New Roman"/>
                  <w:sz w:val="24"/>
                  <w:szCs w:val="24"/>
                </w:rPr>
                <w:t>.</w:t>
              </w:r>
              <w:proofErr w:type="spellStart"/>
              <w:r w:rsidRPr="006436A2">
                <w:rPr>
                  <w:rStyle w:val="a7"/>
                  <w:rFonts w:ascii="Times New Roman" w:hAnsi="Times New Roman" w:cs="Times New Roman"/>
                  <w:sz w:val="24"/>
                  <w:szCs w:val="24"/>
                  <w:lang w:val="en-US"/>
                </w:rPr>
                <w:t>syktyvdin</w:t>
              </w:r>
              <w:proofErr w:type="spellEnd"/>
              <w:r w:rsidRPr="006436A2">
                <w:rPr>
                  <w:rStyle w:val="a7"/>
                  <w:rFonts w:ascii="Times New Roman" w:hAnsi="Times New Roman" w:cs="Times New Roman"/>
                  <w:sz w:val="24"/>
                  <w:szCs w:val="24"/>
                </w:rPr>
                <w:t>.</w:t>
              </w:r>
              <w:proofErr w:type="spellStart"/>
              <w:r w:rsidRPr="006436A2">
                <w:rPr>
                  <w:rStyle w:val="a7"/>
                  <w:rFonts w:ascii="Times New Roman" w:hAnsi="Times New Roman" w:cs="Times New Roman"/>
                  <w:sz w:val="24"/>
                  <w:szCs w:val="24"/>
                  <w:lang w:val="en-US"/>
                </w:rPr>
                <w:t>ru</w:t>
              </w:r>
              <w:proofErr w:type="spellEnd"/>
            </w:hyperlink>
            <w:r w:rsidRPr="006436A2">
              <w:rPr>
                <w:rFonts w:ascii="Times New Roman" w:hAnsi="Times New Roman" w:cs="Times New Roman"/>
                <w:sz w:val="24"/>
                <w:szCs w:val="24"/>
              </w:rPr>
              <w:t xml:space="preserve"> и в районной газете «Наша жизнь» и в группе «</w:t>
            </w:r>
            <w:proofErr w:type="spellStart"/>
            <w:r w:rsidRPr="006436A2">
              <w:rPr>
                <w:rFonts w:ascii="Times New Roman" w:hAnsi="Times New Roman" w:cs="Times New Roman"/>
                <w:sz w:val="24"/>
                <w:szCs w:val="24"/>
              </w:rPr>
              <w:t>Вконтакте</w:t>
            </w:r>
            <w:proofErr w:type="spellEnd"/>
            <w:r w:rsidRPr="006436A2">
              <w:rPr>
                <w:rFonts w:ascii="Times New Roman" w:hAnsi="Times New Roman" w:cs="Times New Roman"/>
                <w:sz w:val="24"/>
                <w:szCs w:val="24"/>
              </w:rPr>
              <w:t>»</w:t>
            </w:r>
          </w:p>
        </w:tc>
        <w:tc>
          <w:tcPr>
            <w:tcW w:w="1276" w:type="dxa"/>
          </w:tcPr>
          <w:p w14:paraId="071009D5" w14:textId="77777777" w:rsidR="006E68F1" w:rsidRPr="006436A2" w:rsidRDefault="006E68F1" w:rsidP="006E68F1">
            <w:pPr>
              <w:rPr>
                <w:sz w:val="24"/>
                <w:szCs w:val="24"/>
              </w:rPr>
            </w:pPr>
            <w:r w:rsidRPr="006436A2">
              <w:rPr>
                <w:sz w:val="24"/>
                <w:szCs w:val="24"/>
              </w:rPr>
              <w:t>ОЭР</w:t>
            </w:r>
          </w:p>
        </w:tc>
        <w:tc>
          <w:tcPr>
            <w:tcW w:w="1700" w:type="dxa"/>
          </w:tcPr>
          <w:p w14:paraId="0D55F012" w14:textId="42C667D0" w:rsidR="006E68F1" w:rsidRPr="002757D2" w:rsidRDefault="006E68F1" w:rsidP="006E68F1">
            <w:pPr>
              <w:jc w:val="center"/>
              <w:rPr>
                <w:sz w:val="24"/>
                <w:szCs w:val="24"/>
              </w:rPr>
            </w:pPr>
            <w:r w:rsidRPr="002757D2">
              <w:rPr>
                <w:b/>
                <w:bCs/>
                <w:color w:val="000000"/>
                <w:sz w:val="24"/>
                <w:szCs w:val="24"/>
              </w:rPr>
              <w:t>200</w:t>
            </w:r>
          </w:p>
        </w:tc>
        <w:tc>
          <w:tcPr>
            <w:tcW w:w="1134" w:type="dxa"/>
          </w:tcPr>
          <w:p w14:paraId="34E7A527" w14:textId="41488C82" w:rsidR="006E68F1" w:rsidRPr="002757D2" w:rsidRDefault="006E68F1" w:rsidP="006E68F1">
            <w:pPr>
              <w:jc w:val="center"/>
              <w:rPr>
                <w:sz w:val="24"/>
                <w:szCs w:val="24"/>
              </w:rPr>
            </w:pPr>
            <w:r w:rsidRPr="002757D2">
              <w:rPr>
                <w:color w:val="000000"/>
                <w:sz w:val="24"/>
                <w:szCs w:val="24"/>
              </w:rPr>
              <w:t>50</w:t>
            </w:r>
          </w:p>
        </w:tc>
        <w:tc>
          <w:tcPr>
            <w:tcW w:w="992" w:type="dxa"/>
          </w:tcPr>
          <w:p w14:paraId="35B78F01" w14:textId="065F7AA1" w:rsidR="006E68F1" w:rsidRPr="002757D2" w:rsidRDefault="006E68F1" w:rsidP="006E68F1">
            <w:pPr>
              <w:jc w:val="center"/>
              <w:rPr>
                <w:sz w:val="24"/>
                <w:szCs w:val="24"/>
              </w:rPr>
            </w:pPr>
            <w:r w:rsidRPr="002757D2">
              <w:rPr>
                <w:color w:val="000000"/>
                <w:sz w:val="24"/>
                <w:szCs w:val="24"/>
              </w:rPr>
              <w:t>50</w:t>
            </w:r>
          </w:p>
        </w:tc>
        <w:tc>
          <w:tcPr>
            <w:tcW w:w="992" w:type="dxa"/>
          </w:tcPr>
          <w:p w14:paraId="5DF5D7ED" w14:textId="73774031" w:rsidR="006E68F1" w:rsidRPr="002757D2" w:rsidRDefault="006E68F1" w:rsidP="006E68F1">
            <w:pPr>
              <w:jc w:val="center"/>
              <w:rPr>
                <w:sz w:val="24"/>
                <w:szCs w:val="24"/>
              </w:rPr>
            </w:pPr>
            <w:r w:rsidRPr="002757D2">
              <w:rPr>
                <w:color w:val="000000"/>
                <w:sz w:val="24"/>
                <w:szCs w:val="24"/>
              </w:rPr>
              <w:t>50</w:t>
            </w:r>
          </w:p>
        </w:tc>
        <w:tc>
          <w:tcPr>
            <w:tcW w:w="851" w:type="dxa"/>
          </w:tcPr>
          <w:p w14:paraId="3B6992A3" w14:textId="686AFB3B" w:rsidR="006E68F1" w:rsidRPr="002757D2" w:rsidRDefault="006E68F1" w:rsidP="006E68F1">
            <w:pPr>
              <w:jc w:val="center"/>
              <w:rPr>
                <w:sz w:val="24"/>
                <w:szCs w:val="24"/>
              </w:rPr>
            </w:pPr>
            <w:r w:rsidRPr="002757D2">
              <w:rPr>
                <w:color w:val="000000"/>
                <w:sz w:val="24"/>
                <w:szCs w:val="24"/>
              </w:rPr>
              <w:t>50</w:t>
            </w:r>
          </w:p>
        </w:tc>
        <w:tc>
          <w:tcPr>
            <w:tcW w:w="851" w:type="dxa"/>
          </w:tcPr>
          <w:p w14:paraId="5C2B5480" w14:textId="68E57412" w:rsidR="006E68F1" w:rsidRPr="002757D2" w:rsidRDefault="006E68F1" w:rsidP="006E68F1">
            <w:pPr>
              <w:jc w:val="center"/>
              <w:rPr>
                <w:sz w:val="24"/>
                <w:szCs w:val="24"/>
              </w:rPr>
            </w:pPr>
            <w:r w:rsidRPr="002757D2">
              <w:rPr>
                <w:color w:val="000000"/>
                <w:sz w:val="24"/>
                <w:szCs w:val="24"/>
              </w:rPr>
              <w:t>0</w:t>
            </w:r>
          </w:p>
        </w:tc>
      </w:tr>
      <w:tr w:rsidR="00452858" w:rsidRPr="006436A2" w14:paraId="279A446D" w14:textId="77777777" w:rsidTr="002757D2">
        <w:trPr>
          <w:gridAfter w:val="1"/>
          <w:wAfter w:w="7" w:type="dxa"/>
        </w:trPr>
        <w:tc>
          <w:tcPr>
            <w:tcW w:w="2127" w:type="dxa"/>
          </w:tcPr>
          <w:p w14:paraId="182FB58E" w14:textId="43EABD7F" w:rsidR="00452858" w:rsidRPr="00452858" w:rsidRDefault="00452858" w:rsidP="00452858">
            <w:pPr>
              <w:pStyle w:val="ConsPlusCell"/>
              <w:rPr>
                <w:rFonts w:ascii="Times New Roman" w:eastAsia="Times New Roman" w:hAnsi="Times New Roman" w:cs="Times New Roman"/>
                <w:sz w:val="24"/>
                <w:szCs w:val="24"/>
              </w:rPr>
            </w:pPr>
            <w:r w:rsidRPr="00452858">
              <w:rPr>
                <w:rFonts w:ascii="Times New Roman" w:eastAsia="Times New Roman" w:hAnsi="Times New Roman" w:cs="Times New Roman"/>
                <w:sz w:val="24"/>
                <w:szCs w:val="24"/>
                <w:lang w:eastAsia="en-US"/>
              </w:rPr>
              <w:t>Мероприятие 2.1.3.3.</w:t>
            </w:r>
          </w:p>
        </w:tc>
        <w:tc>
          <w:tcPr>
            <w:tcW w:w="5387" w:type="dxa"/>
          </w:tcPr>
          <w:p w14:paraId="7954C3A0" w14:textId="7FE6DB6B" w:rsidR="00452858" w:rsidRPr="00452858" w:rsidRDefault="00452858" w:rsidP="00452858">
            <w:pPr>
              <w:pStyle w:val="ConsPlusCell"/>
              <w:rPr>
                <w:rFonts w:ascii="Times New Roman" w:hAnsi="Times New Roman" w:cs="Times New Roman"/>
                <w:sz w:val="24"/>
                <w:szCs w:val="24"/>
              </w:rPr>
            </w:pPr>
            <w:r w:rsidRPr="00452858">
              <w:rPr>
                <w:rFonts w:ascii="Times New Roman" w:hAnsi="Times New Roman" w:cs="Times New Roman"/>
                <w:sz w:val="24"/>
                <w:szCs w:val="24"/>
              </w:rPr>
              <w:t>Оказание информационной и консультационной поддержки субъектам малого и среднего предпринимательства</w:t>
            </w:r>
            <w:r>
              <w:rPr>
                <w:rFonts w:ascii="Times New Roman" w:hAnsi="Times New Roman" w:cs="Times New Roman"/>
                <w:sz w:val="24"/>
                <w:szCs w:val="24"/>
              </w:rPr>
              <w:t xml:space="preserve">, физическим лицам, применяющим налоговый режим на профессиональный доход </w:t>
            </w:r>
            <w:r w:rsidRPr="00452858">
              <w:rPr>
                <w:rFonts w:ascii="Times New Roman" w:hAnsi="Times New Roman" w:cs="Times New Roman"/>
                <w:sz w:val="24"/>
                <w:szCs w:val="24"/>
              </w:rPr>
              <w:t xml:space="preserve">по интересующим их вопросам, в том числе о реализуемых мерах государственной поддержки в Республике Коми. </w:t>
            </w:r>
          </w:p>
        </w:tc>
        <w:tc>
          <w:tcPr>
            <w:tcW w:w="1276" w:type="dxa"/>
          </w:tcPr>
          <w:p w14:paraId="43E1D66C" w14:textId="54C24D77" w:rsidR="00452858" w:rsidRPr="00452858" w:rsidRDefault="00452858" w:rsidP="00452858">
            <w:pPr>
              <w:rPr>
                <w:sz w:val="24"/>
                <w:szCs w:val="24"/>
              </w:rPr>
            </w:pPr>
            <w:r w:rsidRPr="00452858">
              <w:rPr>
                <w:sz w:val="24"/>
                <w:szCs w:val="24"/>
              </w:rPr>
              <w:t>ОЭР</w:t>
            </w:r>
          </w:p>
        </w:tc>
        <w:tc>
          <w:tcPr>
            <w:tcW w:w="1700" w:type="dxa"/>
          </w:tcPr>
          <w:p w14:paraId="49EBCC78" w14:textId="3D22B9AE" w:rsidR="00452858" w:rsidRPr="002757D2" w:rsidRDefault="00452858" w:rsidP="00452858">
            <w:pPr>
              <w:jc w:val="center"/>
              <w:rPr>
                <w:b/>
                <w:bCs/>
                <w:color w:val="000000"/>
                <w:sz w:val="24"/>
                <w:szCs w:val="24"/>
              </w:rPr>
            </w:pPr>
            <w:r w:rsidRPr="002757D2">
              <w:rPr>
                <w:sz w:val="24"/>
                <w:szCs w:val="24"/>
              </w:rPr>
              <w:t>0</w:t>
            </w:r>
          </w:p>
        </w:tc>
        <w:tc>
          <w:tcPr>
            <w:tcW w:w="1134" w:type="dxa"/>
          </w:tcPr>
          <w:p w14:paraId="760FEC42" w14:textId="783A0DD1" w:rsidR="00452858" w:rsidRPr="002757D2" w:rsidRDefault="00452858" w:rsidP="00452858">
            <w:pPr>
              <w:jc w:val="center"/>
              <w:rPr>
                <w:color w:val="000000"/>
                <w:sz w:val="24"/>
                <w:szCs w:val="24"/>
              </w:rPr>
            </w:pPr>
            <w:r w:rsidRPr="002757D2">
              <w:rPr>
                <w:sz w:val="24"/>
                <w:szCs w:val="24"/>
              </w:rPr>
              <w:t>0</w:t>
            </w:r>
          </w:p>
        </w:tc>
        <w:tc>
          <w:tcPr>
            <w:tcW w:w="992" w:type="dxa"/>
          </w:tcPr>
          <w:p w14:paraId="5BE7A9EB" w14:textId="6631014F" w:rsidR="00452858" w:rsidRPr="002757D2" w:rsidRDefault="00452858" w:rsidP="00452858">
            <w:pPr>
              <w:jc w:val="center"/>
              <w:rPr>
                <w:color w:val="000000"/>
                <w:sz w:val="24"/>
                <w:szCs w:val="24"/>
              </w:rPr>
            </w:pPr>
            <w:r w:rsidRPr="002757D2">
              <w:rPr>
                <w:sz w:val="24"/>
                <w:szCs w:val="24"/>
              </w:rPr>
              <w:t>0</w:t>
            </w:r>
          </w:p>
        </w:tc>
        <w:tc>
          <w:tcPr>
            <w:tcW w:w="992" w:type="dxa"/>
          </w:tcPr>
          <w:p w14:paraId="616E85A5" w14:textId="010C339B" w:rsidR="00452858" w:rsidRPr="002757D2" w:rsidRDefault="00452858" w:rsidP="00452858">
            <w:pPr>
              <w:jc w:val="center"/>
              <w:rPr>
                <w:color w:val="000000"/>
                <w:sz w:val="24"/>
                <w:szCs w:val="24"/>
              </w:rPr>
            </w:pPr>
            <w:r w:rsidRPr="002757D2">
              <w:rPr>
                <w:sz w:val="24"/>
                <w:szCs w:val="24"/>
              </w:rPr>
              <w:t>0</w:t>
            </w:r>
          </w:p>
        </w:tc>
        <w:tc>
          <w:tcPr>
            <w:tcW w:w="851" w:type="dxa"/>
          </w:tcPr>
          <w:p w14:paraId="6809ECA5" w14:textId="4C24771B" w:rsidR="00452858" w:rsidRPr="002757D2" w:rsidRDefault="00452858" w:rsidP="00452858">
            <w:pPr>
              <w:jc w:val="center"/>
              <w:rPr>
                <w:color w:val="000000"/>
                <w:sz w:val="24"/>
                <w:szCs w:val="24"/>
              </w:rPr>
            </w:pPr>
            <w:r w:rsidRPr="002757D2">
              <w:rPr>
                <w:sz w:val="24"/>
                <w:szCs w:val="24"/>
              </w:rPr>
              <w:t>0</w:t>
            </w:r>
          </w:p>
        </w:tc>
        <w:tc>
          <w:tcPr>
            <w:tcW w:w="851" w:type="dxa"/>
          </w:tcPr>
          <w:p w14:paraId="5FC870BF" w14:textId="2DFA30AF" w:rsidR="00452858" w:rsidRPr="002757D2" w:rsidRDefault="00452858" w:rsidP="00452858">
            <w:pPr>
              <w:jc w:val="center"/>
              <w:rPr>
                <w:color w:val="000000"/>
                <w:sz w:val="24"/>
                <w:szCs w:val="24"/>
              </w:rPr>
            </w:pPr>
            <w:r w:rsidRPr="002757D2">
              <w:rPr>
                <w:sz w:val="24"/>
                <w:szCs w:val="24"/>
              </w:rPr>
              <w:t>0</w:t>
            </w:r>
          </w:p>
        </w:tc>
      </w:tr>
      <w:tr w:rsidR="00452858" w:rsidRPr="006436A2" w14:paraId="354866EB" w14:textId="77777777" w:rsidTr="002757D2">
        <w:trPr>
          <w:gridAfter w:val="1"/>
          <w:wAfter w:w="7" w:type="dxa"/>
        </w:trPr>
        <w:tc>
          <w:tcPr>
            <w:tcW w:w="2127" w:type="dxa"/>
          </w:tcPr>
          <w:p w14:paraId="355B7029" w14:textId="1DCD8883" w:rsidR="00452858" w:rsidRPr="00452858" w:rsidRDefault="00452858" w:rsidP="00452858">
            <w:pPr>
              <w:pStyle w:val="ConsPlusCell"/>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Мероприятие 2.1.3.5.</w:t>
            </w:r>
          </w:p>
        </w:tc>
        <w:tc>
          <w:tcPr>
            <w:tcW w:w="5387" w:type="dxa"/>
          </w:tcPr>
          <w:p w14:paraId="0FEAAAFE" w14:textId="566929D8" w:rsidR="00452858" w:rsidRPr="00452858" w:rsidRDefault="00452858" w:rsidP="00452858">
            <w:pPr>
              <w:pStyle w:val="ConsPlusCell"/>
              <w:rPr>
                <w:rFonts w:ascii="Times New Roman" w:hAnsi="Times New Roman" w:cs="Times New Roman"/>
                <w:sz w:val="24"/>
                <w:szCs w:val="24"/>
              </w:rPr>
            </w:pPr>
            <w:r>
              <w:rPr>
                <w:rFonts w:ascii="Times New Roman" w:hAnsi="Times New Roman" w:cs="Times New Roman"/>
                <w:sz w:val="24"/>
                <w:szCs w:val="24"/>
                <w:lang w:eastAsia="en-US"/>
              </w:rPr>
              <w:t>Организация и проведение районных мероприятий (совещаний, «круглых столов» и т.п.) отраслевой направленности в сфере малого и среднего предпринимательства и в самозанятости</w:t>
            </w:r>
          </w:p>
        </w:tc>
        <w:tc>
          <w:tcPr>
            <w:tcW w:w="1276" w:type="dxa"/>
          </w:tcPr>
          <w:p w14:paraId="38AE7A70" w14:textId="61E5BC4C" w:rsidR="00452858" w:rsidRPr="00452858" w:rsidRDefault="00452858" w:rsidP="00452858">
            <w:pPr>
              <w:rPr>
                <w:sz w:val="24"/>
                <w:szCs w:val="24"/>
              </w:rPr>
            </w:pPr>
            <w:r>
              <w:rPr>
                <w:sz w:val="24"/>
                <w:szCs w:val="24"/>
              </w:rPr>
              <w:t>ОЭР</w:t>
            </w:r>
          </w:p>
        </w:tc>
        <w:tc>
          <w:tcPr>
            <w:tcW w:w="1700" w:type="dxa"/>
          </w:tcPr>
          <w:p w14:paraId="189BDBF4" w14:textId="4575A253" w:rsidR="00452858" w:rsidRPr="002757D2" w:rsidRDefault="00452858" w:rsidP="00452858">
            <w:pPr>
              <w:jc w:val="center"/>
              <w:rPr>
                <w:sz w:val="24"/>
                <w:szCs w:val="24"/>
              </w:rPr>
            </w:pPr>
            <w:r w:rsidRPr="002757D2">
              <w:rPr>
                <w:sz w:val="24"/>
                <w:szCs w:val="24"/>
              </w:rPr>
              <w:t>0</w:t>
            </w:r>
          </w:p>
        </w:tc>
        <w:tc>
          <w:tcPr>
            <w:tcW w:w="1134" w:type="dxa"/>
          </w:tcPr>
          <w:p w14:paraId="2E51DB23" w14:textId="4CE12783" w:rsidR="00452858" w:rsidRPr="002757D2" w:rsidRDefault="00452858" w:rsidP="00452858">
            <w:pPr>
              <w:jc w:val="center"/>
              <w:rPr>
                <w:sz w:val="24"/>
                <w:szCs w:val="24"/>
              </w:rPr>
            </w:pPr>
            <w:r w:rsidRPr="002757D2">
              <w:rPr>
                <w:sz w:val="24"/>
                <w:szCs w:val="24"/>
              </w:rPr>
              <w:t>0</w:t>
            </w:r>
          </w:p>
        </w:tc>
        <w:tc>
          <w:tcPr>
            <w:tcW w:w="992" w:type="dxa"/>
          </w:tcPr>
          <w:p w14:paraId="155089BC" w14:textId="74B5B2DD" w:rsidR="00452858" w:rsidRPr="002757D2" w:rsidRDefault="00452858" w:rsidP="00452858">
            <w:pPr>
              <w:jc w:val="center"/>
              <w:rPr>
                <w:sz w:val="24"/>
                <w:szCs w:val="24"/>
              </w:rPr>
            </w:pPr>
            <w:r w:rsidRPr="002757D2">
              <w:rPr>
                <w:sz w:val="24"/>
                <w:szCs w:val="24"/>
              </w:rPr>
              <w:t>0</w:t>
            </w:r>
          </w:p>
        </w:tc>
        <w:tc>
          <w:tcPr>
            <w:tcW w:w="992" w:type="dxa"/>
          </w:tcPr>
          <w:p w14:paraId="4DC0B7BB" w14:textId="799BC629" w:rsidR="00452858" w:rsidRPr="002757D2" w:rsidRDefault="00452858" w:rsidP="00452858">
            <w:pPr>
              <w:jc w:val="center"/>
              <w:rPr>
                <w:sz w:val="24"/>
                <w:szCs w:val="24"/>
              </w:rPr>
            </w:pPr>
            <w:r w:rsidRPr="002757D2">
              <w:rPr>
                <w:sz w:val="24"/>
                <w:szCs w:val="24"/>
              </w:rPr>
              <w:t>0</w:t>
            </w:r>
          </w:p>
        </w:tc>
        <w:tc>
          <w:tcPr>
            <w:tcW w:w="851" w:type="dxa"/>
          </w:tcPr>
          <w:p w14:paraId="755550E1" w14:textId="680E1917" w:rsidR="00452858" w:rsidRPr="002757D2" w:rsidRDefault="00452858" w:rsidP="00452858">
            <w:pPr>
              <w:jc w:val="center"/>
              <w:rPr>
                <w:sz w:val="24"/>
                <w:szCs w:val="24"/>
              </w:rPr>
            </w:pPr>
            <w:r w:rsidRPr="002757D2">
              <w:rPr>
                <w:sz w:val="24"/>
                <w:szCs w:val="24"/>
              </w:rPr>
              <w:t>0</w:t>
            </w:r>
          </w:p>
        </w:tc>
        <w:tc>
          <w:tcPr>
            <w:tcW w:w="851" w:type="dxa"/>
          </w:tcPr>
          <w:p w14:paraId="650CC0AC" w14:textId="7FE56D7B" w:rsidR="00452858" w:rsidRPr="002757D2" w:rsidRDefault="00452858" w:rsidP="00452858">
            <w:pPr>
              <w:jc w:val="center"/>
              <w:rPr>
                <w:sz w:val="24"/>
                <w:szCs w:val="24"/>
              </w:rPr>
            </w:pPr>
            <w:r w:rsidRPr="002757D2">
              <w:rPr>
                <w:sz w:val="24"/>
                <w:szCs w:val="24"/>
              </w:rPr>
              <w:t>0</w:t>
            </w:r>
          </w:p>
        </w:tc>
      </w:tr>
      <w:tr w:rsidR="00B66D89" w:rsidRPr="006436A2" w14:paraId="64340CD2" w14:textId="77777777" w:rsidTr="002757D2">
        <w:trPr>
          <w:gridAfter w:val="1"/>
          <w:wAfter w:w="7" w:type="dxa"/>
        </w:trPr>
        <w:tc>
          <w:tcPr>
            <w:tcW w:w="2127" w:type="dxa"/>
          </w:tcPr>
          <w:p w14:paraId="64F0AB08" w14:textId="77777777" w:rsidR="00B66D89" w:rsidRPr="006436A2" w:rsidRDefault="00B66D89" w:rsidP="00B66D89">
            <w:pPr>
              <w:pStyle w:val="ConsPlusCell"/>
              <w:rPr>
                <w:rFonts w:ascii="Times New Roman" w:hAnsi="Times New Roman" w:cs="Times New Roman"/>
                <w:b/>
                <w:sz w:val="24"/>
                <w:szCs w:val="24"/>
              </w:rPr>
            </w:pPr>
            <w:r w:rsidRPr="006436A2">
              <w:rPr>
                <w:rFonts w:ascii="Times New Roman" w:hAnsi="Times New Roman" w:cs="Times New Roman"/>
                <w:b/>
                <w:sz w:val="24"/>
                <w:szCs w:val="24"/>
              </w:rPr>
              <w:lastRenderedPageBreak/>
              <w:t>Подпрограмма 3</w:t>
            </w:r>
          </w:p>
        </w:tc>
        <w:tc>
          <w:tcPr>
            <w:tcW w:w="5387" w:type="dxa"/>
          </w:tcPr>
          <w:p w14:paraId="7FDE419F" w14:textId="77777777" w:rsidR="00B66D89" w:rsidRPr="006436A2" w:rsidRDefault="00B66D89" w:rsidP="00B66D89">
            <w:pPr>
              <w:pStyle w:val="ConsPlusCell"/>
              <w:rPr>
                <w:rFonts w:ascii="Times New Roman" w:hAnsi="Times New Roman" w:cs="Times New Roman"/>
                <w:b/>
                <w:sz w:val="24"/>
                <w:szCs w:val="24"/>
              </w:rPr>
            </w:pPr>
            <w:r w:rsidRPr="006436A2">
              <w:rPr>
                <w:rFonts w:ascii="Times New Roman" w:hAnsi="Times New Roman" w:cs="Times New Roman"/>
                <w:b/>
                <w:sz w:val="24"/>
                <w:szCs w:val="24"/>
              </w:rPr>
              <w:t>Развитие агропромышленного и рыбохозяйственного комплексов</w:t>
            </w:r>
          </w:p>
        </w:tc>
        <w:tc>
          <w:tcPr>
            <w:tcW w:w="1276" w:type="dxa"/>
          </w:tcPr>
          <w:p w14:paraId="0C886A4D" w14:textId="77777777" w:rsidR="00B66D89" w:rsidRPr="006436A2" w:rsidRDefault="00B66D89" w:rsidP="00B66D89">
            <w:pPr>
              <w:rPr>
                <w:b/>
                <w:sz w:val="24"/>
                <w:szCs w:val="24"/>
              </w:rPr>
            </w:pPr>
            <w:r w:rsidRPr="008A5643">
              <w:rPr>
                <w:b/>
                <w:bCs/>
                <w:sz w:val="24"/>
                <w:szCs w:val="24"/>
              </w:rPr>
              <w:t xml:space="preserve">ОЭР, ОЗО, </w:t>
            </w:r>
            <w:proofErr w:type="spellStart"/>
            <w:r w:rsidRPr="008A5643">
              <w:rPr>
                <w:b/>
                <w:bCs/>
                <w:sz w:val="24"/>
                <w:szCs w:val="24"/>
              </w:rPr>
              <w:t>ОИиАО</w:t>
            </w:r>
            <w:proofErr w:type="spellEnd"/>
          </w:p>
        </w:tc>
        <w:tc>
          <w:tcPr>
            <w:tcW w:w="1700" w:type="dxa"/>
          </w:tcPr>
          <w:p w14:paraId="6862B10F" w14:textId="60FB52E4" w:rsidR="00B66D89" w:rsidRPr="002757D2" w:rsidRDefault="00507476" w:rsidP="00B66D89">
            <w:pPr>
              <w:jc w:val="center"/>
              <w:rPr>
                <w:sz w:val="24"/>
                <w:szCs w:val="24"/>
              </w:rPr>
            </w:pPr>
            <w:r w:rsidRPr="002757D2">
              <w:rPr>
                <w:b/>
                <w:bCs/>
                <w:sz w:val="24"/>
                <w:szCs w:val="24"/>
              </w:rPr>
              <w:t>0</w:t>
            </w:r>
          </w:p>
        </w:tc>
        <w:tc>
          <w:tcPr>
            <w:tcW w:w="1134" w:type="dxa"/>
          </w:tcPr>
          <w:p w14:paraId="2D2F8948" w14:textId="77777777" w:rsidR="00B66D89" w:rsidRPr="002757D2" w:rsidRDefault="00B66D89" w:rsidP="00B66D89">
            <w:pPr>
              <w:jc w:val="center"/>
              <w:rPr>
                <w:sz w:val="24"/>
                <w:szCs w:val="24"/>
              </w:rPr>
            </w:pPr>
            <w:r w:rsidRPr="002757D2">
              <w:rPr>
                <w:b/>
                <w:bCs/>
                <w:sz w:val="24"/>
                <w:szCs w:val="24"/>
              </w:rPr>
              <w:t>0</w:t>
            </w:r>
          </w:p>
        </w:tc>
        <w:tc>
          <w:tcPr>
            <w:tcW w:w="992" w:type="dxa"/>
          </w:tcPr>
          <w:p w14:paraId="13B25A2A" w14:textId="77777777" w:rsidR="00B66D89" w:rsidRPr="002757D2" w:rsidRDefault="00B66D89" w:rsidP="00B66D89">
            <w:pPr>
              <w:jc w:val="center"/>
              <w:rPr>
                <w:sz w:val="24"/>
                <w:szCs w:val="24"/>
              </w:rPr>
            </w:pPr>
            <w:r w:rsidRPr="002757D2">
              <w:rPr>
                <w:b/>
                <w:bCs/>
                <w:sz w:val="24"/>
                <w:szCs w:val="24"/>
              </w:rPr>
              <w:t>0</w:t>
            </w:r>
          </w:p>
        </w:tc>
        <w:tc>
          <w:tcPr>
            <w:tcW w:w="992" w:type="dxa"/>
          </w:tcPr>
          <w:p w14:paraId="3C39A9EA" w14:textId="77777777" w:rsidR="00B66D89" w:rsidRPr="002757D2" w:rsidRDefault="00B66D89" w:rsidP="00B66D89">
            <w:pPr>
              <w:jc w:val="center"/>
              <w:rPr>
                <w:sz w:val="24"/>
                <w:szCs w:val="24"/>
              </w:rPr>
            </w:pPr>
            <w:r w:rsidRPr="002757D2">
              <w:rPr>
                <w:b/>
                <w:bCs/>
                <w:sz w:val="24"/>
                <w:szCs w:val="24"/>
              </w:rPr>
              <w:t>0</w:t>
            </w:r>
          </w:p>
        </w:tc>
        <w:tc>
          <w:tcPr>
            <w:tcW w:w="851" w:type="dxa"/>
          </w:tcPr>
          <w:p w14:paraId="0B3859BE" w14:textId="3A8CC160" w:rsidR="00B66D89" w:rsidRPr="002757D2" w:rsidRDefault="00507476" w:rsidP="00B66D89">
            <w:pPr>
              <w:jc w:val="center"/>
              <w:rPr>
                <w:sz w:val="24"/>
                <w:szCs w:val="24"/>
              </w:rPr>
            </w:pPr>
            <w:r w:rsidRPr="002757D2">
              <w:rPr>
                <w:b/>
                <w:bCs/>
                <w:sz w:val="24"/>
                <w:szCs w:val="24"/>
              </w:rPr>
              <w:t>0</w:t>
            </w:r>
          </w:p>
        </w:tc>
        <w:tc>
          <w:tcPr>
            <w:tcW w:w="851" w:type="dxa"/>
          </w:tcPr>
          <w:p w14:paraId="0BD77870" w14:textId="77777777" w:rsidR="00B66D89" w:rsidRPr="002757D2" w:rsidRDefault="00B66D89" w:rsidP="00B66D89">
            <w:pPr>
              <w:jc w:val="center"/>
              <w:rPr>
                <w:sz w:val="24"/>
                <w:szCs w:val="24"/>
              </w:rPr>
            </w:pPr>
            <w:r w:rsidRPr="002757D2">
              <w:rPr>
                <w:b/>
                <w:bCs/>
                <w:sz w:val="24"/>
                <w:szCs w:val="24"/>
              </w:rPr>
              <w:t>0</w:t>
            </w:r>
          </w:p>
        </w:tc>
      </w:tr>
      <w:tr w:rsidR="00B66D89" w:rsidRPr="006436A2" w14:paraId="626B5B76" w14:textId="77777777" w:rsidTr="002757D2">
        <w:trPr>
          <w:gridAfter w:val="1"/>
          <w:wAfter w:w="7" w:type="dxa"/>
        </w:trPr>
        <w:tc>
          <w:tcPr>
            <w:tcW w:w="2127" w:type="dxa"/>
          </w:tcPr>
          <w:p w14:paraId="3BDCAD9B" w14:textId="77777777" w:rsidR="00B66D89" w:rsidRPr="006436A2" w:rsidRDefault="00B66D89" w:rsidP="00B66D89">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Задача </w:t>
            </w:r>
          </w:p>
        </w:tc>
        <w:tc>
          <w:tcPr>
            <w:tcW w:w="5387" w:type="dxa"/>
          </w:tcPr>
          <w:p w14:paraId="1BFCDA91" w14:textId="77777777" w:rsidR="00B66D89" w:rsidRPr="006436A2" w:rsidRDefault="00B66D89" w:rsidP="00B66D89">
            <w:pPr>
              <w:pStyle w:val="ConsPlusCell"/>
              <w:rPr>
                <w:rFonts w:ascii="Times New Roman" w:hAnsi="Times New Roman" w:cs="Times New Roman"/>
                <w:b/>
                <w:sz w:val="24"/>
                <w:szCs w:val="24"/>
              </w:rPr>
            </w:pPr>
            <w:r w:rsidRPr="006436A2">
              <w:rPr>
                <w:rFonts w:ascii="Times New Roman" w:hAnsi="Times New Roman" w:cs="Times New Roman"/>
                <w:sz w:val="24"/>
                <w:szCs w:val="24"/>
              </w:rPr>
              <w:t>Увеличение объемов и повышение конкурентоспособности продукции, объёмов товарного производства; стимулирование развития малых форм хозяйствования на селе и совершенствование системы кадрового обеспечения сельскохозяйственных предприятий района</w:t>
            </w:r>
          </w:p>
        </w:tc>
        <w:tc>
          <w:tcPr>
            <w:tcW w:w="1276" w:type="dxa"/>
          </w:tcPr>
          <w:p w14:paraId="4E59BC8C" w14:textId="77777777" w:rsidR="00B66D89" w:rsidRPr="006436A2" w:rsidRDefault="00B66D89" w:rsidP="00B66D89">
            <w:pPr>
              <w:rPr>
                <w:sz w:val="24"/>
                <w:szCs w:val="24"/>
              </w:rPr>
            </w:pPr>
          </w:p>
        </w:tc>
        <w:tc>
          <w:tcPr>
            <w:tcW w:w="1700" w:type="dxa"/>
          </w:tcPr>
          <w:p w14:paraId="63A338D3" w14:textId="77777777" w:rsidR="00B66D89" w:rsidRPr="002757D2" w:rsidRDefault="00B66D89" w:rsidP="00B66D89">
            <w:pPr>
              <w:jc w:val="center"/>
              <w:rPr>
                <w:sz w:val="24"/>
                <w:szCs w:val="24"/>
              </w:rPr>
            </w:pPr>
          </w:p>
        </w:tc>
        <w:tc>
          <w:tcPr>
            <w:tcW w:w="1134" w:type="dxa"/>
          </w:tcPr>
          <w:p w14:paraId="07C7DB0F" w14:textId="77777777" w:rsidR="00B66D89" w:rsidRPr="002757D2" w:rsidRDefault="00B66D89" w:rsidP="00B66D89">
            <w:pPr>
              <w:jc w:val="center"/>
              <w:rPr>
                <w:sz w:val="24"/>
                <w:szCs w:val="24"/>
              </w:rPr>
            </w:pPr>
          </w:p>
        </w:tc>
        <w:tc>
          <w:tcPr>
            <w:tcW w:w="992" w:type="dxa"/>
          </w:tcPr>
          <w:p w14:paraId="192B9137" w14:textId="77777777" w:rsidR="00B66D89" w:rsidRPr="002757D2" w:rsidRDefault="00B66D89" w:rsidP="00B66D89">
            <w:pPr>
              <w:jc w:val="center"/>
              <w:rPr>
                <w:sz w:val="24"/>
                <w:szCs w:val="24"/>
              </w:rPr>
            </w:pPr>
          </w:p>
        </w:tc>
        <w:tc>
          <w:tcPr>
            <w:tcW w:w="992" w:type="dxa"/>
          </w:tcPr>
          <w:p w14:paraId="376E9863" w14:textId="77777777" w:rsidR="00B66D89" w:rsidRPr="002757D2" w:rsidRDefault="00B66D89" w:rsidP="00B66D89">
            <w:pPr>
              <w:jc w:val="center"/>
              <w:rPr>
                <w:sz w:val="24"/>
                <w:szCs w:val="24"/>
              </w:rPr>
            </w:pPr>
          </w:p>
        </w:tc>
        <w:tc>
          <w:tcPr>
            <w:tcW w:w="851" w:type="dxa"/>
          </w:tcPr>
          <w:p w14:paraId="28D8EAA7" w14:textId="77777777" w:rsidR="00B66D89" w:rsidRPr="002757D2" w:rsidRDefault="00B66D89" w:rsidP="00B66D89">
            <w:pPr>
              <w:jc w:val="center"/>
              <w:rPr>
                <w:sz w:val="24"/>
                <w:szCs w:val="24"/>
              </w:rPr>
            </w:pPr>
          </w:p>
        </w:tc>
        <w:tc>
          <w:tcPr>
            <w:tcW w:w="851" w:type="dxa"/>
          </w:tcPr>
          <w:p w14:paraId="24AED698" w14:textId="77777777" w:rsidR="00B66D89" w:rsidRPr="002757D2" w:rsidRDefault="00B66D89" w:rsidP="00B66D89">
            <w:pPr>
              <w:jc w:val="center"/>
              <w:rPr>
                <w:sz w:val="24"/>
                <w:szCs w:val="24"/>
              </w:rPr>
            </w:pPr>
          </w:p>
        </w:tc>
      </w:tr>
      <w:tr w:rsidR="00B66D89" w:rsidRPr="006436A2" w14:paraId="5AC2AB26" w14:textId="77777777" w:rsidTr="002757D2">
        <w:trPr>
          <w:gridAfter w:val="1"/>
          <w:wAfter w:w="7" w:type="dxa"/>
        </w:trPr>
        <w:tc>
          <w:tcPr>
            <w:tcW w:w="2127" w:type="dxa"/>
          </w:tcPr>
          <w:p w14:paraId="517BFA98" w14:textId="6A0A4F9B" w:rsidR="00B66D89" w:rsidRPr="006436A2" w:rsidRDefault="00D643C7" w:rsidP="00B66D89">
            <w:pPr>
              <w:pStyle w:val="ConsPlusCell"/>
              <w:rPr>
                <w:rFonts w:ascii="Times New Roman" w:hAnsi="Times New Roman" w:cs="Times New Roman"/>
                <w:sz w:val="24"/>
                <w:szCs w:val="24"/>
              </w:rPr>
            </w:pPr>
            <w:r>
              <w:rPr>
                <w:rFonts w:ascii="Times New Roman" w:hAnsi="Times New Roman" w:cs="Times New Roman"/>
                <w:sz w:val="24"/>
                <w:szCs w:val="24"/>
              </w:rPr>
              <w:t xml:space="preserve">Основное мероприятие </w:t>
            </w:r>
            <w:r w:rsidR="00B66D89" w:rsidRPr="006436A2">
              <w:rPr>
                <w:rFonts w:ascii="Times New Roman" w:hAnsi="Times New Roman" w:cs="Times New Roman"/>
                <w:sz w:val="24"/>
                <w:szCs w:val="24"/>
              </w:rPr>
              <w:t>3.1.</w:t>
            </w:r>
            <w:r>
              <w:rPr>
                <w:rFonts w:ascii="Times New Roman" w:hAnsi="Times New Roman" w:cs="Times New Roman"/>
                <w:sz w:val="24"/>
                <w:szCs w:val="24"/>
              </w:rPr>
              <w:t>4</w:t>
            </w:r>
            <w:r w:rsidR="00B66D89" w:rsidRPr="006436A2">
              <w:rPr>
                <w:rFonts w:ascii="Times New Roman" w:hAnsi="Times New Roman" w:cs="Times New Roman"/>
                <w:sz w:val="24"/>
                <w:szCs w:val="24"/>
              </w:rPr>
              <w:t>.</w:t>
            </w:r>
          </w:p>
        </w:tc>
        <w:tc>
          <w:tcPr>
            <w:tcW w:w="5387" w:type="dxa"/>
          </w:tcPr>
          <w:p w14:paraId="1C498053" w14:textId="5B423315" w:rsidR="00B66D89" w:rsidRPr="006436A2" w:rsidRDefault="00D643C7" w:rsidP="00B66D89">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Финансовая поддержка </w:t>
            </w:r>
            <w:r w:rsidRPr="00C80BEE">
              <w:rPr>
                <w:rFonts w:ascii="Times New Roman" w:hAnsi="Times New Roman" w:cs="Times New Roman"/>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1276" w:type="dxa"/>
          </w:tcPr>
          <w:p w14:paraId="4ACCA13B" w14:textId="77777777" w:rsidR="00B66D89" w:rsidRPr="006436A2" w:rsidRDefault="00B66D89" w:rsidP="00B66D89">
            <w:pPr>
              <w:rPr>
                <w:sz w:val="24"/>
                <w:szCs w:val="24"/>
              </w:rPr>
            </w:pPr>
            <w:r w:rsidRPr="006436A2">
              <w:rPr>
                <w:sz w:val="24"/>
                <w:szCs w:val="24"/>
              </w:rPr>
              <w:t>ОЭР</w:t>
            </w:r>
          </w:p>
        </w:tc>
        <w:tc>
          <w:tcPr>
            <w:tcW w:w="1700" w:type="dxa"/>
          </w:tcPr>
          <w:p w14:paraId="27522D4D" w14:textId="77777777" w:rsidR="00B66D89" w:rsidRPr="002757D2" w:rsidRDefault="00B66D89" w:rsidP="00B66D89">
            <w:pPr>
              <w:jc w:val="center"/>
              <w:rPr>
                <w:sz w:val="24"/>
                <w:szCs w:val="24"/>
              </w:rPr>
            </w:pPr>
            <w:r w:rsidRPr="002757D2">
              <w:rPr>
                <w:sz w:val="24"/>
                <w:szCs w:val="24"/>
              </w:rPr>
              <w:t>0</w:t>
            </w:r>
          </w:p>
        </w:tc>
        <w:tc>
          <w:tcPr>
            <w:tcW w:w="1134" w:type="dxa"/>
          </w:tcPr>
          <w:p w14:paraId="16A0A6C9" w14:textId="77777777" w:rsidR="00B66D89" w:rsidRPr="002757D2" w:rsidRDefault="00B66D89" w:rsidP="00B66D89">
            <w:pPr>
              <w:jc w:val="center"/>
              <w:rPr>
                <w:sz w:val="24"/>
                <w:szCs w:val="24"/>
              </w:rPr>
            </w:pPr>
            <w:r w:rsidRPr="002757D2">
              <w:rPr>
                <w:sz w:val="24"/>
                <w:szCs w:val="24"/>
              </w:rPr>
              <w:t>0</w:t>
            </w:r>
          </w:p>
        </w:tc>
        <w:tc>
          <w:tcPr>
            <w:tcW w:w="992" w:type="dxa"/>
          </w:tcPr>
          <w:p w14:paraId="2C2B2F42" w14:textId="77777777" w:rsidR="00B66D89" w:rsidRPr="002757D2" w:rsidRDefault="00B66D89" w:rsidP="00B66D89">
            <w:pPr>
              <w:jc w:val="center"/>
              <w:rPr>
                <w:sz w:val="24"/>
                <w:szCs w:val="24"/>
              </w:rPr>
            </w:pPr>
            <w:r w:rsidRPr="002757D2">
              <w:rPr>
                <w:sz w:val="24"/>
                <w:szCs w:val="24"/>
              </w:rPr>
              <w:t>0</w:t>
            </w:r>
          </w:p>
        </w:tc>
        <w:tc>
          <w:tcPr>
            <w:tcW w:w="992" w:type="dxa"/>
          </w:tcPr>
          <w:p w14:paraId="0FC0C056" w14:textId="77777777" w:rsidR="00B66D89" w:rsidRPr="002757D2" w:rsidRDefault="00B66D89" w:rsidP="00B66D89">
            <w:pPr>
              <w:jc w:val="center"/>
              <w:rPr>
                <w:sz w:val="24"/>
                <w:szCs w:val="24"/>
              </w:rPr>
            </w:pPr>
            <w:r w:rsidRPr="002757D2">
              <w:rPr>
                <w:sz w:val="24"/>
                <w:szCs w:val="24"/>
              </w:rPr>
              <w:t>0</w:t>
            </w:r>
          </w:p>
        </w:tc>
        <w:tc>
          <w:tcPr>
            <w:tcW w:w="851" w:type="dxa"/>
          </w:tcPr>
          <w:p w14:paraId="709F500C" w14:textId="77777777" w:rsidR="00B66D89" w:rsidRPr="002757D2" w:rsidRDefault="00B66D89" w:rsidP="00B66D89">
            <w:pPr>
              <w:jc w:val="center"/>
              <w:rPr>
                <w:sz w:val="24"/>
                <w:szCs w:val="24"/>
              </w:rPr>
            </w:pPr>
            <w:r w:rsidRPr="002757D2">
              <w:rPr>
                <w:sz w:val="24"/>
                <w:szCs w:val="24"/>
              </w:rPr>
              <w:t>0</w:t>
            </w:r>
          </w:p>
        </w:tc>
        <w:tc>
          <w:tcPr>
            <w:tcW w:w="851" w:type="dxa"/>
          </w:tcPr>
          <w:p w14:paraId="2ACECE07" w14:textId="77777777" w:rsidR="00B66D89" w:rsidRPr="002757D2" w:rsidRDefault="00B66D89" w:rsidP="00B66D89">
            <w:pPr>
              <w:jc w:val="center"/>
              <w:rPr>
                <w:sz w:val="24"/>
                <w:szCs w:val="24"/>
              </w:rPr>
            </w:pPr>
            <w:r w:rsidRPr="002757D2">
              <w:rPr>
                <w:sz w:val="24"/>
                <w:szCs w:val="24"/>
              </w:rPr>
              <w:t>0</w:t>
            </w:r>
          </w:p>
        </w:tc>
      </w:tr>
      <w:tr w:rsidR="00507476" w:rsidRPr="006436A2" w14:paraId="6AE3A11C" w14:textId="77777777" w:rsidTr="002757D2">
        <w:trPr>
          <w:gridAfter w:val="1"/>
          <w:wAfter w:w="7" w:type="dxa"/>
        </w:trPr>
        <w:tc>
          <w:tcPr>
            <w:tcW w:w="2127" w:type="dxa"/>
          </w:tcPr>
          <w:p w14:paraId="6D29D890" w14:textId="622F2404" w:rsidR="00507476" w:rsidRDefault="00507476" w:rsidP="00507476">
            <w:pPr>
              <w:pStyle w:val="ConsPlusCell"/>
              <w:rPr>
                <w:rFonts w:ascii="Times New Roman" w:hAnsi="Times New Roman" w:cs="Times New Roman"/>
                <w:sz w:val="24"/>
                <w:szCs w:val="24"/>
              </w:rPr>
            </w:pPr>
            <w:r>
              <w:rPr>
                <w:rFonts w:ascii="Times New Roman" w:hAnsi="Times New Roman" w:cs="Times New Roman"/>
                <w:sz w:val="24"/>
                <w:szCs w:val="24"/>
              </w:rPr>
              <w:t>Мероприятие 3.1.4.1</w:t>
            </w:r>
          </w:p>
        </w:tc>
        <w:tc>
          <w:tcPr>
            <w:tcW w:w="5387" w:type="dxa"/>
          </w:tcPr>
          <w:p w14:paraId="79660F36" w14:textId="2B3C9FBF" w:rsidR="00507476" w:rsidRPr="00507476" w:rsidRDefault="00507476" w:rsidP="00507476">
            <w:pPr>
              <w:pStyle w:val="ConsPlusTitle"/>
              <w:jc w:val="both"/>
              <w:rPr>
                <w:rFonts w:ascii="Times New Roman" w:hAnsi="Times New Roman" w:cs="Times New Roman"/>
                <w:b w:val="0"/>
                <w:bCs w:val="0"/>
                <w:sz w:val="24"/>
                <w:szCs w:val="24"/>
              </w:rPr>
            </w:pPr>
            <w:r w:rsidRPr="00507476">
              <w:rPr>
                <w:rFonts w:ascii="Times New Roman" w:hAnsi="Times New Roman" w:cs="Times New Roman"/>
                <w:b w:val="0"/>
                <w:bCs w:val="0"/>
                <w:sz w:val="24"/>
                <w:szCs w:val="24"/>
              </w:rPr>
              <w:t>Субсидирование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tc>
        <w:tc>
          <w:tcPr>
            <w:tcW w:w="1276" w:type="dxa"/>
          </w:tcPr>
          <w:p w14:paraId="5B62710B" w14:textId="741011A6" w:rsidR="00507476" w:rsidRPr="006436A2" w:rsidRDefault="00507476" w:rsidP="00507476">
            <w:pPr>
              <w:rPr>
                <w:sz w:val="24"/>
                <w:szCs w:val="24"/>
              </w:rPr>
            </w:pPr>
            <w:r w:rsidRPr="006436A2">
              <w:rPr>
                <w:sz w:val="24"/>
                <w:szCs w:val="24"/>
              </w:rPr>
              <w:t>ОЭР</w:t>
            </w:r>
          </w:p>
        </w:tc>
        <w:tc>
          <w:tcPr>
            <w:tcW w:w="1700" w:type="dxa"/>
          </w:tcPr>
          <w:p w14:paraId="6A979886" w14:textId="35849203" w:rsidR="00507476" w:rsidRPr="002757D2" w:rsidRDefault="00507476" w:rsidP="00507476">
            <w:pPr>
              <w:jc w:val="center"/>
              <w:rPr>
                <w:sz w:val="24"/>
                <w:szCs w:val="24"/>
              </w:rPr>
            </w:pPr>
            <w:r w:rsidRPr="002757D2">
              <w:rPr>
                <w:sz w:val="24"/>
                <w:szCs w:val="24"/>
              </w:rPr>
              <w:t>0</w:t>
            </w:r>
          </w:p>
        </w:tc>
        <w:tc>
          <w:tcPr>
            <w:tcW w:w="1134" w:type="dxa"/>
          </w:tcPr>
          <w:p w14:paraId="54C32B3D" w14:textId="45098B87" w:rsidR="00507476" w:rsidRPr="002757D2" w:rsidRDefault="00507476" w:rsidP="00507476">
            <w:pPr>
              <w:jc w:val="center"/>
              <w:rPr>
                <w:sz w:val="24"/>
                <w:szCs w:val="24"/>
              </w:rPr>
            </w:pPr>
            <w:r w:rsidRPr="002757D2">
              <w:rPr>
                <w:sz w:val="24"/>
                <w:szCs w:val="24"/>
              </w:rPr>
              <w:t>0</w:t>
            </w:r>
          </w:p>
        </w:tc>
        <w:tc>
          <w:tcPr>
            <w:tcW w:w="992" w:type="dxa"/>
          </w:tcPr>
          <w:p w14:paraId="5E5EA5D7" w14:textId="1A3A8845" w:rsidR="00507476" w:rsidRPr="002757D2" w:rsidRDefault="00507476" w:rsidP="00507476">
            <w:pPr>
              <w:jc w:val="center"/>
              <w:rPr>
                <w:sz w:val="24"/>
                <w:szCs w:val="24"/>
              </w:rPr>
            </w:pPr>
            <w:r w:rsidRPr="002757D2">
              <w:rPr>
                <w:sz w:val="24"/>
                <w:szCs w:val="24"/>
              </w:rPr>
              <w:t>0</w:t>
            </w:r>
          </w:p>
        </w:tc>
        <w:tc>
          <w:tcPr>
            <w:tcW w:w="992" w:type="dxa"/>
          </w:tcPr>
          <w:p w14:paraId="700D0B69" w14:textId="528A8AD1" w:rsidR="00507476" w:rsidRPr="002757D2" w:rsidRDefault="00507476" w:rsidP="00507476">
            <w:pPr>
              <w:jc w:val="center"/>
              <w:rPr>
                <w:sz w:val="24"/>
                <w:szCs w:val="24"/>
              </w:rPr>
            </w:pPr>
            <w:r w:rsidRPr="002757D2">
              <w:rPr>
                <w:sz w:val="24"/>
                <w:szCs w:val="24"/>
              </w:rPr>
              <w:t>0</w:t>
            </w:r>
          </w:p>
        </w:tc>
        <w:tc>
          <w:tcPr>
            <w:tcW w:w="851" w:type="dxa"/>
          </w:tcPr>
          <w:p w14:paraId="3F7BA0F9" w14:textId="27FC6645" w:rsidR="00507476" w:rsidRPr="002757D2" w:rsidRDefault="00507476" w:rsidP="00507476">
            <w:pPr>
              <w:jc w:val="center"/>
              <w:rPr>
                <w:sz w:val="24"/>
                <w:szCs w:val="24"/>
              </w:rPr>
            </w:pPr>
            <w:r w:rsidRPr="002757D2">
              <w:rPr>
                <w:sz w:val="24"/>
                <w:szCs w:val="24"/>
              </w:rPr>
              <w:t>0</w:t>
            </w:r>
          </w:p>
        </w:tc>
        <w:tc>
          <w:tcPr>
            <w:tcW w:w="851" w:type="dxa"/>
          </w:tcPr>
          <w:p w14:paraId="04DB449B" w14:textId="18EC1F97" w:rsidR="00507476" w:rsidRPr="002757D2" w:rsidRDefault="00507476" w:rsidP="00507476">
            <w:pPr>
              <w:jc w:val="center"/>
              <w:rPr>
                <w:sz w:val="24"/>
                <w:szCs w:val="24"/>
              </w:rPr>
            </w:pPr>
            <w:r w:rsidRPr="002757D2">
              <w:rPr>
                <w:sz w:val="24"/>
                <w:szCs w:val="24"/>
              </w:rPr>
              <w:t>0</w:t>
            </w:r>
          </w:p>
        </w:tc>
      </w:tr>
      <w:tr w:rsidR="00507476" w:rsidRPr="006436A2" w14:paraId="0C7C7673" w14:textId="77777777" w:rsidTr="002757D2">
        <w:trPr>
          <w:gridAfter w:val="1"/>
          <w:wAfter w:w="7" w:type="dxa"/>
        </w:trPr>
        <w:tc>
          <w:tcPr>
            <w:tcW w:w="2127" w:type="dxa"/>
          </w:tcPr>
          <w:p w14:paraId="235D1283" w14:textId="3C51DD9C" w:rsidR="00507476" w:rsidRDefault="00507476" w:rsidP="00507476">
            <w:pPr>
              <w:pStyle w:val="ConsPlusCell"/>
              <w:rPr>
                <w:rFonts w:ascii="Times New Roman" w:hAnsi="Times New Roman" w:cs="Times New Roman"/>
                <w:sz w:val="24"/>
                <w:szCs w:val="24"/>
              </w:rPr>
            </w:pPr>
            <w:r>
              <w:rPr>
                <w:rFonts w:ascii="Times New Roman" w:hAnsi="Times New Roman" w:cs="Times New Roman"/>
                <w:sz w:val="24"/>
                <w:szCs w:val="24"/>
              </w:rPr>
              <w:t>Мероприятие 3.1.4.2.</w:t>
            </w:r>
          </w:p>
        </w:tc>
        <w:tc>
          <w:tcPr>
            <w:tcW w:w="5387" w:type="dxa"/>
          </w:tcPr>
          <w:p w14:paraId="449BEE47" w14:textId="12917144" w:rsidR="00507476" w:rsidRPr="00507476" w:rsidRDefault="00507476" w:rsidP="00507476">
            <w:pPr>
              <w:pStyle w:val="ConsPlusTitle"/>
              <w:jc w:val="both"/>
              <w:rPr>
                <w:rFonts w:ascii="Times New Roman" w:hAnsi="Times New Roman" w:cs="Times New Roman"/>
                <w:b w:val="0"/>
                <w:sz w:val="24"/>
                <w:szCs w:val="24"/>
              </w:rPr>
            </w:pPr>
            <w:r w:rsidRPr="00507476">
              <w:rPr>
                <w:rFonts w:ascii="Times New Roman" w:hAnsi="Times New Roman" w:cs="Times New Roman"/>
                <w:b w:val="0"/>
                <w:color w:val="000000" w:themeColor="text1"/>
                <w:sz w:val="24"/>
                <w:szCs w:val="24"/>
              </w:rPr>
              <w:t>Реализация проектов в рамках проекта «Народный бюджет» в сфере агропромышленного комплекса</w:t>
            </w:r>
          </w:p>
        </w:tc>
        <w:tc>
          <w:tcPr>
            <w:tcW w:w="1276" w:type="dxa"/>
          </w:tcPr>
          <w:p w14:paraId="2D10E699" w14:textId="00AAB0BB" w:rsidR="00507476" w:rsidRPr="006436A2" w:rsidRDefault="00507476" w:rsidP="00507476">
            <w:pPr>
              <w:rPr>
                <w:sz w:val="24"/>
                <w:szCs w:val="24"/>
              </w:rPr>
            </w:pPr>
            <w:r w:rsidRPr="006436A2">
              <w:rPr>
                <w:sz w:val="24"/>
                <w:szCs w:val="24"/>
              </w:rPr>
              <w:t>ОЭР</w:t>
            </w:r>
          </w:p>
        </w:tc>
        <w:tc>
          <w:tcPr>
            <w:tcW w:w="1700" w:type="dxa"/>
          </w:tcPr>
          <w:p w14:paraId="7C6B3606" w14:textId="2F4A97BA" w:rsidR="00507476" w:rsidRPr="002757D2" w:rsidRDefault="00507476" w:rsidP="00507476">
            <w:pPr>
              <w:jc w:val="center"/>
              <w:rPr>
                <w:sz w:val="24"/>
                <w:szCs w:val="24"/>
              </w:rPr>
            </w:pPr>
            <w:r w:rsidRPr="002757D2">
              <w:rPr>
                <w:sz w:val="24"/>
                <w:szCs w:val="24"/>
              </w:rPr>
              <w:t>0</w:t>
            </w:r>
          </w:p>
        </w:tc>
        <w:tc>
          <w:tcPr>
            <w:tcW w:w="1134" w:type="dxa"/>
          </w:tcPr>
          <w:p w14:paraId="38047818" w14:textId="5BAB9156" w:rsidR="00507476" w:rsidRPr="002757D2" w:rsidRDefault="00507476" w:rsidP="00507476">
            <w:pPr>
              <w:jc w:val="center"/>
              <w:rPr>
                <w:sz w:val="24"/>
                <w:szCs w:val="24"/>
              </w:rPr>
            </w:pPr>
            <w:r w:rsidRPr="002757D2">
              <w:rPr>
                <w:sz w:val="24"/>
                <w:szCs w:val="24"/>
              </w:rPr>
              <w:t>0</w:t>
            </w:r>
          </w:p>
        </w:tc>
        <w:tc>
          <w:tcPr>
            <w:tcW w:w="992" w:type="dxa"/>
          </w:tcPr>
          <w:p w14:paraId="1E800A8F" w14:textId="5FF3829E" w:rsidR="00507476" w:rsidRPr="002757D2" w:rsidRDefault="00507476" w:rsidP="00507476">
            <w:pPr>
              <w:jc w:val="center"/>
              <w:rPr>
                <w:sz w:val="24"/>
                <w:szCs w:val="24"/>
              </w:rPr>
            </w:pPr>
            <w:r w:rsidRPr="002757D2">
              <w:rPr>
                <w:sz w:val="24"/>
                <w:szCs w:val="24"/>
              </w:rPr>
              <w:t>0</w:t>
            </w:r>
          </w:p>
        </w:tc>
        <w:tc>
          <w:tcPr>
            <w:tcW w:w="992" w:type="dxa"/>
          </w:tcPr>
          <w:p w14:paraId="3121E19F" w14:textId="1BE6DEFD" w:rsidR="00507476" w:rsidRPr="002757D2" w:rsidRDefault="00507476" w:rsidP="00507476">
            <w:pPr>
              <w:jc w:val="center"/>
              <w:rPr>
                <w:sz w:val="24"/>
                <w:szCs w:val="24"/>
              </w:rPr>
            </w:pPr>
            <w:r w:rsidRPr="002757D2">
              <w:rPr>
                <w:sz w:val="24"/>
                <w:szCs w:val="24"/>
              </w:rPr>
              <w:t>0</w:t>
            </w:r>
          </w:p>
        </w:tc>
        <w:tc>
          <w:tcPr>
            <w:tcW w:w="851" w:type="dxa"/>
          </w:tcPr>
          <w:p w14:paraId="7BD96A26" w14:textId="03053F7E" w:rsidR="00507476" w:rsidRPr="002757D2" w:rsidRDefault="00507476" w:rsidP="00507476">
            <w:pPr>
              <w:jc w:val="center"/>
              <w:rPr>
                <w:sz w:val="24"/>
                <w:szCs w:val="24"/>
              </w:rPr>
            </w:pPr>
            <w:r w:rsidRPr="002757D2">
              <w:rPr>
                <w:sz w:val="24"/>
                <w:szCs w:val="24"/>
              </w:rPr>
              <w:t>0</w:t>
            </w:r>
          </w:p>
        </w:tc>
        <w:tc>
          <w:tcPr>
            <w:tcW w:w="851" w:type="dxa"/>
          </w:tcPr>
          <w:p w14:paraId="5ECA2864" w14:textId="7B61855C" w:rsidR="00507476" w:rsidRPr="002757D2" w:rsidRDefault="00507476" w:rsidP="00507476">
            <w:pPr>
              <w:jc w:val="center"/>
              <w:rPr>
                <w:sz w:val="24"/>
                <w:szCs w:val="24"/>
              </w:rPr>
            </w:pPr>
            <w:r w:rsidRPr="002757D2">
              <w:rPr>
                <w:sz w:val="24"/>
                <w:szCs w:val="24"/>
              </w:rPr>
              <w:t>0</w:t>
            </w:r>
          </w:p>
        </w:tc>
      </w:tr>
    </w:tbl>
    <w:p w14:paraId="792CAB04" w14:textId="129872C7" w:rsidR="00B66D89" w:rsidRDefault="00903630" w:rsidP="00903630">
      <w:pPr>
        <w:pStyle w:val="21"/>
        <w:spacing w:after="0" w:line="240" w:lineRule="auto"/>
        <w:ind w:left="0" w:firstLine="720"/>
        <w:jc w:val="right"/>
      </w:pPr>
      <w:r>
        <w:t>».</w:t>
      </w:r>
    </w:p>
    <w:p w14:paraId="7D798898" w14:textId="71191F26" w:rsidR="00903630" w:rsidRPr="00903630" w:rsidRDefault="002757D2" w:rsidP="00605BBF">
      <w:pPr>
        <w:pStyle w:val="a5"/>
        <w:numPr>
          <w:ilvl w:val="0"/>
          <w:numId w:val="23"/>
        </w:numPr>
        <w:tabs>
          <w:tab w:val="left" w:pos="993"/>
        </w:tabs>
        <w:ind w:left="0" w:firstLine="720"/>
        <w:rPr>
          <w:sz w:val="24"/>
          <w:szCs w:val="24"/>
        </w:rPr>
      </w:pPr>
      <w:r>
        <w:rPr>
          <w:sz w:val="24"/>
          <w:szCs w:val="24"/>
        </w:rPr>
        <w:t xml:space="preserve">В таблице 4 Приложения </w:t>
      </w:r>
      <w:r w:rsidR="00903630" w:rsidRPr="00903630">
        <w:rPr>
          <w:sz w:val="24"/>
          <w:szCs w:val="24"/>
        </w:rPr>
        <w:t xml:space="preserve">1 к программе МО МР «Сыктывдинский» «Развитие экономики» «Информация по финансовому обеспечению муниципальной программы за счет средств бюджета муниципального района «Сыктывдинский» </w:t>
      </w:r>
      <w:r w:rsidR="00903630" w:rsidRPr="00903630">
        <w:rPr>
          <w:bCs/>
          <w:sz w:val="24"/>
          <w:szCs w:val="24"/>
        </w:rPr>
        <w:t xml:space="preserve">(с учетом средств межбюджетных трансфертов)» </w:t>
      </w:r>
      <w:r w:rsidR="00903630" w:rsidRPr="00903630">
        <w:rPr>
          <w:sz w:val="24"/>
          <w:szCs w:val="24"/>
        </w:rPr>
        <w:t>строки «Муниципальная программа», «Подпрограмма 2», «Подпрограмма 3», основные мероприятия 2.1.1, 2.1.3, 3.1.4</w:t>
      </w:r>
      <w:r w:rsidR="00903630">
        <w:rPr>
          <w:sz w:val="24"/>
          <w:szCs w:val="24"/>
        </w:rPr>
        <w:t>.</w:t>
      </w:r>
      <w:r w:rsidR="00903630" w:rsidRPr="00903630">
        <w:rPr>
          <w:sz w:val="24"/>
          <w:szCs w:val="24"/>
        </w:rPr>
        <w:t>, изложить в следующей редакции:</w:t>
      </w:r>
    </w:p>
    <w:p w14:paraId="4F2299F7" w14:textId="77777777" w:rsidR="00903630" w:rsidRPr="006436A2" w:rsidRDefault="00903630" w:rsidP="00B66D89">
      <w:pPr>
        <w:pStyle w:val="21"/>
        <w:spacing w:after="0" w:line="240" w:lineRule="auto"/>
        <w:ind w:left="0" w:firstLine="720"/>
        <w:jc w:val="right"/>
      </w:pPr>
    </w:p>
    <w:p w14:paraId="6BCCFA1A" w14:textId="77777777" w:rsidR="002757D2" w:rsidRDefault="002757D2" w:rsidP="00B66D89">
      <w:pPr>
        <w:pStyle w:val="21"/>
        <w:spacing w:after="0" w:line="240" w:lineRule="auto"/>
        <w:ind w:left="0" w:firstLine="720"/>
        <w:jc w:val="right"/>
      </w:pPr>
    </w:p>
    <w:p w14:paraId="31A396AE" w14:textId="77777777" w:rsidR="002757D2" w:rsidRDefault="002757D2" w:rsidP="00B66D89">
      <w:pPr>
        <w:pStyle w:val="21"/>
        <w:spacing w:after="0" w:line="240" w:lineRule="auto"/>
        <w:ind w:left="0" w:firstLine="720"/>
        <w:jc w:val="right"/>
      </w:pPr>
    </w:p>
    <w:p w14:paraId="6BD865F4" w14:textId="77777777" w:rsidR="002757D2" w:rsidRDefault="002757D2" w:rsidP="00B66D89">
      <w:pPr>
        <w:pStyle w:val="21"/>
        <w:spacing w:after="0" w:line="240" w:lineRule="auto"/>
        <w:ind w:left="0" w:firstLine="720"/>
        <w:jc w:val="right"/>
      </w:pPr>
    </w:p>
    <w:p w14:paraId="67CC2C30" w14:textId="77777777" w:rsidR="002757D2" w:rsidRDefault="002757D2" w:rsidP="00B66D89">
      <w:pPr>
        <w:pStyle w:val="21"/>
        <w:spacing w:after="0" w:line="240" w:lineRule="auto"/>
        <w:ind w:left="0" w:firstLine="720"/>
        <w:jc w:val="right"/>
      </w:pPr>
    </w:p>
    <w:p w14:paraId="41A9ACF8" w14:textId="1533C090" w:rsidR="00B66D89" w:rsidRPr="006436A2" w:rsidRDefault="00903630" w:rsidP="00B66D89">
      <w:pPr>
        <w:pStyle w:val="21"/>
        <w:spacing w:after="0" w:line="240" w:lineRule="auto"/>
        <w:ind w:left="0" w:firstLine="720"/>
        <w:jc w:val="right"/>
      </w:pPr>
      <w:r>
        <w:lastRenderedPageBreak/>
        <w:t>«</w:t>
      </w:r>
      <w:r w:rsidR="00B66D89" w:rsidRPr="006436A2">
        <w:t>Таблица 4</w:t>
      </w:r>
    </w:p>
    <w:p w14:paraId="255D6AF4" w14:textId="77777777" w:rsidR="00B66D89" w:rsidRPr="006436A2" w:rsidRDefault="00B66D89" w:rsidP="00B66D89">
      <w:pPr>
        <w:ind w:firstLine="720"/>
        <w:jc w:val="center"/>
        <w:rPr>
          <w:b/>
          <w:sz w:val="24"/>
          <w:szCs w:val="24"/>
        </w:rPr>
      </w:pPr>
      <w:r w:rsidRPr="006436A2">
        <w:rPr>
          <w:b/>
          <w:sz w:val="24"/>
          <w:szCs w:val="24"/>
        </w:rPr>
        <w:t>Ресурсное обеспечение и прогнозная (справочная) оценка расходов местного бюджета на реализацию целей муниципальной программы (с учетом средств межбюджетных трансфертов)</w:t>
      </w:r>
    </w:p>
    <w:tbl>
      <w:tblPr>
        <w:tblStyle w:val="ae"/>
        <w:tblW w:w="15310" w:type="dxa"/>
        <w:tblInd w:w="-176" w:type="dxa"/>
        <w:tblLayout w:type="fixed"/>
        <w:tblLook w:val="04A0" w:firstRow="1" w:lastRow="0" w:firstColumn="1" w:lastColumn="0" w:noHBand="0" w:noVBand="1"/>
      </w:tblPr>
      <w:tblGrid>
        <w:gridCol w:w="1702"/>
        <w:gridCol w:w="2835"/>
        <w:gridCol w:w="4536"/>
        <w:gridCol w:w="1276"/>
        <w:gridCol w:w="992"/>
        <w:gridCol w:w="992"/>
        <w:gridCol w:w="992"/>
        <w:gridCol w:w="992"/>
        <w:gridCol w:w="993"/>
      </w:tblGrid>
      <w:tr w:rsidR="00B66D89" w:rsidRPr="006436A2" w14:paraId="165F8B57" w14:textId="77777777" w:rsidTr="002757D2">
        <w:tc>
          <w:tcPr>
            <w:tcW w:w="1702" w:type="dxa"/>
            <w:vMerge w:val="restart"/>
            <w:vAlign w:val="center"/>
          </w:tcPr>
          <w:p w14:paraId="0BDCE9B6" w14:textId="77777777" w:rsidR="00B66D89" w:rsidRPr="006436A2" w:rsidRDefault="00B66D89" w:rsidP="00B66D89">
            <w:pPr>
              <w:jc w:val="center"/>
              <w:rPr>
                <w:b/>
                <w:snapToGrid w:val="0"/>
                <w:color w:val="000000"/>
                <w:sz w:val="24"/>
                <w:szCs w:val="24"/>
              </w:rPr>
            </w:pPr>
            <w:r w:rsidRPr="006436A2">
              <w:rPr>
                <w:b/>
                <w:snapToGrid w:val="0"/>
                <w:color w:val="000000"/>
                <w:sz w:val="24"/>
                <w:szCs w:val="24"/>
              </w:rPr>
              <w:t>Статус</w:t>
            </w:r>
          </w:p>
        </w:tc>
        <w:tc>
          <w:tcPr>
            <w:tcW w:w="2835" w:type="dxa"/>
            <w:vMerge w:val="restart"/>
            <w:vAlign w:val="center"/>
          </w:tcPr>
          <w:p w14:paraId="34FEA124" w14:textId="77777777" w:rsidR="00B66D89" w:rsidRPr="006436A2" w:rsidRDefault="00B66D89" w:rsidP="00B66D89">
            <w:pPr>
              <w:jc w:val="center"/>
              <w:rPr>
                <w:b/>
                <w:snapToGrid w:val="0"/>
                <w:color w:val="000000"/>
                <w:sz w:val="24"/>
                <w:szCs w:val="24"/>
              </w:rPr>
            </w:pPr>
            <w:r w:rsidRPr="006436A2">
              <w:rPr>
                <w:b/>
                <w:snapToGrid w:val="0"/>
                <w:color w:val="000000"/>
                <w:sz w:val="24"/>
                <w:szCs w:val="24"/>
              </w:rPr>
              <w:t xml:space="preserve">Наименование муниципальной программы, подпрограммы муниципальной программы, ведомственной целевой программы, </w:t>
            </w:r>
          </w:p>
          <w:p w14:paraId="2778BA7F" w14:textId="77777777" w:rsidR="00B66D89" w:rsidRPr="006436A2" w:rsidRDefault="00B66D89" w:rsidP="00B66D89">
            <w:pPr>
              <w:jc w:val="center"/>
              <w:rPr>
                <w:b/>
                <w:snapToGrid w:val="0"/>
                <w:color w:val="000000"/>
                <w:sz w:val="24"/>
                <w:szCs w:val="24"/>
              </w:rPr>
            </w:pPr>
            <w:r w:rsidRPr="006436A2">
              <w:rPr>
                <w:b/>
                <w:snapToGrid w:val="0"/>
                <w:color w:val="000000"/>
                <w:sz w:val="24"/>
                <w:szCs w:val="24"/>
              </w:rPr>
              <w:t>основного мероприятия</w:t>
            </w:r>
          </w:p>
        </w:tc>
        <w:tc>
          <w:tcPr>
            <w:tcW w:w="4536" w:type="dxa"/>
            <w:vMerge w:val="restart"/>
            <w:vAlign w:val="center"/>
          </w:tcPr>
          <w:p w14:paraId="5D975A80" w14:textId="77777777" w:rsidR="00B66D89" w:rsidRPr="006436A2" w:rsidRDefault="00B66D89" w:rsidP="00B66D89">
            <w:pPr>
              <w:jc w:val="center"/>
              <w:rPr>
                <w:b/>
                <w:snapToGrid w:val="0"/>
                <w:color w:val="000000"/>
                <w:sz w:val="24"/>
                <w:szCs w:val="24"/>
              </w:rPr>
            </w:pPr>
            <w:r w:rsidRPr="006436A2">
              <w:rPr>
                <w:b/>
                <w:snapToGrid w:val="0"/>
                <w:color w:val="000000"/>
                <w:sz w:val="24"/>
                <w:szCs w:val="24"/>
              </w:rPr>
              <w:t xml:space="preserve">Источник финансирования </w:t>
            </w:r>
          </w:p>
        </w:tc>
        <w:tc>
          <w:tcPr>
            <w:tcW w:w="6237" w:type="dxa"/>
            <w:gridSpan w:val="6"/>
          </w:tcPr>
          <w:p w14:paraId="1277BB77" w14:textId="77777777" w:rsidR="00B66D89" w:rsidRPr="006436A2" w:rsidRDefault="00B66D89" w:rsidP="00B66D89">
            <w:pPr>
              <w:jc w:val="center"/>
              <w:rPr>
                <w:b/>
                <w:sz w:val="24"/>
                <w:szCs w:val="24"/>
              </w:rPr>
            </w:pPr>
            <w:r w:rsidRPr="006436A2">
              <w:rPr>
                <w:b/>
                <w:sz w:val="24"/>
                <w:szCs w:val="24"/>
              </w:rPr>
              <w:t>Оценка всего расходов (план), тыс. рублей</w:t>
            </w:r>
          </w:p>
        </w:tc>
      </w:tr>
      <w:tr w:rsidR="00B66D89" w:rsidRPr="006436A2" w14:paraId="3D714AAF" w14:textId="77777777" w:rsidTr="002757D2">
        <w:trPr>
          <w:trHeight w:val="1765"/>
        </w:trPr>
        <w:tc>
          <w:tcPr>
            <w:tcW w:w="1702" w:type="dxa"/>
            <w:vMerge/>
            <w:vAlign w:val="center"/>
          </w:tcPr>
          <w:p w14:paraId="6A714A8A" w14:textId="77777777" w:rsidR="00B66D89" w:rsidRPr="006436A2" w:rsidRDefault="00B66D89" w:rsidP="00B66D89">
            <w:pPr>
              <w:ind w:firstLine="720"/>
              <w:jc w:val="center"/>
              <w:rPr>
                <w:snapToGrid w:val="0"/>
                <w:color w:val="000000"/>
                <w:sz w:val="24"/>
                <w:szCs w:val="24"/>
              </w:rPr>
            </w:pPr>
          </w:p>
        </w:tc>
        <w:tc>
          <w:tcPr>
            <w:tcW w:w="2835" w:type="dxa"/>
            <w:vMerge/>
            <w:vAlign w:val="center"/>
          </w:tcPr>
          <w:p w14:paraId="17458A58" w14:textId="77777777" w:rsidR="00B66D89" w:rsidRPr="006436A2" w:rsidRDefault="00B66D89" w:rsidP="00B66D89">
            <w:pPr>
              <w:ind w:firstLine="720"/>
              <w:jc w:val="center"/>
              <w:rPr>
                <w:snapToGrid w:val="0"/>
                <w:color w:val="000000"/>
                <w:sz w:val="24"/>
                <w:szCs w:val="24"/>
              </w:rPr>
            </w:pPr>
          </w:p>
        </w:tc>
        <w:tc>
          <w:tcPr>
            <w:tcW w:w="4536" w:type="dxa"/>
            <w:vMerge/>
            <w:vAlign w:val="center"/>
          </w:tcPr>
          <w:p w14:paraId="61D90F42" w14:textId="77777777" w:rsidR="00B66D89" w:rsidRPr="006436A2" w:rsidRDefault="00B66D89" w:rsidP="00B66D89">
            <w:pPr>
              <w:ind w:firstLine="720"/>
              <w:jc w:val="center"/>
              <w:rPr>
                <w:snapToGrid w:val="0"/>
                <w:color w:val="000000"/>
                <w:sz w:val="24"/>
                <w:szCs w:val="24"/>
              </w:rPr>
            </w:pPr>
          </w:p>
        </w:tc>
        <w:tc>
          <w:tcPr>
            <w:tcW w:w="1276" w:type="dxa"/>
          </w:tcPr>
          <w:p w14:paraId="5F2B4725" w14:textId="77777777" w:rsidR="00B66D89" w:rsidRPr="006436A2" w:rsidRDefault="00B66D89" w:rsidP="00B66D89">
            <w:pPr>
              <w:rPr>
                <w:b/>
                <w:sz w:val="24"/>
                <w:szCs w:val="24"/>
              </w:rPr>
            </w:pPr>
            <w:r w:rsidRPr="006436A2">
              <w:rPr>
                <w:b/>
                <w:sz w:val="24"/>
                <w:szCs w:val="24"/>
              </w:rPr>
              <w:t>всего (с нарастающим итогом с начала реализации программы)</w:t>
            </w:r>
          </w:p>
        </w:tc>
        <w:tc>
          <w:tcPr>
            <w:tcW w:w="992" w:type="dxa"/>
          </w:tcPr>
          <w:p w14:paraId="1A552D10" w14:textId="77777777" w:rsidR="00B66D89" w:rsidRPr="006436A2" w:rsidRDefault="00B66D89" w:rsidP="00B66D89">
            <w:pPr>
              <w:jc w:val="center"/>
              <w:rPr>
                <w:b/>
                <w:sz w:val="24"/>
                <w:szCs w:val="24"/>
              </w:rPr>
            </w:pPr>
            <w:r w:rsidRPr="006436A2">
              <w:rPr>
                <w:b/>
                <w:sz w:val="24"/>
                <w:szCs w:val="24"/>
              </w:rPr>
              <w:t>2020 год</w:t>
            </w:r>
          </w:p>
        </w:tc>
        <w:tc>
          <w:tcPr>
            <w:tcW w:w="992" w:type="dxa"/>
          </w:tcPr>
          <w:p w14:paraId="50AE7163" w14:textId="77777777" w:rsidR="00B66D89" w:rsidRPr="006436A2" w:rsidRDefault="00B66D89" w:rsidP="00B66D89">
            <w:pPr>
              <w:rPr>
                <w:b/>
                <w:sz w:val="24"/>
                <w:szCs w:val="24"/>
              </w:rPr>
            </w:pPr>
            <w:r w:rsidRPr="006436A2">
              <w:rPr>
                <w:b/>
                <w:sz w:val="24"/>
                <w:szCs w:val="24"/>
              </w:rPr>
              <w:t>2021 год</w:t>
            </w:r>
          </w:p>
        </w:tc>
        <w:tc>
          <w:tcPr>
            <w:tcW w:w="992" w:type="dxa"/>
          </w:tcPr>
          <w:p w14:paraId="4F40D41B" w14:textId="77777777" w:rsidR="00B66D89" w:rsidRPr="006436A2" w:rsidRDefault="00B66D89" w:rsidP="00B66D89">
            <w:pPr>
              <w:rPr>
                <w:b/>
                <w:sz w:val="24"/>
                <w:szCs w:val="24"/>
              </w:rPr>
            </w:pPr>
            <w:r w:rsidRPr="006436A2">
              <w:rPr>
                <w:b/>
                <w:sz w:val="24"/>
                <w:szCs w:val="24"/>
              </w:rPr>
              <w:t>2022 год</w:t>
            </w:r>
          </w:p>
        </w:tc>
        <w:tc>
          <w:tcPr>
            <w:tcW w:w="992" w:type="dxa"/>
          </w:tcPr>
          <w:p w14:paraId="0515F44B" w14:textId="77777777" w:rsidR="00B66D89" w:rsidRPr="006436A2" w:rsidRDefault="00B66D89" w:rsidP="00B66D89">
            <w:pPr>
              <w:rPr>
                <w:b/>
                <w:sz w:val="24"/>
                <w:szCs w:val="24"/>
              </w:rPr>
            </w:pPr>
            <w:r>
              <w:rPr>
                <w:b/>
                <w:sz w:val="24"/>
                <w:szCs w:val="24"/>
              </w:rPr>
              <w:t>2023 год</w:t>
            </w:r>
          </w:p>
        </w:tc>
        <w:tc>
          <w:tcPr>
            <w:tcW w:w="993" w:type="dxa"/>
          </w:tcPr>
          <w:p w14:paraId="3649849D" w14:textId="77777777" w:rsidR="00B66D89" w:rsidRPr="006436A2" w:rsidRDefault="00B66D89" w:rsidP="00B66D89">
            <w:pPr>
              <w:rPr>
                <w:b/>
                <w:sz w:val="24"/>
                <w:szCs w:val="24"/>
              </w:rPr>
            </w:pPr>
            <w:r>
              <w:rPr>
                <w:b/>
                <w:sz w:val="24"/>
                <w:szCs w:val="24"/>
              </w:rPr>
              <w:t>2024 год</w:t>
            </w:r>
          </w:p>
        </w:tc>
      </w:tr>
      <w:tr w:rsidR="006E68F1" w:rsidRPr="006436A2" w14:paraId="556871E0" w14:textId="77777777" w:rsidTr="002757D2">
        <w:tc>
          <w:tcPr>
            <w:tcW w:w="1702" w:type="dxa"/>
          </w:tcPr>
          <w:p w14:paraId="3E4AF8A3" w14:textId="77777777" w:rsidR="006E68F1" w:rsidRPr="006436A2" w:rsidRDefault="006E68F1" w:rsidP="006E68F1">
            <w:pPr>
              <w:jc w:val="center"/>
              <w:rPr>
                <w:b/>
                <w:snapToGrid w:val="0"/>
                <w:sz w:val="24"/>
                <w:szCs w:val="24"/>
              </w:rPr>
            </w:pPr>
            <w:r w:rsidRPr="006436A2">
              <w:rPr>
                <w:b/>
                <w:snapToGrid w:val="0"/>
                <w:sz w:val="24"/>
                <w:szCs w:val="24"/>
              </w:rPr>
              <w:t>Муниципальная программа</w:t>
            </w:r>
          </w:p>
        </w:tc>
        <w:tc>
          <w:tcPr>
            <w:tcW w:w="2835" w:type="dxa"/>
          </w:tcPr>
          <w:p w14:paraId="5D314F9E" w14:textId="77777777" w:rsidR="006E68F1" w:rsidRPr="006436A2" w:rsidRDefault="006E68F1" w:rsidP="006E68F1">
            <w:pPr>
              <w:rPr>
                <w:b/>
                <w:snapToGrid w:val="0"/>
                <w:sz w:val="24"/>
                <w:szCs w:val="24"/>
              </w:rPr>
            </w:pPr>
            <w:r w:rsidRPr="006436A2">
              <w:rPr>
                <w:b/>
                <w:snapToGrid w:val="0"/>
                <w:sz w:val="24"/>
                <w:szCs w:val="24"/>
              </w:rPr>
              <w:t xml:space="preserve">Развитие экономики </w:t>
            </w:r>
          </w:p>
        </w:tc>
        <w:tc>
          <w:tcPr>
            <w:tcW w:w="4536" w:type="dxa"/>
          </w:tcPr>
          <w:p w14:paraId="47C84866" w14:textId="77777777" w:rsidR="006E68F1" w:rsidRPr="006436A2" w:rsidRDefault="006E68F1" w:rsidP="006E68F1">
            <w:pPr>
              <w:rPr>
                <w:b/>
                <w:snapToGrid w:val="0"/>
                <w:sz w:val="24"/>
                <w:szCs w:val="24"/>
              </w:rPr>
            </w:pPr>
            <w:r w:rsidRPr="006436A2">
              <w:rPr>
                <w:b/>
                <w:snapToGrid w:val="0"/>
                <w:sz w:val="24"/>
                <w:szCs w:val="24"/>
              </w:rPr>
              <w:t>Всего:</w:t>
            </w:r>
          </w:p>
        </w:tc>
        <w:tc>
          <w:tcPr>
            <w:tcW w:w="1276" w:type="dxa"/>
          </w:tcPr>
          <w:p w14:paraId="698E4F63" w14:textId="49FC961D" w:rsidR="006E68F1" w:rsidRPr="006436A2" w:rsidRDefault="006E68F1" w:rsidP="006E68F1">
            <w:pPr>
              <w:jc w:val="center"/>
              <w:rPr>
                <w:b/>
                <w:sz w:val="24"/>
                <w:szCs w:val="24"/>
              </w:rPr>
            </w:pPr>
            <w:r>
              <w:rPr>
                <w:sz w:val="24"/>
                <w:szCs w:val="24"/>
              </w:rPr>
              <w:t>7152,3</w:t>
            </w:r>
          </w:p>
        </w:tc>
        <w:tc>
          <w:tcPr>
            <w:tcW w:w="992" w:type="dxa"/>
          </w:tcPr>
          <w:p w14:paraId="13887D1B" w14:textId="77973E69" w:rsidR="006E68F1" w:rsidRPr="006436A2" w:rsidRDefault="006E68F1" w:rsidP="006E68F1">
            <w:pPr>
              <w:jc w:val="center"/>
              <w:rPr>
                <w:b/>
                <w:sz w:val="24"/>
                <w:szCs w:val="24"/>
              </w:rPr>
            </w:pPr>
            <w:r>
              <w:rPr>
                <w:sz w:val="24"/>
                <w:szCs w:val="24"/>
              </w:rPr>
              <w:t>3788,0</w:t>
            </w:r>
          </w:p>
        </w:tc>
        <w:tc>
          <w:tcPr>
            <w:tcW w:w="992" w:type="dxa"/>
          </w:tcPr>
          <w:p w14:paraId="76343D1D" w14:textId="05F5C4BE" w:rsidR="006E68F1" w:rsidRPr="006436A2" w:rsidRDefault="006E68F1" w:rsidP="006E68F1">
            <w:pPr>
              <w:jc w:val="center"/>
              <w:rPr>
                <w:b/>
                <w:sz w:val="24"/>
                <w:szCs w:val="24"/>
              </w:rPr>
            </w:pPr>
            <w:r>
              <w:rPr>
                <w:sz w:val="24"/>
                <w:szCs w:val="24"/>
              </w:rPr>
              <w:t>2764,3</w:t>
            </w:r>
          </w:p>
        </w:tc>
        <w:tc>
          <w:tcPr>
            <w:tcW w:w="992" w:type="dxa"/>
          </w:tcPr>
          <w:p w14:paraId="4D19663D" w14:textId="710B9142" w:rsidR="006E68F1" w:rsidRPr="006436A2" w:rsidRDefault="006E68F1" w:rsidP="006E68F1">
            <w:pPr>
              <w:jc w:val="center"/>
              <w:rPr>
                <w:b/>
                <w:sz w:val="24"/>
                <w:szCs w:val="24"/>
              </w:rPr>
            </w:pPr>
            <w:r>
              <w:rPr>
                <w:sz w:val="24"/>
                <w:szCs w:val="24"/>
              </w:rPr>
              <w:t>300,0</w:t>
            </w:r>
          </w:p>
        </w:tc>
        <w:tc>
          <w:tcPr>
            <w:tcW w:w="992" w:type="dxa"/>
          </w:tcPr>
          <w:p w14:paraId="627410CB" w14:textId="50A10303" w:rsidR="006E68F1" w:rsidRPr="006436A2" w:rsidRDefault="006E68F1" w:rsidP="006E68F1">
            <w:pPr>
              <w:jc w:val="center"/>
              <w:rPr>
                <w:b/>
                <w:sz w:val="24"/>
                <w:szCs w:val="24"/>
              </w:rPr>
            </w:pPr>
            <w:r>
              <w:rPr>
                <w:sz w:val="24"/>
                <w:szCs w:val="24"/>
              </w:rPr>
              <w:t>300,0</w:t>
            </w:r>
          </w:p>
        </w:tc>
        <w:tc>
          <w:tcPr>
            <w:tcW w:w="993" w:type="dxa"/>
          </w:tcPr>
          <w:p w14:paraId="19B52566" w14:textId="551FF9EA" w:rsidR="006E68F1" w:rsidRPr="006436A2" w:rsidRDefault="006E68F1" w:rsidP="006E68F1">
            <w:pPr>
              <w:jc w:val="center"/>
              <w:rPr>
                <w:b/>
                <w:sz w:val="24"/>
                <w:szCs w:val="24"/>
              </w:rPr>
            </w:pPr>
            <w:r w:rsidRPr="00E72E5C">
              <w:rPr>
                <w:sz w:val="24"/>
                <w:szCs w:val="24"/>
              </w:rPr>
              <w:t>0</w:t>
            </w:r>
          </w:p>
        </w:tc>
      </w:tr>
      <w:tr w:rsidR="00B66D89" w:rsidRPr="006436A2" w14:paraId="078D027E" w14:textId="77777777" w:rsidTr="002757D2">
        <w:tc>
          <w:tcPr>
            <w:tcW w:w="1702" w:type="dxa"/>
          </w:tcPr>
          <w:p w14:paraId="22E58494" w14:textId="77777777" w:rsidR="00B66D89" w:rsidRPr="006436A2" w:rsidRDefault="00B66D89" w:rsidP="00B66D89">
            <w:pPr>
              <w:jc w:val="center"/>
              <w:rPr>
                <w:snapToGrid w:val="0"/>
                <w:sz w:val="24"/>
                <w:szCs w:val="24"/>
              </w:rPr>
            </w:pPr>
          </w:p>
        </w:tc>
        <w:tc>
          <w:tcPr>
            <w:tcW w:w="2835" w:type="dxa"/>
          </w:tcPr>
          <w:p w14:paraId="5A1BF250" w14:textId="77777777" w:rsidR="00B66D89" w:rsidRPr="006436A2" w:rsidRDefault="00B66D89" w:rsidP="00B66D89">
            <w:pPr>
              <w:rPr>
                <w:snapToGrid w:val="0"/>
                <w:sz w:val="24"/>
                <w:szCs w:val="24"/>
              </w:rPr>
            </w:pPr>
          </w:p>
        </w:tc>
        <w:tc>
          <w:tcPr>
            <w:tcW w:w="4536" w:type="dxa"/>
          </w:tcPr>
          <w:p w14:paraId="7D2BCB03" w14:textId="77777777" w:rsidR="00B66D89" w:rsidRPr="006436A2" w:rsidRDefault="00B66D89" w:rsidP="00B66D89">
            <w:pPr>
              <w:rPr>
                <w:snapToGrid w:val="0"/>
                <w:sz w:val="24"/>
                <w:szCs w:val="24"/>
              </w:rPr>
            </w:pPr>
            <w:r w:rsidRPr="006436A2">
              <w:rPr>
                <w:snapToGrid w:val="0"/>
                <w:sz w:val="24"/>
                <w:szCs w:val="24"/>
              </w:rPr>
              <w:t>в том числе:</w:t>
            </w:r>
          </w:p>
        </w:tc>
        <w:tc>
          <w:tcPr>
            <w:tcW w:w="1276" w:type="dxa"/>
          </w:tcPr>
          <w:p w14:paraId="14183E22" w14:textId="77777777" w:rsidR="00B66D89" w:rsidRPr="006436A2" w:rsidRDefault="00B66D89" w:rsidP="00B66D89">
            <w:pPr>
              <w:jc w:val="center"/>
              <w:rPr>
                <w:b/>
                <w:sz w:val="24"/>
                <w:szCs w:val="24"/>
              </w:rPr>
            </w:pPr>
          </w:p>
        </w:tc>
        <w:tc>
          <w:tcPr>
            <w:tcW w:w="992" w:type="dxa"/>
          </w:tcPr>
          <w:p w14:paraId="01146490" w14:textId="77777777" w:rsidR="00B66D89" w:rsidRPr="006436A2" w:rsidRDefault="00B66D89" w:rsidP="00B66D89">
            <w:pPr>
              <w:jc w:val="center"/>
              <w:rPr>
                <w:b/>
                <w:sz w:val="24"/>
                <w:szCs w:val="24"/>
              </w:rPr>
            </w:pPr>
          </w:p>
        </w:tc>
        <w:tc>
          <w:tcPr>
            <w:tcW w:w="992" w:type="dxa"/>
          </w:tcPr>
          <w:p w14:paraId="0662A35C" w14:textId="77777777" w:rsidR="00B66D89" w:rsidRPr="006436A2" w:rsidRDefault="00B66D89" w:rsidP="00B66D89">
            <w:pPr>
              <w:jc w:val="center"/>
              <w:rPr>
                <w:b/>
                <w:sz w:val="24"/>
                <w:szCs w:val="24"/>
              </w:rPr>
            </w:pPr>
          </w:p>
        </w:tc>
        <w:tc>
          <w:tcPr>
            <w:tcW w:w="992" w:type="dxa"/>
          </w:tcPr>
          <w:p w14:paraId="1121B8FF" w14:textId="77777777" w:rsidR="00B66D89" w:rsidRPr="006436A2" w:rsidRDefault="00B66D89" w:rsidP="00B66D89">
            <w:pPr>
              <w:jc w:val="center"/>
              <w:rPr>
                <w:b/>
                <w:sz w:val="24"/>
                <w:szCs w:val="24"/>
              </w:rPr>
            </w:pPr>
          </w:p>
        </w:tc>
        <w:tc>
          <w:tcPr>
            <w:tcW w:w="992" w:type="dxa"/>
          </w:tcPr>
          <w:p w14:paraId="55C2D2EE" w14:textId="77777777" w:rsidR="00B66D89" w:rsidRPr="006436A2" w:rsidRDefault="00B66D89" w:rsidP="00B66D89">
            <w:pPr>
              <w:jc w:val="center"/>
              <w:rPr>
                <w:b/>
                <w:sz w:val="24"/>
                <w:szCs w:val="24"/>
              </w:rPr>
            </w:pPr>
          </w:p>
        </w:tc>
        <w:tc>
          <w:tcPr>
            <w:tcW w:w="993" w:type="dxa"/>
          </w:tcPr>
          <w:p w14:paraId="2E22C930" w14:textId="77777777" w:rsidR="00B66D89" w:rsidRPr="006436A2" w:rsidRDefault="00B66D89" w:rsidP="00B66D89">
            <w:pPr>
              <w:jc w:val="center"/>
              <w:rPr>
                <w:b/>
                <w:sz w:val="24"/>
                <w:szCs w:val="24"/>
              </w:rPr>
            </w:pPr>
          </w:p>
        </w:tc>
      </w:tr>
      <w:tr w:rsidR="00B66D89" w:rsidRPr="006436A2" w14:paraId="396AE215" w14:textId="77777777" w:rsidTr="002757D2">
        <w:tc>
          <w:tcPr>
            <w:tcW w:w="1702" w:type="dxa"/>
            <w:vAlign w:val="center"/>
          </w:tcPr>
          <w:p w14:paraId="47A55D43" w14:textId="77777777" w:rsidR="00B66D89" w:rsidRPr="006436A2" w:rsidRDefault="00B66D89" w:rsidP="00B66D89">
            <w:pPr>
              <w:ind w:firstLine="720"/>
              <w:jc w:val="center"/>
              <w:rPr>
                <w:b/>
                <w:snapToGrid w:val="0"/>
                <w:color w:val="000000"/>
                <w:sz w:val="24"/>
                <w:szCs w:val="24"/>
              </w:rPr>
            </w:pPr>
          </w:p>
        </w:tc>
        <w:tc>
          <w:tcPr>
            <w:tcW w:w="2835" w:type="dxa"/>
            <w:vAlign w:val="center"/>
          </w:tcPr>
          <w:p w14:paraId="2DF7A3BD" w14:textId="77777777" w:rsidR="00B66D89" w:rsidRPr="006436A2" w:rsidRDefault="00B66D89" w:rsidP="00B66D89">
            <w:pPr>
              <w:ind w:firstLine="720"/>
              <w:jc w:val="center"/>
              <w:rPr>
                <w:snapToGrid w:val="0"/>
                <w:color w:val="000000"/>
                <w:sz w:val="24"/>
                <w:szCs w:val="24"/>
              </w:rPr>
            </w:pPr>
          </w:p>
        </w:tc>
        <w:tc>
          <w:tcPr>
            <w:tcW w:w="4536" w:type="dxa"/>
          </w:tcPr>
          <w:p w14:paraId="10515FAE" w14:textId="77777777" w:rsidR="00B66D89" w:rsidRPr="006436A2" w:rsidRDefault="00B66D89" w:rsidP="00B66D89">
            <w:pPr>
              <w:rPr>
                <w:snapToGrid w:val="0"/>
                <w:color w:val="000000"/>
                <w:sz w:val="24"/>
                <w:szCs w:val="24"/>
              </w:rPr>
            </w:pPr>
            <w:r w:rsidRPr="006436A2">
              <w:rPr>
                <w:sz w:val="24"/>
                <w:szCs w:val="24"/>
              </w:rPr>
              <w:t>Бюджет муниципального образования, из них за счет средств</w:t>
            </w:r>
          </w:p>
        </w:tc>
        <w:tc>
          <w:tcPr>
            <w:tcW w:w="1276" w:type="dxa"/>
          </w:tcPr>
          <w:p w14:paraId="1CD05DC5" w14:textId="77777777" w:rsidR="00B66D89" w:rsidRPr="006436A2" w:rsidRDefault="00B66D89" w:rsidP="00B66D89">
            <w:pPr>
              <w:jc w:val="center"/>
              <w:rPr>
                <w:sz w:val="24"/>
                <w:szCs w:val="24"/>
              </w:rPr>
            </w:pPr>
          </w:p>
        </w:tc>
        <w:tc>
          <w:tcPr>
            <w:tcW w:w="992" w:type="dxa"/>
          </w:tcPr>
          <w:p w14:paraId="00AA13F4" w14:textId="77777777" w:rsidR="00B66D89" w:rsidRPr="006436A2" w:rsidRDefault="00B66D89" w:rsidP="00B66D89">
            <w:pPr>
              <w:jc w:val="center"/>
              <w:rPr>
                <w:sz w:val="24"/>
                <w:szCs w:val="24"/>
              </w:rPr>
            </w:pPr>
          </w:p>
        </w:tc>
        <w:tc>
          <w:tcPr>
            <w:tcW w:w="992" w:type="dxa"/>
          </w:tcPr>
          <w:p w14:paraId="17CC32C3" w14:textId="77777777" w:rsidR="00B66D89" w:rsidRPr="006436A2" w:rsidRDefault="00B66D89" w:rsidP="00B66D89">
            <w:pPr>
              <w:jc w:val="center"/>
              <w:rPr>
                <w:sz w:val="24"/>
                <w:szCs w:val="24"/>
              </w:rPr>
            </w:pPr>
          </w:p>
        </w:tc>
        <w:tc>
          <w:tcPr>
            <w:tcW w:w="992" w:type="dxa"/>
          </w:tcPr>
          <w:p w14:paraId="0FC42262" w14:textId="77777777" w:rsidR="00B66D89" w:rsidRPr="006436A2" w:rsidRDefault="00B66D89" w:rsidP="00B66D89">
            <w:pPr>
              <w:jc w:val="center"/>
              <w:rPr>
                <w:sz w:val="24"/>
                <w:szCs w:val="24"/>
              </w:rPr>
            </w:pPr>
          </w:p>
        </w:tc>
        <w:tc>
          <w:tcPr>
            <w:tcW w:w="992" w:type="dxa"/>
          </w:tcPr>
          <w:p w14:paraId="7267C9C6" w14:textId="77777777" w:rsidR="00B66D89" w:rsidRPr="006436A2" w:rsidRDefault="00B66D89" w:rsidP="00B66D89">
            <w:pPr>
              <w:jc w:val="center"/>
              <w:rPr>
                <w:sz w:val="24"/>
                <w:szCs w:val="24"/>
              </w:rPr>
            </w:pPr>
          </w:p>
        </w:tc>
        <w:tc>
          <w:tcPr>
            <w:tcW w:w="993" w:type="dxa"/>
          </w:tcPr>
          <w:p w14:paraId="12B4B405" w14:textId="77777777" w:rsidR="00B66D89" w:rsidRPr="006436A2" w:rsidRDefault="00B66D89" w:rsidP="00B66D89">
            <w:pPr>
              <w:jc w:val="center"/>
              <w:rPr>
                <w:sz w:val="24"/>
                <w:szCs w:val="24"/>
              </w:rPr>
            </w:pPr>
          </w:p>
        </w:tc>
      </w:tr>
      <w:tr w:rsidR="00B66D89" w:rsidRPr="006436A2" w14:paraId="523BDA7B" w14:textId="77777777" w:rsidTr="002757D2">
        <w:tc>
          <w:tcPr>
            <w:tcW w:w="1702" w:type="dxa"/>
            <w:vAlign w:val="center"/>
          </w:tcPr>
          <w:p w14:paraId="5470174B" w14:textId="77777777" w:rsidR="00B66D89" w:rsidRPr="006436A2" w:rsidRDefault="00B66D89" w:rsidP="00B66D89">
            <w:pPr>
              <w:ind w:firstLine="720"/>
              <w:jc w:val="center"/>
              <w:rPr>
                <w:b/>
                <w:snapToGrid w:val="0"/>
                <w:color w:val="000000"/>
                <w:sz w:val="24"/>
                <w:szCs w:val="24"/>
              </w:rPr>
            </w:pPr>
          </w:p>
        </w:tc>
        <w:tc>
          <w:tcPr>
            <w:tcW w:w="2835" w:type="dxa"/>
            <w:vAlign w:val="center"/>
          </w:tcPr>
          <w:p w14:paraId="6B3A8604" w14:textId="77777777" w:rsidR="00B66D89" w:rsidRPr="006436A2" w:rsidRDefault="00B66D89" w:rsidP="00B66D89">
            <w:pPr>
              <w:ind w:firstLine="720"/>
              <w:jc w:val="center"/>
              <w:rPr>
                <w:snapToGrid w:val="0"/>
                <w:color w:val="000000"/>
                <w:sz w:val="24"/>
                <w:szCs w:val="24"/>
              </w:rPr>
            </w:pPr>
          </w:p>
        </w:tc>
        <w:tc>
          <w:tcPr>
            <w:tcW w:w="4536" w:type="dxa"/>
          </w:tcPr>
          <w:p w14:paraId="3F342544" w14:textId="77777777" w:rsidR="00B66D89" w:rsidRPr="006436A2" w:rsidRDefault="00B66D89" w:rsidP="00B66D89">
            <w:pPr>
              <w:rPr>
                <w:snapToGrid w:val="0"/>
                <w:sz w:val="24"/>
                <w:szCs w:val="24"/>
              </w:rPr>
            </w:pPr>
            <w:r w:rsidRPr="006436A2">
              <w:rPr>
                <w:snapToGrid w:val="0"/>
                <w:sz w:val="24"/>
                <w:szCs w:val="24"/>
              </w:rPr>
              <w:t>- местного бюджета</w:t>
            </w:r>
          </w:p>
        </w:tc>
        <w:tc>
          <w:tcPr>
            <w:tcW w:w="1276" w:type="dxa"/>
          </w:tcPr>
          <w:p w14:paraId="4E866510" w14:textId="4CF6564F" w:rsidR="00B66D89" w:rsidRPr="006436A2" w:rsidRDefault="006E68F1" w:rsidP="00B66D89">
            <w:pPr>
              <w:jc w:val="center"/>
              <w:rPr>
                <w:sz w:val="24"/>
                <w:szCs w:val="24"/>
              </w:rPr>
            </w:pPr>
            <w:r>
              <w:rPr>
                <w:sz w:val="24"/>
                <w:szCs w:val="24"/>
              </w:rPr>
              <w:t>5052,3</w:t>
            </w:r>
          </w:p>
        </w:tc>
        <w:tc>
          <w:tcPr>
            <w:tcW w:w="992" w:type="dxa"/>
          </w:tcPr>
          <w:p w14:paraId="14DFFBF8" w14:textId="77777777" w:rsidR="00B66D89" w:rsidRPr="006436A2" w:rsidRDefault="00B66D89" w:rsidP="00B66D89">
            <w:pPr>
              <w:jc w:val="center"/>
              <w:rPr>
                <w:sz w:val="24"/>
                <w:szCs w:val="24"/>
              </w:rPr>
            </w:pPr>
            <w:r>
              <w:rPr>
                <w:sz w:val="24"/>
                <w:szCs w:val="24"/>
              </w:rPr>
              <w:t>3288,0</w:t>
            </w:r>
          </w:p>
        </w:tc>
        <w:tc>
          <w:tcPr>
            <w:tcW w:w="992" w:type="dxa"/>
          </w:tcPr>
          <w:p w14:paraId="6FD214CF" w14:textId="07F5D14E" w:rsidR="00B66D89" w:rsidRPr="006436A2" w:rsidRDefault="006E68F1" w:rsidP="00B66D89">
            <w:pPr>
              <w:jc w:val="center"/>
              <w:rPr>
                <w:sz w:val="24"/>
                <w:szCs w:val="24"/>
              </w:rPr>
            </w:pPr>
            <w:r>
              <w:rPr>
                <w:sz w:val="24"/>
                <w:szCs w:val="24"/>
              </w:rPr>
              <w:t>1164,3</w:t>
            </w:r>
          </w:p>
        </w:tc>
        <w:tc>
          <w:tcPr>
            <w:tcW w:w="992" w:type="dxa"/>
          </w:tcPr>
          <w:p w14:paraId="6975407C" w14:textId="70BB2897" w:rsidR="00B66D89" w:rsidRPr="006436A2" w:rsidRDefault="006E68F1" w:rsidP="00B66D89">
            <w:pPr>
              <w:jc w:val="center"/>
              <w:rPr>
                <w:sz w:val="24"/>
                <w:szCs w:val="24"/>
              </w:rPr>
            </w:pPr>
            <w:r>
              <w:rPr>
                <w:sz w:val="24"/>
                <w:szCs w:val="24"/>
              </w:rPr>
              <w:t>300,0</w:t>
            </w:r>
          </w:p>
        </w:tc>
        <w:tc>
          <w:tcPr>
            <w:tcW w:w="992" w:type="dxa"/>
          </w:tcPr>
          <w:p w14:paraId="5237B57B" w14:textId="67698793" w:rsidR="00B66D89" w:rsidRPr="006436A2" w:rsidRDefault="006E68F1" w:rsidP="00B66D89">
            <w:pPr>
              <w:jc w:val="center"/>
              <w:rPr>
                <w:sz w:val="24"/>
                <w:szCs w:val="24"/>
              </w:rPr>
            </w:pPr>
            <w:r>
              <w:rPr>
                <w:sz w:val="24"/>
                <w:szCs w:val="24"/>
              </w:rPr>
              <w:t>300,0</w:t>
            </w:r>
          </w:p>
        </w:tc>
        <w:tc>
          <w:tcPr>
            <w:tcW w:w="993" w:type="dxa"/>
          </w:tcPr>
          <w:p w14:paraId="3E3A00C2" w14:textId="77777777" w:rsidR="00B66D89" w:rsidRPr="006436A2" w:rsidRDefault="00B66D89" w:rsidP="00B66D89">
            <w:pPr>
              <w:jc w:val="center"/>
              <w:rPr>
                <w:sz w:val="24"/>
                <w:szCs w:val="24"/>
              </w:rPr>
            </w:pPr>
            <w:r>
              <w:rPr>
                <w:sz w:val="24"/>
                <w:szCs w:val="24"/>
              </w:rPr>
              <w:t>0</w:t>
            </w:r>
          </w:p>
        </w:tc>
      </w:tr>
      <w:tr w:rsidR="00B66D89" w:rsidRPr="006436A2" w14:paraId="36850A5D" w14:textId="77777777" w:rsidTr="002757D2">
        <w:tc>
          <w:tcPr>
            <w:tcW w:w="1702" w:type="dxa"/>
            <w:vAlign w:val="center"/>
          </w:tcPr>
          <w:p w14:paraId="5D398FE0" w14:textId="77777777" w:rsidR="00B66D89" w:rsidRPr="006436A2" w:rsidRDefault="00B66D89" w:rsidP="00B66D89">
            <w:pPr>
              <w:ind w:firstLine="720"/>
              <w:jc w:val="center"/>
              <w:rPr>
                <w:b/>
                <w:snapToGrid w:val="0"/>
                <w:color w:val="000000"/>
                <w:sz w:val="24"/>
                <w:szCs w:val="24"/>
              </w:rPr>
            </w:pPr>
          </w:p>
        </w:tc>
        <w:tc>
          <w:tcPr>
            <w:tcW w:w="2835" w:type="dxa"/>
            <w:vAlign w:val="center"/>
          </w:tcPr>
          <w:p w14:paraId="0451737F" w14:textId="77777777" w:rsidR="00B66D89" w:rsidRPr="006436A2" w:rsidRDefault="00B66D89" w:rsidP="00B66D89">
            <w:pPr>
              <w:ind w:firstLine="720"/>
              <w:jc w:val="center"/>
              <w:rPr>
                <w:snapToGrid w:val="0"/>
                <w:color w:val="000000"/>
                <w:sz w:val="24"/>
                <w:szCs w:val="24"/>
              </w:rPr>
            </w:pPr>
          </w:p>
        </w:tc>
        <w:tc>
          <w:tcPr>
            <w:tcW w:w="4536" w:type="dxa"/>
          </w:tcPr>
          <w:p w14:paraId="43C890ED" w14:textId="77777777" w:rsidR="00B66D89" w:rsidRPr="006436A2" w:rsidRDefault="00B66D89" w:rsidP="00B66D89">
            <w:pPr>
              <w:rPr>
                <w:snapToGrid w:val="0"/>
                <w:sz w:val="24"/>
                <w:szCs w:val="24"/>
              </w:rPr>
            </w:pPr>
            <w:r w:rsidRPr="006436A2">
              <w:rPr>
                <w:snapToGrid w:val="0"/>
                <w:sz w:val="24"/>
                <w:szCs w:val="24"/>
              </w:rPr>
              <w:t>- республиканского бюджета РК</w:t>
            </w:r>
          </w:p>
        </w:tc>
        <w:tc>
          <w:tcPr>
            <w:tcW w:w="1276" w:type="dxa"/>
          </w:tcPr>
          <w:p w14:paraId="006C9A03" w14:textId="2159ED31" w:rsidR="00B66D89" w:rsidRPr="006436A2" w:rsidRDefault="006E68F1" w:rsidP="00B66D89">
            <w:pPr>
              <w:jc w:val="center"/>
              <w:rPr>
                <w:sz w:val="24"/>
                <w:szCs w:val="24"/>
              </w:rPr>
            </w:pPr>
            <w:r>
              <w:rPr>
                <w:sz w:val="24"/>
                <w:szCs w:val="24"/>
              </w:rPr>
              <w:t>2100,0</w:t>
            </w:r>
          </w:p>
        </w:tc>
        <w:tc>
          <w:tcPr>
            <w:tcW w:w="992" w:type="dxa"/>
          </w:tcPr>
          <w:p w14:paraId="615D0442" w14:textId="77777777" w:rsidR="00B66D89" w:rsidRPr="006436A2" w:rsidRDefault="00B66D89" w:rsidP="00B66D89">
            <w:pPr>
              <w:jc w:val="center"/>
              <w:rPr>
                <w:sz w:val="24"/>
                <w:szCs w:val="24"/>
              </w:rPr>
            </w:pPr>
            <w:r w:rsidRPr="006436A2">
              <w:rPr>
                <w:sz w:val="24"/>
                <w:szCs w:val="24"/>
              </w:rPr>
              <w:t>500,0</w:t>
            </w:r>
          </w:p>
        </w:tc>
        <w:tc>
          <w:tcPr>
            <w:tcW w:w="992" w:type="dxa"/>
          </w:tcPr>
          <w:p w14:paraId="48794765" w14:textId="4C3788AE" w:rsidR="00B66D89" w:rsidRPr="006436A2" w:rsidRDefault="006E68F1" w:rsidP="00B66D89">
            <w:pPr>
              <w:jc w:val="center"/>
              <w:rPr>
                <w:sz w:val="24"/>
                <w:szCs w:val="24"/>
              </w:rPr>
            </w:pPr>
            <w:r>
              <w:rPr>
                <w:sz w:val="24"/>
                <w:szCs w:val="24"/>
              </w:rPr>
              <w:t>1600</w:t>
            </w:r>
          </w:p>
        </w:tc>
        <w:tc>
          <w:tcPr>
            <w:tcW w:w="992" w:type="dxa"/>
          </w:tcPr>
          <w:p w14:paraId="6FB4D6D0" w14:textId="77777777" w:rsidR="00B66D89" w:rsidRPr="006436A2" w:rsidRDefault="00B66D89" w:rsidP="00B66D89">
            <w:pPr>
              <w:jc w:val="center"/>
              <w:rPr>
                <w:sz w:val="24"/>
                <w:szCs w:val="24"/>
              </w:rPr>
            </w:pPr>
            <w:r w:rsidRPr="006436A2">
              <w:rPr>
                <w:sz w:val="24"/>
                <w:szCs w:val="24"/>
              </w:rPr>
              <w:t>0</w:t>
            </w:r>
          </w:p>
        </w:tc>
        <w:tc>
          <w:tcPr>
            <w:tcW w:w="992" w:type="dxa"/>
          </w:tcPr>
          <w:p w14:paraId="07A1E3B3" w14:textId="77777777" w:rsidR="00B66D89" w:rsidRPr="006436A2" w:rsidRDefault="00B66D89" w:rsidP="00B66D89">
            <w:pPr>
              <w:jc w:val="center"/>
              <w:rPr>
                <w:sz w:val="24"/>
                <w:szCs w:val="24"/>
              </w:rPr>
            </w:pPr>
            <w:r>
              <w:rPr>
                <w:sz w:val="24"/>
                <w:szCs w:val="24"/>
              </w:rPr>
              <w:t>0</w:t>
            </w:r>
          </w:p>
        </w:tc>
        <w:tc>
          <w:tcPr>
            <w:tcW w:w="993" w:type="dxa"/>
          </w:tcPr>
          <w:p w14:paraId="68A90080" w14:textId="77777777" w:rsidR="00B66D89" w:rsidRPr="006436A2" w:rsidRDefault="00B66D89" w:rsidP="00B66D89">
            <w:pPr>
              <w:jc w:val="center"/>
              <w:rPr>
                <w:sz w:val="24"/>
                <w:szCs w:val="24"/>
              </w:rPr>
            </w:pPr>
            <w:r>
              <w:rPr>
                <w:sz w:val="24"/>
                <w:szCs w:val="24"/>
              </w:rPr>
              <w:t>0</w:t>
            </w:r>
          </w:p>
        </w:tc>
      </w:tr>
      <w:tr w:rsidR="00B66D89" w:rsidRPr="006436A2" w14:paraId="4730AEC3" w14:textId="77777777" w:rsidTr="002757D2">
        <w:tc>
          <w:tcPr>
            <w:tcW w:w="1702" w:type="dxa"/>
            <w:vAlign w:val="center"/>
          </w:tcPr>
          <w:p w14:paraId="28EB5FCA" w14:textId="77777777" w:rsidR="00B66D89" w:rsidRPr="006436A2" w:rsidRDefault="00B66D89" w:rsidP="00B66D89">
            <w:pPr>
              <w:ind w:firstLine="720"/>
              <w:jc w:val="center"/>
              <w:rPr>
                <w:b/>
                <w:snapToGrid w:val="0"/>
                <w:color w:val="000000"/>
                <w:sz w:val="24"/>
                <w:szCs w:val="24"/>
              </w:rPr>
            </w:pPr>
          </w:p>
        </w:tc>
        <w:tc>
          <w:tcPr>
            <w:tcW w:w="2835" w:type="dxa"/>
            <w:vAlign w:val="center"/>
          </w:tcPr>
          <w:p w14:paraId="68C67F3A" w14:textId="77777777" w:rsidR="00B66D89" w:rsidRPr="006436A2" w:rsidRDefault="00B66D89" w:rsidP="00B66D89">
            <w:pPr>
              <w:ind w:firstLine="720"/>
              <w:jc w:val="center"/>
              <w:rPr>
                <w:snapToGrid w:val="0"/>
                <w:color w:val="000000"/>
                <w:sz w:val="24"/>
                <w:szCs w:val="24"/>
              </w:rPr>
            </w:pPr>
          </w:p>
        </w:tc>
        <w:tc>
          <w:tcPr>
            <w:tcW w:w="4536" w:type="dxa"/>
          </w:tcPr>
          <w:p w14:paraId="220BD2C7" w14:textId="77777777" w:rsidR="00B66D89" w:rsidRPr="006436A2" w:rsidRDefault="00B66D89" w:rsidP="00B66D89">
            <w:pPr>
              <w:rPr>
                <w:snapToGrid w:val="0"/>
                <w:color w:val="000000"/>
                <w:sz w:val="24"/>
                <w:szCs w:val="24"/>
              </w:rPr>
            </w:pPr>
            <w:r w:rsidRPr="006436A2">
              <w:rPr>
                <w:snapToGrid w:val="0"/>
                <w:sz w:val="24"/>
                <w:szCs w:val="24"/>
              </w:rPr>
              <w:t>- федерального бюджета</w:t>
            </w:r>
          </w:p>
        </w:tc>
        <w:tc>
          <w:tcPr>
            <w:tcW w:w="1276" w:type="dxa"/>
          </w:tcPr>
          <w:p w14:paraId="3AA1D5B0" w14:textId="77777777" w:rsidR="00B66D89" w:rsidRPr="006436A2" w:rsidRDefault="00B66D89" w:rsidP="00B66D89">
            <w:pPr>
              <w:jc w:val="center"/>
              <w:rPr>
                <w:sz w:val="24"/>
                <w:szCs w:val="24"/>
              </w:rPr>
            </w:pPr>
            <w:r w:rsidRPr="006436A2">
              <w:rPr>
                <w:sz w:val="24"/>
                <w:szCs w:val="24"/>
              </w:rPr>
              <w:t>0</w:t>
            </w:r>
          </w:p>
        </w:tc>
        <w:tc>
          <w:tcPr>
            <w:tcW w:w="992" w:type="dxa"/>
          </w:tcPr>
          <w:p w14:paraId="6D8FA005" w14:textId="77777777" w:rsidR="00B66D89" w:rsidRPr="006436A2" w:rsidRDefault="00B66D89" w:rsidP="00B66D89">
            <w:pPr>
              <w:jc w:val="center"/>
              <w:rPr>
                <w:sz w:val="24"/>
                <w:szCs w:val="24"/>
              </w:rPr>
            </w:pPr>
            <w:r w:rsidRPr="006436A2">
              <w:rPr>
                <w:sz w:val="24"/>
                <w:szCs w:val="24"/>
              </w:rPr>
              <w:t>0</w:t>
            </w:r>
          </w:p>
        </w:tc>
        <w:tc>
          <w:tcPr>
            <w:tcW w:w="992" w:type="dxa"/>
          </w:tcPr>
          <w:p w14:paraId="39FACCEA" w14:textId="77777777" w:rsidR="00B66D89" w:rsidRPr="006436A2" w:rsidRDefault="00B66D89" w:rsidP="00B66D89">
            <w:pPr>
              <w:jc w:val="center"/>
              <w:rPr>
                <w:sz w:val="24"/>
                <w:szCs w:val="24"/>
              </w:rPr>
            </w:pPr>
            <w:r w:rsidRPr="006436A2">
              <w:rPr>
                <w:sz w:val="24"/>
                <w:szCs w:val="24"/>
              </w:rPr>
              <w:t>0</w:t>
            </w:r>
          </w:p>
        </w:tc>
        <w:tc>
          <w:tcPr>
            <w:tcW w:w="992" w:type="dxa"/>
          </w:tcPr>
          <w:p w14:paraId="6593F277" w14:textId="77777777" w:rsidR="00B66D89" w:rsidRPr="006436A2" w:rsidRDefault="00B66D89" w:rsidP="00B66D89">
            <w:pPr>
              <w:jc w:val="center"/>
              <w:rPr>
                <w:sz w:val="24"/>
                <w:szCs w:val="24"/>
              </w:rPr>
            </w:pPr>
            <w:r w:rsidRPr="006436A2">
              <w:rPr>
                <w:sz w:val="24"/>
                <w:szCs w:val="24"/>
              </w:rPr>
              <w:t>0</w:t>
            </w:r>
          </w:p>
        </w:tc>
        <w:tc>
          <w:tcPr>
            <w:tcW w:w="992" w:type="dxa"/>
          </w:tcPr>
          <w:p w14:paraId="77C9A7AD" w14:textId="77777777" w:rsidR="00B66D89" w:rsidRPr="006436A2" w:rsidRDefault="00B66D89" w:rsidP="00B66D89">
            <w:pPr>
              <w:jc w:val="center"/>
              <w:rPr>
                <w:sz w:val="24"/>
                <w:szCs w:val="24"/>
              </w:rPr>
            </w:pPr>
            <w:r>
              <w:rPr>
                <w:sz w:val="24"/>
                <w:szCs w:val="24"/>
              </w:rPr>
              <w:t>0</w:t>
            </w:r>
          </w:p>
        </w:tc>
        <w:tc>
          <w:tcPr>
            <w:tcW w:w="993" w:type="dxa"/>
          </w:tcPr>
          <w:p w14:paraId="0E329FFF" w14:textId="77777777" w:rsidR="00B66D89" w:rsidRPr="006436A2" w:rsidRDefault="00B66D89" w:rsidP="00B66D89">
            <w:pPr>
              <w:jc w:val="center"/>
              <w:rPr>
                <w:sz w:val="24"/>
                <w:szCs w:val="24"/>
              </w:rPr>
            </w:pPr>
            <w:r>
              <w:rPr>
                <w:sz w:val="24"/>
                <w:szCs w:val="24"/>
              </w:rPr>
              <w:t>0</w:t>
            </w:r>
          </w:p>
        </w:tc>
      </w:tr>
      <w:tr w:rsidR="00B66D89" w:rsidRPr="006436A2" w14:paraId="268E78DE" w14:textId="77777777" w:rsidTr="002757D2">
        <w:tc>
          <w:tcPr>
            <w:tcW w:w="1702" w:type="dxa"/>
            <w:vAlign w:val="center"/>
          </w:tcPr>
          <w:p w14:paraId="31AD405D" w14:textId="77777777" w:rsidR="00B66D89" w:rsidRPr="006436A2" w:rsidRDefault="00B66D89" w:rsidP="00B66D89">
            <w:pPr>
              <w:ind w:firstLine="720"/>
              <w:jc w:val="center"/>
              <w:rPr>
                <w:b/>
                <w:snapToGrid w:val="0"/>
                <w:color w:val="000000"/>
                <w:sz w:val="24"/>
                <w:szCs w:val="24"/>
              </w:rPr>
            </w:pPr>
          </w:p>
        </w:tc>
        <w:tc>
          <w:tcPr>
            <w:tcW w:w="2835" w:type="dxa"/>
            <w:vAlign w:val="center"/>
          </w:tcPr>
          <w:p w14:paraId="5E8AFB3D" w14:textId="77777777" w:rsidR="00B66D89" w:rsidRPr="006436A2" w:rsidRDefault="00B66D89" w:rsidP="00B66D89">
            <w:pPr>
              <w:ind w:firstLine="720"/>
              <w:jc w:val="center"/>
              <w:rPr>
                <w:snapToGrid w:val="0"/>
                <w:color w:val="000000"/>
                <w:sz w:val="24"/>
                <w:szCs w:val="24"/>
              </w:rPr>
            </w:pPr>
          </w:p>
        </w:tc>
        <w:tc>
          <w:tcPr>
            <w:tcW w:w="4536" w:type="dxa"/>
          </w:tcPr>
          <w:p w14:paraId="14D529A1" w14:textId="77777777" w:rsidR="00B66D89" w:rsidRPr="006436A2" w:rsidRDefault="00B66D89" w:rsidP="00B66D89">
            <w:pPr>
              <w:rPr>
                <w:snapToGrid w:val="0"/>
                <w:color w:val="000000"/>
                <w:sz w:val="24"/>
                <w:szCs w:val="24"/>
              </w:rPr>
            </w:pPr>
            <w:r w:rsidRPr="006436A2">
              <w:rPr>
                <w:snapToGrid w:val="0"/>
                <w:sz w:val="24"/>
                <w:szCs w:val="24"/>
              </w:rPr>
              <w:t>средства от приносящей доход деятельности</w:t>
            </w:r>
          </w:p>
        </w:tc>
        <w:tc>
          <w:tcPr>
            <w:tcW w:w="1276" w:type="dxa"/>
          </w:tcPr>
          <w:p w14:paraId="50AAD07E" w14:textId="77777777" w:rsidR="00B66D89" w:rsidRPr="006436A2" w:rsidRDefault="00B66D89" w:rsidP="00B66D89">
            <w:pPr>
              <w:jc w:val="center"/>
              <w:rPr>
                <w:sz w:val="24"/>
                <w:szCs w:val="24"/>
              </w:rPr>
            </w:pPr>
            <w:r w:rsidRPr="006436A2">
              <w:rPr>
                <w:sz w:val="24"/>
                <w:szCs w:val="24"/>
              </w:rPr>
              <w:t>0</w:t>
            </w:r>
          </w:p>
        </w:tc>
        <w:tc>
          <w:tcPr>
            <w:tcW w:w="992" w:type="dxa"/>
          </w:tcPr>
          <w:p w14:paraId="440D44CB" w14:textId="77777777" w:rsidR="00B66D89" w:rsidRPr="006436A2" w:rsidRDefault="00B66D89" w:rsidP="00B66D89">
            <w:pPr>
              <w:jc w:val="center"/>
              <w:rPr>
                <w:sz w:val="24"/>
                <w:szCs w:val="24"/>
              </w:rPr>
            </w:pPr>
            <w:r w:rsidRPr="006436A2">
              <w:rPr>
                <w:sz w:val="24"/>
                <w:szCs w:val="24"/>
              </w:rPr>
              <w:t>0</w:t>
            </w:r>
          </w:p>
        </w:tc>
        <w:tc>
          <w:tcPr>
            <w:tcW w:w="992" w:type="dxa"/>
          </w:tcPr>
          <w:p w14:paraId="4C15037A" w14:textId="77777777" w:rsidR="00B66D89" w:rsidRPr="006436A2" w:rsidRDefault="00B66D89" w:rsidP="00B66D89">
            <w:pPr>
              <w:jc w:val="center"/>
              <w:rPr>
                <w:sz w:val="24"/>
                <w:szCs w:val="24"/>
              </w:rPr>
            </w:pPr>
            <w:r w:rsidRPr="006436A2">
              <w:rPr>
                <w:sz w:val="24"/>
                <w:szCs w:val="24"/>
              </w:rPr>
              <w:t>0</w:t>
            </w:r>
          </w:p>
        </w:tc>
        <w:tc>
          <w:tcPr>
            <w:tcW w:w="992" w:type="dxa"/>
          </w:tcPr>
          <w:p w14:paraId="5D333017" w14:textId="77777777" w:rsidR="00B66D89" w:rsidRPr="006436A2" w:rsidRDefault="00B66D89" w:rsidP="00B66D89">
            <w:pPr>
              <w:jc w:val="center"/>
              <w:rPr>
                <w:sz w:val="24"/>
                <w:szCs w:val="24"/>
              </w:rPr>
            </w:pPr>
            <w:r w:rsidRPr="006436A2">
              <w:rPr>
                <w:sz w:val="24"/>
                <w:szCs w:val="24"/>
              </w:rPr>
              <w:t>0</w:t>
            </w:r>
          </w:p>
        </w:tc>
        <w:tc>
          <w:tcPr>
            <w:tcW w:w="992" w:type="dxa"/>
          </w:tcPr>
          <w:p w14:paraId="0FC8DB38" w14:textId="77777777" w:rsidR="00B66D89" w:rsidRPr="006436A2" w:rsidRDefault="00B66D89" w:rsidP="00B66D89">
            <w:pPr>
              <w:jc w:val="center"/>
              <w:rPr>
                <w:sz w:val="24"/>
                <w:szCs w:val="24"/>
              </w:rPr>
            </w:pPr>
            <w:r>
              <w:rPr>
                <w:sz w:val="24"/>
                <w:szCs w:val="24"/>
              </w:rPr>
              <w:t>0</w:t>
            </w:r>
          </w:p>
        </w:tc>
        <w:tc>
          <w:tcPr>
            <w:tcW w:w="993" w:type="dxa"/>
          </w:tcPr>
          <w:p w14:paraId="278EA64C" w14:textId="77777777" w:rsidR="00B66D89" w:rsidRPr="006436A2" w:rsidRDefault="00B66D89" w:rsidP="00B66D89">
            <w:pPr>
              <w:jc w:val="center"/>
              <w:rPr>
                <w:sz w:val="24"/>
                <w:szCs w:val="24"/>
              </w:rPr>
            </w:pPr>
            <w:r>
              <w:rPr>
                <w:sz w:val="24"/>
                <w:szCs w:val="24"/>
              </w:rPr>
              <w:t>0</w:t>
            </w:r>
          </w:p>
        </w:tc>
      </w:tr>
      <w:tr w:rsidR="00B66D89" w:rsidRPr="006436A2" w14:paraId="44AA1847" w14:textId="77777777" w:rsidTr="002757D2">
        <w:tc>
          <w:tcPr>
            <w:tcW w:w="1702" w:type="dxa"/>
          </w:tcPr>
          <w:p w14:paraId="310EF66E" w14:textId="77777777" w:rsidR="00B66D89" w:rsidRPr="006436A2" w:rsidRDefault="00B66D89" w:rsidP="00B66D89">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2</w:t>
            </w:r>
          </w:p>
          <w:p w14:paraId="2610B7FF" w14:textId="77777777" w:rsidR="00B66D89" w:rsidRPr="006436A2" w:rsidRDefault="00B66D89" w:rsidP="00B66D89">
            <w:pPr>
              <w:pStyle w:val="ConsPlusCell"/>
              <w:rPr>
                <w:rFonts w:ascii="Times New Roman" w:eastAsia="Times New Roman" w:hAnsi="Times New Roman" w:cs="Times New Roman"/>
                <w:b/>
                <w:sz w:val="24"/>
                <w:szCs w:val="24"/>
              </w:rPr>
            </w:pPr>
          </w:p>
          <w:p w14:paraId="6A6F89E6" w14:textId="77777777" w:rsidR="00B66D89" w:rsidRPr="006436A2" w:rsidRDefault="00B66D89" w:rsidP="00B66D89">
            <w:pPr>
              <w:pStyle w:val="ConsPlusCell"/>
              <w:rPr>
                <w:rFonts w:ascii="Times New Roman" w:eastAsia="Times New Roman" w:hAnsi="Times New Roman" w:cs="Times New Roman"/>
                <w:b/>
                <w:sz w:val="24"/>
                <w:szCs w:val="24"/>
              </w:rPr>
            </w:pPr>
          </w:p>
        </w:tc>
        <w:tc>
          <w:tcPr>
            <w:tcW w:w="2835" w:type="dxa"/>
          </w:tcPr>
          <w:p w14:paraId="540A3BB5" w14:textId="77777777" w:rsidR="00B66D89" w:rsidRPr="006436A2" w:rsidRDefault="00B66D89" w:rsidP="00B66D89">
            <w:pPr>
              <w:pStyle w:val="ConsPlusCell"/>
              <w:rPr>
                <w:rFonts w:ascii="Times New Roman" w:eastAsia="Times New Roman" w:hAnsi="Times New Roman" w:cs="Times New Roman"/>
                <w:b/>
                <w:sz w:val="24"/>
                <w:szCs w:val="24"/>
              </w:rPr>
            </w:pPr>
            <w:r w:rsidRPr="006436A2">
              <w:rPr>
                <w:rFonts w:ascii="Times New Roman" w:hAnsi="Times New Roman" w:cs="Times New Roman"/>
                <w:b/>
                <w:sz w:val="24"/>
                <w:szCs w:val="24"/>
              </w:rPr>
              <w:t>Малое и среднее предпринимательство</w:t>
            </w:r>
          </w:p>
        </w:tc>
        <w:tc>
          <w:tcPr>
            <w:tcW w:w="4536" w:type="dxa"/>
          </w:tcPr>
          <w:p w14:paraId="27A171F6" w14:textId="77777777" w:rsidR="00B66D89" w:rsidRPr="006436A2" w:rsidRDefault="00B66D89" w:rsidP="00B66D89">
            <w:pPr>
              <w:rPr>
                <w:b/>
                <w:snapToGrid w:val="0"/>
                <w:sz w:val="24"/>
                <w:szCs w:val="24"/>
              </w:rPr>
            </w:pPr>
            <w:r w:rsidRPr="006436A2">
              <w:rPr>
                <w:b/>
                <w:snapToGrid w:val="0"/>
                <w:sz w:val="24"/>
                <w:szCs w:val="24"/>
              </w:rPr>
              <w:t>Всего:</w:t>
            </w:r>
          </w:p>
        </w:tc>
        <w:tc>
          <w:tcPr>
            <w:tcW w:w="1276" w:type="dxa"/>
          </w:tcPr>
          <w:p w14:paraId="779DB0B9" w14:textId="6ED32C1C" w:rsidR="00B66D89" w:rsidRPr="006436A2" w:rsidRDefault="006E68F1" w:rsidP="00B66D89">
            <w:pPr>
              <w:jc w:val="center"/>
              <w:rPr>
                <w:b/>
                <w:sz w:val="24"/>
                <w:szCs w:val="24"/>
              </w:rPr>
            </w:pPr>
            <w:r>
              <w:rPr>
                <w:b/>
                <w:bCs/>
                <w:sz w:val="24"/>
                <w:szCs w:val="24"/>
              </w:rPr>
              <w:t>7152,3</w:t>
            </w:r>
          </w:p>
        </w:tc>
        <w:tc>
          <w:tcPr>
            <w:tcW w:w="992" w:type="dxa"/>
          </w:tcPr>
          <w:p w14:paraId="7791988C" w14:textId="77777777" w:rsidR="00B66D89" w:rsidRPr="006436A2" w:rsidRDefault="00B66D89" w:rsidP="00B66D89">
            <w:pPr>
              <w:jc w:val="center"/>
              <w:rPr>
                <w:b/>
                <w:sz w:val="24"/>
                <w:szCs w:val="24"/>
              </w:rPr>
            </w:pPr>
            <w:r w:rsidRPr="008D5EB8">
              <w:rPr>
                <w:b/>
                <w:bCs/>
                <w:sz w:val="24"/>
                <w:szCs w:val="24"/>
              </w:rPr>
              <w:t>3788,0</w:t>
            </w:r>
          </w:p>
        </w:tc>
        <w:tc>
          <w:tcPr>
            <w:tcW w:w="992" w:type="dxa"/>
          </w:tcPr>
          <w:p w14:paraId="27963011" w14:textId="4FE0CD34" w:rsidR="00B66D89" w:rsidRPr="006436A2" w:rsidRDefault="006E68F1" w:rsidP="00B66D89">
            <w:pPr>
              <w:jc w:val="center"/>
              <w:rPr>
                <w:b/>
                <w:sz w:val="24"/>
                <w:szCs w:val="24"/>
              </w:rPr>
            </w:pPr>
            <w:r>
              <w:rPr>
                <w:b/>
                <w:bCs/>
                <w:sz w:val="24"/>
                <w:szCs w:val="24"/>
              </w:rPr>
              <w:t>2764,3</w:t>
            </w:r>
          </w:p>
        </w:tc>
        <w:tc>
          <w:tcPr>
            <w:tcW w:w="992" w:type="dxa"/>
          </w:tcPr>
          <w:p w14:paraId="47BEC3BB" w14:textId="40D2352B" w:rsidR="00B66D89" w:rsidRPr="006436A2" w:rsidRDefault="006E68F1" w:rsidP="00B66D89">
            <w:pPr>
              <w:jc w:val="center"/>
              <w:rPr>
                <w:b/>
                <w:sz w:val="24"/>
                <w:szCs w:val="24"/>
              </w:rPr>
            </w:pPr>
            <w:r>
              <w:rPr>
                <w:b/>
                <w:bCs/>
                <w:sz w:val="24"/>
                <w:szCs w:val="24"/>
              </w:rPr>
              <w:t>300,0</w:t>
            </w:r>
          </w:p>
        </w:tc>
        <w:tc>
          <w:tcPr>
            <w:tcW w:w="992" w:type="dxa"/>
          </w:tcPr>
          <w:p w14:paraId="7C67C8AD" w14:textId="5237ECCB" w:rsidR="00B66D89" w:rsidRPr="006436A2" w:rsidRDefault="006E68F1" w:rsidP="00B66D89">
            <w:pPr>
              <w:jc w:val="center"/>
              <w:rPr>
                <w:b/>
                <w:sz w:val="24"/>
                <w:szCs w:val="24"/>
              </w:rPr>
            </w:pPr>
            <w:r>
              <w:rPr>
                <w:b/>
                <w:bCs/>
                <w:sz w:val="24"/>
                <w:szCs w:val="24"/>
              </w:rPr>
              <w:t>300,0</w:t>
            </w:r>
          </w:p>
        </w:tc>
        <w:tc>
          <w:tcPr>
            <w:tcW w:w="993" w:type="dxa"/>
          </w:tcPr>
          <w:p w14:paraId="348A9CB2" w14:textId="77777777" w:rsidR="00B66D89" w:rsidRPr="006436A2" w:rsidRDefault="00B66D89" w:rsidP="00B66D89">
            <w:pPr>
              <w:jc w:val="center"/>
              <w:rPr>
                <w:b/>
                <w:sz w:val="24"/>
                <w:szCs w:val="24"/>
              </w:rPr>
            </w:pPr>
            <w:r>
              <w:rPr>
                <w:b/>
                <w:sz w:val="24"/>
                <w:szCs w:val="24"/>
              </w:rPr>
              <w:t>0</w:t>
            </w:r>
          </w:p>
        </w:tc>
      </w:tr>
      <w:tr w:rsidR="00B66D89" w:rsidRPr="006436A2" w14:paraId="0C539862" w14:textId="77777777" w:rsidTr="002757D2">
        <w:trPr>
          <w:trHeight w:val="150"/>
        </w:trPr>
        <w:tc>
          <w:tcPr>
            <w:tcW w:w="1702" w:type="dxa"/>
          </w:tcPr>
          <w:p w14:paraId="4C723DCC" w14:textId="77777777" w:rsidR="00B66D89" w:rsidRPr="006436A2" w:rsidRDefault="00B66D89" w:rsidP="00B66D89">
            <w:pPr>
              <w:ind w:firstLine="720"/>
              <w:rPr>
                <w:snapToGrid w:val="0"/>
                <w:color w:val="000000"/>
                <w:sz w:val="24"/>
                <w:szCs w:val="24"/>
              </w:rPr>
            </w:pPr>
          </w:p>
        </w:tc>
        <w:tc>
          <w:tcPr>
            <w:tcW w:w="2835" w:type="dxa"/>
          </w:tcPr>
          <w:p w14:paraId="55B9AB6D" w14:textId="77777777" w:rsidR="00B66D89" w:rsidRPr="006436A2" w:rsidRDefault="00B66D89" w:rsidP="00B66D89">
            <w:pPr>
              <w:ind w:firstLine="720"/>
              <w:rPr>
                <w:snapToGrid w:val="0"/>
                <w:color w:val="000000"/>
                <w:sz w:val="24"/>
                <w:szCs w:val="24"/>
              </w:rPr>
            </w:pPr>
          </w:p>
        </w:tc>
        <w:tc>
          <w:tcPr>
            <w:tcW w:w="4536" w:type="dxa"/>
          </w:tcPr>
          <w:p w14:paraId="4EF25927" w14:textId="77777777" w:rsidR="00B66D89" w:rsidRPr="006436A2" w:rsidRDefault="00B66D89" w:rsidP="00B66D89">
            <w:pPr>
              <w:jc w:val="center"/>
              <w:rPr>
                <w:snapToGrid w:val="0"/>
                <w:sz w:val="24"/>
                <w:szCs w:val="24"/>
              </w:rPr>
            </w:pPr>
            <w:r w:rsidRPr="006436A2">
              <w:rPr>
                <w:snapToGrid w:val="0"/>
                <w:sz w:val="24"/>
                <w:szCs w:val="24"/>
              </w:rPr>
              <w:t>в том числе:</w:t>
            </w:r>
          </w:p>
        </w:tc>
        <w:tc>
          <w:tcPr>
            <w:tcW w:w="1276" w:type="dxa"/>
          </w:tcPr>
          <w:p w14:paraId="4252FDDE" w14:textId="77777777" w:rsidR="00B66D89" w:rsidRPr="006436A2" w:rsidRDefault="00B66D89" w:rsidP="00B66D89">
            <w:pPr>
              <w:jc w:val="center"/>
              <w:rPr>
                <w:b/>
                <w:sz w:val="24"/>
                <w:szCs w:val="24"/>
              </w:rPr>
            </w:pPr>
          </w:p>
        </w:tc>
        <w:tc>
          <w:tcPr>
            <w:tcW w:w="992" w:type="dxa"/>
          </w:tcPr>
          <w:p w14:paraId="04E1F92E" w14:textId="77777777" w:rsidR="00B66D89" w:rsidRPr="006436A2" w:rsidRDefault="00B66D89" w:rsidP="00B66D89">
            <w:pPr>
              <w:jc w:val="center"/>
              <w:rPr>
                <w:b/>
                <w:sz w:val="24"/>
                <w:szCs w:val="24"/>
              </w:rPr>
            </w:pPr>
          </w:p>
        </w:tc>
        <w:tc>
          <w:tcPr>
            <w:tcW w:w="992" w:type="dxa"/>
          </w:tcPr>
          <w:p w14:paraId="6C2110C8" w14:textId="77777777" w:rsidR="00B66D89" w:rsidRPr="006436A2" w:rsidRDefault="00B66D89" w:rsidP="00B66D89">
            <w:pPr>
              <w:jc w:val="center"/>
              <w:rPr>
                <w:b/>
                <w:sz w:val="24"/>
                <w:szCs w:val="24"/>
              </w:rPr>
            </w:pPr>
          </w:p>
        </w:tc>
        <w:tc>
          <w:tcPr>
            <w:tcW w:w="992" w:type="dxa"/>
          </w:tcPr>
          <w:p w14:paraId="4B8DB5E7" w14:textId="77777777" w:rsidR="00B66D89" w:rsidRPr="006436A2" w:rsidRDefault="00B66D89" w:rsidP="00B66D89">
            <w:pPr>
              <w:jc w:val="center"/>
              <w:rPr>
                <w:b/>
                <w:sz w:val="24"/>
                <w:szCs w:val="24"/>
              </w:rPr>
            </w:pPr>
          </w:p>
        </w:tc>
        <w:tc>
          <w:tcPr>
            <w:tcW w:w="992" w:type="dxa"/>
          </w:tcPr>
          <w:p w14:paraId="16883277" w14:textId="77777777" w:rsidR="00B66D89" w:rsidRPr="006436A2" w:rsidRDefault="00B66D89" w:rsidP="00B66D89">
            <w:pPr>
              <w:jc w:val="center"/>
              <w:rPr>
                <w:b/>
                <w:sz w:val="24"/>
                <w:szCs w:val="24"/>
              </w:rPr>
            </w:pPr>
          </w:p>
        </w:tc>
        <w:tc>
          <w:tcPr>
            <w:tcW w:w="993" w:type="dxa"/>
          </w:tcPr>
          <w:p w14:paraId="0204C704" w14:textId="77777777" w:rsidR="00B66D89" w:rsidRPr="006436A2" w:rsidRDefault="00B66D89" w:rsidP="00B66D89">
            <w:pPr>
              <w:jc w:val="center"/>
              <w:rPr>
                <w:b/>
                <w:sz w:val="24"/>
                <w:szCs w:val="24"/>
              </w:rPr>
            </w:pPr>
          </w:p>
        </w:tc>
      </w:tr>
      <w:tr w:rsidR="00B66D89" w:rsidRPr="006436A2" w14:paraId="4B9DE311" w14:textId="77777777" w:rsidTr="002757D2">
        <w:tc>
          <w:tcPr>
            <w:tcW w:w="1702" w:type="dxa"/>
          </w:tcPr>
          <w:p w14:paraId="7E09965B" w14:textId="77777777" w:rsidR="00B66D89" w:rsidRPr="006436A2" w:rsidRDefault="00B66D89" w:rsidP="00B66D89">
            <w:pPr>
              <w:ind w:firstLine="720"/>
              <w:rPr>
                <w:snapToGrid w:val="0"/>
                <w:color w:val="000000"/>
                <w:sz w:val="24"/>
                <w:szCs w:val="24"/>
              </w:rPr>
            </w:pPr>
          </w:p>
        </w:tc>
        <w:tc>
          <w:tcPr>
            <w:tcW w:w="2835" w:type="dxa"/>
          </w:tcPr>
          <w:p w14:paraId="50DA1F14" w14:textId="77777777" w:rsidR="00B66D89" w:rsidRPr="006436A2" w:rsidRDefault="00B66D89" w:rsidP="00B66D89">
            <w:pPr>
              <w:ind w:firstLine="720"/>
              <w:rPr>
                <w:snapToGrid w:val="0"/>
                <w:color w:val="000000"/>
                <w:sz w:val="24"/>
                <w:szCs w:val="24"/>
              </w:rPr>
            </w:pPr>
          </w:p>
        </w:tc>
        <w:tc>
          <w:tcPr>
            <w:tcW w:w="4536" w:type="dxa"/>
          </w:tcPr>
          <w:p w14:paraId="5AE720E6" w14:textId="77777777" w:rsidR="00B66D89" w:rsidRPr="006436A2" w:rsidRDefault="00B66D89" w:rsidP="00B66D89">
            <w:pPr>
              <w:rPr>
                <w:snapToGrid w:val="0"/>
                <w:color w:val="000000"/>
                <w:sz w:val="24"/>
                <w:szCs w:val="24"/>
              </w:rPr>
            </w:pPr>
            <w:r w:rsidRPr="006436A2">
              <w:rPr>
                <w:sz w:val="24"/>
                <w:szCs w:val="24"/>
              </w:rPr>
              <w:t>Бюджет муниципального образования, из них за счет средств</w:t>
            </w:r>
          </w:p>
        </w:tc>
        <w:tc>
          <w:tcPr>
            <w:tcW w:w="1276" w:type="dxa"/>
          </w:tcPr>
          <w:p w14:paraId="6FE60133" w14:textId="77777777" w:rsidR="00B66D89" w:rsidRPr="006436A2" w:rsidRDefault="00B66D89" w:rsidP="00B66D89">
            <w:pPr>
              <w:jc w:val="center"/>
              <w:rPr>
                <w:b/>
                <w:sz w:val="24"/>
                <w:szCs w:val="24"/>
              </w:rPr>
            </w:pPr>
          </w:p>
        </w:tc>
        <w:tc>
          <w:tcPr>
            <w:tcW w:w="992" w:type="dxa"/>
          </w:tcPr>
          <w:p w14:paraId="65C90613" w14:textId="77777777" w:rsidR="00B66D89" w:rsidRPr="006436A2" w:rsidRDefault="00B66D89" w:rsidP="00B66D89">
            <w:pPr>
              <w:jc w:val="center"/>
              <w:rPr>
                <w:b/>
                <w:sz w:val="24"/>
                <w:szCs w:val="24"/>
              </w:rPr>
            </w:pPr>
          </w:p>
        </w:tc>
        <w:tc>
          <w:tcPr>
            <w:tcW w:w="992" w:type="dxa"/>
          </w:tcPr>
          <w:p w14:paraId="6BFAED2D" w14:textId="77777777" w:rsidR="00B66D89" w:rsidRPr="006436A2" w:rsidRDefault="00B66D89" w:rsidP="00B66D89">
            <w:pPr>
              <w:jc w:val="center"/>
              <w:rPr>
                <w:b/>
                <w:sz w:val="24"/>
                <w:szCs w:val="24"/>
              </w:rPr>
            </w:pPr>
          </w:p>
        </w:tc>
        <w:tc>
          <w:tcPr>
            <w:tcW w:w="992" w:type="dxa"/>
          </w:tcPr>
          <w:p w14:paraId="1469D53B" w14:textId="77777777" w:rsidR="00B66D89" w:rsidRPr="006436A2" w:rsidRDefault="00B66D89" w:rsidP="00B66D89">
            <w:pPr>
              <w:jc w:val="center"/>
              <w:rPr>
                <w:b/>
                <w:sz w:val="24"/>
                <w:szCs w:val="24"/>
              </w:rPr>
            </w:pPr>
          </w:p>
        </w:tc>
        <w:tc>
          <w:tcPr>
            <w:tcW w:w="992" w:type="dxa"/>
          </w:tcPr>
          <w:p w14:paraId="3B25F1E7" w14:textId="77777777" w:rsidR="00B66D89" w:rsidRPr="006436A2" w:rsidRDefault="00B66D89" w:rsidP="00B66D89">
            <w:pPr>
              <w:jc w:val="center"/>
              <w:rPr>
                <w:b/>
                <w:sz w:val="24"/>
                <w:szCs w:val="24"/>
              </w:rPr>
            </w:pPr>
          </w:p>
        </w:tc>
        <w:tc>
          <w:tcPr>
            <w:tcW w:w="993" w:type="dxa"/>
          </w:tcPr>
          <w:p w14:paraId="39BE10F9" w14:textId="77777777" w:rsidR="00B66D89" w:rsidRPr="006436A2" w:rsidRDefault="00B66D89" w:rsidP="00B66D89">
            <w:pPr>
              <w:jc w:val="center"/>
              <w:rPr>
                <w:b/>
                <w:sz w:val="24"/>
                <w:szCs w:val="24"/>
              </w:rPr>
            </w:pPr>
          </w:p>
        </w:tc>
      </w:tr>
      <w:tr w:rsidR="006E68F1" w:rsidRPr="006436A2" w14:paraId="44D73B6C" w14:textId="77777777" w:rsidTr="002757D2">
        <w:tc>
          <w:tcPr>
            <w:tcW w:w="1702" w:type="dxa"/>
          </w:tcPr>
          <w:p w14:paraId="031CEF60" w14:textId="77777777" w:rsidR="006E68F1" w:rsidRPr="006436A2" w:rsidRDefault="006E68F1" w:rsidP="006E68F1">
            <w:pPr>
              <w:ind w:firstLine="720"/>
              <w:rPr>
                <w:snapToGrid w:val="0"/>
                <w:color w:val="000000"/>
                <w:sz w:val="24"/>
                <w:szCs w:val="24"/>
              </w:rPr>
            </w:pPr>
          </w:p>
        </w:tc>
        <w:tc>
          <w:tcPr>
            <w:tcW w:w="2835" w:type="dxa"/>
          </w:tcPr>
          <w:p w14:paraId="0817F472" w14:textId="77777777" w:rsidR="006E68F1" w:rsidRPr="006436A2" w:rsidRDefault="006E68F1" w:rsidP="006E68F1">
            <w:pPr>
              <w:ind w:firstLine="720"/>
              <w:rPr>
                <w:snapToGrid w:val="0"/>
                <w:color w:val="000000"/>
                <w:sz w:val="24"/>
                <w:szCs w:val="24"/>
              </w:rPr>
            </w:pPr>
          </w:p>
        </w:tc>
        <w:tc>
          <w:tcPr>
            <w:tcW w:w="4536" w:type="dxa"/>
          </w:tcPr>
          <w:p w14:paraId="1A09603B" w14:textId="77777777" w:rsidR="006E68F1" w:rsidRPr="006436A2" w:rsidRDefault="006E68F1" w:rsidP="006E68F1">
            <w:pPr>
              <w:rPr>
                <w:snapToGrid w:val="0"/>
                <w:sz w:val="24"/>
                <w:szCs w:val="24"/>
              </w:rPr>
            </w:pPr>
            <w:r w:rsidRPr="006436A2">
              <w:rPr>
                <w:snapToGrid w:val="0"/>
                <w:sz w:val="24"/>
                <w:szCs w:val="24"/>
              </w:rPr>
              <w:t>- местного бюджета</w:t>
            </w:r>
          </w:p>
        </w:tc>
        <w:tc>
          <w:tcPr>
            <w:tcW w:w="1276" w:type="dxa"/>
          </w:tcPr>
          <w:p w14:paraId="74BD8559" w14:textId="15DA562A" w:rsidR="006E68F1" w:rsidRPr="006436A2" w:rsidRDefault="006E68F1" w:rsidP="006E68F1">
            <w:pPr>
              <w:jc w:val="center"/>
              <w:rPr>
                <w:sz w:val="24"/>
                <w:szCs w:val="24"/>
              </w:rPr>
            </w:pPr>
            <w:r>
              <w:rPr>
                <w:sz w:val="24"/>
                <w:szCs w:val="24"/>
              </w:rPr>
              <w:t>5052,3</w:t>
            </w:r>
          </w:p>
        </w:tc>
        <w:tc>
          <w:tcPr>
            <w:tcW w:w="992" w:type="dxa"/>
          </w:tcPr>
          <w:p w14:paraId="25B194B1" w14:textId="49D0C5E3" w:rsidR="006E68F1" w:rsidRPr="006436A2" w:rsidRDefault="006E68F1" w:rsidP="006E68F1">
            <w:pPr>
              <w:jc w:val="center"/>
              <w:rPr>
                <w:sz w:val="24"/>
                <w:szCs w:val="24"/>
              </w:rPr>
            </w:pPr>
            <w:r>
              <w:rPr>
                <w:sz w:val="24"/>
                <w:szCs w:val="24"/>
              </w:rPr>
              <w:t>3288,0</w:t>
            </w:r>
          </w:p>
        </w:tc>
        <w:tc>
          <w:tcPr>
            <w:tcW w:w="992" w:type="dxa"/>
          </w:tcPr>
          <w:p w14:paraId="28A21502" w14:textId="018B93B8" w:rsidR="006E68F1" w:rsidRPr="006436A2" w:rsidRDefault="006E68F1" w:rsidP="006E68F1">
            <w:pPr>
              <w:jc w:val="center"/>
              <w:rPr>
                <w:sz w:val="24"/>
                <w:szCs w:val="24"/>
              </w:rPr>
            </w:pPr>
            <w:r>
              <w:rPr>
                <w:sz w:val="24"/>
                <w:szCs w:val="24"/>
              </w:rPr>
              <w:t>1164,3</w:t>
            </w:r>
          </w:p>
        </w:tc>
        <w:tc>
          <w:tcPr>
            <w:tcW w:w="992" w:type="dxa"/>
          </w:tcPr>
          <w:p w14:paraId="6D0CA4DF" w14:textId="61BD7A27" w:rsidR="006E68F1" w:rsidRPr="006436A2" w:rsidRDefault="006E68F1" w:rsidP="006E68F1">
            <w:pPr>
              <w:jc w:val="center"/>
              <w:rPr>
                <w:sz w:val="24"/>
                <w:szCs w:val="24"/>
              </w:rPr>
            </w:pPr>
            <w:r>
              <w:rPr>
                <w:sz w:val="24"/>
                <w:szCs w:val="24"/>
              </w:rPr>
              <w:t>300,0</w:t>
            </w:r>
          </w:p>
        </w:tc>
        <w:tc>
          <w:tcPr>
            <w:tcW w:w="992" w:type="dxa"/>
          </w:tcPr>
          <w:p w14:paraId="191DF33A" w14:textId="5E2EB17E" w:rsidR="006E68F1" w:rsidRPr="006436A2" w:rsidRDefault="006E68F1" w:rsidP="006E68F1">
            <w:pPr>
              <w:jc w:val="center"/>
              <w:rPr>
                <w:sz w:val="24"/>
                <w:szCs w:val="24"/>
              </w:rPr>
            </w:pPr>
            <w:r>
              <w:rPr>
                <w:sz w:val="24"/>
                <w:szCs w:val="24"/>
              </w:rPr>
              <w:t>300,0</w:t>
            </w:r>
          </w:p>
        </w:tc>
        <w:tc>
          <w:tcPr>
            <w:tcW w:w="993" w:type="dxa"/>
          </w:tcPr>
          <w:p w14:paraId="2D08C76C" w14:textId="271F110F" w:rsidR="006E68F1" w:rsidRPr="006436A2" w:rsidRDefault="006E68F1" w:rsidP="006E68F1">
            <w:pPr>
              <w:jc w:val="center"/>
              <w:rPr>
                <w:sz w:val="24"/>
                <w:szCs w:val="24"/>
              </w:rPr>
            </w:pPr>
            <w:r>
              <w:rPr>
                <w:sz w:val="24"/>
                <w:szCs w:val="24"/>
              </w:rPr>
              <w:t>0</w:t>
            </w:r>
          </w:p>
        </w:tc>
      </w:tr>
      <w:tr w:rsidR="006E68F1" w:rsidRPr="006436A2" w14:paraId="0B53D681" w14:textId="77777777" w:rsidTr="002757D2">
        <w:tc>
          <w:tcPr>
            <w:tcW w:w="1702" w:type="dxa"/>
          </w:tcPr>
          <w:p w14:paraId="100F7920" w14:textId="77777777" w:rsidR="006E68F1" w:rsidRPr="006436A2" w:rsidRDefault="006E68F1" w:rsidP="006E68F1">
            <w:pPr>
              <w:ind w:firstLine="720"/>
              <w:rPr>
                <w:snapToGrid w:val="0"/>
                <w:color w:val="000000"/>
                <w:sz w:val="24"/>
                <w:szCs w:val="24"/>
              </w:rPr>
            </w:pPr>
          </w:p>
        </w:tc>
        <w:tc>
          <w:tcPr>
            <w:tcW w:w="2835" w:type="dxa"/>
          </w:tcPr>
          <w:p w14:paraId="3CA680C4" w14:textId="77777777" w:rsidR="006E68F1" w:rsidRPr="006436A2" w:rsidRDefault="006E68F1" w:rsidP="006E68F1">
            <w:pPr>
              <w:ind w:firstLine="720"/>
              <w:rPr>
                <w:snapToGrid w:val="0"/>
                <w:color w:val="000000"/>
                <w:sz w:val="24"/>
                <w:szCs w:val="24"/>
              </w:rPr>
            </w:pPr>
          </w:p>
        </w:tc>
        <w:tc>
          <w:tcPr>
            <w:tcW w:w="4536" w:type="dxa"/>
          </w:tcPr>
          <w:p w14:paraId="5AA6A543" w14:textId="77777777" w:rsidR="006E68F1" w:rsidRPr="006436A2" w:rsidRDefault="006E68F1" w:rsidP="006E68F1">
            <w:pPr>
              <w:rPr>
                <w:snapToGrid w:val="0"/>
                <w:sz w:val="24"/>
                <w:szCs w:val="24"/>
              </w:rPr>
            </w:pPr>
            <w:r w:rsidRPr="006436A2">
              <w:rPr>
                <w:snapToGrid w:val="0"/>
                <w:sz w:val="24"/>
                <w:szCs w:val="24"/>
              </w:rPr>
              <w:t>- республиканского бюджета РК</w:t>
            </w:r>
          </w:p>
        </w:tc>
        <w:tc>
          <w:tcPr>
            <w:tcW w:w="1276" w:type="dxa"/>
          </w:tcPr>
          <w:p w14:paraId="461ECECF" w14:textId="032CF735" w:rsidR="006E68F1" w:rsidRPr="006436A2" w:rsidRDefault="006E68F1" w:rsidP="006E68F1">
            <w:pPr>
              <w:jc w:val="center"/>
              <w:rPr>
                <w:sz w:val="24"/>
                <w:szCs w:val="24"/>
              </w:rPr>
            </w:pPr>
            <w:r>
              <w:rPr>
                <w:sz w:val="24"/>
                <w:szCs w:val="24"/>
              </w:rPr>
              <w:t>2100,0</w:t>
            </w:r>
          </w:p>
        </w:tc>
        <w:tc>
          <w:tcPr>
            <w:tcW w:w="992" w:type="dxa"/>
          </w:tcPr>
          <w:p w14:paraId="26F0C261" w14:textId="78F1B9E7" w:rsidR="006E68F1" w:rsidRPr="006436A2" w:rsidRDefault="006E68F1" w:rsidP="006E68F1">
            <w:pPr>
              <w:jc w:val="center"/>
              <w:rPr>
                <w:sz w:val="24"/>
                <w:szCs w:val="24"/>
              </w:rPr>
            </w:pPr>
            <w:r w:rsidRPr="006436A2">
              <w:rPr>
                <w:sz w:val="24"/>
                <w:szCs w:val="24"/>
              </w:rPr>
              <w:t>500,0</w:t>
            </w:r>
          </w:p>
        </w:tc>
        <w:tc>
          <w:tcPr>
            <w:tcW w:w="992" w:type="dxa"/>
          </w:tcPr>
          <w:p w14:paraId="7D5DBB48" w14:textId="7CCFB96C" w:rsidR="006E68F1" w:rsidRPr="006436A2" w:rsidRDefault="006E68F1" w:rsidP="006E68F1">
            <w:pPr>
              <w:jc w:val="center"/>
              <w:rPr>
                <w:sz w:val="24"/>
                <w:szCs w:val="24"/>
              </w:rPr>
            </w:pPr>
            <w:r>
              <w:rPr>
                <w:sz w:val="24"/>
                <w:szCs w:val="24"/>
              </w:rPr>
              <w:t>1600</w:t>
            </w:r>
          </w:p>
        </w:tc>
        <w:tc>
          <w:tcPr>
            <w:tcW w:w="992" w:type="dxa"/>
          </w:tcPr>
          <w:p w14:paraId="0FE6B444" w14:textId="2B0E720F" w:rsidR="006E68F1" w:rsidRPr="006436A2" w:rsidRDefault="006E68F1" w:rsidP="006E68F1">
            <w:pPr>
              <w:jc w:val="center"/>
              <w:rPr>
                <w:sz w:val="24"/>
                <w:szCs w:val="24"/>
              </w:rPr>
            </w:pPr>
            <w:r w:rsidRPr="006436A2">
              <w:rPr>
                <w:sz w:val="24"/>
                <w:szCs w:val="24"/>
              </w:rPr>
              <w:t>0</w:t>
            </w:r>
          </w:p>
        </w:tc>
        <w:tc>
          <w:tcPr>
            <w:tcW w:w="992" w:type="dxa"/>
          </w:tcPr>
          <w:p w14:paraId="209E58F7" w14:textId="2F115601" w:rsidR="006E68F1" w:rsidRPr="006436A2" w:rsidRDefault="006E68F1" w:rsidP="006E68F1">
            <w:pPr>
              <w:jc w:val="center"/>
              <w:rPr>
                <w:sz w:val="24"/>
                <w:szCs w:val="24"/>
              </w:rPr>
            </w:pPr>
            <w:r>
              <w:rPr>
                <w:sz w:val="24"/>
                <w:szCs w:val="24"/>
              </w:rPr>
              <w:t>0</w:t>
            </w:r>
          </w:p>
        </w:tc>
        <w:tc>
          <w:tcPr>
            <w:tcW w:w="993" w:type="dxa"/>
          </w:tcPr>
          <w:p w14:paraId="75C7C169" w14:textId="4361B6AE" w:rsidR="006E68F1" w:rsidRPr="006436A2" w:rsidRDefault="006E68F1" w:rsidP="006E68F1">
            <w:pPr>
              <w:jc w:val="center"/>
              <w:rPr>
                <w:sz w:val="24"/>
                <w:szCs w:val="24"/>
              </w:rPr>
            </w:pPr>
            <w:r>
              <w:rPr>
                <w:sz w:val="24"/>
                <w:szCs w:val="24"/>
              </w:rPr>
              <w:t>0</w:t>
            </w:r>
          </w:p>
        </w:tc>
      </w:tr>
      <w:tr w:rsidR="006E68F1" w:rsidRPr="006436A2" w14:paraId="17714154" w14:textId="77777777" w:rsidTr="002757D2">
        <w:tc>
          <w:tcPr>
            <w:tcW w:w="1702" w:type="dxa"/>
          </w:tcPr>
          <w:p w14:paraId="2A58C1FF" w14:textId="77777777" w:rsidR="006E68F1" w:rsidRPr="006436A2" w:rsidRDefault="006E68F1" w:rsidP="006E68F1">
            <w:pPr>
              <w:ind w:firstLine="720"/>
              <w:rPr>
                <w:snapToGrid w:val="0"/>
                <w:color w:val="000000"/>
                <w:sz w:val="24"/>
                <w:szCs w:val="24"/>
              </w:rPr>
            </w:pPr>
          </w:p>
        </w:tc>
        <w:tc>
          <w:tcPr>
            <w:tcW w:w="2835" w:type="dxa"/>
          </w:tcPr>
          <w:p w14:paraId="2A1710C8" w14:textId="77777777" w:rsidR="006E68F1" w:rsidRPr="006436A2" w:rsidRDefault="006E68F1" w:rsidP="006E68F1">
            <w:pPr>
              <w:ind w:firstLine="720"/>
              <w:rPr>
                <w:snapToGrid w:val="0"/>
                <w:color w:val="000000"/>
                <w:sz w:val="24"/>
                <w:szCs w:val="24"/>
              </w:rPr>
            </w:pPr>
          </w:p>
        </w:tc>
        <w:tc>
          <w:tcPr>
            <w:tcW w:w="4536" w:type="dxa"/>
          </w:tcPr>
          <w:p w14:paraId="51EB8486" w14:textId="77777777" w:rsidR="006E68F1" w:rsidRPr="006436A2" w:rsidRDefault="006E68F1" w:rsidP="006E68F1">
            <w:pPr>
              <w:rPr>
                <w:snapToGrid w:val="0"/>
                <w:color w:val="000000"/>
                <w:sz w:val="24"/>
                <w:szCs w:val="24"/>
              </w:rPr>
            </w:pPr>
            <w:r w:rsidRPr="006436A2">
              <w:rPr>
                <w:snapToGrid w:val="0"/>
                <w:sz w:val="24"/>
                <w:szCs w:val="24"/>
              </w:rPr>
              <w:t>- федерального бюджета</w:t>
            </w:r>
          </w:p>
        </w:tc>
        <w:tc>
          <w:tcPr>
            <w:tcW w:w="1276" w:type="dxa"/>
          </w:tcPr>
          <w:p w14:paraId="5347E78A" w14:textId="1611D0E7" w:rsidR="006E68F1" w:rsidRPr="006436A2" w:rsidRDefault="006E68F1" w:rsidP="006E68F1">
            <w:pPr>
              <w:jc w:val="center"/>
              <w:rPr>
                <w:sz w:val="24"/>
                <w:szCs w:val="24"/>
              </w:rPr>
            </w:pPr>
            <w:r w:rsidRPr="006436A2">
              <w:rPr>
                <w:sz w:val="24"/>
                <w:szCs w:val="24"/>
              </w:rPr>
              <w:t>0</w:t>
            </w:r>
          </w:p>
        </w:tc>
        <w:tc>
          <w:tcPr>
            <w:tcW w:w="992" w:type="dxa"/>
          </w:tcPr>
          <w:p w14:paraId="088A7154" w14:textId="2F7967DA" w:rsidR="006E68F1" w:rsidRPr="006436A2" w:rsidRDefault="006E68F1" w:rsidP="006E68F1">
            <w:pPr>
              <w:jc w:val="center"/>
              <w:rPr>
                <w:sz w:val="24"/>
                <w:szCs w:val="24"/>
              </w:rPr>
            </w:pPr>
            <w:r w:rsidRPr="006436A2">
              <w:rPr>
                <w:sz w:val="24"/>
                <w:szCs w:val="24"/>
              </w:rPr>
              <w:t>0</w:t>
            </w:r>
          </w:p>
        </w:tc>
        <w:tc>
          <w:tcPr>
            <w:tcW w:w="992" w:type="dxa"/>
          </w:tcPr>
          <w:p w14:paraId="422A4EF9" w14:textId="79DB1BA8" w:rsidR="006E68F1" w:rsidRPr="006436A2" w:rsidRDefault="006E68F1" w:rsidP="006E68F1">
            <w:pPr>
              <w:jc w:val="center"/>
              <w:rPr>
                <w:sz w:val="24"/>
                <w:szCs w:val="24"/>
              </w:rPr>
            </w:pPr>
            <w:r w:rsidRPr="006436A2">
              <w:rPr>
                <w:sz w:val="24"/>
                <w:szCs w:val="24"/>
              </w:rPr>
              <w:t>0</w:t>
            </w:r>
          </w:p>
        </w:tc>
        <w:tc>
          <w:tcPr>
            <w:tcW w:w="992" w:type="dxa"/>
          </w:tcPr>
          <w:p w14:paraId="6C248DC8" w14:textId="388DB07A" w:rsidR="006E68F1" w:rsidRPr="006436A2" w:rsidRDefault="006E68F1" w:rsidP="006E68F1">
            <w:pPr>
              <w:jc w:val="center"/>
              <w:rPr>
                <w:sz w:val="24"/>
                <w:szCs w:val="24"/>
              </w:rPr>
            </w:pPr>
            <w:r w:rsidRPr="006436A2">
              <w:rPr>
                <w:sz w:val="24"/>
                <w:szCs w:val="24"/>
              </w:rPr>
              <w:t>0</w:t>
            </w:r>
          </w:p>
        </w:tc>
        <w:tc>
          <w:tcPr>
            <w:tcW w:w="992" w:type="dxa"/>
          </w:tcPr>
          <w:p w14:paraId="51601E00" w14:textId="65CBAA01" w:rsidR="006E68F1" w:rsidRPr="006436A2" w:rsidRDefault="006E68F1" w:rsidP="006E68F1">
            <w:pPr>
              <w:jc w:val="center"/>
              <w:rPr>
                <w:sz w:val="24"/>
                <w:szCs w:val="24"/>
              </w:rPr>
            </w:pPr>
            <w:r>
              <w:rPr>
                <w:sz w:val="24"/>
                <w:szCs w:val="24"/>
              </w:rPr>
              <w:t>0</w:t>
            </w:r>
          </w:p>
        </w:tc>
        <w:tc>
          <w:tcPr>
            <w:tcW w:w="993" w:type="dxa"/>
          </w:tcPr>
          <w:p w14:paraId="6F6BD903" w14:textId="00FDBF9A" w:rsidR="006E68F1" w:rsidRPr="006436A2" w:rsidRDefault="006E68F1" w:rsidP="006E68F1">
            <w:pPr>
              <w:jc w:val="center"/>
              <w:rPr>
                <w:sz w:val="24"/>
                <w:szCs w:val="24"/>
              </w:rPr>
            </w:pPr>
            <w:r>
              <w:rPr>
                <w:sz w:val="24"/>
                <w:szCs w:val="24"/>
              </w:rPr>
              <w:t>0</w:t>
            </w:r>
          </w:p>
        </w:tc>
      </w:tr>
      <w:tr w:rsidR="006E68F1" w:rsidRPr="006436A2" w14:paraId="2B70BFD3" w14:textId="77777777" w:rsidTr="002757D2">
        <w:tc>
          <w:tcPr>
            <w:tcW w:w="1702" w:type="dxa"/>
          </w:tcPr>
          <w:p w14:paraId="6EE3E318" w14:textId="77777777" w:rsidR="006E68F1" w:rsidRPr="006436A2" w:rsidRDefault="006E68F1" w:rsidP="006E68F1">
            <w:pPr>
              <w:ind w:firstLine="720"/>
              <w:rPr>
                <w:snapToGrid w:val="0"/>
                <w:color w:val="000000"/>
                <w:sz w:val="24"/>
                <w:szCs w:val="24"/>
              </w:rPr>
            </w:pPr>
          </w:p>
        </w:tc>
        <w:tc>
          <w:tcPr>
            <w:tcW w:w="2835" w:type="dxa"/>
          </w:tcPr>
          <w:p w14:paraId="378BF6AC" w14:textId="77777777" w:rsidR="006E68F1" w:rsidRPr="006436A2" w:rsidRDefault="006E68F1" w:rsidP="006E68F1">
            <w:pPr>
              <w:ind w:firstLine="720"/>
              <w:rPr>
                <w:snapToGrid w:val="0"/>
                <w:color w:val="000000"/>
                <w:sz w:val="24"/>
                <w:szCs w:val="24"/>
              </w:rPr>
            </w:pPr>
          </w:p>
        </w:tc>
        <w:tc>
          <w:tcPr>
            <w:tcW w:w="4536" w:type="dxa"/>
          </w:tcPr>
          <w:p w14:paraId="0F82EE24" w14:textId="77777777" w:rsidR="006E68F1" w:rsidRPr="006436A2" w:rsidRDefault="006E68F1" w:rsidP="006E68F1">
            <w:pPr>
              <w:rPr>
                <w:snapToGrid w:val="0"/>
                <w:color w:val="000000"/>
                <w:sz w:val="24"/>
                <w:szCs w:val="24"/>
              </w:rPr>
            </w:pPr>
            <w:r w:rsidRPr="006436A2">
              <w:rPr>
                <w:snapToGrid w:val="0"/>
                <w:sz w:val="24"/>
                <w:szCs w:val="24"/>
              </w:rPr>
              <w:t>средства от приносящей доход деятельности</w:t>
            </w:r>
          </w:p>
        </w:tc>
        <w:tc>
          <w:tcPr>
            <w:tcW w:w="1276" w:type="dxa"/>
          </w:tcPr>
          <w:p w14:paraId="2CF6A3C3" w14:textId="66CFCCCA" w:rsidR="006E68F1" w:rsidRPr="006436A2" w:rsidRDefault="006E68F1" w:rsidP="006E68F1">
            <w:pPr>
              <w:jc w:val="center"/>
              <w:rPr>
                <w:sz w:val="24"/>
                <w:szCs w:val="24"/>
              </w:rPr>
            </w:pPr>
            <w:r w:rsidRPr="006436A2">
              <w:rPr>
                <w:sz w:val="24"/>
                <w:szCs w:val="24"/>
              </w:rPr>
              <w:t>0</w:t>
            </w:r>
          </w:p>
        </w:tc>
        <w:tc>
          <w:tcPr>
            <w:tcW w:w="992" w:type="dxa"/>
          </w:tcPr>
          <w:p w14:paraId="0CF52AA9" w14:textId="3C653E7E" w:rsidR="006E68F1" w:rsidRPr="006436A2" w:rsidRDefault="006E68F1" w:rsidP="006E68F1">
            <w:pPr>
              <w:jc w:val="center"/>
              <w:rPr>
                <w:sz w:val="24"/>
                <w:szCs w:val="24"/>
              </w:rPr>
            </w:pPr>
            <w:r w:rsidRPr="006436A2">
              <w:rPr>
                <w:sz w:val="24"/>
                <w:szCs w:val="24"/>
              </w:rPr>
              <w:t>0</w:t>
            </w:r>
          </w:p>
        </w:tc>
        <w:tc>
          <w:tcPr>
            <w:tcW w:w="992" w:type="dxa"/>
          </w:tcPr>
          <w:p w14:paraId="34725F6D" w14:textId="19BC1E2C" w:rsidR="006E68F1" w:rsidRPr="006436A2" w:rsidRDefault="006E68F1" w:rsidP="006E68F1">
            <w:pPr>
              <w:jc w:val="center"/>
              <w:rPr>
                <w:sz w:val="24"/>
                <w:szCs w:val="24"/>
              </w:rPr>
            </w:pPr>
            <w:r w:rsidRPr="006436A2">
              <w:rPr>
                <w:sz w:val="24"/>
                <w:szCs w:val="24"/>
              </w:rPr>
              <w:t>0</w:t>
            </w:r>
          </w:p>
        </w:tc>
        <w:tc>
          <w:tcPr>
            <w:tcW w:w="992" w:type="dxa"/>
          </w:tcPr>
          <w:p w14:paraId="22C39DC2" w14:textId="49A03092" w:rsidR="006E68F1" w:rsidRPr="006436A2" w:rsidRDefault="006E68F1" w:rsidP="006E68F1">
            <w:pPr>
              <w:jc w:val="center"/>
              <w:rPr>
                <w:sz w:val="24"/>
                <w:szCs w:val="24"/>
              </w:rPr>
            </w:pPr>
            <w:r w:rsidRPr="006436A2">
              <w:rPr>
                <w:sz w:val="24"/>
                <w:szCs w:val="24"/>
              </w:rPr>
              <w:t>0</w:t>
            </w:r>
          </w:p>
        </w:tc>
        <w:tc>
          <w:tcPr>
            <w:tcW w:w="992" w:type="dxa"/>
          </w:tcPr>
          <w:p w14:paraId="4587E80E" w14:textId="00309054" w:rsidR="006E68F1" w:rsidRPr="006436A2" w:rsidRDefault="006E68F1" w:rsidP="006E68F1">
            <w:pPr>
              <w:jc w:val="center"/>
              <w:rPr>
                <w:sz w:val="24"/>
                <w:szCs w:val="24"/>
              </w:rPr>
            </w:pPr>
            <w:r>
              <w:rPr>
                <w:sz w:val="24"/>
                <w:szCs w:val="24"/>
              </w:rPr>
              <w:t>0</w:t>
            </w:r>
          </w:p>
        </w:tc>
        <w:tc>
          <w:tcPr>
            <w:tcW w:w="993" w:type="dxa"/>
          </w:tcPr>
          <w:p w14:paraId="09DE2CFE" w14:textId="2510F24B" w:rsidR="006E68F1" w:rsidRPr="006436A2" w:rsidRDefault="006E68F1" w:rsidP="006E68F1">
            <w:pPr>
              <w:jc w:val="center"/>
              <w:rPr>
                <w:sz w:val="24"/>
                <w:szCs w:val="24"/>
              </w:rPr>
            </w:pPr>
            <w:r>
              <w:rPr>
                <w:sz w:val="24"/>
                <w:szCs w:val="24"/>
              </w:rPr>
              <w:t>0</w:t>
            </w:r>
          </w:p>
        </w:tc>
      </w:tr>
      <w:tr w:rsidR="00B66D89" w:rsidRPr="006436A2" w14:paraId="14730858" w14:textId="77777777" w:rsidTr="002757D2">
        <w:tc>
          <w:tcPr>
            <w:tcW w:w="1702" w:type="dxa"/>
          </w:tcPr>
          <w:p w14:paraId="1F7BDA4B" w14:textId="7777777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2.1.1.</w:t>
            </w:r>
          </w:p>
        </w:tc>
        <w:tc>
          <w:tcPr>
            <w:tcW w:w="2835" w:type="dxa"/>
          </w:tcPr>
          <w:p w14:paraId="6D724483" w14:textId="77777777" w:rsidR="00B66D89" w:rsidRPr="006436A2" w:rsidRDefault="00B66D89" w:rsidP="00B66D89">
            <w:pPr>
              <w:pStyle w:val="a5"/>
              <w:tabs>
                <w:tab w:val="left" w:pos="3396"/>
              </w:tabs>
              <w:ind w:left="0" w:right="0"/>
              <w:rPr>
                <w:sz w:val="24"/>
                <w:szCs w:val="24"/>
              </w:rPr>
            </w:pPr>
            <w:r w:rsidRPr="006436A2">
              <w:rPr>
                <w:sz w:val="24"/>
                <w:szCs w:val="24"/>
              </w:rPr>
              <w:t>Финансовая поддержка субъектов малого и среднего предпринимательства</w:t>
            </w:r>
            <w:r>
              <w:rPr>
                <w:sz w:val="24"/>
                <w:szCs w:val="24"/>
              </w:rPr>
              <w:t>,</w:t>
            </w:r>
            <w:r w:rsidRPr="006436A2">
              <w:rPr>
                <w:sz w:val="24"/>
                <w:szCs w:val="24"/>
              </w:rPr>
              <w:t xml:space="preserve"> в том числе в рамках регионального проекта</w:t>
            </w:r>
          </w:p>
          <w:p w14:paraId="53BB4A8D" w14:textId="77777777" w:rsidR="00B66D89" w:rsidRPr="006436A2" w:rsidRDefault="00B66D89" w:rsidP="00B66D89">
            <w:pPr>
              <w:rPr>
                <w:snapToGrid w:val="0"/>
                <w:sz w:val="24"/>
                <w:szCs w:val="24"/>
              </w:rPr>
            </w:pPr>
            <w:r w:rsidRPr="006436A2">
              <w:rPr>
                <w:sz w:val="24"/>
                <w:szCs w:val="24"/>
              </w:rPr>
              <w:t>«Расширение доступа субъектов МСП к финансовой поддержке, в том числе к льготному финансированию»</w:t>
            </w:r>
          </w:p>
        </w:tc>
        <w:tc>
          <w:tcPr>
            <w:tcW w:w="4536" w:type="dxa"/>
          </w:tcPr>
          <w:p w14:paraId="5327F1E4" w14:textId="77777777" w:rsidR="00B66D89" w:rsidRPr="006436A2" w:rsidRDefault="00B66D89" w:rsidP="00B66D89">
            <w:pPr>
              <w:rPr>
                <w:snapToGrid w:val="0"/>
                <w:sz w:val="24"/>
                <w:szCs w:val="24"/>
              </w:rPr>
            </w:pPr>
            <w:r w:rsidRPr="006436A2">
              <w:rPr>
                <w:snapToGrid w:val="0"/>
                <w:sz w:val="24"/>
                <w:szCs w:val="24"/>
              </w:rPr>
              <w:t>Всего:</w:t>
            </w:r>
          </w:p>
        </w:tc>
        <w:tc>
          <w:tcPr>
            <w:tcW w:w="1276" w:type="dxa"/>
          </w:tcPr>
          <w:p w14:paraId="3E779C88" w14:textId="13C10189" w:rsidR="00B66D89" w:rsidRPr="006436A2" w:rsidRDefault="00B325F3" w:rsidP="00B66D89">
            <w:pPr>
              <w:jc w:val="center"/>
              <w:rPr>
                <w:sz w:val="24"/>
                <w:szCs w:val="24"/>
              </w:rPr>
            </w:pPr>
            <w:r>
              <w:rPr>
                <w:sz w:val="24"/>
                <w:szCs w:val="24"/>
              </w:rPr>
              <w:t>6952,3</w:t>
            </w:r>
          </w:p>
        </w:tc>
        <w:tc>
          <w:tcPr>
            <w:tcW w:w="992" w:type="dxa"/>
          </w:tcPr>
          <w:p w14:paraId="0DBCEC0B" w14:textId="77777777" w:rsidR="00B66D89" w:rsidRPr="006436A2" w:rsidRDefault="00B66D89" w:rsidP="00B66D89">
            <w:pPr>
              <w:jc w:val="center"/>
              <w:rPr>
                <w:sz w:val="24"/>
                <w:szCs w:val="24"/>
              </w:rPr>
            </w:pPr>
            <w:r>
              <w:rPr>
                <w:sz w:val="24"/>
                <w:szCs w:val="24"/>
              </w:rPr>
              <w:t>3738,0</w:t>
            </w:r>
          </w:p>
        </w:tc>
        <w:tc>
          <w:tcPr>
            <w:tcW w:w="992" w:type="dxa"/>
          </w:tcPr>
          <w:p w14:paraId="23B82549" w14:textId="24855B8C" w:rsidR="00B66D89" w:rsidRPr="006436A2" w:rsidRDefault="006E68F1" w:rsidP="00B66D89">
            <w:pPr>
              <w:jc w:val="center"/>
              <w:rPr>
                <w:sz w:val="24"/>
                <w:szCs w:val="24"/>
              </w:rPr>
            </w:pPr>
            <w:r>
              <w:rPr>
                <w:sz w:val="24"/>
                <w:szCs w:val="24"/>
              </w:rPr>
              <w:t>2714,3</w:t>
            </w:r>
          </w:p>
        </w:tc>
        <w:tc>
          <w:tcPr>
            <w:tcW w:w="992" w:type="dxa"/>
          </w:tcPr>
          <w:p w14:paraId="6A7B1957" w14:textId="4715C6FE" w:rsidR="00B66D89" w:rsidRPr="006436A2" w:rsidRDefault="00507476" w:rsidP="00B66D89">
            <w:pPr>
              <w:jc w:val="center"/>
              <w:rPr>
                <w:sz w:val="24"/>
                <w:szCs w:val="24"/>
              </w:rPr>
            </w:pPr>
            <w:r>
              <w:rPr>
                <w:sz w:val="24"/>
                <w:szCs w:val="24"/>
              </w:rPr>
              <w:t>250,0</w:t>
            </w:r>
          </w:p>
        </w:tc>
        <w:tc>
          <w:tcPr>
            <w:tcW w:w="992" w:type="dxa"/>
          </w:tcPr>
          <w:p w14:paraId="0F8804D0" w14:textId="7CE85F66" w:rsidR="00B66D89" w:rsidRPr="006436A2" w:rsidRDefault="00507476" w:rsidP="00B66D89">
            <w:pPr>
              <w:jc w:val="center"/>
              <w:rPr>
                <w:sz w:val="24"/>
                <w:szCs w:val="24"/>
              </w:rPr>
            </w:pPr>
            <w:r>
              <w:rPr>
                <w:sz w:val="24"/>
                <w:szCs w:val="24"/>
              </w:rPr>
              <w:t>250,0</w:t>
            </w:r>
          </w:p>
        </w:tc>
        <w:tc>
          <w:tcPr>
            <w:tcW w:w="993" w:type="dxa"/>
          </w:tcPr>
          <w:p w14:paraId="702D49BF" w14:textId="77777777" w:rsidR="00B66D89" w:rsidRPr="006436A2" w:rsidRDefault="00B66D89" w:rsidP="00B66D89">
            <w:pPr>
              <w:jc w:val="center"/>
              <w:rPr>
                <w:sz w:val="24"/>
                <w:szCs w:val="24"/>
              </w:rPr>
            </w:pPr>
            <w:r>
              <w:rPr>
                <w:sz w:val="24"/>
                <w:szCs w:val="24"/>
              </w:rPr>
              <w:t>0</w:t>
            </w:r>
          </w:p>
        </w:tc>
      </w:tr>
      <w:tr w:rsidR="00B66D89" w:rsidRPr="006436A2" w14:paraId="4D4D0EB8" w14:textId="77777777" w:rsidTr="002757D2">
        <w:tc>
          <w:tcPr>
            <w:tcW w:w="1702" w:type="dxa"/>
          </w:tcPr>
          <w:p w14:paraId="1C13D76F" w14:textId="77777777" w:rsidR="00B66D89" w:rsidRPr="006436A2" w:rsidRDefault="00B66D89" w:rsidP="00B66D89">
            <w:pPr>
              <w:ind w:firstLine="720"/>
              <w:rPr>
                <w:snapToGrid w:val="0"/>
                <w:color w:val="000000"/>
                <w:sz w:val="24"/>
                <w:szCs w:val="24"/>
              </w:rPr>
            </w:pPr>
          </w:p>
        </w:tc>
        <w:tc>
          <w:tcPr>
            <w:tcW w:w="2835" w:type="dxa"/>
          </w:tcPr>
          <w:p w14:paraId="403C9165" w14:textId="77777777" w:rsidR="00B66D89" w:rsidRPr="006436A2" w:rsidRDefault="00B66D89" w:rsidP="00B66D89">
            <w:pPr>
              <w:ind w:firstLine="720"/>
              <w:rPr>
                <w:snapToGrid w:val="0"/>
                <w:color w:val="000000"/>
                <w:sz w:val="24"/>
                <w:szCs w:val="24"/>
              </w:rPr>
            </w:pPr>
          </w:p>
        </w:tc>
        <w:tc>
          <w:tcPr>
            <w:tcW w:w="4536" w:type="dxa"/>
          </w:tcPr>
          <w:p w14:paraId="6EA2A1E3" w14:textId="77777777" w:rsidR="00B66D89" w:rsidRPr="006436A2" w:rsidRDefault="00B66D89" w:rsidP="00B66D89">
            <w:pPr>
              <w:rPr>
                <w:snapToGrid w:val="0"/>
                <w:sz w:val="24"/>
                <w:szCs w:val="24"/>
              </w:rPr>
            </w:pPr>
            <w:r w:rsidRPr="006436A2">
              <w:rPr>
                <w:snapToGrid w:val="0"/>
                <w:sz w:val="24"/>
                <w:szCs w:val="24"/>
              </w:rPr>
              <w:t>в том числе:</w:t>
            </w:r>
          </w:p>
        </w:tc>
        <w:tc>
          <w:tcPr>
            <w:tcW w:w="1276" w:type="dxa"/>
          </w:tcPr>
          <w:p w14:paraId="70296544" w14:textId="77777777" w:rsidR="00B66D89" w:rsidRPr="006436A2" w:rsidRDefault="00B66D89" w:rsidP="00B66D89">
            <w:pPr>
              <w:jc w:val="center"/>
              <w:rPr>
                <w:b/>
                <w:sz w:val="24"/>
                <w:szCs w:val="24"/>
              </w:rPr>
            </w:pPr>
          </w:p>
        </w:tc>
        <w:tc>
          <w:tcPr>
            <w:tcW w:w="992" w:type="dxa"/>
          </w:tcPr>
          <w:p w14:paraId="7F1EDFCE" w14:textId="77777777" w:rsidR="00B66D89" w:rsidRPr="006436A2" w:rsidRDefault="00B66D89" w:rsidP="00B66D89">
            <w:pPr>
              <w:jc w:val="center"/>
              <w:rPr>
                <w:b/>
                <w:sz w:val="24"/>
                <w:szCs w:val="24"/>
              </w:rPr>
            </w:pPr>
          </w:p>
        </w:tc>
        <w:tc>
          <w:tcPr>
            <w:tcW w:w="992" w:type="dxa"/>
          </w:tcPr>
          <w:p w14:paraId="5E7CD6A6" w14:textId="77777777" w:rsidR="00B66D89" w:rsidRPr="006436A2" w:rsidRDefault="00B66D89" w:rsidP="00B66D89">
            <w:pPr>
              <w:jc w:val="center"/>
              <w:rPr>
                <w:b/>
                <w:sz w:val="24"/>
                <w:szCs w:val="24"/>
              </w:rPr>
            </w:pPr>
          </w:p>
        </w:tc>
        <w:tc>
          <w:tcPr>
            <w:tcW w:w="992" w:type="dxa"/>
          </w:tcPr>
          <w:p w14:paraId="76437F09" w14:textId="77777777" w:rsidR="00B66D89" w:rsidRPr="006436A2" w:rsidRDefault="00B66D89" w:rsidP="00B66D89">
            <w:pPr>
              <w:jc w:val="center"/>
              <w:rPr>
                <w:b/>
                <w:sz w:val="24"/>
                <w:szCs w:val="24"/>
              </w:rPr>
            </w:pPr>
          </w:p>
        </w:tc>
        <w:tc>
          <w:tcPr>
            <w:tcW w:w="992" w:type="dxa"/>
          </w:tcPr>
          <w:p w14:paraId="166D6938" w14:textId="77777777" w:rsidR="00B66D89" w:rsidRPr="006436A2" w:rsidRDefault="00B66D89" w:rsidP="00B66D89">
            <w:pPr>
              <w:jc w:val="center"/>
              <w:rPr>
                <w:b/>
                <w:sz w:val="24"/>
                <w:szCs w:val="24"/>
              </w:rPr>
            </w:pPr>
          </w:p>
        </w:tc>
        <w:tc>
          <w:tcPr>
            <w:tcW w:w="993" w:type="dxa"/>
          </w:tcPr>
          <w:p w14:paraId="7E6A4103" w14:textId="77777777" w:rsidR="00B66D89" w:rsidRPr="006436A2" w:rsidRDefault="00B66D89" w:rsidP="00B66D89">
            <w:pPr>
              <w:jc w:val="center"/>
              <w:rPr>
                <w:b/>
                <w:sz w:val="24"/>
                <w:szCs w:val="24"/>
              </w:rPr>
            </w:pPr>
          </w:p>
        </w:tc>
      </w:tr>
      <w:tr w:rsidR="00B66D89" w:rsidRPr="006436A2" w14:paraId="6963EA4D" w14:textId="77777777" w:rsidTr="002757D2">
        <w:tc>
          <w:tcPr>
            <w:tcW w:w="1702" w:type="dxa"/>
          </w:tcPr>
          <w:p w14:paraId="203A81C9" w14:textId="77777777" w:rsidR="00B66D89" w:rsidRPr="006436A2" w:rsidRDefault="00B66D89" w:rsidP="00B66D89">
            <w:pPr>
              <w:ind w:firstLine="720"/>
              <w:rPr>
                <w:snapToGrid w:val="0"/>
                <w:color w:val="000000"/>
                <w:sz w:val="24"/>
                <w:szCs w:val="24"/>
              </w:rPr>
            </w:pPr>
          </w:p>
        </w:tc>
        <w:tc>
          <w:tcPr>
            <w:tcW w:w="2835" w:type="dxa"/>
          </w:tcPr>
          <w:p w14:paraId="7F91C6CB" w14:textId="77777777" w:rsidR="00B66D89" w:rsidRPr="006436A2" w:rsidRDefault="00B66D89" w:rsidP="00B66D89">
            <w:pPr>
              <w:ind w:firstLine="720"/>
              <w:rPr>
                <w:snapToGrid w:val="0"/>
                <w:color w:val="000000"/>
                <w:sz w:val="24"/>
                <w:szCs w:val="24"/>
              </w:rPr>
            </w:pPr>
          </w:p>
        </w:tc>
        <w:tc>
          <w:tcPr>
            <w:tcW w:w="4536" w:type="dxa"/>
          </w:tcPr>
          <w:p w14:paraId="16846497" w14:textId="77777777" w:rsidR="00B66D89" w:rsidRPr="006436A2" w:rsidRDefault="00B66D89" w:rsidP="00B66D89">
            <w:pPr>
              <w:rPr>
                <w:snapToGrid w:val="0"/>
                <w:color w:val="000000"/>
                <w:sz w:val="24"/>
                <w:szCs w:val="24"/>
              </w:rPr>
            </w:pPr>
            <w:r w:rsidRPr="006436A2">
              <w:rPr>
                <w:sz w:val="24"/>
                <w:szCs w:val="24"/>
              </w:rPr>
              <w:t>Бюджет муниципального образования, из них за счет средств</w:t>
            </w:r>
          </w:p>
        </w:tc>
        <w:tc>
          <w:tcPr>
            <w:tcW w:w="1276" w:type="dxa"/>
          </w:tcPr>
          <w:p w14:paraId="7013BEA8" w14:textId="77777777" w:rsidR="00B66D89" w:rsidRPr="006436A2" w:rsidRDefault="00B66D89" w:rsidP="00B66D89">
            <w:pPr>
              <w:jc w:val="center"/>
              <w:rPr>
                <w:b/>
                <w:sz w:val="24"/>
                <w:szCs w:val="24"/>
              </w:rPr>
            </w:pPr>
          </w:p>
        </w:tc>
        <w:tc>
          <w:tcPr>
            <w:tcW w:w="992" w:type="dxa"/>
          </w:tcPr>
          <w:p w14:paraId="40863003" w14:textId="77777777" w:rsidR="00B66D89" w:rsidRPr="006436A2" w:rsidRDefault="00B66D89" w:rsidP="00B66D89">
            <w:pPr>
              <w:jc w:val="center"/>
              <w:rPr>
                <w:b/>
                <w:sz w:val="24"/>
                <w:szCs w:val="24"/>
              </w:rPr>
            </w:pPr>
          </w:p>
        </w:tc>
        <w:tc>
          <w:tcPr>
            <w:tcW w:w="992" w:type="dxa"/>
          </w:tcPr>
          <w:p w14:paraId="76ECBC07" w14:textId="77777777" w:rsidR="00B66D89" w:rsidRPr="006436A2" w:rsidRDefault="00B66D89" w:rsidP="00B66D89">
            <w:pPr>
              <w:jc w:val="center"/>
              <w:rPr>
                <w:b/>
                <w:sz w:val="24"/>
                <w:szCs w:val="24"/>
              </w:rPr>
            </w:pPr>
          </w:p>
        </w:tc>
        <w:tc>
          <w:tcPr>
            <w:tcW w:w="992" w:type="dxa"/>
          </w:tcPr>
          <w:p w14:paraId="72F649AF" w14:textId="77777777" w:rsidR="00B66D89" w:rsidRPr="006436A2" w:rsidRDefault="00B66D89" w:rsidP="00B66D89">
            <w:pPr>
              <w:jc w:val="center"/>
              <w:rPr>
                <w:b/>
                <w:sz w:val="24"/>
                <w:szCs w:val="24"/>
              </w:rPr>
            </w:pPr>
          </w:p>
        </w:tc>
        <w:tc>
          <w:tcPr>
            <w:tcW w:w="992" w:type="dxa"/>
          </w:tcPr>
          <w:p w14:paraId="6D75A333" w14:textId="77777777" w:rsidR="00B66D89" w:rsidRPr="006436A2" w:rsidRDefault="00B66D89" w:rsidP="00B66D89">
            <w:pPr>
              <w:jc w:val="center"/>
              <w:rPr>
                <w:b/>
                <w:sz w:val="24"/>
                <w:szCs w:val="24"/>
              </w:rPr>
            </w:pPr>
          </w:p>
        </w:tc>
        <w:tc>
          <w:tcPr>
            <w:tcW w:w="993" w:type="dxa"/>
          </w:tcPr>
          <w:p w14:paraId="5502D9A1" w14:textId="77777777" w:rsidR="00B66D89" w:rsidRPr="006436A2" w:rsidRDefault="00B66D89" w:rsidP="00B66D89">
            <w:pPr>
              <w:jc w:val="center"/>
              <w:rPr>
                <w:b/>
                <w:sz w:val="24"/>
                <w:szCs w:val="24"/>
              </w:rPr>
            </w:pPr>
          </w:p>
        </w:tc>
      </w:tr>
      <w:tr w:rsidR="00B66D89" w:rsidRPr="006436A2" w14:paraId="1A781A73" w14:textId="77777777" w:rsidTr="002757D2">
        <w:tc>
          <w:tcPr>
            <w:tcW w:w="1702" w:type="dxa"/>
          </w:tcPr>
          <w:p w14:paraId="39206CA2" w14:textId="77777777" w:rsidR="00B66D89" w:rsidRPr="006436A2" w:rsidRDefault="00B66D89" w:rsidP="00B66D89">
            <w:pPr>
              <w:ind w:firstLine="720"/>
              <w:rPr>
                <w:snapToGrid w:val="0"/>
                <w:color w:val="000000"/>
                <w:sz w:val="24"/>
                <w:szCs w:val="24"/>
              </w:rPr>
            </w:pPr>
          </w:p>
        </w:tc>
        <w:tc>
          <w:tcPr>
            <w:tcW w:w="2835" w:type="dxa"/>
          </w:tcPr>
          <w:p w14:paraId="2BF44278" w14:textId="77777777" w:rsidR="00B66D89" w:rsidRPr="006436A2" w:rsidRDefault="00B66D89" w:rsidP="00B66D89">
            <w:pPr>
              <w:ind w:firstLine="720"/>
              <w:rPr>
                <w:snapToGrid w:val="0"/>
                <w:color w:val="000000"/>
                <w:sz w:val="24"/>
                <w:szCs w:val="24"/>
              </w:rPr>
            </w:pPr>
          </w:p>
        </w:tc>
        <w:tc>
          <w:tcPr>
            <w:tcW w:w="4536" w:type="dxa"/>
          </w:tcPr>
          <w:p w14:paraId="54A6B13C" w14:textId="77777777" w:rsidR="00B66D89" w:rsidRPr="006436A2" w:rsidRDefault="00B66D89" w:rsidP="00B66D89">
            <w:pPr>
              <w:rPr>
                <w:snapToGrid w:val="0"/>
                <w:sz w:val="24"/>
                <w:szCs w:val="24"/>
              </w:rPr>
            </w:pPr>
            <w:r w:rsidRPr="006436A2">
              <w:rPr>
                <w:snapToGrid w:val="0"/>
                <w:sz w:val="24"/>
                <w:szCs w:val="24"/>
              </w:rPr>
              <w:t>- местного бюджета</w:t>
            </w:r>
          </w:p>
        </w:tc>
        <w:tc>
          <w:tcPr>
            <w:tcW w:w="1276" w:type="dxa"/>
          </w:tcPr>
          <w:p w14:paraId="19EA3B1E" w14:textId="0C6F756A" w:rsidR="00B66D89" w:rsidRPr="006436A2" w:rsidRDefault="00B325F3" w:rsidP="00B66D89">
            <w:pPr>
              <w:jc w:val="center"/>
              <w:rPr>
                <w:sz w:val="24"/>
                <w:szCs w:val="24"/>
              </w:rPr>
            </w:pPr>
            <w:r>
              <w:rPr>
                <w:sz w:val="24"/>
                <w:szCs w:val="24"/>
              </w:rPr>
              <w:t>4852,3</w:t>
            </w:r>
          </w:p>
        </w:tc>
        <w:tc>
          <w:tcPr>
            <w:tcW w:w="992" w:type="dxa"/>
          </w:tcPr>
          <w:p w14:paraId="49EAAC17" w14:textId="77777777" w:rsidR="00B66D89" w:rsidRPr="006436A2" w:rsidRDefault="00B66D89" w:rsidP="00B66D89">
            <w:pPr>
              <w:jc w:val="center"/>
              <w:rPr>
                <w:sz w:val="24"/>
                <w:szCs w:val="24"/>
              </w:rPr>
            </w:pPr>
            <w:r>
              <w:rPr>
                <w:sz w:val="24"/>
                <w:szCs w:val="24"/>
              </w:rPr>
              <w:t>3238,0</w:t>
            </w:r>
          </w:p>
        </w:tc>
        <w:tc>
          <w:tcPr>
            <w:tcW w:w="992" w:type="dxa"/>
          </w:tcPr>
          <w:p w14:paraId="4AD8BF0E" w14:textId="451BFE35" w:rsidR="00B66D89" w:rsidRPr="006436A2" w:rsidRDefault="00B325F3" w:rsidP="00B66D89">
            <w:pPr>
              <w:jc w:val="center"/>
              <w:rPr>
                <w:sz w:val="24"/>
                <w:szCs w:val="24"/>
              </w:rPr>
            </w:pPr>
            <w:r>
              <w:rPr>
                <w:sz w:val="24"/>
                <w:szCs w:val="24"/>
              </w:rPr>
              <w:t>1114,3</w:t>
            </w:r>
          </w:p>
        </w:tc>
        <w:tc>
          <w:tcPr>
            <w:tcW w:w="992" w:type="dxa"/>
          </w:tcPr>
          <w:p w14:paraId="7826479C" w14:textId="4905BE2C" w:rsidR="00B66D89" w:rsidRPr="006436A2" w:rsidRDefault="00507476" w:rsidP="00B66D89">
            <w:pPr>
              <w:jc w:val="center"/>
              <w:rPr>
                <w:sz w:val="24"/>
                <w:szCs w:val="24"/>
              </w:rPr>
            </w:pPr>
            <w:r>
              <w:rPr>
                <w:sz w:val="24"/>
                <w:szCs w:val="24"/>
              </w:rPr>
              <w:t>250,0</w:t>
            </w:r>
          </w:p>
        </w:tc>
        <w:tc>
          <w:tcPr>
            <w:tcW w:w="992" w:type="dxa"/>
          </w:tcPr>
          <w:p w14:paraId="6F962F78" w14:textId="6B5588E7" w:rsidR="00B66D89" w:rsidRPr="006436A2" w:rsidRDefault="00507476" w:rsidP="00B66D89">
            <w:pPr>
              <w:jc w:val="center"/>
              <w:rPr>
                <w:sz w:val="24"/>
                <w:szCs w:val="24"/>
              </w:rPr>
            </w:pPr>
            <w:r>
              <w:rPr>
                <w:sz w:val="24"/>
                <w:szCs w:val="24"/>
              </w:rPr>
              <w:t>250,0</w:t>
            </w:r>
          </w:p>
        </w:tc>
        <w:tc>
          <w:tcPr>
            <w:tcW w:w="993" w:type="dxa"/>
          </w:tcPr>
          <w:p w14:paraId="6FA7FBE9" w14:textId="77777777" w:rsidR="00B66D89" w:rsidRPr="006436A2" w:rsidRDefault="00B66D89" w:rsidP="00B66D89">
            <w:pPr>
              <w:jc w:val="center"/>
              <w:rPr>
                <w:sz w:val="24"/>
                <w:szCs w:val="24"/>
              </w:rPr>
            </w:pPr>
            <w:r w:rsidRPr="006436A2">
              <w:rPr>
                <w:sz w:val="24"/>
                <w:szCs w:val="24"/>
              </w:rPr>
              <w:t>0</w:t>
            </w:r>
          </w:p>
        </w:tc>
      </w:tr>
      <w:tr w:rsidR="00B66D89" w:rsidRPr="006436A2" w14:paraId="0DBD745E" w14:textId="77777777" w:rsidTr="002757D2">
        <w:tc>
          <w:tcPr>
            <w:tcW w:w="1702" w:type="dxa"/>
          </w:tcPr>
          <w:p w14:paraId="0C9B6A8C" w14:textId="77777777" w:rsidR="00B66D89" w:rsidRPr="006436A2" w:rsidRDefault="00B66D89" w:rsidP="00B66D89">
            <w:pPr>
              <w:ind w:firstLine="720"/>
              <w:rPr>
                <w:snapToGrid w:val="0"/>
                <w:color w:val="000000"/>
                <w:sz w:val="24"/>
                <w:szCs w:val="24"/>
              </w:rPr>
            </w:pPr>
          </w:p>
        </w:tc>
        <w:tc>
          <w:tcPr>
            <w:tcW w:w="2835" w:type="dxa"/>
          </w:tcPr>
          <w:p w14:paraId="41533C40" w14:textId="77777777" w:rsidR="00B66D89" w:rsidRPr="006436A2" w:rsidRDefault="00B66D89" w:rsidP="00B66D89">
            <w:pPr>
              <w:ind w:firstLine="720"/>
              <w:rPr>
                <w:snapToGrid w:val="0"/>
                <w:color w:val="000000"/>
                <w:sz w:val="24"/>
                <w:szCs w:val="24"/>
              </w:rPr>
            </w:pPr>
          </w:p>
        </w:tc>
        <w:tc>
          <w:tcPr>
            <w:tcW w:w="4536" w:type="dxa"/>
          </w:tcPr>
          <w:p w14:paraId="313B305A" w14:textId="77777777" w:rsidR="00B66D89" w:rsidRPr="006436A2" w:rsidRDefault="00B66D89" w:rsidP="00B66D89">
            <w:pPr>
              <w:rPr>
                <w:snapToGrid w:val="0"/>
                <w:sz w:val="24"/>
                <w:szCs w:val="24"/>
              </w:rPr>
            </w:pPr>
            <w:r w:rsidRPr="006436A2">
              <w:rPr>
                <w:snapToGrid w:val="0"/>
                <w:sz w:val="24"/>
                <w:szCs w:val="24"/>
              </w:rPr>
              <w:t>- республиканского бюджета РК</w:t>
            </w:r>
          </w:p>
        </w:tc>
        <w:tc>
          <w:tcPr>
            <w:tcW w:w="1276" w:type="dxa"/>
          </w:tcPr>
          <w:p w14:paraId="46BAC303" w14:textId="49D6B03D" w:rsidR="00B66D89" w:rsidRPr="006436A2" w:rsidRDefault="00B325F3" w:rsidP="00B66D89">
            <w:pPr>
              <w:jc w:val="center"/>
              <w:rPr>
                <w:sz w:val="24"/>
                <w:szCs w:val="24"/>
              </w:rPr>
            </w:pPr>
            <w:r>
              <w:rPr>
                <w:sz w:val="24"/>
                <w:szCs w:val="24"/>
              </w:rPr>
              <w:t>2100,0</w:t>
            </w:r>
          </w:p>
        </w:tc>
        <w:tc>
          <w:tcPr>
            <w:tcW w:w="992" w:type="dxa"/>
          </w:tcPr>
          <w:p w14:paraId="05D82D86" w14:textId="77777777" w:rsidR="00B66D89" w:rsidRPr="006436A2" w:rsidRDefault="00B66D89" w:rsidP="00B66D89">
            <w:pPr>
              <w:jc w:val="center"/>
              <w:rPr>
                <w:sz w:val="24"/>
                <w:szCs w:val="24"/>
              </w:rPr>
            </w:pPr>
            <w:r w:rsidRPr="006436A2">
              <w:rPr>
                <w:sz w:val="24"/>
                <w:szCs w:val="24"/>
              </w:rPr>
              <w:t>500,0</w:t>
            </w:r>
          </w:p>
        </w:tc>
        <w:tc>
          <w:tcPr>
            <w:tcW w:w="992" w:type="dxa"/>
          </w:tcPr>
          <w:p w14:paraId="51572294" w14:textId="78058E1F" w:rsidR="00B66D89" w:rsidRPr="006436A2" w:rsidRDefault="00B325F3" w:rsidP="00B66D89">
            <w:pPr>
              <w:jc w:val="center"/>
              <w:rPr>
                <w:sz w:val="24"/>
                <w:szCs w:val="24"/>
              </w:rPr>
            </w:pPr>
            <w:r>
              <w:rPr>
                <w:sz w:val="24"/>
                <w:szCs w:val="24"/>
              </w:rPr>
              <w:t>1600</w:t>
            </w:r>
          </w:p>
        </w:tc>
        <w:tc>
          <w:tcPr>
            <w:tcW w:w="992" w:type="dxa"/>
          </w:tcPr>
          <w:p w14:paraId="16D66AC0" w14:textId="77777777" w:rsidR="00B66D89" w:rsidRPr="006436A2" w:rsidRDefault="00B66D89" w:rsidP="00B66D89">
            <w:pPr>
              <w:jc w:val="center"/>
              <w:rPr>
                <w:sz w:val="24"/>
                <w:szCs w:val="24"/>
              </w:rPr>
            </w:pPr>
            <w:r w:rsidRPr="006436A2">
              <w:rPr>
                <w:sz w:val="24"/>
                <w:szCs w:val="24"/>
              </w:rPr>
              <w:t>0</w:t>
            </w:r>
          </w:p>
        </w:tc>
        <w:tc>
          <w:tcPr>
            <w:tcW w:w="992" w:type="dxa"/>
          </w:tcPr>
          <w:p w14:paraId="3AC9F934" w14:textId="77777777" w:rsidR="00B66D89" w:rsidRPr="006436A2" w:rsidRDefault="00B66D89" w:rsidP="00B66D89">
            <w:pPr>
              <w:jc w:val="center"/>
              <w:rPr>
                <w:sz w:val="24"/>
                <w:szCs w:val="24"/>
              </w:rPr>
            </w:pPr>
            <w:r w:rsidRPr="006436A2">
              <w:rPr>
                <w:sz w:val="24"/>
                <w:szCs w:val="24"/>
              </w:rPr>
              <w:t>0</w:t>
            </w:r>
          </w:p>
        </w:tc>
        <w:tc>
          <w:tcPr>
            <w:tcW w:w="993" w:type="dxa"/>
          </w:tcPr>
          <w:p w14:paraId="716A153B" w14:textId="77777777" w:rsidR="00B66D89" w:rsidRPr="006436A2" w:rsidRDefault="00B66D89" w:rsidP="00B66D89">
            <w:pPr>
              <w:jc w:val="center"/>
              <w:rPr>
                <w:sz w:val="24"/>
                <w:szCs w:val="24"/>
              </w:rPr>
            </w:pPr>
            <w:r w:rsidRPr="006436A2">
              <w:rPr>
                <w:sz w:val="24"/>
                <w:szCs w:val="24"/>
              </w:rPr>
              <w:t>0</w:t>
            </w:r>
          </w:p>
        </w:tc>
      </w:tr>
      <w:tr w:rsidR="00B66D89" w:rsidRPr="006436A2" w14:paraId="0BED464C" w14:textId="77777777" w:rsidTr="002757D2">
        <w:tc>
          <w:tcPr>
            <w:tcW w:w="1702" w:type="dxa"/>
          </w:tcPr>
          <w:p w14:paraId="3825FE69" w14:textId="77777777" w:rsidR="00B66D89" w:rsidRPr="006436A2" w:rsidRDefault="00B66D89" w:rsidP="00B66D89">
            <w:pPr>
              <w:ind w:firstLine="720"/>
              <w:rPr>
                <w:snapToGrid w:val="0"/>
                <w:color w:val="000000"/>
                <w:sz w:val="24"/>
                <w:szCs w:val="24"/>
              </w:rPr>
            </w:pPr>
          </w:p>
        </w:tc>
        <w:tc>
          <w:tcPr>
            <w:tcW w:w="2835" w:type="dxa"/>
          </w:tcPr>
          <w:p w14:paraId="249DC7D4" w14:textId="77777777" w:rsidR="00B66D89" w:rsidRPr="006436A2" w:rsidRDefault="00B66D89" w:rsidP="00B66D89">
            <w:pPr>
              <w:ind w:firstLine="720"/>
              <w:rPr>
                <w:snapToGrid w:val="0"/>
                <w:color w:val="000000"/>
                <w:sz w:val="24"/>
                <w:szCs w:val="24"/>
              </w:rPr>
            </w:pPr>
          </w:p>
        </w:tc>
        <w:tc>
          <w:tcPr>
            <w:tcW w:w="4536" w:type="dxa"/>
          </w:tcPr>
          <w:p w14:paraId="5407E702" w14:textId="77777777" w:rsidR="00B66D89" w:rsidRPr="006436A2" w:rsidRDefault="00B66D89" w:rsidP="00B66D89">
            <w:pPr>
              <w:rPr>
                <w:snapToGrid w:val="0"/>
                <w:color w:val="000000"/>
                <w:sz w:val="24"/>
                <w:szCs w:val="24"/>
              </w:rPr>
            </w:pPr>
            <w:r w:rsidRPr="006436A2">
              <w:rPr>
                <w:snapToGrid w:val="0"/>
                <w:sz w:val="24"/>
                <w:szCs w:val="24"/>
              </w:rPr>
              <w:t>- федерального бюджета</w:t>
            </w:r>
          </w:p>
        </w:tc>
        <w:tc>
          <w:tcPr>
            <w:tcW w:w="1276" w:type="dxa"/>
          </w:tcPr>
          <w:p w14:paraId="4E360D25" w14:textId="77777777" w:rsidR="00B66D89" w:rsidRPr="006436A2" w:rsidRDefault="00B66D89" w:rsidP="00B66D89">
            <w:pPr>
              <w:jc w:val="center"/>
              <w:rPr>
                <w:sz w:val="24"/>
                <w:szCs w:val="24"/>
              </w:rPr>
            </w:pPr>
            <w:r w:rsidRPr="006436A2">
              <w:rPr>
                <w:sz w:val="24"/>
                <w:szCs w:val="24"/>
              </w:rPr>
              <w:t>0</w:t>
            </w:r>
          </w:p>
        </w:tc>
        <w:tc>
          <w:tcPr>
            <w:tcW w:w="992" w:type="dxa"/>
          </w:tcPr>
          <w:p w14:paraId="0AA320FB" w14:textId="77777777" w:rsidR="00B66D89" w:rsidRPr="006436A2" w:rsidRDefault="00B66D89" w:rsidP="00B66D89">
            <w:pPr>
              <w:jc w:val="center"/>
              <w:rPr>
                <w:sz w:val="24"/>
                <w:szCs w:val="24"/>
              </w:rPr>
            </w:pPr>
            <w:r w:rsidRPr="006436A2">
              <w:rPr>
                <w:sz w:val="24"/>
                <w:szCs w:val="24"/>
              </w:rPr>
              <w:t>0</w:t>
            </w:r>
          </w:p>
        </w:tc>
        <w:tc>
          <w:tcPr>
            <w:tcW w:w="992" w:type="dxa"/>
          </w:tcPr>
          <w:p w14:paraId="2F34FD2C" w14:textId="77777777" w:rsidR="00B66D89" w:rsidRPr="006436A2" w:rsidRDefault="00B66D89" w:rsidP="00B66D89">
            <w:pPr>
              <w:jc w:val="center"/>
              <w:rPr>
                <w:sz w:val="24"/>
                <w:szCs w:val="24"/>
              </w:rPr>
            </w:pPr>
            <w:r w:rsidRPr="006436A2">
              <w:rPr>
                <w:sz w:val="24"/>
                <w:szCs w:val="24"/>
              </w:rPr>
              <w:t>0</w:t>
            </w:r>
          </w:p>
        </w:tc>
        <w:tc>
          <w:tcPr>
            <w:tcW w:w="992" w:type="dxa"/>
          </w:tcPr>
          <w:p w14:paraId="1EE15F79" w14:textId="77777777" w:rsidR="00B66D89" w:rsidRPr="006436A2" w:rsidRDefault="00B66D89" w:rsidP="00B66D89">
            <w:pPr>
              <w:jc w:val="center"/>
              <w:rPr>
                <w:sz w:val="24"/>
                <w:szCs w:val="24"/>
              </w:rPr>
            </w:pPr>
            <w:r w:rsidRPr="006436A2">
              <w:rPr>
                <w:sz w:val="24"/>
                <w:szCs w:val="24"/>
              </w:rPr>
              <w:t>0</w:t>
            </w:r>
          </w:p>
        </w:tc>
        <w:tc>
          <w:tcPr>
            <w:tcW w:w="992" w:type="dxa"/>
          </w:tcPr>
          <w:p w14:paraId="47185A4E" w14:textId="77777777" w:rsidR="00B66D89" w:rsidRPr="006436A2" w:rsidRDefault="00B66D89" w:rsidP="00B66D89">
            <w:pPr>
              <w:jc w:val="center"/>
              <w:rPr>
                <w:sz w:val="24"/>
                <w:szCs w:val="24"/>
              </w:rPr>
            </w:pPr>
            <w:r w:rsidRPr="006436A2">
              <w:rPr>
                <w:sz w:val="24"/>
                <w:szCs w:val="24"/>
              </w:rPr>
              <w:t>0</w:t>
            </w:r>
          </w:p>
        </w:tc>
        <w:tc>
          <w:tcPr>
            <w:tcW w:w="993" w:type="dxa"/>
          </w:tcPr>
          <w:p w14:paraId="0C4D48C4" w14:textId="77777777" w:rsidR="00B66D89" w:rsidRPr="006436A2" w:rsidRDefault="00B66D89" w:rsidP="00B66D89">
            <w:pPr>
              <w:jc w:val="center"/>
              <w:rPr>
                <w:sz w:val="24"/>
                <w:szCs w:val="24"/>
              </w:rPr>
            </w:pPr>
            <w:r w:rsidRPr="006436A2">
              <w:rPr>
                <w:sz w:val="24"/>
                <w:szCs w:val="24"/>
              </w:rPr>
              <w:t>0</w:t>
            </w:r>
          </w:p>
        </w:tc>
      </w:tr>
      <w:tr w:rsidR="00B66D89" w:rsidRPr="006436A2" w14:paraId="75D6EFF7" w14:textId="77777777" w:rsidTr="002757D2">
        <w:tc>
          <w:tcPr>
            <w:tcW w:w="1702" w:type="dxa"/>
          </w:tcPr>
          <w:p w14:paraId="28AE82D7" w14:textId="77777777" w:rsidR="00B66D89" w:rsidRPr="006436A2" w:rsidRDefault="00B66D89" w:rsidP="00B66D89">
            <w:pPr>
              <w:ind w:firstLine="720"/>
              <w:rPr>
                <w:snapToGrid w:val="0"/>
                <w:color w:val="000000"/>
                <w:sz w:val="24"/>
                <w:szCs w:val="24"/>
              </w:rPr>
            </w:pPr>
          </w:p>
        </w:tc>
        <w:tc>
          <w:tcPr>
            <w:tcW w:w="2835" w:type="dxa"/>
          </w:tcPr>
          <w:p w14:paraId="49DE328B" w14:textId="77777777" w:rsidR="00B66D89" w:rsidRPr="006436A2" w:rsidRDefault="00B66D89" w:rsidP="00B66D89">
            <w:pPr>
              <w:ind w:firstLine="720"/>
              <w:rPr>
                <w:snapToGrid w:val="0"/>
                <w:color w:val="000000"/>
                <w:sz w:val="24"/>
                <w:szCs w:val="24"/>
              </w:rPr>
            </w:pPr>
          </w:p>
        </w:tc>
        <w:tc>
          <w:tcPr>
            <w:tcW w:w="4536" w:type="dxa"/>
          </w:tcPr>
          <w:p w14:paraId="6C45E06D" w14:textId="77777777" w:rsidR="00B66D89" w:rsidRPr="006436A2" w:rsidRDefault="00B66D89" w:rsidP="00B66D89">
            <w:pPr>
              <w:rPr>
                <w:snapToGrid w:val="0"/>
                <w:color w:val="000000"/>
                <w:sz w:val="24"/>
                <w:szCs w:val="24"/>
              </w:rPr>
            </w:pPr>
            <w:r w:rsidRPr="006436A2">
              <w:rPr>
                <w:snapToGrid w:val="0"/>
                <w:sz w:val="24"/>
                <w:szCs w:val="24"/>
              </w:rPr>
              <w:t>средства от приносящей доход деятельности</w:t>
            </w:r>
          </w:p>
        </w:tc>
        <w:tc>
          <w:tcPr>
            <w:tcW w:w="1276" w:type="dxa"/>
          </w:tcPr>
          <w:p w14:paraId="4FBF9EF2" w14:textId="77777777" w:rsidR="00B66D89" w:rsidRPr="006436A2" w:rsidRDefault="00B66D89" w:rsidP="00B66D89">
            <w:pPr>
              <w:jc w:val="center"/>
              <w:rPr>
                <w:sz w:val="24"/>
                <w:szCs w:val="24"/>
              </w:rPr>
            </w:pPr>
            <w:r w:rsidRPr="006436A2">
              <w:rPr>
                <w:sz w:val="24"/>
                <w:szCs w:val="24"/>
              </w:rPr>
              <w:t>0</w:t>
            </w:r>
          </w:p>
        </w:tc>
        <w:tc>
          <w:tcPr>
            <w:tcW w:w="992" w:type="dxa"/>
          </w:tcPr>
          <w:p w14:paraId="054192BE" w14:textId="77777777" w:rsidR="00B66D89" w:rsidRPr="006436A2" w:rsidRDefault="00B66D89" w:rsidP="00B66D89">
            <w:pPr>
              <w:jc w:val="center"/>
              <w:rPr>
                <w:sz w:val="24"/>
                <w:szCs w:val="24"/>
              </w:rPr>
            </w:pPr>
            <w:r w:rsidRPr="006436A2">
              <w:rPr>
                <w:sz w:val="24"/>
                <w:szCs w:val="24"/>
              </w:rPr>
              <w:t>0</w:t>
            </w:r>
          </w:p>
        </w:tc>
        <w:tc>
          <w:tcPr>
            <w:tcW w:w="992" w:type="dxa"/>
          </w:tcPr>
          <w:p w14:paraId="3FA73AEC" w14:textId="77777777" w:rsidR="00B66D89" w:rsidRPr="006436A2" w:rsidRDefault="00B66D89" w:rsidP="00B66D89">
            <w:pPr>
              <w:jc w:val="center"/>
              <w:rPr>
                <w:sz w:val="24"/>
                <w:szCs w:val="24"/>
              </w:rPr>
            </w:pPr>
            <w:r w:rsidRPr="006436A2">
              <w:rPr>
                <w:sz w:val="24"/>
                <w:szCs w:val="24"/>
              </w:rPr>
              <w:t>0</w:t>
            </w:r>
          </w:p>
        </w:tc>
        <w:tc>
          <w:tcPr>
            <w:tcW w:w="992" w:type="dxa"/>
          </w:tcPr>
          <w:p w14:paraId="0D8C368C" w14:textId="77777777" w:rsidR="00B66D89" w:rsidRPr="006436A2" w:rsidRDefault="00B66D89" w:rsidP="00B66D89">
            <w:pPr>
              <w:jc w:val="center"/>
              <w:rPr>
                <w:sz w:val="24"/>
                <w:szCs w:val="24"/>
              </w:rPr>
            </w:pPr>
            <w:r w:rsidRPr="006436A2">
              <w:rPr>
                <w:sz w:val="24"/>
                <w:szCs w:val="24"/>
              </w:rPr>
              <w:t>0</w:t>
            </w:r>
          </w:p>
        </w:tc>
        <w:tc>
          <w:tcPr>
            <w:tcW w:w="992" w:type="dxa"/>
          </w:tcPr>
          <w:p w14:paraId="57153EEC" w14:textId="77777777" w:rsidR="00B66D89" w:rsidRPr="006436A2" w:rsidRDefault="00B66D89" w:rsidP="00B66D89">
            <w:pPr>
              <w:jc w:val="center"/>
              <w:rPr>
                <w:sz w:val="24"/>
                <w:szCs w:val="24"/>
              </w:rPr>
            </w:pPr>
            <w:r w:rsidRPr="006436A2">
              <w:rPr>
                <w:sz w:val="24"/>
                <w:szCs w:val="24"/>
              </w:rPr>
              <w:t>0</w:t>
            </w:r>
          </w:p>
        </w:tc>
        <w:tc>
          <w:tcPr>
            <w:tcW w:w="993" w:type="dxa"/>
          </w:tcPr>
          <w:p w14:paraId="651BC810" w14:textId="77777777" w:rsidR="00B66D89" w:rsidRPr="006436A2" w:rsidRDefault="00B66D89" w:rsidP="00B66D89">
            <w:pPr>
              <w:jc w:val="center"/>
              <w:rPr>
                <w:sz w:val="24"/>
                <w:szCs w:val="24"/>
              </w:rPr>
            </w:pPr>
            <w:r w:rsidRPr="006436A2">
              <w:rPr>
                <w:sz w:val="24"/>
                <w:szCs w:val="24"/>
              </w:rPr>
              <w:t>0</w:t>
            </w:r>
          </w:p>
        </w:tc>
      </w:tr>
      <w:tr w:rsidR="00B66D89" w:rsidRPr="006436A2" w14:paraId="762B54BF" w14:textId="77777777" w:rsidTr="002757D2">
        <w:tc>
          <w:tcPr>
            <w:tcW w:w="1702" w:type="dxa"/>
          </w:tcPr>
          <w:p w14:paraId="53CB3E4F" w14:textId="77777777" w:rsidR="00B66D89" w:rsidRPr="006436A2" w:rsidRDefault="00B66D89" w:rsidP="00B66D89">
            <w:pPr>
              <w:pStyle w:val="ConsPlusCell"/>
              <w:rPr>
                <w:rFonts w:ascii="Times New Roman" w:eastAsia="Times New Roman" w:hAnsi="Times New Roman" w:cs="Times New Roman"/>
                <w:sz w:val="24"/>
                <w:szCs w:val="24"/>
              </w:rPr>
            </w:pPr>
            <w:r w:rsidRPr="006436A2">
              <w:rPr>
                <w:rFonts w:ascii="Times New Roman" w:eastAsia="Times New Roman" w:hAnsi="Times New Roman" w:cs="Times New Roman"/>
                <w:sz w:val="24"/>
                <w:szCs w:val="24"/>
              </w:rPr>
              <w:t>Основное мероприятие 2.1.3.</w:t>
            </w:r>
          </w:p>
        </w:tc>
        <w:tc>
          <w:tcPr>
            <w:tcW w:w="2835" w:type="dxa"/>
          </w:tcPr>
          <w:p w14:paraId="37225050" w14:textId="77777777" w:rsidR="00B66D89" w:rsidRPr="006436A2" w:rsidRDefault="00B66D89" w:rsidP="00B66D89">
            <w:pPr>
              <w:rPr>
                <w:sz w:val="24"/>
                <w:szCs w:val="24"/>
              </w:rPr>
            </w:pPr>
            <w:r w:rsidRPr="006436A2">
              <w:rPr>
                <w:sz w:val="24"/>
                <w:szCs w:val="24"/>
              </w:rPr>
              <w:t xml:space="preserve">Реализация регионального проекта </w:t>
            </w:r>
            <w:r w:rsidRPr="00317938">
              <w:rPr>
                <w:sz w:val="24"/>
                <w:szCs w:val="24"/>
                <w:highlight w:val="yellow"/>
              </w:rPr>
              <w:t>«Популяризация предпринимательства»</w:t>
            </w:r>
          </w:p>
          <w:p w14:paraId="3A6FF151" w14:textId="77777777" w:rsidR="00B66D89" w:rsidRPr="006436A2" w:rsidRDefault="00B66D89" w:rsidP="00B66D89">
            <w:pPr>
              <w:rPr>
                <w:sz w:val="24"/>
                <w:szCs w:val="24"/>
              </w:rPr>
            </w:pPr>
          </w:p>
        </w:tc>
        <w:tc>
          <w:tcPr>
            <w:tcW w:w="4536" w:type="dxa"/>
          </w:tcPr>
          <w:p w14:paraId="73898B9C" w14:textId="77777777" w:rsidR="00B66D89" w:rsidRPr="006436A2" w:rsidRDefault="00B66D89" w:rsidP="00B66D89">
            <w:pPr>
              <w:rPr>
                <w:snapToGrid w:val="0"/>
                <w:sz w:val="24"/>
                <w:szCs w:val="24"/>
              </w:rPr>
            </w:pPr>
            <w:r w:rsidRPr="006436A2">
              <w:rPr>
                <w:snapToGrid w:val="0"/>
                <w:sz w:val="24"/>
                <w:szCs w:val="24"/>
              </w:rPr>
              <w:t>Всего:</w:t>
            </w:r>
          </w:p>
        </w:tc>
        <w:tc>
          <w:tcPr>
            <w:tcW w:w="1276" w:type="dxa"/>
          </w:tcPr>
          <w:p w14:paraId="7EBDE20B" w14:textId="72225976" w:rsidR="00B66D89" w:rsidRPr="006436A2" w:rsidRDefault="00B66D89" w:rsidP="00B66D89">
            <w:pPr>
              <w:jc w:val="center"/>
              <w:rPr>
                <w:sz w:val="24"/>
                <w:szCs w:val="24"/>
              </w:rPr>
            </w:pPr>
            <w:r>
              <w:rPr>
                <w:sz w:val="24"/>
                <w:szCs w:val="24"/>
              </w:rPr>
              <w:t>2</w:t>
            </w:r>
            <w:r w:rsidR="00B325F3">
              <w:rPr>
                <w:sz w:val="24"/>
                <w:szCs w:val="24"/>
              </w:rPr>
              <w:t>0</w:t>
            </w:r>
            <w:r>
              <w:rPr>
                <w:sz w:val="24"/>
                <w:szCs w:val="24"/>
              </w:rPr>
              <w:t>0,0</w:t>
            </w:r>
          </w:p>
        </w:tc>
        <w:tc>
          <w:tcPr>
            <w:tcW w:w="992" w:type="dxa"/>
          </w:tcPr>
          <w:p w14:paraId="5595C24C" w14:textId="77777777" w:rsidR="00B66D89" w:rsidRPr="006436A2" w:rsidRDefault="00B66D89" w:rsidP="00B66D89">
            <w:pPr>
              <w:jc w:val="center"/>
              <w:rPr>
                <w:sz w:val="24"/>
                <w:szCs w:val="24"/>
              </w:rPr>
            </w:pPr>
            <w:r w:rsidRPr="006436A2">
              <w:rPr>
                <w:sz w:val="24"/>
                <w:szCs w:val="24"/>
              </w:rPr>
              <w:t>50,0</w:t>
            </w:r>
          </w:p>
        </w:tc>
        <w:tc>
          <w:tcPr>
            <w:tcW w:w="992" w:type="dxa"/>
          </w:tcPr>
          <w:p w14:paraId="6D4BB2A7" w14:textId="77777777" w:rsidR="00B66D89" w:rsidRPr="006436A2" w:rsidRDefault="00B66D89" w:rsidP="00B66D89">
            <w:pPr>
              <w:jc w:val="center"/>
              <w:rPr>
                <w:sz w:val="24"/>
                <w:szCs w:val="24"/>
              </w:rPr>
            </w:pPr>
            <w:r>
              <w:rPr>
                <w:sz w:val="24"/>
                <w:szCs w:val="24"/>
              </w:rPr>
              <w:t>5</w:t>
            </w:r>
            <w:r w:rsidRPr="006436A2">
              <w:rPr>
                <w:sz w:val="24"/>
                <w:szCs w:val="24"/>
              </w:rPr>
              <w:t>0,0</w:t>
            </w:r>
          </w:p>
        </w:tc>
        <w:tc>
          <w:tcPr>
            <w:tcW w:w="992" w:type="dxa"/>
          </w:tcPr>
          <w:p w14:paraId="0C1190BB" w14:textId="77777777" w:rsidR="00B66D89" w:rsidRPr="006436A2" w:rsidRDefault="00B66D89" w:rsidP="00B66D89">
            <w:pPr>
              <w:jc w:val="center"/>
              <w:rPr>
                <w:sz w:val="24"/>
                <w:szCs w:val="24"/>
              </w:rPr>
            </w:pPr>
            <w:r>
              <w:rPr>
                <w:sz w:val="24"/>
                <w:szCs w:val="24"/>
              </w:rPr>
              <w:t>5</w:t>
            </w:r>
            <w:r w:rsidRPr="006436A2">
              <w:rPr>
                <w:sz w:val="24"/>
                <w:szCs w:val="24"/>
              </w:rPr>
              <w:t>0,0</w:t>
            </w:r>
          </w:p>
        </w:tc>
        <w:tc>
          <w:tcPr>
            <w:tcW w:w="992" w:type="dxa"/>
          </w:tcPr>
          <w:p w14:paraId="18EA0451" w14:textId="767F5D41" w:rsidR="00B66D89" w:rsidRPr="006436A2" w:rsidRDefault="00507476" w:rsidP="00B66D89">
            <w:pPr>
              <w:jc w:val="center"/>
              <w:rPr>
                <w:sz w:val="24"/>
                <w:szCs w:val="24"/>
              </w:rPr>
            </w:pPr>
            <w:r>
              <w:rPr>
                <w:sz w:val="24"/>
                <w:szCs w:val="24"/>
              </w:rPr>
              <w:t>5</w:t>
            </w:r>
            <w:r w:rsidR="00B66D89">
              <w:rPr>
                <w:sz w:val="24"/>
                <w:szCs w:val="24"/>
              </w:rPr>
              <w:t>0,0</w:t>
            </w:r>
          </w:p>
        </w:tc>
        <w:tc>
          <w:tcPr>
            <w:tcW w:w="993" w:type="dxa"/>
          </w:tcPr>
          <w:p w14:paraId="64B45B9C" w14:textId="77777777" w:rsidR="00B66D89" w:rsidRPr="006436A2" w:rsidRDefault="00B66D89" w:rsidP="00B66D89">
            <w:pPr>
              <w:jc w:val="center"/>
              <w:rPr>
                <w:sz w:val="24"/>
                <w:szCs w:val="24"/>
              </w:rPr>
            </w:pPr>
            <w:r>
              <w:rPr>
                <w:sz w:val="24"/>
                <w:szCs w:val="24"/>
              </w:rPr>
              <w:t>0</w:t>
            </w:r>
          </w:p>
        </w:tc>
      </w:tr>
      <w:tr w:rsidR="00B66D89" w:rsidRPr="006436A2" w14:paraId="79199E68" w14:textId="77777777" w:rsidTr="002757D2">
        <w:tc>
          <w:tcPr>
            <w:tcW w:w="1702" w:type="dxa"/>
          </w:tcPr>
          <w:p w14:paraId="775F24DC" w14:textId="77777777" w:rsidR="00B66D89" w:rsidRPr="006436A2" w:rsidRDefault="00B66D89" w:rsidP="00B66D89">
            <w:pPr>
              <w:pStyle w:val="ConsPlusCell"/>
              <w:rPr>
                <w:rFonts w:ascii="Times New Roman" w:eastAsia="Times New Roman" w:hAnsi="Times New Roman" w:cs="Times New Roman"/>
                <w:sz w:val="24"/>
                <w:szCs w:val="24"/>
              </w:rPr>
            </w:pPr>
          </w:p>
        </w:tc>
        <w:tc>
          <w:tcPr>
            <w:tcW w:w="2835" w:type="dxa"/>
          </w:tcPr>
          <w:p w14:paraId="18160755" w14:textId="77777777" w:rsidR="00B66D89" w:rsidRPr="006436A2" w:rsidRDefault="00B66D89" w:rsidP="00B66D89">
            <w:pPr>
              <w:rPr>
                <w:sz w:val="24"/>
                <w:szCs w:val="24"/>
              </w:rPr>
            </w:pPr>
          </w:p>
        </w:tc>
        <w:tc>
          <w:tcPr>
            <w:tcW w:w="4536" w:type="dxa"/>
          </w:tcPr>
          <w:p w14:paraId="202401A7" w14:textId="77777777" w:rsidR="00B66D89" w:rsidRPr="006436A2" w:rsidRDefault="00B66D89" w:rsidP="00B66D89">
            <w:pPr>
              <w:rPr>
                <w:snapToGrid w:val="0"/>
                <w:sz w:val="24"/>
                <w:szCs w:val="24"/>
              </w:rPr>
            </w:pPr>
            <w:r w:rsidRPr="006436A2">
              <w:rPr>
                <w:snapToGrid w:val="0"/>
                <w:sz w:val="24"/>
                <w:szCs w:val="24"/>
              </w:rPr>
              <w:t>в том числе:</w:t>
            </w:r>
          </w:p>
        </w:tc>
        <w:tc>
          <w:tcPr>
            <w:tcW w:w="1276" w:type="dxa"/>
          </w:tcPr>
          <w:p w14:paraId="206018DF" w14:textId="77777777" w:rsidR="00B66D89" w:rsidRPr="006436A2" w:rsidRDefault="00B66D89" w:rsidP="00B66D89">
            <w:pPr>
              <w:jc w:val="center"/>
              <w:rPr>
                <w:b/>
                <w:sz w:val="24"/>
                <w:szCs w:val="24"/>
              </w:rPr>
            </w:pPr>
          </w:p>
        </w:tc>
        <w:tc>
          <w:tcPr>
            <w:tcW w:w="992" w:type="dxa"/>
          </w:tcPr>
          <w:p w14:paraId="21A6D524" w14:textId="77777777" w:rsidR="00B66D89" w:rsidRPr="006436A2" w:rsidRDefault="00B66D89" w:rsidP="00B66D89">
            <w:pPr>
              <w:jc w:val="center"/>
              <w:rPr>
                <w:b/>
                <w:sz w:val="24"/>
                <w:szCs w:val="24"/>
              </w:rPr>
            </w:pPr>
          </w:p>
        </w:tc>
        <w:tc>
          <w:tcPr>
            <w:tcW w:w="992" w:type="dxa"/>
          </w:tcPr>
          <w:p w14:paraId="184B8D6A" w14:textId="77777777" w:rsidR="00B66D89" w:rsidRPr="006436A2" w:rsidRDefault="00B66D89" w:rsidP="00B66D89">
            <w:pPr>
              <w:jc w:val="center"/>
              <w:rPr>
                <w:b/>
                <w:sz w:val="24"/>
                <w:szCs w:val="24"/>
              </w:rPr>
            </w:pPr>
          </w:p>
        </w:tc>
        <w:tc>
          <w:tcPr>
            <w:tcW w:w="992" w:type="dxa"/>
          </w:tcPr>
          <w:p w14:paraId="257CCBFD" w14:textId="77777777" w:rsidR="00B66D89" w:rsidRPr="006436A2" w:rsidRDefault="00B66D89" w:rsidP="00B66D89">
            <w:pPr>
              <w:jc w:val="center"/>
              <w:rPr>
                <w:b/>
                <w:sz w:val="24"/>
                <w:szCs w:val="24"/>
              </w:rPr>
            </w:pPr>
          </w:p>
        </w:tc>
        <w:tc>
          <w:tcPr>
            <w:tcW w:w="992" w:type="dxa"/>
          </w:tcPr>
          <w:p w14:paraId="3FAA7064" w14:textId="77777777" w:rsidR="00B66D89" w:rsidRPr="006436A2" w:rsidRDefault="00B66D89" w:rsidP="00B66D89">
            <w:pPr>
              <w:jc w:val="center"/>
              <w:rPr>
                <w:b/>
                <w:sz w:val="24"/>
                <w:szCs w:val="24"/>
              </w:rPr>
            </w:pPr>
          </w:p>
        </w:tc>
        <w:tc>
          <w:tcPr>
            <w:tcW w:w="993" w:type="dxa"/>
          </w:tcPr>
          <w:p w14:paraId="08A6911C" w14:textId="77777777" w:rsidR="00B66D89" w:rsidRPr="006436A2" w:rsidRDefault="00B66D89" w:rsidP="00B66D89">
            <w:pPr>
              <w:jc w:val="center"/>
              <w:rPr>
                <w:b/>
                <w:sz w:val="24"/>
                <w:szCs w:val="24"/>
              </w:rPr>
            </w:pPr>
          </w:p>
        </w:tc>
      </w:tr>
      <w:tr w:rsidR="00B66D89" w:rsidRPr="006436A2" w14:paraId="310ACEE3" w14:textId="77777777" w:rsidTr="002757D2">
        <w:tc>
          <w:tcPr>
            <w:tcW w:w="1702" w:type="dxa"/>
          </w:tcPr>
          <w:p w14:paraId="66DF07AC" w14:textId="77777777" w:rsidR="00B66D89" w:rsidRPr="006436A2" w:rsidRDefault="00B66D89" w:rsidP="00B66D89">
            <w:pPr>
              <w:ind w:firstLine="720"/>
              <w:rPr>
                <w:snapToGrid w:val="0"/>
                <w:color w:val="000000"/>
                <w:sz w:val="24"/>
                <w:szCs w:val="24"/>
              </w:rPr>
            </w:pPr>
          </w:p>
        </w:tc>
        <w:tc>
          <w:tcPr>
            <w:tcW w:w="2835" w:type="dxa"/>
          </w:tcPr>
          <w:p w14:paraId="1536301F" w14:textId="77777777" w:rsidR="00B66D89" w:rsidRPr="006436A2" w:rsidRDefault="00B66D89" w:rsidP="00B66D89">
            <w:pPr>
              <w:ind w:firstLine="720"/>
              <w:rPr>
                <w:snapToGrid w:val="0"/>
                <w:color w:val="000000"/>
                <w:sz w:val="24"/>
                <w:szCs w:val="24"/>
              </w:rPr>
            </w:pPr>
          </w:p>
        </w:tc>
        <w:tc>
          <w:tcPr>
            <w:tcW w:w="4536" w:type="dxa"/>
          </w:tcPr>
          <w:p w14:paraId="5AE0D88C" w14:textId="77777777" w:rsidR="00B66D89" w:rsidRPr="006436A2" w:rsidRDefault="00B66D89" w:rsidP="00B66D89">
            <w:pPr>
              <w:rPr>
                <w:snapToGrid w:val="0"/>
                <w:color w:val="000000"/>
                <w:sz w:val="24"/>
                <w:szCs w:val="24"/>
              </w:rPr>
            </w:pPr>
            <w:r w:rsidRPr="006436A2">
              <w:rPr>
                <w:sz w:val="24"/>
                <w:szCs w:val="24"/>
              </w:rPr>
              <w:t>Бюджет муниципального образования, из них за счет средств</w:t>
            </w:r>
          </w:p>
        </w:tc>
        <w:tc>
          <w:tcPr>
            <w:tcW w:w="1276" w:type="dxa"/>
          </w:tcPr>
          <w:p w14:paraId="7EE0510A" w14:textId="77777777" w:rsidR="00B66D89" w:rsidRPr="006436A2" w:rsidRDefault="00B66D89" w:rsidP="00B66D89">
            <w:pPr>
              <w:jc w:val="center"/>
              <w:rPr>
                <w:b/>
                <w:sz w:val="24"/>
                <w:szCs w:val="24"/>
              </w:rPr>
            </w:pPr>
          </w:p>
        </w:tc>
        <w:tc>
          <w:tcPr>
            <w:tcW w:w="992" w:type="dxa"/>
          </w:tcPr>
          <w:p w14:paraId="7E91F932" w14:textId="77777777" w:rsidR="00B66D89" w:rsidRPr="006436A2" w:rsidRDefault="00B66D89" w:rsidP="00B66D89">
            <w:pPr>
              <w:jc w:val="center"/>
              <w:rPr>
                <w:b/>
                <w:sz w:val="24"/>
                <w:szCs w:val="24"/>
              </w:rPr>
            </w:pPr>
          </w:p>
        </w:tc>
        <w:tc>
          <w:tcPr>
            <w:tcW w:w="992" w:type="dxa"/>
          </w:tcPr>
          <w:p w14:paraId="4111EA13" w14:textId="77777777" w:rsidR="00B66D89" w:rsidRPr="006436A2" w:rsidRDefault="00B66D89" w:rsidP="00B66D89">
            <w:pPr>
              <w:jc w:val="center"/>
              <w:rPr>
                <w:b/>
                <w:sz w:val="24"/>
                <w:szCs w:val="24"/>
              </w:rPr>
            </w:pPr>
          </w:p>
        </w:tc>
        <w:tc>
          <w:tcPr>
            <w:tcW w:w="992" w:type="dxa"/>
          </w:tcPr>
          <w:p w14:paraId="674DBEEE" w14:textId="77777777" w:rsidR="00B66D89" w:rsidRPr="006436A2" w:rsidRDefault="00B66D89" w:rsidP="00B66D89">
            <w:pPr>
              <w:jc w:val="center"/>
              <w:rPr>
                <w:b/>
                <w:sz w:val="24"/>
                <w:szCs w:val="24"/>
              </w:rPr>
            </w:pPr>
          </w:p>
        </w:tc>
        <w:tc>
          <w:tcPr>
            <w:tcW w:w="992" w:type="dxa"/>
          </w:tcPr>
          <w:p w14:paraId="2CA29D1C" w14:textId="77777777" w:rsidR="00B66D89" w:rsidRPr="006436A2" w:rsidRDefault="00B66D89" w:rsidP="00B66D89">
            <w:pPr>
              <w:jc w:val="center"/>
              <w:rPr>
                <w:b/>
                <w:sz w:val="24"/>
                <w:szCs w:val="24"/>
              </w:rPr>
            </w:pPr>
          </w:p>
        </w:tc>
        <w:tc>
          <w:tcPr>
            <w:tcW w:w="993" w:type="dxa"/>
          </w:tcPr>
          <w:p w14:paraId="7571FD2E" w14:textId="77777777" w:rsidR="00B66D89" w:rsidRPr="006436A2" w:rsidRDefault="00B66D89" w:rsidP="00B66D89">
            <w:pPr>
              <w:jc w:val="center"/>
              <w:rPr>
                <w:b/>
                <w:sz w:val="24"/>
                <w:szCs w:val="24"/>
              </w:rPr>
            </w:pPr>
          </w:p>
        </w:tc>
      </w:tr>
      <w:tr w:rsidR="00B66D89" w:rsidRPr="006436A2" w14:paraId="2542EDFE" w14:textId="77777777" w:rsidTr="002757D2">
        <w:tc>
          <w:tcPr>
            <w:tcW w:w="1702" w:type="dxa"/>
          </w:tcPr>
          <w:p w14:paraId="06AFBA01" w14:textId="77777777" w:rsidR="00B66D89" w:rsidRPr="006436A2" w:rsidRDefault="00B66D89" w:rsidP="00B66D89">
            <w:pPr>
              <w:ind w:firstLine="720"/>
              <w:rPr>
                <w:snapToGrid w:val="0"/>
                <w:color w:val="000000"/>
                <w:sz w:val="24"/>
                <w:szCs w:val="24"/>
              </w:rPr>
            </w:pPr>
          </w:p>
        </w:tc>
        <w:tc>
          <w:tcPr>
            <w:tcW w:w="2835" w:type="dxa"/>
          </w:tcPr>
          <w:p w14:paraId="1E7F5C2E" w14:textId="77777777" w:rsidR="00B66D89" w:rsidRPr="006436A2" w:rsidRDefault="00B66D89" w:rsidP="00B66D89">
            <w:pPr>
              <w:ind w:firstLine="720"/>
              <w:rPr>
                <w:snapToGrid w:val="0"/>
                <w:color w:val="000000"/>
                <w:sz w:val="24"/>
                <w:szCs w:val="24"/>
              </w:rPr>
            </w:pPr>
          </w:p>
        </w:tc>
        <w:tc>
          <w:tcPr>
            <w:tcW w:w="4536" w:type="dxa"/>
          </w:tcPr>
          <w:p w14:paraId="170023CF" w14:textId="77777777" w:rsidR="00B66D89" w:rsidRPr="006436A2" w:rsidRDefault="00B66D89" w:rsidP="00B66D89">
            <w:pPr>
              <w:rPr>
                <w:snapToGrid w:val="0"/>
                <w:sz w:val="24"/>
                <w:szCs w:val="24"/>
              </w:rPr>
            </w:pPr>
            <w:r w:rsidRPr="006436A2">
              <w:rPr>
                <w:snapToGrid w:val="0"/>
                <w:sz w:val="24"/>
                <w:szCs w:val="24"/>
              </w:rPr>
              <w:t>- местного бюджета</w:t>
            </w:r>
          </w:p>
        </w:tc>
        <w:tc>
          <w:tcPr>
            <w:tcW w:w="1276" w:type="dxa"/>
          </w:tcPr>
          <w:p w14:paraId="7B6A8088" w14:textId="609192AB" w:rsidR="00B66D89" w:rsidRPr="006436A2" w:rsidRDefault="00B66D89" w:rsidP="00B66D89">
            <w:pPr>
              <w:jc w:val="center"/>
              <w:rPr>
                <w:sz w:val="24"/>
                <w:szCs w:val="24"/>
              </w:rPr>
            </w:pPr>
            <w:r>
              <w:rPr>
                <w:sz w:val="24"/>
                <w:szCs w:val="24"/>
              </w:rPr>
              <w:t>2</w:t>
            </w:r>
            <w:r w:rsidR="00B325F3">
              <w:rPr>
                <w:sz w:val="24"/>
                <w:szCs w:val="24"/>
              </w:rPr>
              <w:t>0</w:t>
            </w:r>
            <w:r>
              <w:rPr>
                <w:sz w:val="24"/>
                <w:szCs w:val="24"/>
              </w:rPr>
              <w:t>0,0</w:t>
            </w:r>
          </w:p>
        </w:tc>
        <w:tc>
          <w:tcPr>
            <w:tcW w:w="992" w:type="dxa"/>
          </w:tcPr>
          <w:p w14:paraId="3FD1D46C" w14:textId="77777777" w:rsidR="00B66D89" w:rsidRPr="006436A2" w:rsidRDefault="00B66D89" w:rsidP="00B66D89">
            <w:pPr>
              <w:jc w:val="center"/>
              <w:rPr>
                <w:sz w:val="24"/>
                <w:szCs w:val="24"/>
              </w:rPr>
            </w:pPr>
            <w:r w:rsidRPr="006436A2">
              <w:rPr>
                <w:sz w:val="24"/>
                <w:szCs w:val="24"/>
              </w:rPr>
              <w:t>50,0</w:t>
            </w:r>
          </w:p>
        </w:tc>
        <w:tc>
          <w:tcPr>
            <w:tcW w:w="992" w:type="dxa"/>
          </w:tcPr>
          <w:p w14:paraId="6FCF062D" w14:textId="77777777" w:rsidR="00B66D89" w:rsidRPr="006436A2" w:rsidRDefault="00B66D89" w:rsidP="00B66D89">
            <w:pPr>
              <w:jc w:val="center"/>
              <w:rPr>
                <w:sz w:val="24"/>
                <w:szCs w:val="24"/>
              </w:rPr>
            </w:pPr>
            <w:r>
              <w:rPr>
                <w:sz w:val="24"/>
                <w:szCs w:val="24"/>
              </w:rPr>
              <w:t>5</w:t>
            </w:r>
            <w:r w:rsidRPr="006436A2">
              <w:rPr>
                <w:sz w:val="24"/>
                <w:szCs w:val="24"/>
              </w:rPr>
              <w:t>0,0</w:t>
            </w:r>
          </w:p>
        </w:tc>
        <w:tc>
          <w:tcPr>
            <w:tcW w:w="992" w:type="dxa"/>
          </w:tcPr>
          <w:p w14:paraId="742CEF78" w14:textId="77777777" w:rsidR="00B66D89" w:rsidRPr="006436A2" w:rsidRDefault="00B66D89" w:rsidP="00B66D89">
            <w:pPr>
              <w:jc w:val="center"/>
              <w:rPr>
                <w:sz w:val="24"/>
                <w:szCs w:val="24"/>
              </w:rPr>
            </w:pPr>
            <w:r>
              <w:rPr>
                <w:sz w:val="24"/>
                <w:szCs w:val="24"/>
              </w:rPr>
              <w:t>5</w:t>
            </w:r>
            <w:r w:rsidRPr="006436A2">
              <w:rPr>
                <w:sz w:val="24"/>
                <w:szCs w:val="24"/>
              </w:rPr>
              <w:t>0,0</w:t>
            </w:r>
          </w:p>
        </w:tc>
        <w:tc>
          <w:tcPr>
            <w:tcW w:w="992" w:type="dxa"/>
          </w:tcPr>
          <w:p w14:paraId="7AEBC9FF" w14:textId="16E6FD96" w:rsidR="00B66D89" w:rsidRPr="006436A2" w:rsidRDefault="00507476" w:rsidP="00B66D89">
            <w:pPr>
              <w:jc w:val="center"/>
              <w:rPr>
                <w:sz w:val="24"/>
                <w:szCs w:val="24"/>
              </w:rPr>
            </w:pPr>
            <w:r>
              <w:rPr>
                <w:sz w:val="24"/>
                <w:szCs w:val="24"/>
              </w:rPr>
              <w:t>5</w:t>
            </w:r>
            <w:r w:rsidR="00B66D89">
              <w:rPr>
                <w:sz w:val="24"/>
                <w:szCs w:val="24"/>
              </w:rPr>
              <w:t>0,0</w:t>
            </w:r>
          </w:p>
        </w:tc>
        <w:tc>
          <w:tcPr>
            <w:tcW w:w="993" w:type="dxa"/>
          </w:tcPr>
          <w:p w14:paraId="42B14222" w14:textId="77777777" w:rsidR="00B66D89" w:rsidRPr="006436A2" w:rsidRDefault="00B66D89" w:rsidP="00B66D89">
            <w:pPr>
              <w:jc w:val="center"/>
              <w:rPr>
                <w:sz w:val="24"/>
                <w:szCs w:val="24"/>
              </w:rPr>
            </w:pPr>
            <w:r>
              <w:rPr>
                <w:sz w:val="24"/>
                <w:szCs w:val="24"/>
              </w:rPr>
              <w:t>0</w:t>
            </w:r>
          </w:p>
        </w:tc>
      </w:tr>
      <w:tr w:rsidR="00B66D89" w:rsidRPr="006436A2" w14:paraId="1C310616" w14:textId="77777777" w:rsidTr="002757D2">
        <w:tc>
          <w:tcPr>
            <w:tcW w:w="1702" w:type="dxa"/>
          </w:tcPr>
          <w:p w14:paraId="13B0E25F" w14:textId="77777777" w:rsidR="00B66D89" w:rsidRPr="006436A2" w:rsidRDefault="00B66D89" w:rsidP="00B66D89">
            <w:pPr>
              <w:ind w:firstLine="720"/>
              <w:rPr>
                <w:snapToGrid w:val="0"/>
                <w:color w:val="000000"/>
                <w:sz w:val="24"/>
                <w:szCs w:val="24"/>
              </w:rPr>
            </w:pPr>
          </w:p>
        </w:tc>
        <w:tc>
          <w:tcPr>
            <w:tcW w:w="2835" w:type="dxa"/>
          </w:tcPr>
          <w:p w14:paraId="03E919BA" w14:textId="77777777" w:rsidR="00B66D89" w:rsidRPr="006436A2" w:rsidRDefault="00B66D89" w:rsidP="00B66D89">
            <w:pPr>
              <w:ind w:firstLine="720"/>
              <w:rPr>
                <w:snapToGrid w:val="0"/>
                <w:color w:val="000000"/>
                <w:sz w:val="24"/>
                <w:szCs w:val="24"/>
              </w:rPr>
            </w:pPr>
          </w:p>
        </w:tc>
        <w:tc>
          <w:tcPr>
            <w:tcW w:w="4536" w:type="dxa"/>
          </w:tcPr>
          <w:p w14:paraId="208CA56D" w14:textId="77777777" w:rsidR="00B66D89" w:rsidRPr="006436A2" w:rsidRDefault="00B66D89" w:rsidP="00B66D89">
            <w:pPr>
              <w:rPr>
                <w:snapToGrid w:val="0"/>
                <w:sz w:val="24"/>
                <w:szCs w:val="24"/>
              </w:rPr>
            </w:pPr>
            <w:r w:rsidRPr="006436A2">
              <w:rPr>
                <w:snapToGrid w:val="0"/>
                <w:sz w:val="24"/>
                <w:szCs w:val="24"/>
              </w:rPr>
              <w:t>- республиканского бюджета РК</w:t>
            </w:r>
          </w:p>
        </w:tc>
        <w:tc>
          <w:tcPr>
            <w:tcW w:w="1276" w:type="dxa"/>
          </w:tcPr>
          <w:p w14:paraId="4EB30A8F" w14:textId="77777777" w:rsidR="00B66D89" w:rsidRPr="006436A2" w:rsidRDefault="00B66D89" w:rsidP="00B66D89">
            <w:pPr>
              <w:jc w:val="center"/>
              <w:rPr>
                <w:sz w:val="24"/>
                <w:szCs w:val="24"/>
              </w:rPr>
            </w:pPr>
            <w:r w:rsidRPr="006436A2">
              <w:rPr>
                <w:sz w:val="24"/>
                <w:szCs w:val="24"/>
              </w:rPr>
              <w:t>0</w:t>
            </w:r>
          </w:p>
        </w:tc>
        <w:tc>
          <w:tcPr>
            <w:tcW w:w="992" w:type="dxa"/>
          </w:tcPr>
          <w:p w14:paraId="45A8E01F" w14:textId="77777777" w:rsidR="00B66D89" w:rsidRPr="006436A2" w:rsidRDefault="00B66D89" w:rsidP="00B66D89">
            <w:pPr>
              <w:jc w:val="center"/>
              <w:rPr>
                <w:sz w:val="24"/>
                <w:szCs w:val="24"/>
              </w:rPr>
            </w:pPr>
            <w:r w:rsidRPr="006436A2">
              <w:rPr>
                <w:sz w:val="24"/>
                <w:szCs w:val="24"/>
              </w:rPr>
              <w:t>0</w:t>
            </w:r>
          </w:p>
        </w:tc>
        <w:tc>
          <w:tcPr>
            <w:tcW w:w="992" w:type="dxa"/>
          </w:tcPr>
          <w:p w14:paraId="7AAAECBC" w14:textId="77777777" w:rsidR="00B66D89" w:rsidRPr="006436A2" w:rsidRDefault="00B66D89" w:rsidP="00B66D89">
            <w:pPr>
              <w:jc w:val="center"/>
              <w:rPr>
                <w:sz w:val="24"/>
                <w:szCs w:val="24"/>
              </w:rPr>
            </w:pPr>
            <w:r w:rsidRPr="006436A2">
              <w:rPr>
                <w:sz w:val="24"/>
                <w:szCs w:val="24"/>
              </w:rPr>
              <w:t>0</w:t>
            </w:r>
          </w:p>
        </w:tc>
        <w:tc>
          <w:tcPr>
            <w:tcW w:w="992" w:type="dxa"/>
          </w:tcPr>
          <w:p w14:paraId="0A48E295" w14:textId="77777777" w:rsidR="00B66D89" w:rsidRPr="006436A2" w:rsidRDefault="00B66D89" w:rsidP="00B66D89">
            <w:pPr>
              <w:jc w:val="center"/>
              <w:rPr>
                <w:sz w:val="24"/>
                <w:szCs w:val="24"/>
              </w:rPr>
            </w:pPr>
            <w:r w:rsidRPr="006436A2">
              <w:rPr>
                <w:sz w:val="24"/>
                <w:szCs w:val="24"/>
              </w:rPr>
              <w:t>0</w:t>
            </w:r>
          </w:p>
        </w:tc>
        <w:tc>
          <w:tcPr>
            <w:tcW w:w="992" w:type="dxa"/>
          </w:tcPr>
          <w:p w14:paraId="29293264" w14:textId="77777777" w:rsidR="00B66D89" w:rsidRPr="006436A2" w:rsidRDefault="00B66D89" w:rsidP="00B66D89">
            <w:pPr>
              <w:jc w:val="center"/>
              <w:rPr>
                <w:sz w:val="24"/>
                <w:szCs w:val="24"/>
              </w:rPr>
            </w:pPr>
            <w:r>
              <w:rPr>
                <w:sz w:val="24"/>
                <w:szCs w:val="24"/>
              </w:rPr>
              <w:t>0</w:t>
            </w:r>
          </w:p>
        </w:tc>
        <w:tc>
          <w:tcPr>
            <w:tcW w:w="993" w:type="dxa"/>
          </w:tcPr>
          <w:p w14:paraId="2C7EEC03" w14:textId="77777777" w:rsidR="00B66D89" w:rsidRPr="006436A2" w:rsidRDefault="00B66D89" w:rsidP="00B66D89">
            <w:pPr>
              <w:jc w:val="center"/>
              <w:rPr>
                <w:sz w:val="24"/>
                <w:szCs w:val="24"/>
              </w:rPr>
            </w:pPr>
            <w:r>
              <w:rPr>
                <w:sz w:val="24"/>
                <w:szCs w:val="24"/>
              </w:rPr>
              <w:t>0</w:t>
            </w:r>
          </w:p>
        </w:tc>
      </w:tr>
      <w:tr w:rsidR="00B66D89" w:rsidRPr="006436A2" w14:paraId="15EAA839" w14:textId="77777777" w:rsidTr="002757D2">
        <w:tc>
          <w:tcPr>
            <w:tcW w:w="1702" w:type="dxa"/>
          </w:tcPr>
          <w:p w14:paraId="1FC3290D" w14:textId="77777777" w:rsidR="00B66D89" w:rsidRPr="006436A2" w:rsidRDefault="00B66D89" w:rsidP="00B66D89">
            <w:pPr>
              <w:ind w:firstLine="720"/>
              <w:rPr>
                <w:snapToGrid w:val="0"/>
                <w:color w:val="000000"/>
                <w:sz w:val="24"/>
                <w:szCs w:val="24"/>
              </w:rPr>
            </w:pPr>
          </w:p>
        </w:tc>
        <w:tc>
          <w:tcPr>
            <w:tcW w:w="2835" w:type="dxa"/>
          </w:tcPr>
          <w:p w14:paraId="1D0A8DE6" w14:textId="77777777" w:rsidR="00B66D89" w:rsidRPr="006436A2" w:rsidRDefault="00B66D89" w:rsidP="00B66D89">
            <w:pPr>
              <w:ind w:firstLine="720"/>
              <w:rPr>
                <w:snapToGrid w:val="0"/>
                <w:color w:val="000000"/>
                <w:sz w:val="24"/>
                <w:szCs w:val="24"/>
              </w:rPr>
            </w:pPr>
          </w:p>
        </w:tc>
        <w:tc>
          <w:tcPr>
            <w:tcW w:w="4536" w:type="dxa"/>
          </w:tcPr>
          <w:p w14:paraId="38F2708B" w14:textId="77777777" w:rsidR="00B66D89" w:rsidRPr="006436A2" w:rsidRDefault="00B66D89" w:rsidP="00B66D89">
            <w:pPr>
              <w:rPr>
                <w:snapToGrid w:val="0"/>
                <w:color w:val="000000"/>
                <w:sz w:val="24"/>
                <w:szCs w:val="24"/>
              </w:rPr>
            </w:pPr>
            <w:r w:rsidRPr="006436A2">
              <w:rPr>
                <w:snapToGrid w:val="0"/>
                <w:sz w:val="24"/>
                <w:szCs w:val="24"/>
              </w:rPr>
              <w:t>- федерального бюджета</w:t>
            </w:r>
          </w:p>
        </w:tc>
        <w:tc>
          <w:tcPr>
            <w:tcW w:w="1276" w:type="dxa"/>
          </w:tcPr>
          <w:p w14:paraId="47D462FB" w14:textId="77777777" w:rsidR="00B66D89" w:rsidRPr="006436A2" w:rsidRDefault="00B66D89" w:rsidP="00B66D89">
            <w:pPr>
              <w:jc w:val="center"/>
              <w:rPr>
                <w:sz w:val="24"/>
                <w:szCs w:val="24"/>
              </w:rPr>
            </w:pPr>
            <w:r w:rsidRPr="006436A2">
              <w:rPr>
                <w:sz w:val="24"/>
                <w:szCs w:val="24"/>
              </w:rPr>
              <w:t>0</w:t>
            </w:r>
          </w:p>
        </w:tc>
        <w:tc>
          <w:tcPr>
            <w:tcW w:w="992" w:type="dxa"/>
          </w:tcPr>
          <w:p w14:paraId="39E612E6" w14:textId="77777777" w:rsidR="00B66D89" w:rsidRPr="006436A2" w:rsidRDefault="00B66D89" w:rsidP="00B66D89">
            <w:pPr>
              <w:jc w:val="center"/>
              <w:rPr>
                <w:sz w:val="24"/>
                <w:szCs w:val="24"/>
              </w:rPr>
            </w:pPr>
            <w:r w:rsidRPr="006436A2">
              <w:rPr>
                <w:sz w:val="24"/>
                <w:szCs w:val="24"/>
              </w:rPr>
              <w:t>0</w:t>
            </w:r>
          </w:p>
        </w:tc>
        <w:tc>
          <w:tcPr>
            <w:tcW w:w="992" w:type="dxa"/>
          </w:tcPr>
          <w:p w14:paraId="4A6FC19E" w14:textId="77777777" w:rsidR="00B66D89" w:rsidRPr="006436A2" w:rsidRDefault="00B66D89" w:rsidP="00B66D89">
            <w:pPr>
              <w:jc w:val="center"/>
              <w:rPr>
                <w:sz w:val="24"/>
                <w:szCs w:val="24"/>
              </w:rPr>
            </w:pPr>
            <w:r w:rsidRPr="006436A2">
              <w:rPr>
                <w:sz w:val="24"/>
                <w:szCs w:val="24"/>
              </w:rPr>
              <w:t>0</w:t>
            </w:r>
          </w:p>
        </w:tc>
        <w:tc>
          <w:tcPr>
            <w:tcW w:w="992" w:type="dxa"/>
          </w:tcPr>
          <w:p w14:paraId="3C63AFDA" w14:textId="77777777" w:rsidR="00B66D89" w:rsidRPr="006436A2" w:rsidRDefault="00B66D89" w:rsidP="00B66D89">
            <w:pPr>
              <w:jc w:val="center"/>
              <w:rPr>
                <w:sz w:val="24"/>
                <w:szCs w:val="24"/>
              </w:rPr>
            </w:pPr>
            <w:r w:rsidRPr="006436A2">
              <w:rPr>
                <w:sz w:val="24"/>
                <w:szCs w:val="24"/>
              </w:rPr>
              <w:t>0</w:t>
            </w:r>
          </w:p>
        </w:tc>
        <w:tc>
          <w:tcPr>
            <w:tcW w:w="992" w:type="dxa"/>
          </w:tcPr>
          <w:p w14:paraId="575E15C9" w14:textId="77777777" w:rsidR="00B66D89" w:rsidRPr="006436A2" w:rsidRDefault="00B66D89" w:rsidP="00B66D89">
            <w:pPr>
              <w:jc w:val="center"/>
              <w:rPr>
                <w:sz w:val="24"/>
                <w:szCs w:val="24"/>
              </w:rPr>
            </w:pPr>
            <w:r>
              <w:rPr>
                <w:sz w:val="24"/>
                <w:szCs w:val="24"/>
              </w:rPr>
              <w:t>0</w:t>
            </w:r>
          </w:p>
        </w:tc>
        <w:tc>
          <w:tcPr>
            <w:tcW w:w="993" w:type="dxa"/>
          </w:tcPr>
          <w:p w14:paraId="4F76A6D2" w14:textId="77777777" w:rsidR="00B66D89" w:rsidRPr="006436A2" w:rsidRDefault="00B66D89" w:rsidP="00B66D89">
            <w:pPr>
              <w:jc w:val="center"/>
              <w:rPr>
                <w:sz w:val="24"/>
                <w:szCs w:val="24"/>
              </w:rPr>
            </w:pPr>
            <w:r>
              <w:rPr>
                <w:sz w:val="24"/>
                <w:szCs w:val="24"/>
              </w:rPr>
              <w:t>0</w:t>
            </w:r>
          </w:p>
        </w:tc>
      </w:tr>
      <w:tr w:rsidR="00B66D89" w:rsidRPr="006436A2" w14:paraId="0C861AF2" w14:textId="77777777" w:rsidTr="002757D2">
        <w:tc>
          <w:tcPr>
            <w:tcW w:w="1702" w:type="dxa"/>
          </w:tcPr>
          <w:p w14:paraId="664455B1" w14:textId="77777777" w:rsidR="00B66D89" w:rsidRPr="006436A2" w:rsidRDefault="00B66D89" w:rsidP="00B66D89">
            <w:pPr>
              <w:ind w:firstLine="720"/>
              <w:rPr>
                <w:snapToGrid w:val="0"/>
                <w:color w:val="000000"/>
                <w:sz w:val="24"/>
                <w:szCs w:val="24"/>
              </w:rPr>
            </w:pPr>
          </w:p>
        </w:tc>
        <w:tc>
          <w:tcPr>
            <w:tcW w:w="2835" w:type="dxa"/>
          </w:tcPr>
          <w:p w14:paraId="66984FF9" w14:textId="77777777" w:rsidR="00B66D89" w:rsidRPr="006436A2" w:rsidRDefault="00B66D89" w:rsidP="00B66D89">
            <w:pPr>
              <w:ind w:firstLine="720"/>
              <w:rPr>
                <w:snapToGrid w:val="0"/>
                <w:color w:val="000000"/>
                <w:sz w:val="24"/>
                <w:szCs w:val="24"/>
              </w:rPr>
            </w:pPr>
          </w:p>
        </w:tc>
        <w:tc>
          <w:tcPr>
            <w:tcW w:w="4536" w:type="dxa"/>
          </w:tcPr>
          <w:p w14:paraId="7C40FA24" w14:textId="77777777" w:rsidR="00B66D89" w:rsidRPr="006436A2" w:rsidRDefault="00B66D89" w:rsidP="00B66D89">
            <w:pPr>
              <w:rPr>
                <w:snapToGrid w:val="0"/>
                <w:color w:val="000000"/>
                <w:sz w:val="24"/>
                <w:szCs w:val="24"/>
              </w:rPr>
            </w:pPr>
            <w:r w:rsidRPr="006436A2">
              <w:rPr>
                <w:snapToGrid w:val="0"/>
                <w:sz w:val="24"/>
                <w:szCs w:val="24"/>
              </w:rPr>
              <w:t>средства от приносящей доход деятельности</w:t>
            </w:r>
          </w:p>
        </w:tc>
        <w:tc>
          <w:tcPr>
            <w:tcW w:w="1276" w:type="dxa"/>
          </w:tcPr>
          <w:p w14:paraId="63C92C7D" w14:textId="77777777" w:rsidR="00B66D89" w:rsidRPr="006436A2" w:rsidRDefault="00B66D89" w:rsidP="00B66D89">
            <w:pPr>
              <w:jc w:val="center"/>
              <w:rPr>
                <w:sz w:val="24"/>
                <w:szCs w:val="24"/>
              </w:rPr>
            </w:pPr>
            <w:r w:rsidRPr="006436A2">
              <w:rPr>
                <w:sz w:val="24"/>
                <w:szCs w:val="24"/>
              </w:rPr>
              <w:t>0</w:t>
            </w:r>
          </w:p>
        </w:tc>
        <w:tc>
          <w:tcPr>
            <w:tcW w:w="992" w:type="dxa"/>
          </w:tcPr>
          <w:p w14:paraId="37BCA987" w14:textId="77777777" w:rsidR="00B66D89" w:rsidRPr="006436A2" w:rsidRDefault="00B66D89" w:rsidP="00B66D89">
            <w:pPr>
              <w:jc w:val="center"/>
              <w:rPr>
                <w:sz w:val="24"/>
                <w:szCs w:val="24"/>
              </w:rPr>
            </w:pPr>
            <w:r w:rsidRPr="006436A2">
              <w:rPr>
                <w:sz w:val="24"/>
                <w:szCs w:val="24"/>
              </w:rPr>
              <w:t>0</w:t>
            </w:r>
          </w:p>
        </w:tc>
        <w:tc>
          <w:tcPr>
            <w:tcW w:w="992" w:type="dxa"/>
          </w:tcPr>
          <w:p w14:paraId="5BC06C05" w14:textId="77777777" w:rsidR="00B66D89" w:rsidRPr="006436A2" w:rsidRDefault="00B66D89" w:rsidP="00B66D89">
            <w:pPr>
              <w:jc w:val="center"/>
              <w:rPr>
                <w:sz w:val="24"/>
                <w:szCs w:val="24"/>
              </w:rPr>
            </w:pPr>
            <w:r w:rsidRPr="006436A2">
              <w:rPr>
                <w:sz w:val="24"/>
                <w:szCs w:val="24"/>
              </w:rPr>
              <w:t>0</w:t>
            </w:r>
          </w:p>
        </w:tc>
        <w:tc>
          <w:tcPr>
            <w:tcW w:w="992" w:type="dxa"/>
          </w:tcPr>
          <w:p w14:paraId="7FFCDCB2" w14:textId="77777777" w:rsidR="00B66D89" w:rsidRPr="006436A2" w:rsidRDefault="00B66D89" w:rsidP="00B66D89">
            <w:pPr>
              <w:jc w:val="center"/>
              <w:rPr>
                <w:sz w:val="24"/>
                <w:szCs w:val="24"/>
              </w:rPr>
            </w:pPr>
            <w:r w:rsidRPr="006436A2">
              <w:rPr>
                <w:sz w:val="24"/>
                <w:szCs w:val="24"/>
              </w:rPr>
              <w:t>0</w:t>
            </w:r>
          </w:p>
        </w:tc>
        <w:tc>
          <w:tcPr>
            <w:tcW w:w="992" w:type="dxa"/>
          </w:tcPr>
          <w:p w14:paraId="22AB938C" w14:textId="77777777" w:rsidR="00B66D89" w:rsidRPr="006436A2" w:rsidRDefault="00B66D89" w:rsidP="00B66D89">
            <w:pPr>
              <w:jc w:val="center"/>
              <w:rPr>
                <w:sz w:val="24"/>
                <w:szCs w:val="24"/>
              </w:rPr>
            </w:pPr>
            <w:r>
              <w:rPr>
                <w:sz w:val="24"/>
                <w:szCs w:val="24"/>
              </w:rPr>
              <w:t>0</w:t>
            </w:r>
          </w:p>
        </w:tc>
        <w:tc>
          <w:tcPr>
            <w:tcW w:w="993" w:type="dxa"/>
          </w:tcPr>
          <w:p w14:paraId="2B483781" w14:textId="77777777" w:rsidR="00B66D89" w:rsidRPr="006436A2" w:rsidRDefault="00B66D89" w:rsidP="00B66D89">
            <w:pPr>
              <w:jc w:val="center"/>
              <w:rPr>
                <w:sz w:val="24"/>
                <w:szCs w:val="24"/>
              </w:rPr>
            </w:pPr>
            <w:r>
              <w:rPr>
                <w:sz w:val="24"/>
                <w:szCs w:val="24"/>
              </w:rPr>
              <w:t>0</w:t>
            </w:r>
          </w:p>
        </w:tc>
      </w:tr>
      <w:tr w:rsidR="00B66D89" w:rsidRPr="006436A2" w14:paraId="61ADE8DE" w14:textId="77777777" w:rsidTr="002757D2">
        <w:tc>
          <w:tcPr>
            <w:tcW w:w="1702" w:type="dxa"/>
            <w:vMerge w:val="restart"/>
          </w:tcPr>
          <w:p w14:paraId="50E9B5EA" w14:textId="77777777" w:rsidR="00B66D89" w:rsidRPr="006436A2" w:rsidRDefault="00B66D89" w:rsidP="00B66D89">
            <w:pPr>
              <w:pStyle w:val="ConsPlusCell"/>
              <w:rPr>
                <w:rFonts w:ascii="Times New Roman" w:hAnsi="Times New Roman" w:cs="Times New Roman"/>
                <w:b/>
                <w:sz w:val="24"/>
                <w:szCs w:val="24"/>
              </w:rPr>
            </w:pPr>
            <w:r w:rsidRPr="006436A2">
              <w:rPr>
                <w:rFonts w:ascii="Times New Roman" w:hAnsi="Times New Roman" w:cs="Times New Roman"/>
                <w:b/>
                <w:sz w:val="24"/>
                <w:szCs w:val="24"/>
              </w:rPr>
              <w:t>Подпрограмма 3</w:t>
            </w:r>
          </w:p>
          <w:p w14:paraId="30F4A8B4" w14:textId="77777777" w:rsidR="00B66D89" w:rsidRPr="006436A2" w:rsidRDefault="00B66D89" w:rsidP="00B66D89">
            <w:pPr>
              <w:pStyle w:val="ConsPlusCell"/>
              <w:rPr>
                <w:rFonts w:ascii="Times New Roman" w:hAnsi="Times New Roman" w:cs="Times New Roman"/>
                <w:b/>
                <w:sz w:val="24"/>
                <w:szCs w:val="24"/>
              </w:rPr>
            </w:pPr>
          </w:p>
        </w:tc>
        <w:tc>
          <w:tcPr>
            <w:tcW w:w="2835" w:type="dxa"/>
            <w:vMerge w:val="restart"/>
          </w:tcPr>
          <w:p w14:paraId="34F8C893" w14:textId="77777777" w:rsidR="00B66D89" w:rsidRPr="006436A2" w:rsidRDefault="00B66D89" w:rsidP="00B66D89">
            <w:pPr>
              <w:pStyle w:val="ConsPlusCell"/>
              <w:rPr>
                <w:rFonts w:ascii="Times New Roman" w:hAnsi="Times New Roman" w:cs="Times New Roman"/>
                <w:b/>
                <w:sz w:val="24"/>
                <w:szCs w:val="24"/>
              </w:rPr>
            </w:pPr>
            <w:r w:rsidRPr="006436A2">
              <w:rPr>
                <w:rFonts w:ascii="Times New Roman" w:hAnsi="Times New Roman" w:cs="Times New Roman"/>
                <w:b/>
                <w:sz w:val="24"/>
                <w:szCs w:val="24"/>
              </w:rPr>
              <w:t xml:space="preserve">Развитие агропромышленного и рыбохозяйственного комплексов </w:t>
            </w:r>
          </w:p>
        </w:tc>
        <w:tc>
          <w:tcPr>
            <w:tcW w:w="4536" w:type="dxa"/>
          </w:tcPr>
          <w:p w14:paraId="4733784F" w14:textId="77777777" w:rsidR="00B66D89" w:rsidRPr="006436A2" w:rsidRDefault="00B66D89" w:rsidP="00B66D89">
            <w:pPr>
              <w:rPr>
                <w:snapToGrid w:val="0"/>
                <w:sz w:val="24"/>
                <w:szCs w:val="24"/>
              </w:rPr>
            </w:pPr>
            <w:r w:rsidRPr="006436A2">
              <w:rPr>
                <w:snapToGrid w:val="0"/>
                <w:sz w:val="24"/>
                <w:szCs w:val="24"/>
              </w:rPr>
              <w:t>Всего:</w:t>
            </w:r>
          </w:p>
        </w:tc>
        <w:tc>
          <w:tcPr>
            <w:tcW w:w="1276" w:type="dxa"/>
          </w:tcPr>
          <w:p w14:paraId="1C9B3E6D" w14:textId="0370E06F" w:rsidR="00B66D89" w:rsidRPr="006436A2" w:rsidRDefault="00507476" w:rsidP="00B66D89">
            <w:pPr>
              <w:jc w:val="center"/>
              <w:rPr>
                <w:sz w:val="24"/>
                <w:szCs w:val="24"/>
              </w:rPr>
            </w:pPr>
            <w:r>
              <w:rPr>
                <w:sz w:val="24"/>
                <w:szCs w:val="24"/>
              </w:rPr>
              <w:t>0</w:t>
            </w:r>
          </w:p>
        </w:tc>
        <w:tc>
          <w:tcPr>
            <w:tcW w:w="992" w:type="dxa"/>
          </w:tcPr>
          <w:p w14:paraId="0AB69944" w14:textId="77777777" w:rsidR="00B66D89" w:rsidRPr="006436A2" w:rsidRDefault="00B66D89" w:rsidP="00B66D89">
            <w:pPr>
              <w:jc w:val="center"/>
              <w:rPr>
                <w:sz w:val="24"/>
                <w:szCs w:val="24"/>
              </w:rPr>
            </w:pPr>
            <w:r w:rsidRPr="006436A2">
              <w:rPr>
                <w:sz w:val="24"/>
                <w:szCs w:val="24"/>
              </w:rPr>
              <w:t>0</w:t>
            </w:r>
          </w:p>
        </w:tc>
        <w:tc>
          <w:tcPr>
            <w:tcW w:w="992" w:type="dxa"/>
          </w:tcPr>
          <w:p w14:paraId="1A228BFD" w14:textId="77777777" w:rsidR="00B66D89" w:rsidRPr="006436A2" w:rsidRDefault="00B66D89" w:rsidP="00B66D89">
            <w:pPr>
              <w:jc w:val="center"/>
              <w:rPr>
                <w:sz w:val="24"/>
                <w:szCs w:val="24"/>
              </w:rPr>
            </w:pPr>
            <w:r>
              <w:rPr>
                <w:sz w:val="24"/>
                <w:szCs w:val="24"/>
              </w:rPr>
              <w:t>0</w:t>
            </w:r>
          </w:p>
        </w:tc>
        <w:tc>
          <w:tcPr>
            <w:tcW w:w="992" w:type="dxa"/>
          </w:tcPr>
          <w:p w14:paraId="3A612AEC" w14:textId="77777777" w:rsidR="00B66D89" w:rsidRPr="006436A2" w:rsidRDefault="00B66D89" w:rsidP="00B66D89">
            <w:pPr>
              <w:jc w:val="center"/>
              <w:rPr>
                <w:sz w:val="24"/>
                <w:szCs w:val="24"/>
              </w:rPr>
            </w:pPr>
            <w:r w:rsidRPr="006436A2">
              <w:rPr>
                <w:sz w:val="24"/>
                <w:szCs w:val="24"/>
              </w:rPr>
              <w:t>0</w:t>
            </w:r>
          </w:p>
        </w:tc>
        <w:tc>
          <w:tcPr>
            <w:tcW w:w="992" w:type="dxa"/>
          </w:tcPr>
          <w:p w14:paraId="3CB87A8C" w14:textId="759CEBBB" w:rsidR="00B66D89" w:rsidRPr="006436A2" w:rsidRDefault="00507476" w:rsidP="00B66D89">
            <w:pPr>
              <w:jc w:val="center"/>
              <w:rPr>
                <w:sz w:val="24"/>
                <w:szCs w:val="24"/>
              </w:rPr>
            </w:pPr>
            <w:r>
              <w:rPr>
                <w:sz w:val="24"/>
                <w:szCs w:val="24"/>
              </w:rPr>
              <w:t>0</w:t>
            </w:r>
          </w:p>
        </w:tc>
        <w:tc>
          <w:tcPr>
            <w:tcW w:w="993" w:type="dxa"/>
          </w:tcPr>
          <w:p w14:paraId="0C422C65" w14:textId="77777777" w:rsidR="00B66D89" w:rsidRPr="006436A2" w:rsidRDefault="00B66D89" w:rsidP="00B66D89">
            <w:pPr>
              <w:jc w:val="center"/>
              <w:rPr>
                <w:sz w:val="24"/>
                <w:szCs w:val="24"/>
              </w:rPr>
            </w:pPr>
            <w:r>
              <w:rPr>
                <w:sz w:val="24"/>
                <w:szCs w:val="24"/>
              </w:rPr>
              <w:t>0</w:t>
            </w:r>
          </w:p>
        </w:tc>
      </w:tr>
      <w:tr w:rsidR="00B66D89" w:rsidRPr="006436A2" w14:paraId="57BBA855" w14:textId="77777777" w:rsidTr="002757D2">
        <w:tc>
          <w:tcPr>
            <w:tcW w:w="1702" w:type="dxa"/>
            <w:vMerge/>
          </w:tcPr>
          <w:p w14:paraId="67CB861B" w14:textId="77777777" w:rsidR="00B66D89" w:rsidRPr="006436A2" w:rsidRDefault="00B66D89" w:rsidP="00B66D89">
            <w:pPr>
              <w:ind w:firstLine="720"/>
              <w:rPr>
                <w:snapToGrid w:val="0"/>
                <w:color w:val="000000"/>
                <w:sz w:val="24"/>
                <w:szCs w:val="24"/>
              </w:rPr>
            </w:pPr>
          </w:p>
        </w:tc>
        <w:tc>
          <w:tcPr>
            <w:tcW w:w="2835" w:type="dxa"/>
            <w:vMerge/>
          </w:tcPr>
          <w:p w14:paraId="05E4A483" w14:textId="77777777" w:rsidR="00B66D89" w:rsidRPr="006436A2" w:rsidRDefault="00B66D89" w:rsidP="00B66D89">
            <w:pPr>
              <w:ind w:firstLine="720"/>
              <w:rPr>
                <w:snapToGrid w:val="0"/>
                <w:color w:val="000000"/>
                <w:sz w:val="24"/>
                <w:szCs w:val="24"/>
              </w:rPr>
            </w:pPr>
          </w:p>
        </w:tc>
        <w:tc>
          <w:tcPr>
            <w:tcW w:w="4536" w:type="dxa"/>
          </w:tcPr>
          <w:p w14:paraId="2F87DBE1" w14:textId="77777777" w:rsidR="00B66D89" w:rsidRPr="006436A2" w:rsidRDefault="00B66D89" w:rsidP="00B66D89">
            <w:pPr>
              <w:rPr>
                <w:snapToGrid w:val="0"/>
                <w:sz w:val="24"/>
                <w:szCs w:val="24"/>
              </w:rPr>
            </w:pPr>
            <w:r w:rsidRPr="006436A2">
              <w:rPr>
                <w:snapToGrid w:val="0"/>
                <w:sz w:val="24"/>
                <w:szCs w:val="24"/>
              </w:rPr>
              <w:t>в том числе:</w:t>
            </w:r>
          </w:p>
        </w:tc>
        <w:tc>
          <w:tcPr>
            <w:tcW w:w="1276" w:type="dxa"/>
          </w:tcPr>
          <w:p w14:paraId="0A0B199D" w14:textId="77777777" w:rsidR="00B66D89" w:rsidRPr="006436A2" w:rsidRDefault="00B66D89" w:rsidP="00B66D89">
            <w:pPr>
              <w:jc w:val="center"/>
              <w:rPr>
                <w:b/>
                <w:sz w:val="24"/>
                <w:szCs w:val="24"/>
              </w:rPr>
            </w:pPr>
          </w:p>
        </w:tc>
        <w:tc>
          <w:tcPr>
            <w:tcW w:w="992" w:type="dxa"/>
          </w:tcPr>
          <w:p w14:paraId="66E24B76" w14:textId="77777777" w:rsidR="00B66D89" w:rsidRPr="006436A2" w:rsidRDefault="00B66D89" w:rsidP="00B66D89">
            <w:pPr>
              <w:jc w:val="center"/>
              <w:rPr>
                <w:b/>
                <w:sz w:val="24"/>
                <w:szCs w:val="24"/>
              </w:rPr>
            </w:pPr>
          </w:p>
        </w:tc>
        <w:tc>
          <w:tcPr>
            <w:tcW w:w="992" w:type="dxa"/>
          </w:tcPr>
          <w:p w14:paraId="1275ED40" w14:textId="77777777" w:rsidR="00B66D89" w:rsidRPr="006436A2" w:rsidRDefault="00B66D89" w:rsidP="00B66D89">
            <w:pPr>
              <w:jc w:val="center"/>
              <w:rPr>
                <w:b/>
                <w:sz w:val="24"/>
                <w:szCs w:val="24"/>
              </w:rPr>
            </w:pPr>
          </w:p>
        </w:tc>
        <w:tc>
          <w:tcPr>
            <w:tcW w:w="992" w:type="dxa"/>
          </w:tcPr>
          <w:p w14:paraId="511B5BA2" w14:textId="77777777" w:rsidR="00B66D89" w:rsidRPr="006436A2" w:rsidRDefault="00B66D89" w:rsidP="00B66D89">
            <w:pPr>
              <w:jc w:val="center"/>
              <w:rPr>
                <w:b/>
                <w:sz w:val="24"/>
                <w:szCs w:val="24"/>
              </w:rPr>
            </w:pPr>
          </w:p>
        </w:tc>
        <w:tc>
          <w:tcPr>
            <w:tcW w:w="992" w:type="dxa"/>
          </w:tcPr>
          <w:p w14:paraId="21973636" w14:textId="77777777" w:rsidR="00B66D89" w:rsidRPr="006436A2" w:rsidRDefault="00B66D89" w:rsidP="00B66D89">
            <w:pPr>
              <w:jc w:val="center"/>
              <w:rPr>
                <w:b/>
                <w:sz w:val="24"/>
                <w:szCs w:val="24"/>
              </w:rPr>
            </w:pPr>
          </w:p>
        </w:tc>
        <w:tc>
          <w:tcPr>
            <w:tcW w:w="993" w:type="dxa"/>
          </w:tcPr>
          <w:p w14:paraId="41077FB9" w14:textId="77777777" w:rsidR="00B66D89" w:rsidRPr="006436A2" w:rsidRDefault="00B66D89" w:rsidP="00B66D89">
            <w:pPr>
              <w:jc w:val="center"/>
              <w:rPr>
                <w:b/>
                <w:sz w:val="24"/>
                <w:szCs w:val="24"/>
              </w:rPr>
            </w:pPr>
          </w:p>
        </w:tc>
      </w:tr>
      <w:tr w:rsidR="00B66D89" w:rsidRPr="006436A2" w14:paraId="35C6E135" w14:textId="77777777" w:rsidTr="002757D2">
        <w:tc>
          <w:tcPr>
            <w:tcW w:w="1702" w:type="dxa"/>
            <w:vMerge/>
          </w:tcPr>
          <w:p w14:paraId="5535B3B2" w14:textId="77777777" w:rsidR="00B66D89" w:rsidRPr="006436A2" w:rsidRDefault="00B66D89" w:rsidP="00B66D89">
            <w:pPr>
              <w:ind w:firstLine="720"/>
              <w:rPr>
                <w:snapToGrid w:val="0"/>
                <w:color w:val="000000"/>
                <w:sz w:val="24"/>
                <w:szCs w:val="24"/>
              </w:rPr>
            </w:pPr>
          </w:p>
        </w:tc>
        <w:tc>
          <w:tcPr>
            <w:tcW w:w="2835" w:type="dxa"/>
            <w:vMerge/>
          </w:tcPr>
          <w:p w14:paraId="083BA64F" w14:textId="77777777" w:rsidR="00B66D89" w:rsidRPr="006436A2" w:rsidRDefault="00B66D89" w:rsidP="00B66D89">
            <w:pPr>
              <w:ind w:firstLine="720"/>
              <w:rPr>
                <w:snapToGrid w:val="0"/>
                <w:color w:val="000000"/>
                <w:sz w:val="24"/>
                <w:szCs w:val="24"/>
              </w:rPr>
            </w:pPr>
          </w:p>
        </w:tc>
        <w:tc>
          <w:tcPr>
            <w:tcW w:w="4536" w:type="dxa"/>
          </w:tcPr>
          <w:p w14:paraId="7367D4BA" w14:textId="77777777" w:rsidR="00B66D89" w:rsidRPr="006436A2" w:rsidRDefault="00B66D89" w:rsidP="00B66D89">
            <w:pPr>
              <w:rPr>
                <w:snapToGrid w:val="0"/>
                <w:color w:val="000000"/>
                <w:sz w:val="24"/>
                <w:szCs w:val="24"/>
              </w:rPr>
            </w:pPr>
            <w:r w:rsidRPr="006436A2">
              <w:rPr>
                <w:sz w:val="24"/>
                <w:szCs w:val="24"/>
              </w:rPr>
              <w:t>Бюджет муниципального образования, из них за счет средств</w:t>
            </w:r>
          </w:p>
        </w:tc>
        <w:tc>
          <w:tcPr>
            <w:tcW w:w="1276" w:type="dxa"/>
          </w:tcPr>
          <w:p w14:paraId="7158CDF7" w14:textId="77777777" w:rsidR="00B66D89" w:rsidRPr="006436A2" w:rsidRDefault="00B66D89" w:rsidP="00B66D89">
            <w:pPr>
              <w:jc w:val="center"/>
              <w:rPr>
                <w:b/>
                <w:sz w:val="24"/>
                <w:szCs w:val="24"/>
              </w:rPr>
            </w:pPr>
          </w:p>
        </w:tc>
        <w:tc>
          <w:tcPr>
            <w:tcW w:w="992" w:type="dxa"/>
          </w:tcPr>
          <w:p w14:paraId="76E27A3B" w14:textId="77777777" w:rsidR="00B66D89" w:rsidRPr="006436A2" w:rsidRDefault="00B66D89" w:rsidP="00B66D89">
            <w:pPr>
              <w:jc w:val="center"/>
              <w:rPr>
                <w:b/>
                <w:sz w:val="24"/>
                <w:szCs w:val="24"/>
              </w:rPr>
            </w:pPr>
          </w:p>
        </w:tc>
        <w:tc>
          <w:tcPr>
            <w:tcW w:w="992" w:type="dxa"/>
          </w:tcPr>
          <w:p w14:paraId="69783339" w14:textId="77777777" w:rsidR="00B66D89" w:rsidRPr="006436A2" w:rsidRDefault="00B66D89" w:rsidP="00B66D89">
            <w:pPr>
              <w:jc w:val="center"/>
              <w:rPr>
                <w:b/>
                <w:sz w:val="24"/>
                <w:szCs w:val="24"/>
              </w:rPr>
            </w:pPr>
          </w:p>
        </w:tc>
        <w:tc>
          <w:tcPr>
            <w:tcW w:w="992" w:type="dxa"/>
          </w:tcPr>
          <w:p w14:paraId="43521368" w14:textId="77777777" w:rsidR="00B66D89" w:rsidRPr="006436A2" w:rsidRDefault="00B66D89" w:rsidP="00B66D89">
            <w:pPr>
              <w:jc w:val="center"/>
              <w:rPr>
                <w:b/>
                <w:sz w:val="24"/>
                <w:szCs w:val="24"/>
              </w:rPr>
            </w:pPr>
          </w:p>
        </w:tc>
        <w:tc>
          <w:tcPr>
            <w:tcW w:w="992" w:type="dxa"/>
          </w:tcPr>
          <w:p w14:paraId="3EBF66BB" w14:textId="77777777" w:rsidR="00B66D89" w:rsidRPr="006436A2" w:rsidRDefault="00B66D89" w:rsidP="00B66D89">
            <w:pPr>
              <w:jc w:val="center"/>
              <w:rPr>
                <w:b/>
                <w:sz w:val="24"/>
                <w:szCs w:val="24"/>
              </w:rPr>
            </w:pPr>
          </w:p>
        </w:tc>
        <w:tc>
          <w:tcPr>
            <w:tcW w:w="993" w:type="dxa"/>
          </w:tcPr>
          <w:p w14:paraId="4FD4E7A1" w14:textId="77777777" w:rsidR="00B66D89" w:rsidRPr="006436A2" w:rsidRDefault="00B66D89" w:rsidP="00B66D89">
            <w:pPr>
              <w:jc w:val="center"/>
              <w:rPr>
                <w:b/>
                <w:sz w:val="24"/>
                <w:szCs w:val="24"/>
              </w:rPr>
            </w:pPr>
          </w:p>
        </w:tc>
      </w:tr>
      <w:tr w:rsidR="00B66D89" w:rsidRPr="006436A2" w14:paraId="7BD2B71A" w14:textId="77777777" w:rsidTr="002757D2">
        <w:tc>
          <w:tcPr>
            <w:tcW w:w="1702" w:type="dxa"/>
            <w:vMerge/>
          </w:tcPr>
          <w:p w14:paraId="29BA804D" w14:textId="77777777" w:rsidR="00B66D89" w:rsidRPr="006436A2" w:rsidRDefault="00B66D89" w:rsidP="00B66D89">
            <w:pPr>
              <w:ind w:firstLine="720"/>
              <w:rPr>
                <w:snapToGrid w:val="0"/>
                <w:color w:val="000000"/>
                <w:sz w:val="24"/>
                <w:szCs w:val="24"/>
              </w:rPr>
            </w:pPr>
          </w:p>
        </w:tc>
        <w:tc>
          <w:tcPr>
            <w:tcW w:w="2835" w:type="dxa"/>
            <w:vMerge/>
          </w:tcPr>
          <w:p w14:paraId="72D8DFD6" w14:textId="77777777" w:rsidR="00B66D89" w:rsidRPr="006436A2" w:rsidRDefault="00B66D89" w:rsidP="00B66D89">
            <w:pPr>
              <w:ind w:firstLine="720"/>
              <w:rPr>
                <w:snapToGrid w:val="0"/>
                <w:color w:val="000000"/>
                <w:sz w:val="24"/>
                <w:szCs w:val="24"/>
              </w:rPr>
            </w:pPr>
          </w:p>
        </w:tc>
        <w:tc>
          <w:tcPr>
            <w:tcW w:w="4536" w:type="dxa"/>
          </w:tcPr>
          <w:p w14:paraId="05101B18" w14:textId="77777777" w:rsidR="00B66D89" w:rsidRPr="006436A2" w:rsidRDefault="00B66D89" w:rsidP="00B66D89">
            <w:pPr>
              <w:rPr>
                <w:snapToGrid w:val="0"/>
                <w:sz w:val="24"/>
                <w:szCs w:val="24"/>
              </w:rPr>
            </w:pPr>
            <w:r w:rsidRPr="006436A2">
              <w:rPr>
                <w:snapToGrid w:val="0"/>
                <w:sz w:val="24"/>
                <w:szCs w:val="24"/>
              </w:rPr>
              <w:t>- местного бюджета</w:t>
            </w:r>
          </w:p>
        </w:tc>
        <w:tc>
          <w:tcPr>
            <w:tcW w:w="1276" w:type="dxa"/>
          </w:tcPr>
          <w:p w14:paraId="55EC0F0E" w14:textId="0D2320AC" w:rsidR="00B66D89" w:rsidRPr="006436A2" w:rsidRDefault="00507476" w:rsidP="00B66D89">
            <w:pPr>
              <w:jc w:val="center"/>
              <w:rPr>
                <w:sz w:val="24"/>
                <w:szCs w:val="24"/>
              </w:rPr>
            </w:pPr>
            <w:r>
              <w:rPr>
                <w:sz w:val="24"/>
                <w:szCs w:val="24"/>
              </w:rPr>
              <w:t>0</w:t>
            </w:r>
          </w:p>
        </w:tc>
        <w:tc>
          <w:tcPr>
            <w:tcW w:w="992" w:type="dxa"/>
          </w:tcPr>
          <w:p w14:paraId="5C0A73C9" w14:textId="77777777" w:rsidR="00B66D89" w:rsidRPr="006436A2" w:rsidRDefault="00B66D89" w:rsidP="00B66D89">
            <w:pPr>
              <w:jc w:val="center"/>
              <w:rPr>
                <w:sz w:val="24"/>
                <w:szCs w:val="24"/>
              </w:rPr>
            </w:pPr>
            <w:r w:rsidRPr="006436A2">
              <w:rPr>
                <w:sz w:val="24"/>
                <w:szCs w:val="24"/>
              </w:rPr>
              <w:t>0</w:t>
            </w:r>
          </w:p>
        </w:tc>
        <w:tc>
          <w:tcPr>
            <w:tcW w:w="992" w:type="dxa"/>
          </w:tcPr>
          <w:p w14:paraId="1808CED9" w14:textId="77777777" w:rsidR="00B66D89" w:rsidRPr="006436A2" w:rsidRDefault="00B66D89" w:rsidP="00B66D89">
            <w:pPr>
              <w:jc w:val="center"/>
              <w:rPr>
                <w:sz w:val="24"/>
                <w:szCs w:val="24"/>
              </w:rPr>
            </w:pPr>
            <w:r>
              <w:rPr>
                <w:sz w:val="24"/>
                <w:szCs w:val="24"/>
              </w:rPr>
              <w:t>0</w:t>
            </w:r>
          </w:p>
        </w:tc>
        <w:tc>
          <w:tcPr>
            <w:tcW w:w="992" w:type="dxa"/>
          </w:tcPr>
          <w:p w14:paraId="24F412BB" w14:textId="77777777" w:rsidR="00B66D89" w:rsidRPr="006436A2" w:rsidRDefault="00B66D89" w:rsidP="00B66D89">
            <w:pPr>
              <w:jc w:val="center"/>
              <w:rPr>
                <w:sz w:val="24"/>
                <w:szCs w:val="24"/>
              </w:rPr>
            </w:pPr>
            <w:r>
              <w:rPr>
                <w:sz w:val="24"/>
                <w:szCs w:val="24"/>
              </w:rPr>
              <w:t>0</w:t>
            </w:r>
          </w:p>
        </w:tc>
        <w:tc>
          <w:tcPr>
            <w:tcW w:w="992" w:type="dxa"/>
          </w:tcPr>
          <w:p w14:paraId="427F56BE" w14:textId="4C9DCC51" w:rsidR="00B66D89" w:rsidRPr="006436A2" w:rsidRDefault="00507476" w:rsidP="00B66D89">
            <w:pPr>
              <w:jc w:val="center"/>
              <w:rPr>
                <w:sz w:val="24"/>
                <w:szCs w:val="24"/>
              </w:rPr>
            </w:pPr>
            <w:r>
              <w:rPr>
                <w:sz w:val="24"/>
                <w:szCs w:val="24"/>
              </w:rPr>
              <w:t>0</w:t>
            </w:r>
          </w:p>
        </w:tc>
        <w:tc>
          <w:tcPr>
            <w:tcW w:w="993" w:type="dxa"/>
          </w:tcPr>
          <w:p w14:paraId="2A2F8374" w14:textId="77777777" w:rsidR="00B66D89" w:rsidRPr="006436A2" w:rsidRDefault="00B66D89" w:rsidP="00B66D89">
            <w:pPr>
              <w:jc w:val="center"/>
              <w:rPr>
                <w:sz w:val="24"/>
                <w:szCs w:val="24"/>
              </w:rPr>
            </w:pPr>
            <w:r w:rsidRPr="009856AF">
              <w:rPr>
                <w:sz w:val="24"/>
                <w:szCs w:val="24"/>
              </w:rPr>
              <w:t>0</w:t>
            </w:r>
          </w:p>
        </w:tc>
      </w:tr>
      <w:tr w:rsidR="00B66D89" w:rsidRPr="006436A2" w14:paraId="30848A19" w14:textId="77777777" w:rsidTr="002757D2">
        <w:tc>
          <w:tcPr>
            <w:tcW w:w="1702" w:type="dxa"/>
            <w:vMerge/>
          </w:tcPr>
          <w:p w14:paraId="5DC768F7" w14:textId="77777777" w:rsidR="00B66D89" w:rsidRPr="006436A2" w:rsidRDefault="00B66D89" w:rsidP="00B66D89">
            <w:pPr>
              <w:ind w:firstLine="720"/>
              <w:rPr>
                <w:snapToGrid w:val="0"/>
                <w:color w:val="000000"/>
                <w:sz w:val="24"/>
                <w:szCs w:val="24"/>
              </w:rPr>
            </w:pPr>
          </w:p>
        </w:tc>
        <w:tc>
          <w:tcPr>
            <w:tcW w:w="2835" w:type="dxa"/>
            <w:vMerge/>
          </w:tcPr>
          <w:p w14:paraId="4612A3C5" w14:textId="77777777" w:rsidR="00B66D89" w:rsidRPr="006436A2" w:rsidRDefault="00B66D89" w:rsidP="00B66D89">
            <w:pPr>
              <w:ind w:firstLine="720"/>
              <w:rPr>
                <w:snapToGrid w:val="0"/>
                <w:color w:val="000000"/>
                <w:sz w:val="24"/>
                <w:szCs w:val="24"/>
              </w:rPr>
            </w:pPr>
          </w:p>
        </w:tc>
        <w:tc>
          <w:tcPr>
            <w:tcW w:w="4536" w:type="dxa"/>
          </w:tcPr>
          <w:p w14:paraId="5421A6D0" w14:textId="77777777" w:rsidR="00B66D89" w:rsidRPr="006436A2" w:rsidRDefault="00B66D89" w:rsidP="00B66D89">
            <w:pPr>
              <w:rPr>
                <w:snapToGrid w:val="0"/>
                <w:sz w:val="24"/>
                <w:szCs w:val="24"/>
              </w:rPr>
            </w:pPr>
            <w:r w:rsidRPr="006436A2">
              <w:rPr>
                <w:snapToGrid w:val="0"/>
                <w:sz w:val="24"/>
                <w:szCs w:val="24"/>
              </w:rPr>
              <w:t>- республиканского бюджета РК</w:t>
            </w:r>
          </w:p>
        </w:tc>
        <w:tc>
          <w:tcPr>
            <w:tcW w:w="1276" w:type="dxa"/>
          </w:tcPr>
          <w:p w14:paraId="2A096922" w14:textId="77777777" w:rsidR="00B66D89" w:rsidRPr="006436A2" w:rsidRDefault="00B66D89" w:rsidP="00B66D89">
            <w:pPr>
              <w:jc w:val="center"/>
              <w:rPr>
                <w:sz w:val="24"/>
                <w:szCs w:val="24"/>
              </w:rPr>
            </w:pPr>
            <w:r w:rsidRPr="006436A2">
              <w:rPr>
                <w:sz w:val="24"/>
                <w:szCs w:val="24"/>
              </w:rPr>
              <w:t>0</w:t>
            </w:r>
          </w:p>
        </w:tc>
        <w:tc>
          <w:tcPr>
            <w:tcW w:w="992" w:type="dxa"/>
          </w:tcPr>
          <w:p w14:paraId="46130296" w14:textId="77777777" w:rsidR="00B66D89" w:rsidRPr="006436A2" w:rsidRDefault="00B66D89" w:rsidP="00B66D89">
            <w:pPr>
              <w:jc w:val="center"/>
              <w:rPr>
                <w:sz w:val="24"/>
                <w:szCs w:val="24"/>
              </w:rPr>
            </w:pPr>
            <w:r w:rsidRPr="006436A2">
              <w:rPr>
                <w:sz w:val="24"/>
                <w:szCs w:val="24"/>
              </w:rPr>
              <w:t>0</w:t>
            </w:r>
          </w:p>
        </w:tc>
        <w:tc>
          <w:tcPr>
            <w:tcW w:w="992" w:type="dxa"/>
          </w:tcPr>
          <w:p w14:paraId="62570809" w14:textId="77777777" w:rsidR="00B66D89" w:rsidRPr="006436A2" w:rsidRDefault="00B66D89" w:rsidP="00B66D89">
            <w:pPr>
              <w:jc w:val="center"/>
              <w:rPr>
                <w:sz w:val="24"/>
                <w:szCs w:val="24"/>
              </w:rPr>
            </w:pPr>
            <w:r w:rsidRPr="006436A2">
              <w:rPr>
                <w:sz w:val="24"/>
                <w:szCs w:val="24"/>
              </w:rPr>
              <w:t>0</w:t>
            </w:r>
          </w:p>
        </w:tc>
        <w:tc>
          <w:tcPr>
            <w:tcW w:w="992" w:type="dxa"/>
          </w:tcPr>
          <w:p w14:paraId="3FDC2F6A" w14:textId="77777777" w:rsidR="00B66D89" w:rsidRPr="006436A2" w:rsidRDefault="00B66D89" w:rsidP="00B66D89">
            <w:pPr>
              <w:jc w:val="center"/>
              <w:rPr>
                <w:sz w:val="24"/>
                <w:szCs w:val="24"/>
              </w:rPr>
            </w:pPr>
            <w:r w:rsidRPr="006436A2">
              <w:rPr>
                <w:sz w:val="24"/>
                <w:szCs w:val="24"/>
              </w:rPr>
              <w:t>0</w:t>
            </w:r>
          </w:p>
        </w:tc>
        <w:tc>
          <w:tcPr>
            <w:tcW w:w="992" w:type="dxa"/>
          </w:tcPr>
          <w:p w14:paraId="7D13CFCB" w14:textId="77777777" w:rsidR="00B66D89" w:rsidRPr="006436A2" w:rsidRDefault="00B66D89" w:rsidP="00B66D89">
            <w:pPr>
              <w:jc w:val="center"/>
              <w:rPr>
                <w:sz w:val="24"/>
                <w:szCs w:val="24"/>
              </w:rPr>
            </w:pPr>
            <w:r w:rsidRPr="009856AF">
              <w:rPr>
                <w:sz w:val="24"/>
                <w:szCs w:val="24"/>
              </w:rPr>
              <w:t>0</w:t>
            </w:r>
          </w:p>
        </w:tc>
        <w:tc>
          <w:tcPr>
            <w:tcW w:w="993" w:type="dxa"/>
          </w:tcPr>
          <w:p w14:paraId="7C179A39" w14:textId="77777777" w:rsidR="00B66D89" w:rsidRPr="006436A2" w:rsidRDefault="00B66D89" w:rsidP="00B66D89">
            <w:pPr>
              <w:jc w:val="center"/>
              <w:rPr>
                <w:sz w:val="24"/>
                <w:szCs w:val="24"/>
              </w:rPr>
            </w:pPr>
            <w:r w:rsidRPr="009856AF">
              <w:rPr>
                <w:sz w:val="24"/>
                <w:szCs w:val="24"/>
              </w:rPr>
              <w:t>0</w:t>
            </w:r>
          </w:p>
        </w:tc>
      </w:tr>
      <w:tr w:rsidR="00B66D89" w:rsidRPr="006436A2" w14:paraId="5CA54F5D" w14:textId="77777777" w:rsidTr="002757D2">
        <w:tc>
          <w:tcPr>
            <w:tcW w:w="1702" w:type="dxa"/>
            <w:vMerge/>
          </w:tcPr>
          <w:p w14:paraId="67B2B1A1" w14:textId="77777777" w:rsidR="00B66D89" w:rsidRPr="006436A2" w:rsidRDefault="00B66D89" w:rsidP="00B66D89">
            <w:pPr>
              <w:ind w:firstLine="720"/>
              <w:rPr>
                <w:snapToGrid w:val="0"/>
                <w:color w:val="000000"/>
                <w:sz w:val="24"/>
                <w:szCs w:val="24"/>
              </w:rPr>
            </w:pPr>
          </w:p>
        </w:tc>
        <w:tc>
          <w:tcPr>
            <w:tcW w:w="2835" w:type="dxa"/>
            <w:vMerge/>
          </w:tcPr>
          <w:p w14:paraId="4D555171" w14:textId="77777777" w:rsidR="00B66D89" w:rsidRPr="006436A2" w:rsidRDefault="00B66D89" w:rsidP="00B66D89">
            <w:pPr>
              <w:ind w:firstLine="720"/>
              <w:rPr>
                <w:snapToGrid w:val="0"/>
                <w:color w:val="000000"/>
                <w:sz w:val="24"/>
                <w:szCs w:val="24"/>
              </w:rPr>
            </w:pPr>
          </w:p>
        </w:tc>
        <w:tc>
          <w:tcPr>
            <w:tcW w:w="4536" w:type="dxa"/>
          </w:tcPr>
          <w:p w14:paraId="5D2241BA" w14:textId="77777777" w:rsidR="00B66D89" w:rsidRPr="006436A2" w:rsidRDefault="00B66D89" w:rsidP="00B66D89">
            <w:pPr>
              <w:rPr>
                <w:snapToGrid w:val="0"/>
                <w:color w:val="000000"/>
                <w:sz w:val="24"/>
                <w:szCs w:val="24"/>
              </w:rPr>
            </w:pPr>
            <w:r w:rsidRPr="006436A2">
              <w:rPr>
                <w:snapToGrid w:val="0"/>
                <w:sz w:val="24"/>
                <w:szCs w:val="24"/>
              </w:rPr>
              <w:t>- федерального бюджета</w:t>
            </w:r>
          </w:p>
        </w:tc>
        <w:tc>
          <w:tcPr>
            <w:tcW w:w="1276" w:type="dxa"/>
          </w:tcPr>
          <w:p w14:paraId="06406912" w14:textId="77777777" w:rsidR="00B66D89" w:rsidRPr="006436A2" w:rsidRDefault="00B66D89" w:rsidP="00B66D89">
            <w:pPr>
              <w:jc w:val="center"/>
              <w:rPr>
                <w:sz w:val="24"/>
                <w:szCs w:val="24"/>
              </w:rPr>
            </w:pPr>
            <w:r w:rsidRPr="006436A2">
              <w:rPr>
                <w:sz w:val="24"/>
                <w:szCs w:val="24"/>
              </w:rPr>
              <w:t>0</w:t>
            </w:r>
          </w:p>
        </w:tc>
        <w:tc>
          <w:tcPr>
            <w:tcW w:w="992" w:type="dxa"/>
          </w:tcPr>
          <w:p w14:paraId="700B8B9D" w14:textId="77777777" w:rsidR="00B66D89" w:rsidRPr="006436A2" w:rsidRDefault="00B66D89" w:rsidP="00B66D89">
            <w:pPr>
              <w:jc w:val="center"/>
              <w:rPr>
                <w:sz w:val="24"/>
                <w:szCs w:val="24"/>
              </w:rPr>
            </w:pPr>
            <w:r w:rsidRPr="006436A2">
              <w:rPr>
                <w:sz w:val="24"/>
                <w:szCs w:val="24"/>
              </w:rPr>
              <w:t>0</w:t>
            </w:r>
          </w:p>
        </w:tc>
        <w:tc>
          <w:tcPr>
            <w:tcW w:w="992" w:type="dxa"/>
          </w:tcPr>
          <w:p w14:paraId="05F7E918" w14:textId="77777777" w:rsidR="00B66D89" w:rsidRPr="006436A2" w:rsidRDefault="00B66D89" w:rsidP="00B66D89">
            <w:pPr>
              <w:jc w:val="center"/>
              <w:rPr>
                <w:sz w:val="24"/>
                <w:szCs w:val="24"/>
              </w:rPr>
            </w:pPr>
            <w:r w:rsidRPr="006436A2">
              <w:rPr>
                <w:sz w:val="24"/>
                <w:szCs w:val="24"/>
              </w:rPr>
              <w:t>0</w:t>
            </w:r>
          </w:p>
        </w:tc>
        <w:tc>
          <w:tcPr>
            <w:tcW w:w="992" w:type="dxa"/>
          </w:tcPr>
          <w:p w14:paraId="12B5F64B" w14:textId="77777777" w:rsidR="00B66D89" w:rsidRPr="006436A2" w:rsidRDefault="00B66D89" w:rsidP="00B66D89">
            <w:pPr>
              <w:jc w:val="center"/>
              <w:rPr>
                <w:sz w:val="24"/>
                <w:szCs w:val="24"/>
              </w:rPr>
            </w:pPr>
            <w:r w:rsidRPr="006436A2">
              <w:rPr>
                <w:sz w:val="24"/>
                <w:szCs w:val="24"/>
              </w:rPr>
              <w:t>0</w:t>
            </w:r>
          </w:p>
        </w:tc>
        <w:tc>
          <w:tcPr>
            <w:tcW w:w="992" w:type="dxa"/>
          </w:tcPr>
          <w:p w14:paraId="69B6540A" w14:textId="77777777" w:rsidR="00B66D89" w:rsidRPr="006436A2" w:rsidRDefault="00B66D89" w:rsidP="00B66D89">
            <w:pPr>
              <w:jc w:val="center"/>
              <w:rPr>
                <w:sz w:val="24"/>
                <w:szCs w:val="24"/>
              </w:rPr>
            </w:pPr>
            <w:r w:rsidRPr="009856AF">
              <w:rPr>
                <w:sz w:val="24"/>
                <w:szCs w:val="24"/>
              </w:rPr>
              <w:t>0</w:t>
            </w:r>
          </w:p>
        </w:tc>
        <w:tc>
          <w:tcPr>
            <w:tcW w:w="993" w:type="dxa"/>
          </w:tcPr>
          <w:p w14:paraId="12C2F7B3" w14:textId="77777777" w:rsidR="00B66D89" w:rsidRPr="006436A2" w:rsidRDefault="00B66D89" w:rsidP="00B66D89">
            <w:pPr>
              <w:jc w:val="center"/>
              <w:rPr>
                <w:sz w:val="24"/>
                <w:szCs w:val="24"/>
              </w:rPr>
            </w:pPr>
            <w:r w:rsidRPr="009856AF">
              <w:rPr>
                <w:sz w:val="24"/>
                <w:szCs w:val="24"/>
              </w:rPr>
              <w:t>0</w:t>
            </w:r>
          </w:p>
        </w:tc>
      </w:tr>
      <w:tr w:rsidR="00B66D89" w:rsidRPr="006436A2" w14:paraId="294BEDE2" w14:textId="77777777" w:rsidTr="002757D2">
        <w:tc>
          <w:tcPr>
            <w:tcW w:w="1702" w:type="dxa"/>
            <w:vMerge/>
          </w:tcPr>
          <w:p w14:paraId="4CE28B9C" w14:textId="77777777" w:rsidR="00B66D89" w:rsidRPr="006436A2" w:rsidRDefault="00B66D89" w:rsidP="00B66D89">
            <w:pPr>
              <w:ind w:firstLine="720"/>
              <w:rPr>
                <w:snapToGrid w:val="0"/>
                <w:color w:val="000000"/>
                <w:sz w:val="24"/>
                <w:szCs w:val="24"/>
              </w:rPr>
            </w:pPr>
          </w:p>
        </w:tc>
        <w:tc>
          <w:tcPr>
            <w:tcW w:w="2835" w:type="dxa"/>
            <w:vMerge/>
          </w:tcPr>
          <w:p w14:paraId="2A12BDEF" w14:textId="77777777" w:rsidR="00B66D89" w:rsidRPr="006436A2" w:rsidRDefault="00B66D89" w:rsidP="00B66D89">
            <w:pPr>
              <w:ind w:firstLine="720"/>
              <w:rPr>
                <w:snapToGrid w:val="0"/>
                <w:color w:val="000000"/>
                <w:sz w:val="24"/>
                <w:szCs w:val="24"/>
              </w:rPr>
            </w:pPr>
          </w:p>
        </w:tc>
        <w:tc>
          <w:tcPr>
            <w:tcW w:w="4536" w:type="dxa"/>
          </w:tcPr>
          <w:p w14:paraId="2C0D40A2" w14:textId="77777777" w:rsidR="00B66D89" w:rsidRPr="006436A2" w:rsidRDefault="00B66D89" w:rsidP="00B66D89">
            <w:pPr>
              <w:rPr>
                <w:snapToGrid w:val="0"/>
                <w:color w:val="000000"/>
                <w:sz w:val="24"/>
                <w:szCs w:val="24"/>
              </w:rPr>
            </w:pPr>
            <w:r w:rsidRPr="006436A2">
              <w:rPr>
                <w:snapToGrid w:val="0"/>
                <w:sz w:val="24"/>
                <w:szCs w:val="24"/>
              </w:rPr>
              <w:t>средства от приносящей доход деятельности</w:t>
            </w:r>
          </w:p>
        </w:tc>
        <w:tc>
          <w:tcPr>
            <w:tcW w:w="1276" w:type="dxa"/>
          </w:tcPr>
          <w:p w14:paraId="13755348" w14:textId="77777777" w:rsidR="00B66D89" w:rsidRPr="006436A2" w:rsidRDefault="00B66D89" w:rsidP="00B66D89">
            <w:pPr>
              <w:jc w:val="center"/>
              <w:rPr>
                <w:sz w:val="24"/>
                <w:szCs w:val="24"/>
              </w:rPr>
            </w:pPr>
            <w:r w:rsidRPr="006436A2">
              <w:rPr>
                <w:sz w:val="24"/>
                <w:szCs w:val="24"/>
              </w:rPr>
              <w:t>0</w:t>
            </w:r>
          </w:p>
        </w:tc>
        <w:tc>
          <w:tcPr>
            <w:tcW w:w="992" w:type="dxa"/>
          </w:tcPr>
          <w:p w14:paraId="1708AF20" w14:textId="77777777" w:rsidR="00B66D89" w:rsidRPr="006436A2" w:rsidRDefault="00B66D89" w:rsidP="00B66D89">
            <w:pPr>
              <w:jc w:val="center"/>
              <w:rPr>
                <w:sz w:val="24"/>
                <w:szCs w:val="24"/>
              </w:rPr>
            </w:pPr>
            <w:r w:rsidRPr="006436A2">
              <w:rPr>
                <w:sz w:val="24"/>
                <w:szCs w:val="24"/>
              </w:rPr>
              <w:t>0</w:t>
            </w:r>
          </w:p>
        </w:tc>
        <w:tc>
          <w:tcPr>
            <w:tcW w:w="992" w:type="dxa"/>
          </w:tcPr>
          <w:p w14:paraId="43331A6B" w14:textId="77777777" w:rsidR="00B66D89" w:rsidRPr="006436A2" w:rsidRDefault="00B66D89" w:rsidP="00B66D89">
            <w:pPr>
              <w:jc w:val="center"/>
              <w:rPr>
                <w:sz w:val="24"/>
                <w:szCs w:val="24"/>
              </w:rPr>
            </w:pPr>
            <w:r w:rsidRPr="006436A2">
              <w:rPr>
                <w:sz w:val="24"/>
                <w:szCs w:val="24"/>
              </w:rPr>
              <w:t>0</w:t>
            </w:r>
          </w:p>
        </w:tc>
        <w:tc>
          <w:tcPr>
            <w:tcW w:w="992" w:type="dxa"/>
          </w:tcPr>
          <w:p w14:paraId="1A8952C4" w14:textId="77777777" w:rsidR="00B66D89" w:rsidRPr="006436A2" w:rsidRDefault="00B66D89" w:rsidP="00B66D89">
            <w:pPr>
              <w:jc w:val="center"/>
              <w:rPr>
                <w:sz w:val="24"/>
                <w:szCs w:val="24"/>
              </w:rPr>
            </w:pPr>
            <w:r w:rsidRPr="006436A2">
              <w:rPr>
                <w:sz w:val="24"/>
                <w:szCs w:val="24"/>
              </w:rPr>
              <w:t>0</w:t>
            </w:r>
          </w:p>
        </w:tc>
        <w:tc>
          <w:tcPr>
            <w:tcW w:w="992" w:type="dxa"/>
          </w:tcPr>
          <w:p w14:paraId="2138DF27" w14:textId="77777777" w:rsidR="00B66D89" w:rsidRPr="006436A2" w:rsidRDefault="00B66D89" w:rsidP="00B66D89">
            <w:pPr>
              <w:jc w:val="center"/>
              <w:rPr>
                <w:sz w:val="24"/>
                <w:szCs w:val="24"/>
              </w:rPr>
            </w:pPr>
            <w:r w:rsidRPr="009856AF">
              <w:rPr>
                <w:sz w:val="24"/>
                <w:szCs w:val="24"/>
              </w:rPr>
              <w:t>0</w:t>
            </w:r>
          </w:p>
        </w:tc>
        <w:tc>
          <w:tcPr>
            <w:tcW w:w="993" w:type="dxa"/>
          </w:tcPr>
          <w:p w14:paraId="1DD5AC9E" w14:textId="77777777" w:rsidR="00B66D89" w:rsidRPr="006436A2" w:rsidRDefault="00B66D89" w:rsidP="00B66D89">
            <w:pPr>
              <w:jc w:val="center"/>
              <w:rPr>
                <w:sz w:val="24"/>
                <w:szCs w:val="24"/>
              </w:rPr>
            </w:pPr>
            <w:r w:rsidRPr="009856AF">
              <w:rPr>
                <w:sz w:val="24"/>
                <w:szCs w:val="24"/>
              </w:rPr>
              <w:t>0</w:t>
            </w:r>
          </w:p>
        </w:tc>
      </w:tr>
      <w:tr w:rsidR="00B66D89" w:rsidRPr="006436A2" w14:paraId="6179D654" w14:textId="77777777" w:rsidTr="002757D2">
        <w:tc>
          <w:tcPr>
            <w:tcW w:w="1702" w:type="dxa"/>
            <w:vMerge w:val="restart"/>
          </w:tcPr>
          <w:p w14:paraId="3345DE03" w14:textId="5BBF5CE7" w:rsidR="00B66D89" w:rsidRPr="006436A2" w:rsidRDefault="00B66D89" w:rsidP="00B66D89">
            <w:pPr>
              <w:pStyle w:val="ConsPlusCell"/>
              <w:rPr>
                <w:rFonts w:ascii="Times New Roman" w:hAnsi="Times New Roman" w:cs="Times New Roman"/>
                <w:sz w:val="24"/>
                <w:szCs w:val="24"/>
              </w:rPr>
            </w:pPr>
            <w:r w:rsidRPr="006436A2">
              <w:rPr>
                <w:rFonts w:ascii="Times New Roman" w:hAnsi="Times New Roman" w:cs="Times New Roman"/>
                <w:sz w:val="24"/>
                <w:szCs w:val="24"/>
              </w:rPr>
              <w:t>Основное мероприятие 3.1.</w:t>
            </w:r>
            <w:r w:rsidR="00903630">
              <w:rPr>
                <w:rFonts w:ascii="Times New Roman" w:hAnsi="Times New Roman" w:cs="Times New Roman"/>
                <w:sz w:val="24"/>
                <w:szCs w:val="24"/>
              </w:rPr>
              <w:t>4</w:t>
            </w:r>
            <w:r w:rsidRPr="006436A2">
              <w:rPr>
                <w:rFonts w:ascii="Times New Roman" w:hAnsi="Times New Roman" w:cs="Times New Roman"/>
                <w:sz w:val="24"/>
                <w:szCs w:val="24"/>
              </w:rPr>
              <w:t>.</w:t>
            </w:r>
          </w:p>
        </w:tc>
        <w:tc>
          <w:tcPr>
            <w:tcW w:w="2835" w:type="dxa"/>
            <w:vMerge w:val="restart"/>
          </w:tcPr>
          <w:p w14:paraId="1A62DD5A" w14:textId="0F6447FB" w:rsidR="00B66D89" w:rsidRPr="006436A2" w:rsidRDefault="00507476" w:rsidP="00B66D89">
            <w:pPr>
              <w:pStyle w:val="ConsPlusCell"/>
              <w:rPr>
                <w:rFonts w:ascii="Times New Roman" w:hAnsi="Times New Roman" w:cs="Times New Roman"/>
                <w:sz w:val="24"/>
                <w:szCs w:val="24"/>
              </w:rPr>
            </w:pPr>
            <w:r>
              <w:rPr>
                <w:rFonts w:ascii="Times New Roman" w:hAnsi="Times New Roman" w:cs="Times New Roman"/>
                <w:sz w:val="24"/>
                <w:szCs w:val="24"/>
              </w:rPr>
              <w:t xml:space="preserve">Финансовая поддержка </w:t>
            </w:r>
            <w:r w:rsidRPr="00C80BEE">
              <w:rPr>
                <w:rFonts w:ascii="Times New Roman" w:hAnsi="Times New Roman" w:cs="Times New Roman"/>
                <w:sz w:val="24"/>
                <w:szCs w:val="24"/>
              </w:rPr>
              <w:t>сельскохозяйственных предприятий, крестьянских (фермерских) хозяйств, сельскохозяйственных потребительских</w:t>
            </w:r>
            <w:r w:rsidRPr="00F44509">
              <w:rPr>
                <w:sz w:val="24"/>
                <w:szCs w:val="24"/>
              </w:rPr>
              <w:t xml:space="preserve"> </w:t>
            </w:r>
            <w:r w:rsidRPr="00D643C7">
              <w:rPr>
                <w:rFonts w:ascii="Times New Roman" w:hAnsi="Times New Roman" w:cs="Times New Roman"/>
                <w:sz w:val="24"/>
                <w:szCs w:val="24"/>
              </w:rPr>
              <w:t>кооперативов</w:t>
            </w:r>
          </w:p>
        </w:tc>
        <w:tc>
          <w:tcPr>
            <w:tcW w:w="4536" w:type="dxa"/>
          </w:tcPr>
          <w:p w14:paraId="5DD28B61" w14:textId="77777777" w:rsidR="00B66D89" w:rsidRPr="006436A2" w:rsidRDefault="00B66D89" w:rsidP="00B66D89">
            <w:pPr>
              <w:rPr>
                <w:snapToGrid w:val="0"/>
                <w:sz w:val="24"/>
                <w:szCs w:val="24"/>
              </w:rPr>
            </w:pPr>
            <w:r w:rsidRPr="006436A2">
              <w:rPr>
                <w:snapToGrid w:val="0"/>
                <w:sz w:val="24"/>
                <w:szCs w:val="24"/>
              </w:rPr>
              <w:t>Всего:</w:t>
            </w:r>
          </w:p>
        </w:tc>
        <w:tc>
          <w:tcPr>
            <w:tcW w:w="1276" w:type="dxa"/>
          </w:tcPr>
          <w:p w14:paraId="7139DF3A" w14:textId="77777777" w:rsidR="00B66D89" w:rsidRPr="006436A2" w:rsidRDefault="00B66D89" w:rsidP="00B66D89">
            <w:pPr>
              <w:jc w:val="center"/>
              <w:rPr>
                <w:sz w:val="24"/>
                <w:szCs w:val="24"/>
              </w:rPr>
            </w:pPr>
            <w:r w:rsidRPr="006436A2">
              <w:rPr>
                <w:sz w:val="24"/>
                <w:szCs w:val="24"/>
              </w:rPr>
              <w:t>0</w:t>
            </w:r>
          </w:p>
        </w:tc>
        <w:tc>
          <w:tcPr>
            <w:tcW w:w="992" w:type="dxa"/>
          </w:tcPr>
          <w:p w14:paraId="5435AFDA" w14:textId="77777777" w:rsidR="00B66D89" w:rsidRPr="006436A2" w:rsidRDefault="00B66D89" w:rsidP="00B66D89">
            <w:pPr>
              <w:jc w:val="center"/>
              <w:rPr>
                <w:sz w:val="24"/>
                <w:szCs w:val="24"/>
              </w:rPr>
            </w:pPr>
            <w:r w:rsidRPr="006436A2">
              <w:rPr>
                <w:sz w:val="24"/>
                <w:szCs w:val="24"/>
              </w:rPr>
              <w:t>0</w:t>
            </w:r>
          </w:p>
        </w:tc>
        <w:tc>
          <w:tcPr>
            <w:tcW w:w="992" w:type="dxa"/>
          </w:tcPr>
          <w:p w14:paraId="2AA81ABC" w14:textId="77777777" w:rsidR="00B66D89" w:rsidRPr="006436A2" w:rsidRDefault="00B66D89" w:rsidP="00B66D89">
            <w:pPr>
              <w:jc w:val="center"/>
              <w:rPr>
                <w:sz w:val="24"/>
                <w:szCs w:val="24"/>
              </w:rPr>
            </w:pPr>
            <w:r w:rsidRPr="006436A2">
              <w:rPr>
                <w:sz w:val="24"/>
                <w:szCs w:val="24"/>
              </w:rPr>
              <w:t>0</w:t>
            </w:r>
          </w:p>
        </w:tc>
        <w:tc>
          <w:tcPr>
            <w:tcW w:w="992" w:type="dxa"/>
          </w:tcPr>
          <w:p w14:paraId="0E165E4A" w14:textId="77777777" w:rsidR="00B66D89" w:rsidRPr="006436A2" w:rsidRDefault="00B66D89" w:rsidP="00B66D89">
            <w:pPr>
              <w:jc w:val="center"/>
              <w:rPr>
                <w:sz w:val="24"/>
                <w:szCs w:val="24"/>
              </w:rPr>
            </w:pPr>
            <w:r w:rsidRPr="006436A2">
              <w:rPr>
                <w:sz w:val="24"/>
                <w:szCs w:val="24"/>
              </w:rPr>
              <w:t>0</w:t>
            </w:r>
          </w:p>
        </w:tc>
        <w:tc>
          <w:tcPr>
            <w:tcW w:w="992" w:type="dxa"/>
          </w:tcPr>
          <w:p w14:paraId="0B2BF502" w14:textId="77777777" w:rsidR="00B66D89" w:rsidRPr="006436A2" w:rsidRDefault="00B66D89" w:rsidP="00B66D89">
            <w:pPr>
              <w:jc w:val="center"/>
              <w:rPr>
                <w:sz w:val="24"/>
                <w:szCs w:val="24"/>
              </w:rPr>
            </w:pPr>
            <w:r w:rsidRPr="009856AF">
              <w:rPr>
                <w:sz w:val="24"/>
                <w:szCs w:val="24"/>
              </w:rPr>
              <w:t>0</w:t>
            </w:r>
          </w:p>
        </w:tc>
        <w:tc>
          <w:tcPr>
            <w:tcW w:w="993" w:type="dxa"/>
          </w:tcPr>
          <w:p w14:paraId="30630314" w14:textId="77777777" w:rsidR="00B66D89" w:rsidRPr="006436A2" w:rsidRDefault="00B66D89" w:rsidP="00B66D89">
            <w:pPr>
              <w:jc w:val="center"/>
              <w:rPr>
                <w:sz w:val="24"/>
                <w:szCs w:val="24"/>
              </w:rPr>
            </w:pPr>
            <w:r w:rsidRPr="009856AF">
              <w:rPr>
                <w:sz w:val="24"/>
                <w:szCs w:val="24"/>
              </w:rPr>
              <w:t>0</w:t>
            </w:r>
          </w:p>
        </w:tc>
      </w:tr>
      <w:tr w:rsidR="00B66D89" w:rsidRPr="006436A2" w14:paraId="572C8B8E" w14:textId="77777777" w:rsidTr="002757D2">
        <w:tc>
          <w:tcPr>
            <w:tcW w:w="1702" w:type="dxa"/>
            <w:vMerge/>
          </w:tcPr>
          <w:p w14:paraId="1A2039F9" w14:textId="77777777" w:rsidR="00B66D89" w:rsidRPr="006436A2" w:rsidRDefault="00B66D89" w:rsidP="00B66D89">
            <w:pPr>
              <w:ind w:firstLine="720"/>
              <w:rPr>
                <w:snapToGrid w:val="0"/>
                <w:color w:val="000000"/>
                <w:sz w:val="24"/>
                <w:szCs w:val="24"/>
              </w:rPr>
            </w:pPr>
          </w:p>
        </w:tc>
        <w:tc>
          <w:tcPr>
            <w:tcW w:w="2835" w:type="dxa"/>
            <w:vMerge/>
          </w:tcPr>
          <w:p w14:paraId="615CB6AF" w14:textId="77777777" w:rsidR="00B66D89" w:rsidRPr="006436A2" w:rsidRDefault="00B66D89" w:rsidP="00B66D89">
            <w:pPr>
              <w:ind w:firstLine="720"/>
              <w:rPr>
                <w:snapToGrid w:val="0"/>
                <w:color w:val="000000"/>
                <w:sz w:val="24"/>
                <w:szCs w:val="24"/>
              </w:rPr>
            </w:pPr>
          </w:p>
        </w:tc>
        <w:tc>
          <w:tcPr>
            <w:tcW w:w="4536" w:type="dxa"/>
          </w:tcPr>
          <w:p w14:paraId="3CD93E60" w14:textId="77777777" w:rsidR="00B66D89" w:rsidRPr="006436A2" w:rsidRDefault="00B66D89" w:rsidP="00B66D89">
            <w:pPr>
              <w:rPr>
                <w:snapToGrid w:val="0"/>
                <w:sz w:val="24"/>
                <w:szCs w:val="24"/>
              </w:rPr>
            </w:pPr>
            <w:r w:rsidRPr="006436A2">
              <w:rPr>
                <w:snapToGrid w:val="0"/>
                <w:sz w:val="24"/>
                <w:szCs w:val="24"/>
              </w:rPr>
              <w:t>в том числе:</w:t>
            </w:r>
          </w:p>
        </w:tc>
        <w:tc>
          <w:tcPr>
            <w:tcW w:w="1276" w:type="dxa"/>
          </w:tcPr>
          <w:p w14:paraId="753ACACE" w14:textId="77777777" w:rsidR="00B66D89" w:rsidRPr="006436A2" w:rsidRDefault="00B66D89" w:rsidP="00B66D89">
            <w:pPr>
              <w:jc w:val="center"/>
              <w:rPr>
                <w:b/>
                <w:sz w:val="24"/>
                <w:szCs w:val="24"/>
              </w:rPr>
            </w:pPr>
          </w:p>
        </w:tc>
        <w:tc>
          <w:tcPr>
            <w:tcW w:w="992" w:type="dxa"/>
          </w:tcPr>
          <w:p w14:paraId="6B832A2F" w14:textId="77777777" w:rsidR="00B66D89" w:rsidRPr="006436A2" w:rsidRDefault="00B66D89" w:rsidP="00B66D89">
            <w:pPr>
              <w:jc w:val="center"/>
              <w:rPr>
                <w:b/>
                <w:sz w:val="24"/>
                <w:szCs w:val="24"/>
              </w:rPr>
            </w:pPr>
          </w:p>
        </w:tc>
        <w:tc>
          <w:tcPr>
            <w:tcW w:w="992" w:type="dxa"/>
          </w:tcPr>
          <w:p w14:paraId="21F635E7" w14:textId="77777777" w:rsidR="00B66D89" w:rsidRPr="006436A2" w:rsidRDefault="00B66D89" w:rsidP="00B66D89">
            <w:pPr>
              <w:jc w:val="center"/>
              <w:rPr>
                <w:b/>
                <w:sz w:val="24"/>
                <w:szCs w:val="24"/>
              </w:rPr>
            </w:pPr>
          </w:p>
        </w:tc>
        <w:tc>
          <w:tcPr>
            <w:tcW w:w="992" w:type="dxa"/>
          </w:tcPr>
          <w:p w14:paraId="7D7E96E3" w14:textId="77777777" w:rsidR="00B66D89" w:rsidRPr="006436A2" w:rsidRDefault="00B66D89" w:rsidP="00B66D89">
            <w:pPr>
              <w:jc w:val="center"/>
              <w:rPr>
                <w:b/>
                <w:sz w:val="24"/>
                <w:szCs w:val="24"/>
              </w:rPr>
            </w:pPr>
          </w:p>
        </w:tc>
        <w:tc>
          <w:tcPr>
            <w:tcW w:w="992" w:type="dxa"/>
          </w:tcPr>
          <w:p w14:paraId="7C6F769A" w14:textId="77777777" w:rsidR="00B66D89" w:rsidRPr="006436A2" w:rsidRDefault="00B66D89" w:rsidP="00B66D89">
            <w:pPr>
              <w:jc w:val="center"/>
              <w:rPr>
                <w:b/>
                <w:sz w:val="24"/>
                <w:szCs w:val="24"/>
              </w:rPr>
            </w:pPr>
          </w:p>
        </w:tc>
        <w:tc>
          <w:tcPr>
            <w:tcW w:w="993" w:type="dxa"/>
          </w:tcPr>
          <w:p w14:paraId="5B25E0C3" w14:textId="77777777" w:rsidR="00B66D89" w:rsidRPr="006436A2" w:rsidRDefault="00B66D89" w:rsidP="00B66D89">
            <w:pPr>
              <w:jc w:val="center"/>
              <w:rPr>
                <w:b/>
                <w:sz w:val="24"/>
                <w:szCs w:val="24"/>
              </w:rPr>
            </w:pPr>
          </w:p>
        </w:tc>
      </w:tr>
      <w:tr w:rsidR="00B66D89" w:rsidRPr="006436A2" w14:paraId="1EA0EC3F" w14:textId="77777777" w:rsidTr="002757D2">
        <w:tc>
          <w:tcPr>
            <w:tcW w:w="1702" w:type="dxa"/>
            <w:vMerge/>
          </w:tcPr>
          <w:p w14:paraId="62F2A3F2" w14:textId="77777777" w:rsidR="00B66D89" w:rsidRPr="006436A2" w:rsidRDefault="00B66D89" w:rsidP="00B66D89">
            <w:pPr>
              <w:ind w:firstLine="720"/>
              <w:rPr>
                <w:snapToGrid w:val="0"/>
                <w:color w:val="000000"/>
                <w:sz w:val="24"/>
                <w:szCs w:val="24"/>
              </w:rPr>
            </w:pPr>
          </w:p>
        </w:tc>
        <w:tc>
          <w:tcPr>
            <w:tcW w:w="2835" w:type="dxa"/>
            <w:vMerge/>
          </w:tcPr>
          <w:p w14:paraId="11886132" w14:textId="77777777" w:rsidR="00B66D89" w:rsidRPr="006436A2" w:rsidRDefault="00B66D89" w:rsidP="00B66D89">
            <w:pPr>
              <w:ind w:firstLine="720"/>
              <w:rPr>
                <w:snapToGrid w:val="0"/>
                <w:color w:val="000000"/>
                <w:sz w:val="24"/>
                <w:szCs w:val="24"/>
              </w:rPr>
            </w:pPr>
          </w:p>
        </w:tc>
        <w:tc>
          <w:tcPr>
            <w:tcW w:w="4536" w:type="dxa"/>
          </w:tcPr>
          <w:p w14:paraId="38056C51" w14:textId="77777777" w:rsidR="00B66D89" w:rsidRPr="006436A2" w:rsidRDefault="00B66D89" w:rsidP="00B66D89">
            <w:pPr>
              <w:rPr>
                <w:snapToGrid w:val="0"/>
                <w:color w:val="000000"/>
                <w:sz w:val="24"/>
                <w:szCs w:val="24"/>
              </w:rPr>
            </w:pPr>
            <w:r w:rsidRPr="006436A2">
              <w:rPr>
                <w:sz w:val="24"/>
                <w:szCs w:val="24"/>
              </w:rPr>
              <w:t>Бюджет муниципального образования, из них за счет средств</w:t>
            </w:r>
          </w:p>
        </w:tc>
        <w:tc>
          <w:tcPr>
            <w:tcW w:w="1276" w:type="dxa"/>
          </w:tcPr>
          <w:p w14:paraId="43193F42" w14:textId="77777777" w:rsidR="00B66D89" w:rsidRPr="006436A2" w:rsidRDefault="00B66D89" w:rsidP="00B66D89">
            <w:pPr>
              <w:jc w:val="center"/>
              <w:rPr>
                <w:b/>
                <w:sz w:val="24"/>
                <w:szCs w:val="24"/>
              </w:rPr>
            </w:pPr>
          </w:p>
        </w:tc>
        <w:tc>
          <w:tcPr>
            <w:tcW w:w="992" w:type="dxa"/>
          </w:tcPr>
          <w:p w14:paraId="3A9CAD08" w14:textId="77777777" w:rsidR="00B66D89" w:rsidRPr="006436A2" w:rsidRDefault="00B66D89" w:rsidP="00B66D89">
            <w:pPr>
              <w:jc w:val="center"/>
              <w:rPr>
                <w:b/>
                <w:sz w:val="24"/>
                <w:szCs w:val="24"/>
              </w:rPr>
            </w:pPr>
          </w:p>
        </w:tc>
        <w:tc>
          <w:tcPr>
            <w:tcW w:w="992" w:type="dxa"/>
          </w:tcPr>
          <w:p w14:paraId="27A6CE85" w14:textId="77777777" w:rsidR="00B66D89" w:rsidRPr="006436A2" w:rsidRDefault="00B66D89" w:rsidP="00B66D89">
            <w:pPr>
              <w:jc w:val="center"/>
              <w:rPr>
                <w:b/>
                <w:sz w:val="24"/>
                <w:szCs w:val="24"/>
              </w:rPr>
            </w:pPr>
          </w:p>
        </w:tc>
        <w:tc>
          <w:tcPr>
            <w:tcW w:w="992" w:type="dxa"/>
          </w:tcPr>
          <w:p w14:paraId="454D8A26" w14:textId="77777777" w:rsidR="00B66D89" w:rsidRPr="006436A2" w:rsidRDefault="00B66D89" w:rsidP="00B66D89">
            <w:pPr>
              <w:jc w:val="center"/>
              <w:rPr>
                <w:b/>
                <w:sz w:val="24"/>
                <w:szCs w:val="24"/>
              </w:rPr>
            </w:pPr>
          </w:p>
        </w:tc>
        <w:tc>
          <w:tcPr>
            <w:tcW w:w="992" w:type="dxa"/>
          </w:tcPr>
          <w:p w14:paraId="4AB9B8BC" w14:textId="77777777" w:rsidR="00B66D89" w:rsidRPr="006436A2" w:rsidRDefault="00B66D89" w:rsidP="00B66D89">
            <w:pPr>
              <w:jc w:val="center"/>
              <w:rPr>
                <w:b/>
                <w:sz w:val="24"/>
                <w:szCs w:val="24"/>
              </w:rPr>
            </w:pPr>
          </w:p>
        </w:tc>
        <w:tc>
          <w:tcPr>
            <w:tcW w:w="993" w:type="dxa"/>
          </w:tcPr>
          <w:p w14:paraId="51F0D179" w14:textId="77777777" w:rsidR="00B66D89" w:rsidRPr="006436A2" w:rsidRDefault="00B66D89" w:rsidP="00B66D89">
            <w:pPr>
              <w:jc w:val="center"/>
              <w:rPr>
                <w:b/>
                <w:sz w:val="24"/>
                <w:szCs w:val="24"/>
              </w:rPr>
            </w:pPr>
          </w:p>
        </w:tc>
      </w:tr>
      <w:tr w:rsidR="00B66D89" w:rsidRPr="006436A2" w14:paraId="4542B912" w14:textId="77777777" w:rsidTr="002757D2">
        <w:tc>
          <w:tcPr>
            <w:tcW w:w="1702" w:type="dxa"/>
            <w:vMerge/>
          </w:tcPr>
          <w:p w14:paraId="1E93E5D6" w14:textId="77777777" w:rsidR="00B66D89" w:rsidRPr="006436A2" w:rsidRDefault="00B66D89" w:rsidP="00B66D89">
            <w:pPr>
              <w:ind w:firstLine="720"/>
              <w:rPr>
                <w:snapToGrid w:val="0"/>
                <w:color w:val="000000"/>
                <w:sz w:val="24"/>
                <w:szCs w:val="24"/>
              </w:rPr>
            </w:pPr>
          </w:p>
        </w:tc>
        <w:tc>
          <w:tcPr>
            <w:tcW w:w="2835" w:type="dxa"/>
            <w:vMerge/>
          </w:tcPr>
          <w:p w14:paraId="2AE4F805" w14:textId="77777777" w:rsidR="00B66D89" w:rsidRPr="006436A2" w:rsidRDefault="00B66D89" w:rsidP="00B66D89">
            <w:pPr>
              <w:ind w:firstLine="720"/>
              <w:rPr>
                <w:snapToGrid w:val="0"/>
                <w:color w:val="000000"/>
                <w:sz w:val="24"/>
                <w:szCs w:val="24"/>
              </w:rPr>
            </w:pPr>
          </w:p>
        </w:tc>
        <w:tc>
          <w:tcPr>
            <w:tcW w:w="4536" w:type="dxa"/>
          </w:tcPr>
          <w:p w14:paraId="2D0B90EA" w14:textId="77777777" w:rsidR="00B66D89" w:rsidRPr="006436A2" w:rsidRDefault="00B66D89" w:rsidP="00B66D89">
            <w:pPr>
              <w:rPr>
                <w:snapToGrid w:val="0"/>
                <w:sz w:val="24"/>
                <w:szCs w:val="24"/>
              </w:rPr>
            </w:pPr>
            <w:r w:rsidRPr="006436A2">
              <w:rPr>
                <w:snapToGrid w:val="0"/>
                <w:sz w:val="24"/>
                <w:szCs w:val="24"/>
              </w:rPr>
              <w:t>- местного бюджета</w:t>
            </w:r>
          </w:p>
        </w:tc>
        <w:tc>
          <w:tcPr>
            <w:tcW w:w="1276" w:type="dxa"/>
          </w:tcPr>
          <w:p w14:paraId="2FC32438" w14:textId="77777777" w:rsidR="00B66D89" w:rsidRPr="006436A2" w:rsidRDefault="00B66D89" w:rsidP="00B66D89">
            <w:pPr>
              <w:jc w:val="center"/>
              <w:rPr>
                <w:sz w:val="24"/>
                <w:szCs w:val="24"/>
              </w:rPr>
            </w:pPr>
            <w:r w:rsidRPr="006436A2">
              <w:rPr>
                <w:sz w:val="24"/>
                <w:szCs w:val="24"/>
              </w:rPr>
              <w:t>0</w:t>
            </w:r>
          </w:p>
        </w:tc>
        <w:tc>
          <w:tcPr>
            <w:tcW w:w="992" w:type="dxa"/>
          </w:tcPr>
          <w:p w14:paraId="6C514F8F" w14:textId="77777777" w:rsidR="00B66D89" w:rsidRPr="006436A2" w:rsidRDefault="00B66D89" w:rsidP="00B66D89">
            <w:pPr>
              <w:jc w:val="center"/>
              <w:rPr>
                <w:sz w:val="24"/>
                <w:szCs w:val="24"/>
              </w:rPr>
            </w:pPr>
            <w:r w:rsidRPr="006436A2">
              <w:rPr>
                <w:sz w:val="24"/>
                <w:szCs w:val="24"/>
              </w:rPr>
              <w:t>0</w:t>
            </w:r>
          </w:p>
        </w:tc>
        <w:tc>
          <w:tcPr>
            <w:tcW w:w="992" w:type="dxa"/>
          </w:tcPr>
          <w:p w14:paraId="06660B47" w14:textId="77777777" w:rsidR="00B66D89" w:rsidRPr="006436A2" w:rsidRDefault="00B66D89" w:rsidP="00B66D89">
            <w:pPr>
              <w:jc w:val="center"/>
              <w:rPr>
                <w:sz w:val="24"/>
                <w:szCs w:val="24"/>
              </w:rPr>
            </w:pPr>
            <w:r w:rsidRPr="006436A2">
              <w:rPr>
                <w:sz w:val="24"/>
                <w:szCs w:val="24"/>
              </w:rPr>
              <w:t>0</w:t>
            </w:r>
          </w:p>
        </w:tc>
        <w:tc>
          <w:tcPr>
            <w:tcW w:w="992" w:type="dxa"/>
          </w:tcPr>
          <w:p w14:paraId="13CB4CAE" w14:textId="77777777" w:rsidR="00B66D89" w:rsidRPr="006436A2" w:rsidRDefault="00B66D89" w:rsidP="00B66D89">
            <w:pPr>
              <w:jc w:val="center"/>
              <w:rPr>
                <w:sz w:val="24"/>
                <w:szCs w:val="24"/>
              </w:rPr>
            </w:pPr>
            <w:r w:rsidRPr="006436A2">
              <w:rPr>
                <w:sz w:val="24"/>
                <w:szCs w:val="24"/>
              </w:rPr>
              <w:t>0</w:t>
            </w:r>
          </w:p>
        </w:tc>
        <w:tc>
          <w:tcPr>
            <w:tcW w:w="992" w:type="dxa"/>
          </w:tcPr>
          <w:p w14:paraId="7949774A" w14:textId="77777777" w:rsidR="00B66D89" w:rsidRPr="006436A2" w:rsidRDefault="00B66D89" w:rsidP="00B66D89">
            <w:pPr>
              <w:jc w:val="center"/>
              <w:rPr>
                <w:sz w:val="24"/>
                <w:szCs w:val="24"/>
              </w:rPr>
            </w:pPr>
            <w:r w:rsidRPr="009856AF">
              <w:rPr>
                <w:sz w:val="24"/>
                <w:szCs w:val="24"/>
              </w:rPr>
              <w:t>0</w:t>
            </w:r>
          </w:p>
        </w:tc>
        <w:tc>
          <w:tcPr>
            <w:tcW w:w="993" w:type="dxa"/>
          </w:tcPr>
          <w:p w14:paraId="1272480C" w14:textId="77777777" w:rsidR="00B66D89" w:rsidRPr="006436A2" w:rsidRDefault="00B66D89" w:rsidP="00B66D89">
            <w:pPr>
              <w:jc w:val="center"/>
              <w:rPr>
                <w:sz w:val="24"/>
                <w:szCs w:val="24"/>
              </w:rPr>
            </w:pPr>
            <w:r w:rsidRPr="009856AF">
              <w:rPr>
                <w:sz w:val="24"/>
                <w:szCs w:val="24"/>
              </w:rPr>
              <w:t>0</w:t>
            </w:r>
          </w:p>
        </w:tc>
      </w:tr>
      <w:tr w:rsidR="00B66D89" w:rsidRPr="006436A2" w14:paraId="637C3B05" w14:textId="77777777" w:rsidTr="002757D2">
        <w:tc>
          <w:tcPr>
            <w:tcW w:w="1702" w:type="dxa"/>
            <w:vMerge/>
          </w:tcPr>
          <w:p w14:paraId="2BC2B0AC" w14:textId="77777777" w:rsidR="00B66D89" w:rsidRPr="006436A2" w:rsidRDefault="00B66D89" w:rsidP="00B66D89">
            <w:pPr>
              <w:ind w:firstLine="720"/>
              <w:rPr>
                <w:snapToGrid w:val="0"/>
                <w:color w:val="000000"/>
                <w:sz w:val="24"/>
                <w:szCs w:val="24"/>
              </w:rPr>
            </w:pPr>
          </w:p>
        </w:tc>
        <w:tc>
          <w:tcPr>
            <w:tcW w:w="2835" w:type="dxa"/>
            <w:vMerge/>
          </w:tcPr>
          <w:p w14:paraId="670074BF" w14:textId="77777777" w:rsidR="00B66D89" w:rsidRPr="006436A2" w:rsidRDefault="00B66D89" w:rsidP="00B66D89">
            <w:pPr>
              <w:ind w:firstLine="720"/>
              <w:rPr>
                <w:snapToGrid w:val="0"/>
                <w:color w:val="000000"/>
                <w:sz w:val="24"/>
                <w:szCs w:val="24"/>
              </w:rPr>
            </w:pPr>
          </w:p>
        </w:tc>
        <w:tc>
          <w:tcPr>
            <w:tcW w:w="4536" w:type="dxa"/>
          </w:tcPr>
          <w:p w14:paraId="178BC16B" w14:textId="77777777" w:rsidR="00B66D89" w:rsidRPr="006436A2" w:rsidRDefault="00B66D89" w:rsidP="00B66D89">
            <w:pPr>
              <w:rPr>
                <w:snapToGrid w:val="0"/>
                <w:sz w:val="24"/>
                <w:szCs w:val="24"/>
              </w:rPr>
            </w:pPr>
            <w:r w:rsidRPr="006436A2">
              <w:rPr>
                <w:snapToGrid w:val="0"/>
                <w:sz w:val="24"/>
                <w:szCs w:val="24"/>
              </w:rPr>
              <w:t>- республиканского бюджета РК</w:t>
            </w:r>
          </w:p>
        </w:tc>
        <w:tc>
          <w:tcPr>
            <w:tcW w:w="1276" w:type="dxa"/>
          </w:tcPr>
          <w:p w14:paraId="6787ED47" w14:textId="77777777" w:rsidR="00B66D89" w:rsidRPr="006436A2" w:rsidRDefault="00B66D89" w:rsidP="00B66D89">
            <w:pPr>
              <w:jc w:val="center"/>
              <w:rPr>
                <w:sz w:val="24"/>
                <w:szCs w:val="24"/>
              </w:rPr>
            </w:pPr>
            <w:r w:rsidRPr="006436A2">
              <w:rPr>
                <w:sz w:val="24"/>
                <w:szCs w:val="24"/>
              </w:rPr>
              <w:t>0</w:t>
            </w:r>
          </w:p>
        </w:tc>
        <w:tc>
          <w:tcPr>
            <w:tcW w:w="992" w:type="dxa"/>
          </w:tcPr>
          <w:p w14:paraId="64A69A9A" w14:textId="77777777" w:rsidR="00B66D89" w:rsidRPr="006436A2" w:rsidRDefault="00B66D89" w:rsidP="00B66D89">
            <w:pPr>
              <w:jc w:val="center"/>
              <w:rPr>
                <w:sz w:val="24"/>
                <w:szCs w:val="24"/>
              </w:rPr>
            </w:pPr>
            <w:r w:rsidRPr="006436A2">
              <w:rPr>
                <w:sz w:val="24"/>
                <w:szCs w:val="24"/>
              </w:rPr>
              <w:t>0</w:t>
            </w:r>
          </w:p>
        </w:tc>
        <w:tc>
          <w:tcPr>
            <w:tcW w:w="992" w:type="dxa"/>
          </w:tcPr>
          <w:p w14:paraId="6685EFAB" w14:textId="77777777" w:rsidR="00B66D89" w:rsidRPr="006436A2" w:rsidRDefault="00B66D89" w:rsidP="00B66D89">
            <w:pPr>
              <w:jc w:val="center"/>
              <w:rPr>
                <w:sz w:val="24"/>
                <w:szCs w:val="24"/>
              </w:rPr>
            </w:pPr>
            <w:r w:rsidRPr="006436A2">
              <w:rPr>
                <w:sz w:val="24"/>
                <w:szCs w:val="24"/>
              </w:rPr>
              <w:t>0</w:t>
            </w:r>
          </w:p>
        </w:tc>
        <w:tc>
          <w:tcPr>
            <w:tcW w:w="992" w:type="dxa"/>
          </w:tcPr>
          <w:p w14:paraId="3B485846" w14:textId="77777777" w:rsidR="00B66D89" w:rsidRPr="006436A2" w:rsidRDefault="00B66D89" w:rsidP="00B66D89">
            <w:pPr>
              <w:jc w:val="center"/>
              <w:rPr>
                <w:sz w:val="24"/>
                <w:szCs w:val="24"/>
              </w:rPr>
            </w:pPr>
            <w:r w:rsidRPr="006436A2">
              <w:rPr>
                <w:sz w:val="24"/>
                <w:szCs w:val="24"/>
              </w:rPr>
              <w:t>0</w:t>
            </w:r>
          </w:p>
        </w:tc>
        <w:tc>
          <w:tcPr>
            <w:tcW w:w="992" w:type="dxa"/>
          </w:tcPr>
          <w:p w14:paraId="616F5782" w14:textId="77777777" w:rsidR="00B66D89" w:rsidRPr="006436A2" w:rsidRDefault="00B66D89" w:rsidP="00B66D89">
            <w:pPr>
              <w:jc w:val="center"/>
              <w:rPr>
                <w:sz w:val="24"/>
                <w:szCs w:val="24"/>
              </w:rPr>
            </w:pPr>
            <w:r w:rsidRPr="009856AF">
              <w:rPr>
                <w:sz w:val="24"/>
                <w:szCs w:val="24"/>
              </w:rPr>
              <w:t>0</w:t>
            </w:r>
          </w:p>
        </w:tc>
        <w:tc>
          <w:tcPr>
            <w:tcW w:w="993" w:type="dxa"/>
          </w:tcPr>
          <w:p w14:paraId="077D0D84" w14:textId="77777777" w:rsidR="00B66D89" w:rsidRPr="006436A2" w:rsidRDefault="00B66D89" w:rsidP="00B66D89">
            <w:pPr>
              <w:jc w:val="center"/>
              <w:rPr>
                <w:sz w:val="24"/>
                <w:szCs w:val="24"/>
              </w:rPr>
            </w:pPr>
            <w:r w:rsidRPr="009856AF">
              <w:rPr>
                <w:sz w:val="24"/>
                <w:szCs w:val="24"/>
              </w:rPr>
              <w:t>0</w:t>
            </w:r>
          </w:p>
        </w:tc>
      </w:tr>
      <w:tr w:rsidR="00B66D89" w:rsidRPr="006436A2" w14:paraId="50C246CA" w14:textId="77777777" w:rsidTr="002757D2">
        <w:tc>
          <w:tcPr>
            <w:tcW w:w="1702" w:type="dxa"/>
            <w:vMerge/>
          </w:tcPr>
          <w:p w14:paraId="2FF12641" w14:textId="77777777" w:rsidR="00B66D89" w:rsidRPr="006436A2" w:rsidRDefault="00B66D89" w:rsidP="00B66D89">
            <w:pPr>
              <w:ind w:firstLine="720"/>
              <w:rPr>
                <w:snapToGrid w:val="0"/>
                <w:color w:val="000000"/>
                <w:sz w:val="24"/>
                <w:szCs w:val="24"/>
              </w:rPr>
            </w:pPr>
          </w:p>
        </w:tc>
        <w:tc>
          <w:tcPr>
            <w:tcW w:w="2835" w:type="dxa"/>
            <w:vMerge/>
          </w:tcPr>
          <w:p w14:paraId="5155539E" w14:textId="77777777" w:rsidR="00B66D89" w:rsidRPr="006436A2" w:rsidRDefault="00B66D89" w:rsidP="00B66D89">
            <w:pPr>
              <w:ind w:firstLine="720"/>
              <w:rPr>
                <w:snapToGrid w:val="0"/>
                <w:color w:val="000000"/>
                <w:sz w:val="24"/>
                <w:szCs w:val="24"/>
              </w:rPr>
            </w:pPr>
          </w:p>
        </w:tc>
        <w:tc>
          <w:tcPr>
            <w:tcW w:w="4536" w:type="dxa"/>
          </w:tcPr>
          <w:p w14:paraId="5175C397" w14:textId="77777777" w:rsidR="00B66D89" w:rsidRPr="006436A2" w:rsidRDefault="00B66D89" w:rsidP="00B66D89">
            <w:pPr>
              <w:rPr>
                <w:snapToGrid w:val="0"/>
                <w:color w:val="000000"/>
                <w:sz w:val="24"/>
                <w:szCs w:val="24"/>
              </w:rPr>
            </w:pPr>
            <w:r w:rsidRPr="006436A2">
              <w:rPr>
                <w:snapToGrid w:val="0"/>
                <w:sz w:val="24"/>
                <w:szCs w:val="24"/>
              </w:rPr>
              <w:t>- федерального бюджета</w:t>
            </w:r>
          </w:p>
        </w:tc>
        <w:tc>
          <w:tcPr>
            <w:tcW w:w="1276" w:type="dxa"/>
          </w:tcPr>
          <w:p w14:paraId="2DDD66FA" w14:textId="77777777" w:rsidR="00B66D89" w:rsidRPr="006436A2" w:rsidRDefault="00B66D89" w:rsidP="00B66D89">
            <w:pPr>
              <w:jc w:val="center"/>
              <w:rPr>
                <w:sz w:val="24"/>
                <w:szCs w:val="24"/>
              </w:rPr>
            </w:pPr>
            <w:r w:rsidRPr="006436A2">
              <w:rPr>
                <w:sz w:val="24"/>
                <w:szCs w:val="24"/>
              </w:rPr>
              <w:t>0</w:t>
            </w:r>
          </w:p>
        </w:tc>
        <w:tc>
          <w:tcPr>
            <w:tcW w:w="992" w:type="dxa"/>
          </w:tcPr>
          <w:p w14:paraId="21C4469C" w14:textId="77777777" w:rsidR="00B66D89" w:rsidRPr="006436A2" w:rsidRDefault="00B66D89" w:rsidP="00B66D89">
            <w:pPr>
              <w:jc w:val="center"/>
              <w:rPr>
                <w:sz w:val="24"/>
                <w:szCs w:val="24"/>
              </w:rPr>
            </w:pPr>
            <w:r w:rsidRPr="006436A2">
              <w:rPr>
                <w:sz w:val="24"/>
                <w:szCs w:val="24"/>
              </w:rPr>
              <w:t>0</w:t>
            </w:r>
          </w:p>
        </w:tc>
        <w:tc>
          <w:tcPr>
            <w:tcW w:w="992" w:type="dxa"/>
          </w:tcPr>
          <w:p w14:paraId="01D59496" w14:textId="77777777" w:rsidR="00B66D89" w:rsidRPr="006436A2" w:rsidRDefault="00B66D89" w:rsidP="00B66D89">
            <w:pPr>
              <w:jc w:val="center"/>
              <w:rPr>
                <w:sz w:val="24"/>
                <w:szCs w:val="24"/>
              </w:rPr>
            </w:pPr>
            <w:r w:rsidRPr="006436A2">
              <w:rPr>
                <w:sz w:val="24"/>
                <w:szCs w:val="24"/>
              </w:rPr>
              <w:t>0</w:t>
            </w:r>
          </w:p>
        </w:tc>
        <w:tc>
          <w:tcPr>
            <w:tcW w:w="992" w:type="dxa"/>
          </w:tcPr>
          <w:p w14:paraId="79B1DDA9" w14:textId="77777777" w:rsidR="00B66D89" w:rsidRPr="006436A2" w:rsidRDefault="00B66D89" w:rsidP="00B66D89">
            <w:pPr>
              <w:jc w:val="center"/>
              <w:rPr>
                <w:sz w:val="24"/>
                <w:szCs w:val="24"/>
              </w:rPr>
            </w:pPr>
            <w:r w:rsidRPr="006436A2">
              <w:rPr>
                <w:sz w:val="24"/>
                <w:szCs w:val="24"/>
              </w:rPr>
              <w:t>0</w:t>
            </w:r>
          </w:p>
        </w:tc>
        <w:tc>
          <w:tcPr>
            <w:tcW w:w="992" w:type="dxa"/>
          </w:tcPr>
          <w:p w14:paraId="37918BD1" w14:textId="77777777" w:rsidR="00B66D89" w:rsidRPr="006436A2" w:rsidRDefault="00B66D89" w:rsidP="00B66D89">
            <w:pPr>
              <w:jc w:val="center"/>
              <w:rPr>
                <w:sz w:val="24"/>
                <w:szCs w:val="24"/>
              </w:rPr>
            </w:pPr>
            <w:r w:rsidRPr="009856AF">
              <w:rPr>
                <w:sz w:val="24"/>
                <w:szCs w:val="24"/>
              </w:rPr>
              <w:t>0</w:t>
            </w:r>
          </w:p>
        </w:tc>
        <w:tc>
          <w:tcPr>
            <w:tcW w:w="993" w:type="dxa"/>
          </w:tcPr>
          <w:p w14:paraId="65AD9F39" w14:textId="77777777" w:rsidR="00B66D89" w:rsidRPr="006436A2" w:rsidRDefault="00B66D89" w:rsidP="00B66D89">
            <w:pPr>
              <w:jc w:val="center"/>
              <w:rPr>
                <w:sz w:val="24"/>
                <w:szCs w:val="24"/>
              </w:rPr>
            </w:pPr>
            <w:r w:rsidRPr="009856AF">
              <w:rPr>
                <w:sz w:val="24"/>
                <w:szCs w:val="24"/>
              </w:rPr>
              <w:t>0</w:t>
            </w:r>
          </w:p>
        </w:tc>
      </w:tr>
      <w:tr w:rsidR="00B66D89" w:rsidRPr="006436A2" w14:paraId="2CA822FA" w14:textId="77777777" w:rsidTr="002757D2">
        <w:tc>
          <w:tcPr>
            <w:tcW w:w="1702" w:type="dxa"/>
            <w:vMerge/>
          </w:tcPr>
          <w:p w14:paraId="4822A19A" w14:textId="77777777" w:rsidR="00B66D89" w:rsidRPr="006436A2" w:rsidRDefault="00B66D89" w:rsidP="00B66D89">
            <w:pPr>
              <w:ind w:firstLine="720"/>
              <w:rPr>
                <w:snapToGrid w:val="0"/>
                <w:color w:val="000000"/>
                <w:sz w:val="24"/>
                <w:szCs w:val="24"/>
              </w:rPr>
            </w:pPr>
          </w:p>
        </w:tc>
        <w:tc>
          <w:tcPr>
            <w:tcW w:w="2835" w:type="dxa"/>
            <w:vMerge/>
          </w:tcPr>
          <w:p w14:paraId="739E7233" w14:textId="77777777" w:rsidR="00B66D89" w:rsidRPr="006436A2" w:rsidRDefault="00B66D89" w:rsidP="00B66D89">
            <w:pPr>
              <w:ind w:firstLine="720"/>
              <w:rPr>
                <w:snapToGrid w:val="0"/>
                <w:color w:val="000000"/>
                <w:sz w:val="24"/>
                <w:szCs w:val="24"/>
              </w:rPr>
            </w:pPr>
          </w:p>
        </w:tc>
        <w:tc>
          <w:tcPr>
            <w:tcW w:w="4536" w:type="dxa"/>
          </w:tcPr>
          <w:p w14:paraId="209005E4" w14:textId="77777777" w:rsidR="00B66D89" w:rsidRPr="006436A2" w:rsidRDefault="00B66D89" w:rsidP="00B66D89">
            <w:pPr>
              <w:rPr>
                <w:snapToGrid w:val="0"/>
                <w:color w:val="000000"/>
                <w:sz w:val="24"/>
                <w:szCs w:val="24"/>
              </w:rPr>
            </w:pPr>
            <w:r w:rsidRPr="006436A2">
              <w:rPr>
                <w:snapToGrid w:val="0"/>
                <w:sz w:val="24"/>
                <w:szCs w:val="24"/>
              </w:rPr>
              <w:t>средства от приносящей доход деятельности</w:t>
            </w:r>
          </w:p>
        </w:tc>
        <w:tc>
          <w:tcPr>
            <w:tcW w:w="1276" w:type="dxa"/>
          </w:tcPr>
          <w:p w14:paraId="503EBCF1" w14:textId="77777777" w:rsidR="00B66D89" w:rsidRPr="006436A2" w:rsidRDefault="00B66D89" w:rsidP="00B66D89">
            <w:pPr>
              <w:jc w:val="center"/>
              <w:rPr>
                <w:sz w:val="24"/>
                <w:szCs w:val="24"/>
              </w:rPr>
            </w:pPr>
            <w:r w:rsidRPr="006436A2">
              <w:rPr>
                <w:sz w:val="24"/>
                <w:szCs w:val="24"/>
              </w:rPr>
              <w:t>0</w:t>
            </w:r>
          </w:p>
        </w:tc>
        <w:tc>
          <w:tcPr>
            <w:tcW w:w="992" w:type="dxa"/>
          </w:tcPr>
          <w:p w14:paraId="11E33D79" w14:textId="77777777" w:rsidR="00B66D89" w:rsidRPr="006436A2" w:rsidRDefault="00B66D89" w:rsidP="00B66D89">
            <w:pPr>
              <w:jc w:val="center"/>
              <w:rPr>
                <w:sz w:val="24"/>
                <w:szCs w:val="24"/>
              </w:rPr>
            </w:pPr>
            <w:r w:rsidRPr="006436A2">
              <w:rPr>
                <w:sz w:val="24"/>
                <w:szCs w:val="24"/>
              </w:rPr>
              <w:t>0</w:t>
            </w:r>
          </w:p>
        </w:tc>
        <w:tc>
          <w:tcPr>
            <w:tcW w:w="992" w:type="dxa"/>
          </w:tcPr>
          <w:p w14:paraId="55BA0F37" w14:textId="77777777" w:rsidR="00B66D89" w:rsidRPr="006436A2" w:rsidRDefault="00B66D89" w:rsidP="00B66D89">
            <w:pPr>
              <w:jc w:val="center"/>
              <w:rPr>
                <w:sz w:val="24"/>
                <w:szCs w:val="24"/>
              </w:rPr>
            </w:pPr>
            <w:r w:rsidRPr="006436A2">
              <w:rPr>
                <w:sz w:val="24"/>
                <w:szCs w:val="24"/>
              </w:rPr>
              <w:t>0</w:t>
            </w:r>
          </w:p>
        </w:tc>
        <w:tc>
          <w:tcPr>
            <w:tcW w:w="992" w:type="dxa"/>
          </w:tcPr>
          <w:p w14:paraId="5DE69D07" w14:textId="77777777" w:rsidR="00B66D89" w:rsidRPr="006436A2" w:rsidRDefault="00B66D89" w:rsidP="00B66D89">
            <w:pPr>
              <w:jc w:val="center"/>
              <w:rPr>
                <w:sz w:val="24"/>
                <w:szCs w:val="24"/>
              </w:rPr>
            </w:pPr>
            <w:r w:rsidRPr="006436A2">
              <w:rPr>
                <w:sz w:val="24"/>
                <w:szCs w:val="24"/>
              </w:rPr>
              <w:t>0</w:t>
            </w:r>
          </w:p>
        </w:tc>
        <w:tc>
          <w:tcPr>
            <w:tcW w:w="992" w:type="dxa"/>
          </w:tcPr>
          <w:p w14:paraId="7322EC88" w14:textId="77777777" w:rsidR="00B66D89" w:rsidRPr="006436A2" w:rsidRDefault="00B66D89" w:rsidP="00B66D89">
            <w:pPr>
              <w:jc w:val="center"/>
              <w:rPr>
                <w:sz w:val="24"/>
                <w:szCs w:val="24"/>
              </w:rPr>
            </w:pPr>
            <w:r w:rsidRPr="009856AF">
              <w:rPr>
                <w:sz w:val="24"/>
                <w:szCs w:val="24"/>
              </w:rPr>
              <w:t>0</w:t>
            </w:r>
          </w:p>
        </w:tc>
        <w:tc>
          <w:tcPr>
            <w:tcW w:w="993" w:type="dxa"/>
          </w:tcPr>
          <w:p w14:paraId="1DD91931" w14:textId="77777777" w:rsidR="00B66D89" w:rsidRPr="006436A2" w:rsidRDefault="00B66D89" w:rsidP="00B66D89">
            <w:pPr>
              <w:jc w:val="center"/>
              <w:rPr>
                <w:sz w:val="24"/>
                <w:szCs w:val="24"/>
              </w:rPr>
            </w:pPr>
            <w:r w:rsidRPr="009856AF">
              <w:rPr>
                <w:sz w:val="24"/>
                <w:szCs w:val="24"/>
              </w:rPr>
              <w:t>0</w:t>
            </w:r>
          </w:p>
        </w:tc>
      </w:tr>
    </w:tbl>
    <w:p w14:paraId="2FDEFC68" w14:textId="25F9E0DE" w:rsidR="00B66D89" w:rsidRDefault="00903630" w:rsidP="00DA7EE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w:t>
      </w:r>
    </w:p>
    <w:p w14:paraId="3F7F28A8" w14:textId="01B1D59C" w:rsidR="002757D2" w:rsidRPr="002757D2" w:rsidRDefault="002757D2" w:rsidP="002757D2">
      <w:pPr>
        <w:pStyle w:val="ConsPlusNormal"/>
        <w:numPr>
          <w:ilvl w:val="0"/>
          <w:numId w:val="23"/>
        </w:numPr>
        <w:outlineLvl w:val="2"/>
        <w:rPr>
          <w:rFonts w:ascii="Times New Roman" w:hAnsi="Times New Roman" w:cs="Times New Roman"/>
          <w:sz w:val="24"/>
          <w:szCs w:val="24"/>
        </w:rPr>
        <w:sectPr w:rsidR="002757D2" w:rsidRPr="002757D2" w:rsidSect="00B66D89">
          <w:pgSz w:w="16840" w:h="11910" w:orient="landscape"/>
          <w:pgMar w:top="1701" w:right="958" w:bottom="851" w:left="851" w:header="709" w:footer="0" w:gutter="0"/>
          <w:cols w:space="720"/>
        </w:sectPr>
      </w:pPr>
      <w:r w:rsidRPr="002757D2">
        <w:rPr>
          <w:rFonts w:ascii="Times New Roman" w:hAnsi="Times New Roman" w:cs="Times New Roman"/>
          <w:sz w:val="24"/>
          <w:szCs w:val="24"/>
        </w:rPr>
        <w:t>Приложение 2 к программе МО МР «Сыктывдинский» «Развитие экономики» «Порядок субсидирования субъектам малого и среднего предпринимательства части затрат на уплату первого взноса (аванса) при заключении договоров финансовой аренды (лизинга)», изложить в следующей редакции</w:t>
      </w:r>
      <w:r>
        <w:rPr>
          <w:rFonts w:ascii="Times New Roman" w:hAnsi="Times New Roman" w:cs="Times New Roman"/>
          <w:sz w:val="24"/>
          <w:szCs w:val="24"/>
        </w:rPr>
        <w:t>:</w:t>
      </w:r>
    </w:p>
    <w:p w14:paraId="42E8BA2A" w14:textId="77777777" w:rsidR="00452858" w:rsidRDefault="00452858" w:rsidP="00452858">
      <w:pPr>
        <w:pStyle w:val="ConsPlusNormal"/>
        <w:jc w:val="both"/>
        <w:outlineLvl w:val="2"/>
        <w:rPr>
          <w:rFonts w:ascii="Times New Roman" w:hAnsi="Times New Roman" w:cs="Times New Roman"/>
          <w:sz w:val="24"/>
          <w:szCs w:val="24"/>
        </w:rPr>
      </w:pPr>
    </w:p>
    <w:p w14:paraId="1BB1D4B6" w14:textId="6FE2C176" w:rsidR="00DA7EE1" w:rsidRPr="006436A2" w:rsidRDefault="00C373C0" w:rsidP="00DA7EE1">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w:t>
      </w:r>
      <w:r w:rsidR="00DA7EE1" w:rsidRPr="006436A2">
        <w:rPr>
          <w:rFonts w:ascii="Times New Roman" w:hAnsi="Times New Roman" w:cs="Times New Roman"/>
          <w:sz w:val="24"/>
          <w:szCs w:val="24"/>
        </w:rPr>
        <w:t>Приложение 2</w:t>
      </w:r>
    </w:p>
    <w:p w14:paraId="103A175F" w14:textId="77777777" w:rsidR="00DA7EE1" w:rsidRPr="006436A2" w:rsidRDefault="00DA7EE1" w:rsidP="00DA7EE1">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МО МР «Сыктывдинский» </w:t>
      </w:r>
    </w:p>
    <w:p w14:paraId="1F9F5568" w14:textId="77777777" w:rsidR="00DA7EE1" w:rsidRPr="006436A2" w:rsidRDefault="00DA7EE1" w:rsidP="00DA7EE1">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3E9C2B9B" w14:textId="77777777" w:rsidR="00DA7EE1" w:rsidRPr="006436A2" w:rsidRDefault="00DA7EE1" w:rsidP="00DA7EE1">
      <w:pPr>
        <w:pStyle w:val="ConsPlusNormal"/>
        <w:rPr>
          <w:rFonts w:ascii="Times New Roman" w:hAnsi="Times New Roman" w:cs="Times New Roman"/>
          <w:sz w:val="24"/>
          <w:szCs w:val="24"/>
        </w:rPr>
      </w:pPr>
    </w:p>
    <w:p w14:paraId="0841B553" w14:textId="77777777" w:rsidR="00DA7EE1" w:rsidRPr="006436A2" w:rsidRDefault="00DA7EE1" w:rsidP="00DA7EE1">
      <w:pPr>
        <w:pStyle w:val="ConsPlusTitle"/>
        <w:jc w:val="center"/>
        <w:rPr>
          <w:rFonts w:ascii="Times New Roman" w:hAnsi="Times New Roman" w:cs="Times New Roman"/>
          <w:sz w:val="24"/>
          <w:szCs w:val="24"/>
        </w:rPr>
      </w:pPr>
      <w:bookmarkStart w:id="5" w:name="P3293"/>
      <w:bookmarkEnd w:id="5"/>
      <w:r w:rsidRPr="006436A2">
        <w:rPr>
          <w:rFonts w:ascii="Times New Roman" w:hAnsi="Times New Roman" w:cs="Times New Roman"/>
          <w:sz w:val="24"/>
          <w:szCs w:val="24"/>
        </w:rPr>
        <w:t>ПОРЯДОК</w:t>
      </w:r>
    </w:p>
    <w:p w14:paraId="5BD5E6BA" w14:textId="77777777" w:rsidR="00DA7EE1" w:rsidRPr="006436A2" w:rsidRDefault="00DA7EE1" w:rsidP="00DA7EE1">
      <w:pPr>
        <w:pStyle w:val="ConsPlusTitle"/>
        <w:jc w:val="center"/>
        <w:rPr>
          <w:rFonts w:ascii="Times New Roman" w:hAnsi="Times New Roman" w:cs="Times New Roman"/>
          <w:sz w:val="24"/>
          <w:szCs w:val="24"/>
        </w:rPr>
      </w:pPr>
      <w:bookmarkStart w:id="6" w:name="_Hlk57379233"/>
      <w:r w:rsidRPr="006436A2">
        <w:rPr>
          <w:rFonts w:ascii="Times New Roman" w:hAnsi="Times New Roman" w:cs="Times New Roman"/>
          <w:sz w:val="24"/>
          <w:szCs w:val="24"/>
        </w:rPr>
        <w:t>СУБСИДИРОВАНИЯ СУБЪЕКТАМ МАЛОГО И СРЕДНЕГО</w:t>
      </w:r>
    </w:p>
    <w:p w14:paraId="3801428A" w14:textId="77777777" w:rsidR="00DA7EE1" w:rsidRPr="006436A2" w:rsidRDefault="00DA7EE1" w:rsidP="00DA7EE1">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ЧАСТИ ЗАТРАТ НА УПЛАТУ</w:t>
      </w:r>
    </w:p>
    <w:p w14:paraId="2362813A" w14:textId="77777777" w:rsidR="00DA7EE1" w:rsidRPr="006436A2" w:rsidRDefault="00DA7EE1" w:rsidP="00DA7EE1">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ПЕРВОГО ВЗНОСА (АВАНСА) ПРИ ЗАКЛЮЧЕНИИ</w:t>
      </w:r>
    </w:p>
    <w:p w14:paraId="1504406D" w14:textId="77777777" w:rsidR="00DA7EE1" w:rsidRDefault="00DA7EE1" w:rsidP="00DA7EE1">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ДОГОВОРОВ ФИНАНСОВОЙ АРЕНДЫ (ЛИЗИНГА)</w:t>
      </w:r>
    </w:p>
    <w:bookmarkEnd w:id="6"/>
    <w:p w14:paraId="2DF0A2FA" w14:textId="77777777" w:rsidR="00C8334D" w:rsidRDefault="00C8334D">
      <w:pPr>
        <w:pStyle w:val="a3"/>
        <w:spacing w:before="10"/>
        <w:ind w:left="0"/>
        <w:jc w:val="left"/>
        <w:rPr>
          <w:sz w:val="27"/>
        </w:rPr>
      </w:pPr>
    </w:p>
    <w:p w14:paraId="03A9214C" w14:textId="77777777" w:rsidR="00C8334D" w:rsidRPr="00DA7EE1" w:rsidRDefault="00AE5295" w:rsidP="00605BBF">
      <w:pPr>
        <w:pStyle w:val="a5"/>
        <w:numPr>
          <w:ilvl w:val="1"/>
          <w:numId w:val="3"/>
        </w:numPr>
        <w:tabs>
          <w:tab w:val="left" w:pos="284"/>
        </w:tabs>
        <w:ind w:left="0" w:right="0" w:firstLine="0"/>
        <w:jc w:val="center"/>
        <w:rPr>
          <w:b/>
          <w:bCs/>
          <w:sz w:val="24"/>
          <w:szCs w:val="20"/>
        </w:rPr>
      </w:pPr>
      <w:bookmarkStart w:id="7" w:name="_Hlk58226449"/>
      <w:r w:rsidRPr="00DA7EE1">
        <w:rPr>
          <w:b/>
          <w:bCs/>
          <w:sz w:val="24"/>
          <w:szCs w:val="20"/>
        </w:rPr>
        <w:t>Общие</w:t>
      </w:r>
      <w:r w:rsidRPr="00DA7EE1">
        <w:rPr>
          <w:b/>
          <w:bCs/>
          <w:spacing w:val="-1"/>
          <w:sz w:val="24"/>
          <w:szCs w:val="20"/>
        </w:rPr>
        <w:t xml:space="preserve"> </w:t>
      </w:r>
      <w:r w:rsidRPr="00DA7EE1">
        <w:rPr>
          <w:b/>
          <w:bCs/>
          <w:sz w:val="24"/>
          <w:szCs w:val="20"/>
        </w:rPr>
        <w:t>положения</w:t>
      </w:r>
    </w:p>
    <w:bookmarkEnd w:id="7"/>
    <w:p w14:paraId="0A6F173C" w14:textId="77777777" w:rsidR="00C8334D" w:rsidRPr="00DA7EE1" w:rsidRDefault="00C8334D" w:rsidP="00DA7EE1">
      <w:pPr>
        <w:pStyle w:val="a3"/>
        <w:spacing w:before="11"/>
        <w:ind w:left="0"/>
        <w:jc w:val="center"/>
        <w:rPr>
          <w:sz w:val="24"/>
          <w:szCs w:val="24"/>
        </w:rPr>
      </w:pPr>
    </w:p>
    <w:p w14:paraId="72B0F88B" w14:textId="261C101B" w:rsidR="00C8334D" w:rsidRPr="00BA6421" w:rsidRDefault="00AE5295" w:rsidP="00605BBF">
      <w:pPr>
        <w:pStyle w:val="a5"/>
        <w:numPr>
          <w:ilvl w:val="1"/>
          <w:numId w:val="2"/>
        </w:numPr>
        <w:tabs>
          <w:tab w:val="left" w:pos="1134"/>
          <w:tab w:val="left" w:pos="1323"/>
        </w:tabs>
        <w:ind w:left="0" w:right="0" w:firstLine="708"/>
        <w:rPr>
          <w:sz w:val="24"/>
          <w:szCs w:val="24"/>
        </w:rPr>
      </w:pPr>
      <w:bookmarkStart w:id="8" w:name="_Hlk58243839"/>
      <w:r w:rsidRPr="00BA6421">
        <w:rPr>
          <w:sz w:val="24"/>
          <w:szCs w:val="24"/>
        </w:rPr>
        <w:t xml:space="preserve">Настоящий Порядок разработан в соответствии со </w:t>
      </w:r>
      <w:r w:rsidR="002D6870" w:rsidRPr="00BA6421">
        <w:rPr>
          <w:sz w:val="24"/>
          <w:szCs w:val="24"/>
        </w:rPr>
        <w:t>статьей 78</w:t>
      </w:r>
      <w:r w:rsidRPr="00BA6421">
        <w:rPr>
          <w:sz w:val="24"/>
          <w:szCs w:val="24"/>
        </w:rPr>
        <w:t xml:space="preserve">  Бюджетного</w:t>
      </w:r>
      <w:r w:rsidRPr="00BA6421">
        <w:rPr>
          <w:spacing w:val="45"/>
          <w:sz w:val="24"/>
          <w:szCs w:val="24"/>
        </w:rPr>
        <w:t xml:space="preserve"> </w:t>
      </w:r>
      <w:r w:rsidRPr="00BA6421">
        <w:rPr>
          <w:sz w:val="24"/>
          <w:szCs w:val="24"/>
        </w:rPr>
        <w:t>кодекса</w:t>
      </w:r>
      <w:r w:rsidRPr="00BA6421">
        <w:rPr>
          <w:spacing w:val="45"/>
          <w:sz w:val="24"/>
          <w:szCs w:val="24"/>
        </w:rPr>
        <w:t xml:space="preserve"> </w:t>
      </w:r>
      <w:r w:rsidRPr="00BA6421">
        <w:rPr>
          <w:sz w:val="24"/>
          <w:szCs w:val="24"/>
        </w:rPr>
        <w:t>Российской</w:t>
      </w:r>
      <w:r w:rsidRPr="00BA6421">
        <w:rPr>
          <w:spacing w:val="44"/>
          <w:sz w:val="24"/>
          <w:szCs w:val="24"/>
        </w:rPr>
        <w:t xml:space="preserve"> </w:t>
      </w:r>
      <w:r w:rsidRPr="00BA6421">
        <w:rPr>
          <w:sz w:val="24"/>
          <w:szCs w:val="24"/>
        </w:rPr>
        <w:t>Федерации,</w:t>
      </w:r>
      <w:r w:rsidRPr="00BA6421">
        <w:rPr>
          <w:spacing w:val="44"/>
          <w:sz w:val="24"/>
          <w:szCs w:val="24"/>
        </w:rPr>
        <w:t xml:space="preserve"> </w:t>
      </w:r>
      <w:r w:rsidRPr="00BA6421">
        <w:rPr>
          <w:sz w:val="24"/>
          <w:szCs w:val="24"/>
        </w:rPr>
        <w:t>Федеральным</w:t>
      </w:r>
      <w:r w:rsidRPr="00BA6421">
        <w:rPr>
          <w:spacing w:val="43"/>
          <w:sz w:val="24"/>
          <w:szCs w:val="24"/>
        </w:rPr>
        <w:t xml:space="preserve"> </w:t>
      </w:r>
      <w:r w:rsidRPr="00BA6421">
        <w:rPr>
          <w:sz w:val="24"/>
          <w:szCs w:val="24"/>
        </w:rPr>
        <w:t>законом</w:t>
      </w:r>
      <w:r w:rsidRPr="00BA6421">
        <w:rPr>
          <w:spacing w:val="43"/>
          <w:sz w:val="24"/>
          <w:szCs w:val="24"/>
        </w:rPr>
        <w:t xml:space="preserve"> </w:t>
      </w:r>
      <w:r w:rsidRPr="00BA6421">
        <w:rPr>
          <w:sz w:val="24"/>
          <w:szCs w:val="24"/>
        </w:rPr>
        <w:t>от</w:t>
      </w:r>
      <w:r w:rsidRPr="00BA6421">
        <w:rPr>
          <w:spacing w:val="44"/>
          <w:sz w:val="24"/>
          <w:szCs w:val="24"/>
        </w:rPr>
        <w:t xml:space="preserve"> </w:t>
      </w:r>
      <w:r w:rsidRPr="00BA6421">
        <w:rPr>
          <w:sz w:val="24"/>
          <w:szCs w:val="24"/>
        </w:rPr>
        <w:t>06.10.2003</w:t>
      </w:r>
      <w:r w:rsidR="00F74372" w:rsidRPr="00BA6421">
        <w:rPr>
          <w:sz w:val="24"/>
          <w:szCs w:val="24"/>
        </w:rPr>
        <w:t xml:space="preserve"> </w:t>
      </w:r>
      <w:r w:rsidRPr="00BA6421">
        <w:rPr>
          <w:sz w:val="24"/>
          <w:szCs w:val="24"/>
        </w:rPr>
        <w:t>№131-ФЗ «Об общих принципах    организации местного  самоуправления в Российской Федерации», постановлени</w:t>
      </w:r>
      <w:r w:rsidR="00FD7971">
        <w:rPr>
          <w:sz w:val="24"/>
          <w:szCs w:val="24"/>
        </w:rPr>
        <w:t>ем</w:t>
      </w:r>
      <w:r w:rsidRPr="00BA6421">
        <w:rPr>
          <w:sz w:val="24"/>
          <w:szCs w:val="24"/>
        </w:rPr>
        <w:t xml:space="preserve"> Правительства РФ</w:t>
      </w:r>
      <w:r w:rsidRPr="00BA6421">
        <w:rPr>
          <w:spacing w:val="10"/>
          <w:sz w:val="24"/>
          <w:szCs w:val="24"/>
        </w:rPr>
        <w:t xml:space="preserve"> </w:t>
      </w:r>
      <w:r w:rsidRPr="00BA6421">
        <w:rPr>
          <w:sz w:val="24"/>
          <w:szCs w:val="24"/>
        </w:rPr>
        <w:t>от 18.09.2020 № 1492</w:t>
      </w:r>
      <w:r w:rsidR="00F74372" w:rsidRPr="00BA6421">
        <w:rPr>
          <w:sz w:val="24"/>
          <w:szCs w:val="24"/>
        </w:rPr>
        <w:t xml:space="preserve"> </w:t>
      </w:r>
      <w:r w:rsidRPr="00BA6421">
        <w:rPr>
          <w:sz w:val="24"/>
          <w:szCs w:val="24"/>
        </w:rPr>
        <w:t>«Об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0A3BE429" w14:textId="5DC9B7BD" w:rsidR="00C8334D" w:rsidRPr="00BA6421" w:rsidRDefault="00AE5295" w:rsidP="00605BBF">
      <w:pPr>
        <w:pStyle w:val="a5"/>
        <w:numPr>
          <w:ilvl w:val="1"/>
          <w:numId w:val="2"/>
        </w:numPr>
        <w:tabs>
          <w:tab w:val="left" w:pos="1134"/>
          <w:tab w:val="left" w:pos="1323"/>
        </w:tabs>
        <w:ind w:left="0" w:right="0" w:firstLine="708"/>
        <w:rPr>
          <w:sz w:val="24"/>
          <w:szCs w:val="24"/>
        </w:rPr>
      </w:pPr>
      <w:bookmarkStart w:id="9" w:name="_Hlk58244160"/>
      <w:bookmarkEnd w:id="8"/>
      <w:r w:rsidRPr="00BA6421">
        <w:rPr>
          <w:sz w:val="24"/>
          <w:szCs w:val="24"/>
        </w:rPr>
        <w:t>Настоящий Порядок определяет цели, условия и порядок предоставления</w:t>
      </w:r>
      <w:r w:rsidR="002F233A" w:rsidRPr="00BA6421">
        <w:rPr>
          <w:sz w:val="24"/>
          <w:szCs w:val="24"/>
        </w:rPr>
        <w:t xml:space="preserve"> из б</w:t>
      </w:r>
      <w:r w:rsidRPr="00BA6421">
        <w:rPr>
          <w:sz w:val="24"/>
          <w:szCs w:val="24"/>
        </w:rPr>
        <w:t xml:space="preserve">юджета </w:t>
      </w:r>
      <w:r w:rsidR="002F233A" w:rsidRPr="00BA6421">
        <w:rPr>
          <w:sz w:val="24"/>
          <w:szCs w:val="24"/>
        </w:rPr>
        <w:t>муниципального образования муниципального района «Сыктывдинский»</w:t>
      </w:r>
      <w:r w:rsidRPr="00BA6421">
        <w:rPr>
          <w:sz w:val="24"/>
          <w:szCs w:val="24"/>
        </w:rPr>
        <w:t xml:space="preserve"> </w:t>
      </w:r>
      <w:r w:rsidR="00061089">
        <w:rPr>
          <w:sz w:val="24"/>
          <w:szCs w:val="24"/>
        </w:rPr>
        <w:t>С</w:t>
      </w:r>
      <w:r w:rsidRPr="00BA6421">
        <w:rPr>
          <w:sz w:val="24"/>
          <w:szCs w:val="24"/>
        </w:rPr>
        <w:t xml:space="preserve">убсидии </w:t>
      </w:r>
      <w:r w:rsidR="002F233A" w:rsidRPr="00BA6421">
        <w:rPr>
          <w:sz w:val="24"/>
          <w:szCs w:val="24"/>
        </w:rPr>
        <w:t>субъектам малого и среднего предпринимательства - лизингополучател</w:t>
      </w:r>
      <w:r w:rsidR="00061089">
        <w:rPr>
          <w:sz w:val="24"/>
          <w:szCs w:val="24"/>
        </w:rPr>
        <w:t>ям</w:t>
      </w:r>
      <w:r w:rsidR="002F233A" w:rsidRPr="00BA6421">
        <w:rPr>
          <w:sz w:val="24"/>
          <w:szCs w:val="24"/>
        </w:rPr>
        <w:t xml:space="preserve"> (далее - лизингополучатели) </w:t>
      </w:r>
      <w:r w:rsidRPr="00BA6421">
        <w:rPr>
          <w:sz w:val="24"/>
          <w:szCs w:val="24"/>
        </w:rPr>
        <w:t xml:space="preserve">на </w:t>
      </w:r>
      <w:r w:rsidR="002F233A" w:rsidRPr="00BA6421">
        <w:rPr>
          <w:sz w:val="24"/>
          <w:szCs w:val="24"/>
        </w:rPr>
        <w:t>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r w:rsidR="00B36915">
        <w:rPr>
          <w:sz w:val="24"/>
          <w:szCs w:val="24"/>
        </w:rPr>
        <w:t xml:space="preserve"> (далее – Субсидия)</w:t>
      </w:r>
      <w:r w:rsidRPr="00BA6421">
        <w:rPr>
          <w:sz w:val="24"/>
          <w:szCs w:val="24"/>
        </w:rPr>
        <w:t>.</w:t>
      </w:r>
      <w:bookmarkEnd w:id="9"/>
    </w:p>
    <w:p w14:paraId="7B0819E9" w14:textId="78033621" w:rsidR="002F233A" w:rsidRPr="00BA6421" w:rsidRDefault="002D6870" w:rsidP="00605BBF">
      <w:pPr>
        <w:pStyle w:val="a5"/>
        <w:numPr>
          <w:ilvl w:val="1"/>
          <w:numId w:val="2"/>
        </w:numPr>
        <w:tabs>
          <w:tab w:val="left" w:pos="1134"/>
          <w:tab w:val="left" w:pos="1323"/>
        </w:tabs>
        <w:ind w:left="0" w:right="0" w:firstLine="708"/>
        <w:rPr>
          <w:sz w:val="24"/>
          <w:szCs w:val="24"/>
        </w:rPr>
      </w:pPr>
      <w:bookmarkStart w:id="10" w:name="_Hlk58244382"/>
      <w:r w:rsidRPr="00BA6421">
        <w:rPr>
          <w:sz w:val="24"/>
          <w:szCs w:val="24"/>
        </w:rPr>
        <w:t>Целью предоставления Субсидии</w:t>
      </w:r>
      <w:r w:rsidR="00AE5295" w:rsidRPr="00BA6421">
        <w:rPr>
          <w:sz w:val="24"/>
          <w:szCs w:val="24"/>
        </w:rPr>
        <w:t xml:space="preserve">   является   оказание   </w:t>
      </w:r>
      <w:r w:rsidR="002F233A" w:rsidRPr="00BA6421">
        <w:rPr>
          <w:sz w:val="24"/>
          <w:szCs w:val="24"/>
        </w:rPr>
        <w:t xml:space="preserve">финансовой </w:t>
      </w:r>
      <w:r w:rsidR="00AE5295" w:rsidRPr="00BA6421">
        <w:rPr>
          <w:sz w:val="24"/>
          <w:szCs w:val="24"/>
        </w:rPr>
        <w:t xml:space="preserve">поддержки   </w:t>
      </w:r>
      <w:r w:rsidR="002F233A" w:rsidRPr="00BA6421">
        <w:rPr>
          <w:sz w:val="24"/>
          <w:szCs w:val="24"/>
        </w:rPr>
        <w:t>субъектам малого и среднего предпринимательства</w:t>
      </w:r>
      <w:r w:rsidR="002757D2">
        <w:rPr>
          <w:sz w:val="24"/>
          <w:szCs w:val="24"/>
        </w:rPr>
        <w:t xml:space="preserve"> (далее – субъектам МСП)</w:t>
      </w:r>
      <w:r w:rsidR="002F233A" w:rsidRPr="00BA6421">
        <w:rPr>
          <w:sz w:val="24"/>
          <w:szCs w:val="24"/>
        </w:rPr>
        <w:t xml:space="preserve"> - лизингополучател</w:t>
      </w:r>
      <w:r w:rsidR="00061089">
        <w:rPr>
          <w:sz w:val="24"/>
          <w:szCs w:val="24"/>
        </w:rPr>
        <w:t>ям</w:t>
      </w:r>
      <w:r w:rsidR="002F233A" w:rsidRPr="00BA6421">
        <w:rPr>
          <w:sz w:val="24"/>
          <w:szCs w:val="24"/>
        </w:rPr>
        <w:t xml:space="preserve"> на возмещение части затрат на уплату первого взноса (аванса) по договорам финансовой аренды (лизинга) оборудования с российскими лизинговыми организациями.</w:t>
      </w:r>
      <w:bookmarkStart w:id="11" w:name="2._Условия_и_порядок_предоставления_Субс"/>
      <w:bookmarkStart w:id="12" w:name="_Hlk27383327"/>
      <w:bookmarkEnd w:id="11"/>
    </w:p>
    <w:bookmarkEnd w:id="10"/>
    <w:p w14:paraId="0CABC7D4" w14:textId="676C6A2C" w:rsidR="00976A75" w:rsidRPr="00BA6421" w:rsidRDefault="002F233A" w:rsidP="00605BBF">
      <w:pPr>
        <w:pStyle w:val="a5"/>
        <w:numPr>
          <w:ilvl w:val="1"/>
          <w:numId w:val="2"/>
        </w:numPr>
        <w:tabs>
          <w:tab w:val="left" w:pos="1134"/>
          <w:tab w:val="left" w:pos="1323"/>
        </w:tabs>
        <w:ind w:left="0" w:right="0" w:firstLine="708"/>
        <w:rPr>
          <w:sz w:val="24"/>
          <w:szCs w:val="24"/>
        </w:rPr>
      </w:pPr>
      <w:r w:rsidRPr="00BA6421">
        <w:rPr>
          <w:sz w:val="24"/>
          <w:szCs w:val="24"/>
        </w:rPr>
        <w:t xml:space="preserve">Предоставление </w:t>
      </w:r>
      <w:r w:rsidR="00B36915">
        <w:rPr>
          <w:sz w:val="24"/>
          <w:szCs w:val="24"/>
        </w:rPr>
        <w:t>С</w:t>
      </w:r>
      <w:r w:rsidRPr="00BA6421">
        <w:rPr>
          <w:sz w:val="24"/>
          <w:szCs w:val="24"/>
        </w:rPr>
        <w:t>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BA6421">
        <w:rPr>
          <w:color w:val="263238"/>
          <w:sz w:val="24"/>
          <w:szCs w:val="24"/>
          <w:shd w:val="clear" w:color="auto" w:fill="FFFFFF"/>
        </w:rPr>
        <w:t xml:space="preserve">Расширение доступа субъектов МСП к финансовым ресурсам, в том числе льготному финансированию», </w:t>
      </w:r>
      <w:r w:rsidRPr="00BA6421">
        <w:rPr>
          <w:sz w:val="24"/>
          <w:szCs w:val="24"/>
        </w:rPr>
        <w:t>входящего в состав национального проекта «</w:t>
      </w:r>
      <w:hyperlink r:id="rId14" w:history="1">
        <w:r w:rsidRPr="00BA6421">
          <w:rPr>
            <w:rStyle w:val="a7"/>
            <w:sz w:val="24"/>
            <w:szCs w:val="24"/>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BA6421">
        <w:rPr>
          <w:sz w:val="24"/>
          <w:szCs w:val="24"/>
        </w:rPr>
        <w:t xml:space="preserve">», </w:t>
      </w:r>
      <w:r w:rsidR="00061089">
        <w:rPr>
          <w:sz w:val="24"/>
          <w:szCs w:val="24"/>
        </w:rPr>
        <w:t xml:space="preserve">а также </w:t>
      </w:r>
      <w:r w:rsidRPr="00BA6421">
        <w:rPr>
          <w:sz w:val="24"/>
          <w:szCs w:val="24"/>
        </w:rPr>
        <w:t xml:space="preserve">в рамках </w:t>
      </w:r>
      <w:hyperlink w:anchor="P255" w:history="1">
        <w:r w:rsidRPr="00BA6421">
          <w:rPr>
            <w:sz w:val="24"/>
            <w:szCs w:val="24"/>
          </w:rPr>
          <w:t>подпрограммы</w:t>
        </w:r>
      </w:hyperlink>
      <w:r w:rsidRPr="00BA6421">
        <w:rPr>
          <w:sz w:val="24"/>
          <w:szCs w:val="24"/>
        </w:rPr>
        <w:t xml:space="preserve"> 2 «Малое и среднее предпринимательство в МО МР «Сыктывдинский» муниципальной программы МО МР «Сыктывдинский» «Развитие экономики» </w:t>
      </w:r>
      <w:r w:rsidR="007345A5">
        <w:rPr>
          <w:sz w:val="24"/>
          <w:szCs w:val="24"/>
        </w:rPr>
        <w:t xml:space="preserve">(далее – </w:t>
      </w:r>
      <w:r w:rsidR="00061089">
        <w:rPr>
          <w:sz w:val="24"/>
          <w:szCs w:val="24"/>
        </w:rPr>
        <w:t>муниципальная п</w:t>
      </w:r>
      <w:r w:rsidR="007345A5">
        <w:rPr>
          <w:sz w:val="24"/>
          <w:szCs w:val="24"/>
        </w:rPr>
        <w:t xml:space="preserve">рограмма) </w:t>
      </w:r>
      <w:r w:rsidRPr="00BA6421">
        <w:rPr>
          <w:sz w:val="24"/>
          <w:szCs w:val="24"/>
        </w:rPr>
        <w:t xml:space="preserve">в целях развития малого и среднего предпринимательства на территории </w:t>
      </w:r>
      <w:r w:rsidR="00061089">
        <w:rPr>
          <w:sz w:val="24"/>
          <w:szCs w:val="24"/>
        </w:rPr>
        <w:t xml:space="preserve">муниципального образования муниципального района </w:t>
      </w:r>
      <w:r w:rsidRPr="00BA6421">
        <w:rPr>
          <w:sz w:val="24"/>
          <w:szCs w:val="24"/>
        </w:rPr>
        <w:t>«Сыктывдинский»</w:t>
      </w:r>
      <w:bookmarkEnd w:id="12"/>
      <w:r w:rsidRPr="00BA6421">
        <w:rPr>
          <w:sz w:val="24"/>
          <w:szCs w:val="24"/>
        </w:rPr>
        <w:t>.</w:t>
      </w:r>
    </w:p>
    <w:p w14:paraId="5ACEACA6" w14:textId="77777777" w:rsidR="00600145" w:rsidRDefault="00600145" w:rsidP="00605BBF">
      <w:pPr>
        <w:pStyle w:val="ConsPlusNormal"/>
        <w:numPr>
          <w:ilvl w:val="1"/>
          <w:numId w:val="2"/>
        </w:numPr>
        <w:tabs>
          <w:tab w:val="left" w:pos="1134"/>
        </w:tabs>
        <w:ind w:left="0" w:firstLine="708"/>
        <w:jc w:val="both"/>
        <w:rPr>
          <w:rFonts w:ascii="Times New Roman" w:hAnsi="Times New Roman" w:cs="Times New Roman"/>
          <w:sz w:val="24"/>
          <w:szCs w:val="24"/>
        </w:rPr>
      </w:pPr>
      <w:r w:rsidRPr="00FE45CA">
        <w:rPr>
          <w:rFonts w:ascii="Times New Roman" w:hAnsi="Times New Roman" w:cs="Times New Roman"/>
          <w:sz w:val="24"/>
          <w:szCs w:val="24"/>
        </w:rPr>
        <w:t xml:space="preserve">Администрация муниципального района «Сыктывдинский» </w:t>
      </w:r>
      <w:r>
        <w:rPr>
          <w:rFonts w:ascii="Times New Roman" w:hAnsi="Times New Roman" w:cs="Times New Roman"/>
          <w:sz w:val="24"/>
          <w:szCs w:val="24"/>
        </w:rPr>
        <w:t xml:space="preserve">Республики Коми </w:t>
      </w:r>
      <w:r w:rsidRPr="00FE45CA">
        <w:rPr>
          <w:rFonts w:ascii="Times New Roman" w:hAnsi="Times New Roman" w:cs="Times New Roman"/>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0C486AC5" w14:textId="6204521A" w:rsidR="00976A75" w:rsidRPr="00BA6421" w:rsidRDefault="00976A75" w:rsidP="00605BBF">
      <w:pPr>
        <w:pStyle w:val="ConsPlusNormal"/>
        <w:numPr>
          <w:ilvl w:val="1"/>
          <w:numId w:val="2"/>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Субсидия предоставляется лизингополучателям, одновременно отвечающим </w:t>
      </w:r>
      <w:r w:rsidRPr="00BA6421">
        <w:rPr>
          <w:rFonts w:ascii="Times New Roman" w:hAnsi="Times New Roman" w:cs="Times New Roman"/>
          <w:sz w:val="24"/>
          <w:szCs w:val="24"/>
        </w:rPr>
        <w:lastRenderedPageBreak/>
        <w:t xml:space="preserve">следующим </w:t>
      </w:r>
      <w:bookmarkStart w:id="13" w:name="_Hlk62123465"/>
      <w:r w:rsidRPr="00BA6421">
        <w:rPr>
          <w:rFonts w:ascii="Times New Roman" w:hAnsi="Times New Roman" w:cs="Times New Roman"/>
          <w:sz w:val="24"/>
          <w:szCs w:val="24"/>
        </w:rPr>
        <w:t>требованиям на дату подачи заявки на получение субсидии:</w:t>
      </w:r>
    </w:p>
    <w:p w14:paraId="5134CC93" w14:textId="588F9B3C" w:rsidR="00976A75" w:rsidRPr="00BA6421" w:rsidRDefault="00976A75"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sidR="00D1666F">
        <w:rPr>
          <w:rFonts w:ascii="Times New Roman" w:hAnsi="Times New Roman" w:cs="Times New Roman"/>
          <w:sz w:val="24"/>
          <w:szCs w:val="24"/>
        </w:rPr>
        <w:t>м</w:t>
      </w:r>
      <w:r w:rsidR="00B31AC8">
        <w:rPr>
          <w:rFonts w:ascii="Times New Roman" w:hAnsi="Times New Roman" w:cs="Times New Roman"/>
          <w:sz w:val="24"/>
          <w:szCs w:val="24"/>
        </w:rPr>
        <w:t xml:space="preserve"> статьёй 4</w:t>
      </w:r>
      <w:r w:rsidRPr="00BA6421">
        <w:rPr>
          <w:rFonts w:ascii="Times New Roman" w:hAnsi="Times New Roman" w:cs="Times New Roman"/>
          <w:sz w:val="24"/>
          <w:szCs w:val="24"/>
        </w:rPr>
        <w:t xml:space="preserve"> Федеральн</w:t>
      </w:r>
      <w:r w:rsidR="00B31AC8">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15" w:history="1">
        <w:r w:rsidRPr="00BA6421">
          <w:rPr>
            <w:rFonts w:ascii="Times New Roman" w:hAnsi="Times New Roman" w:cs="Times New Roman"/>
            <w:sz w:val="24"/>
            <w:szCs w:val="24"/>
          </w:rPr>
          <w:t>закон</w:t>
        </w:r>
      </w:hyperlink>
      <w:r w:rsidR="00B31AC8">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71990867" w14:textId="40794352" w:rsidR="00976A75" w:rsidRPr="00BA6421" w:rsidRDefault="00976A75"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sidR="00061089">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16E451EE" w14:textId="77777777" w:rsidR="00976A75" w:rsidRPr="00BA6421" w:rsidRDefault="00976A75"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5027CA56" w14:textId="214B393B" w:rsidR="00976A75" w:rsidRPr="00BA6421" w:rsidRDefault="00976A75"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4) не находящимся в процессе реорганизации, ликвидации, в отношении их не введена процедура </w:t>
      </w:r>
      <w:r w:rsidR="00517792" w:rsidRPr="00BA6421">
        <w:rPr>
          <w:rFonts w:ascii="Times New Roman" w:hAnsi="Times New Roman" w:cs="Times New Roman"/>
          <w:sz w:val="24"/>
          <w:szCs w:val="24"/>
        </w:rPr>
        <w:t>банкротства, деятельность</w:t>
      </w:r>
      <w:r w:rsidRPr="00BA6421">
        <w:rPr>
          <w:rFonts w:ascii="Times New Roman" w:hAnsi="Times New Roman" w:cs="Times New Roman"/>
          <w:sz w:val="24"/>
          <w:szCs w:val="24"/>
        </w:rPr>
        <w:t xml:space="preserve"> получателя субсидии не приостановлена </w:t>
      </w:r>
      <w:r w:rsidR="00517792" w:rsidRPr="00BA6421">
        <w:rPr>
          <w:rFonts w:ascii="Times New Roman" w:hAnsi="Times New Roman" w:cs="Times New Roman"/>
          <w:sz w:val="24"/>
          <w:szCs w:val="24"/>
        </w:rPr>
        <w:t>в порядке,</w:t>
      </w:r>
      <w:r w:rsidRPr="00BA6421">
        <w:rPr>
          <w:rFonts w:ascii="Times New Roman" w:hAnsi="Times New Roman" w:cs="Times New Roman"/>
          <w:sz w:val="24"/>
          <w:szCs w:val="24"/>
        </w:rPr>
        <w:t xml:space="preserve">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18A2BE5" w14:textId="708C056D" w:rsidR="00976A75" w:rsidRDefault="00976A75"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46B90947" w14:textId="68A9550C" w:rsidR="00553A5B" w:rsidRDefault="00553A5B" w:rsidP="00BA6421">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2A7E12A2" w14:textId="354DCD7C" w:rsidR="00553A5B" w:rsidRPr="00BA6421" w:rsidRDefault="00553A5B" w:rsidP="00553A5B">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4CC2C430" w14:textId="5C8D6145" w:rsidR="00976A75" w:rsidRPr="00BA6421" w:rsidRDefault="00553A5B" w:rsidP="00BA6421">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00976A75"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66ED30AA" w14:textId="520BE467" w:rsidR="00976A75" w:rsidRPr="00BA6421" w:rsidRDefault="00553A5B" w:rsidP="00BA6421">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w:t>
      </w:r>
      <w:r w:rsidR="00976A75" w:rsidRPr="00BA6421">
        <w:rPr>
          <w:rFonts w:ascii="Times New Roman" w:hAnsi="Times New Roman" w:cs="Times New Roman"/>
          <w:sz w:val="24"/>
          <w:szCs w:val="24"/>
        </w:rPr>
        <w:t>) осуществляющим деятельность в сфере производства товаров (работ, услуг)</w:t>
      </w:r>
      <w:r w:rsidR="00540BD4">
        <w:rPr>
          <w:rFonts w:ascii="Times New Roman" w:hAnsi="Times New Roman" w:cs="Times New Roman"/>
          <w:sz w:val="24"/>
          <w:szCs w:val="24"/>
        </w:rPr>
        <w:t>.</w:t>
      </w:r>
    </w:p>
    <w:p w14:paraId="0153D6C0" w14:textId="77777777" w:rsidR="00976A75" w:rsidRPr="00BA6421" w:rsidRDefault="00976A75"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лизингополучатели в соответствии с законодательством Российской Федерации.</w:t>
      </w:r>
    </w:p>
    <w:bookmarkEnd w:id="13"/>
    <w:p w14:paraId="0E6921AF" w14:textId="1159A1D5" w:rsidR="00DA7EE1" w:rsidRPr="00BA6421" w:rsidRDefault="00B36915" w:rsidP="00605BBF">
      <w:pPr>
        <w:pStyle w:val="ConsPlusNormal"/>
        <w:numPr>
          <w:ilvl w:val="1"/>
          <w:numId w:val="2"/>
        </w:numPr>
        <w:tabs>
          <w:tab w:val="left" w:pos="1134"/>
        </w:tabs>
        <w:ind w:left="0" w:firstLine="708"/>
        <w:jc w:val="both"/>
        <w:rPr>
          <w:rFonts w:ascii="Times New Roman" w:hAnsi="Times New Roman" w:cs="Times New Roman"/>
          <w:sz w:val="24"/>
          <w:szCs w:val="24"/>
        </w:rPr>
      </w:pPr>
      <w:r>
        <w:rPr>
          <w:rFonts w:ascii="Times New Roman" w:hAnsi="Times New Roman" w:cs="Times New Roman"/>
          <w:sz w:val="24"/>
          <w:szCs w:val="24"/>
        </w:rPr>
        <w:t>Лизингополучатель</w:t>
      </w:r>
      <w:r w:rsidR="00976A75" w:rsidRPr="00BA6421">
        <w:rPr>
          <w:rFonts w:ascii="Times New Roman" w:hAnsi="Times New Roman" w:cs="Times New Roman"/>
          <w:sz w:val="24"/>
          <w:szCs w:val="24"/>
        </w:rPr>
        <w:t xml:space="preserve"> </w:t>
      </w:r>
      <w:bookmarkStart w:id="14" w:name="_Hlk58230884"/>
      <w:bookmarkStart w:id="15" w:name="_Hlk58244829"/>
      <w:r w:rsidR="00976A75" w:rsidRPr="00BA6421">
        <w:rPr>
          <w:rFonts w:ascii="Times New Roman" w:hAnsi="Times New Roman" w:cs="Times New Roman"/>
          <w:sz w:val="24"/>
          <w:szCs w:val="24"/>
        </w:rPr>
        <w:t xml:space="preserve">не должен получать средства из бюджета </w:t>
      </w:r>
      <w:r w:rsidR="00061089">
        <w:rPr>
          <w:rFonts w:ascii="Times New Roman" w:hAnsi="Times New Roman" w:cs="Times New Roman"/>
          <w:sz w:val="24"/>
          <w:szCs w:val="24"/>
        </w:rPr>
        <w:t xml:space="preserve">муниципального </w:t>
      </w:r>
      <w:r w:rsidR="004D6BCC">
        <w:rPr>
          <w:rFonts w:ascii="Times New Roman" w:hAnsi="Times New Roman" w:cs="Times New Roman"/>
          <w:sz w:val="24"/>
          <w:szCs w:val="24"/>
        </w:rPr>
        <w:t>района «</w:t>
      </w:r>
      <w:r w:rsidR="00976A75" w:rsidRPr="00BA6421">
        <w:rPr>
          <w:rFonts w:ascii="Times New Roman" w:hAnsi="Times New Roman" w:cs="Times New Roman"/>
          <w:sz w:val="24"/>
          <w:szCs w:val="24"/>
        </w:rPr>
        <w:t xml:space="preserve">Сыктывдинский» </w:t>
      </w:r>
      <w:r w:rsidR="004D6BCC">
        <w:rPr>
          <w:rFonts w:ascii="Times New Roman" w:hAnsi="Times New Roman" w:cs="Times New Roman"/>
          <w:sz w:val="24"/>
          <w:szCs w:val="24"/>
        </w:rPr>
        <w:t xml:space="preserve">(далее – бюджет района) </w:t>
      </w:r>
      <w:r w:rsidR="00976A75" w:rsidRPr="00BA6421">
        <w:rPr>
          <w:rFonts w:ascii="Times New Roman" w:hAnsi="Times New Roman" w:cs="Times New Roman"/>
          <w:sz w:val="24"/>
          <w:szCs w:val="24"/>
        </w:rPr>
        <w:t xml:space="preserve">на основании иных муниципальных правовых актов </w:t>
      </w:r>
      <w:r w:rsidR="00061089">
        <w:rPr>
          <w:rFonts w:ascii="Times New Roman" w:hAnsi="Times New Roman" w:cs="Times New Roman"/>
          <w:sz w:val="24"/>
          <w:szCs w:val="24"/>
        </w:rPr>
        <w:t>муниципального района</w:t>
      </w:r>
      <w:r w:rsidR="00976A75" w:rsidRPr="00BA6421">
        <w:rPr>
          <w:rFonts w:ascii="Times New Roman" w:hAnsi="Times New Roman" w:cs="Times New Roman"/>
          <w:sz w:val="24"/>
          <w:szCs w:val="24"/>
        </w:rPr>
        <w:t xml:space="preserve"> «Сыктывдинский» на цели, указанные в </w:t>
      </w:r>
      <w:hyperlink w:anchor="P488" w:history="1">
        <w:r w:rsidR="00976A75" w:rsidRPr="00BA6421">
          <w:rPr>
            <w:rFonts w:ascii="Times New Roman" w:hAnsi="Times New Roman" w:cs="Times New Roman"/>
            <w:sz w:val="24"/>
            <w:szCs w:val="24"/>
          </w:rPr>
          <w:t>пункт</w:t>
        </w:r>
        <w:r w:rsidR="004D6BCC">
          <w:rPr>
            <w:rFonts w:ascii="Times New Roman" w:hAnsi="Times New Roman" w:cs="Times New Roman"/>
            <w:sz w:val="24"/>
            <w:szCs w:val="24"/>
          </w:rPr>
          <w:t>е</w:t>
        </w:r>
        <w:r w:rsidR="00976A75" w:rsidRPr="00BA6421">
          <w:rPr>
            <w:rFonts w:ascii="Times New Roman" w:hAnsi="Times New Roman" w:cs="Times New Roman"/>
            <w:sz w:val="24"/>
            <w:szCs w:val="24"/>
          </w:rPr>
          <w:t xml:space="preserve"> 1</w:t>
        </w:r>
      </w:hyperlink>
      <w:r w:rsidR="004D6BCC">
        <w:rPr>
          <w:rFonts w:ascii="Times New Roman" w:hAnsi="Times New Roman" w:cs="Times New Roman"/>
          <w:sz w:val="24"/>
          <w:szCs w:val="24"/>
        </w:rPr>
        <w:t>.3</w:t>
      </w:r>
      <w:r w:rsidR="00976A75" w:rsidRPr="00BA6421">
        <w:rPr>
          <w:rFonts w:ascii="Times New Roman" w:hAnsi="Times New Roman" w:cs="Times New Roman"/>
          <w:sz w:val="24"/>
          <w:szCs w:val="24"/>
        </w:rPr>
        <w:t xml:space="preserve"> настоящего Порядка.</w:t>
      </w:r>
      <w:bookmarkEnd w:id="14"/>
    </w:p>
    <w:p w14:paraId="6A71DD11" w14:textId="5CE68831" w:rsidR="00DA7EE1" w:rsidRPr="00BA6421" w:rsidRDefault="00DA7EE1" w:rsidP="00605BBF">
      <w:pPr>
        <w:pStyle w:val="ConsPlusNormal"/>
        <w:numPr>
          <w:ilvl w:val="1"/>
          <w:numId w:val="2"/>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В случае если сумма заявок на финансовую поддержку по данному виду </w:t>
      </w:r>
      <w:r w:rsidR="00B36915">
        <w:rPr>
          <w:rFonts w:ascii="Times New Roman" w:hAnsi="Times New Roman" w:cs="Times New Roman"/>
          <w:sz w:val="24"/>
          <w:szCs w:val="24"/>
        </w:rPr>
        <w:t>С</w:t>
      </w:r>
      <w:r w:rsidRPr="00BA6421">
        <w:rPr>
          <w:rFonts w:ascii="Times New Roman" w:hAnsi="Times New Roman" w:cs="Times New Roman"/>
          <w:sz w:val="24"/>
          <w:szCs w:val="24"/>
        </w:rPr>
        <w:t xml:space="preserve">убсидий превышает бюджетный лимит, </w:t>
      </w:r>
      <w:r w:rsidR="00061089">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имеет право </w:t>
      </w:r>
      <w:proofErr w:type="spellStart"/>
      <w:r w:rsidRPr="00BA6421">
        <w:rPr>
          <w:rFonts w:ascii="Times New Roman" w:hAnsi="Times New Roman" w:cs="Times New Roman"/>
          <w:sz w:val="24"/>
          <w:szCs w:val="24"/>
        </w:rPr>
        <w:t>комиссионно</w:t>
      </w:r>
      <w:proofErr w:type="spellEnd"/>
      <w:r w:rsidRPr="00BA6421">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D3ACC63" w14:textId="77777777" w:rsidR="00DA7EE1" w:rsidRPr="00BA6421" w:rsidRDefault="00DA7EE1"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понесенные затраты (сумма, фактически уплаченная по договору); </w:t>
      </w:r>
    </w:p>
    <w:p w14:paraId="43BFCB6E" w14:textId="77777777" w:rsidR="00DA7EE1" w:rsidRPr="00BA6421" w:rsidRDefault="00DA7EE1"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lastRenderedPageBreak/>
        <w:t>- создание и сохранение рабочих мест;</w:t>
      </w:r>
    </w:p>
    <w:p w14:paraId="140B3E39" w14:textId="58AA3341" w:rsidR="00EB6662" w:rsidRPr="00BA6421" w:rsidRDefault="00DA7EE1" w:rsidP="00BA6421">
      <w:pPr>
        <w:pStyle w:val="a5"/>
        <w:tabs>
          <w:tab w:val="left" w:pos="1134"/>
          <w:tab w:val="left" w:pos="1323"/>
        </w:tabs>
        <w:ind w:left="0" w:right="0"/>
        <w:rPr>
          <w:sz w:val="24"/>
          <w:szCs w:val="24"/>
        </w:rPr>
      </w:pPr>
      <w:r w:rsidRPr="00BA6421">
        <w:rPr>
          <w:sz w:val="24"/>
          <w:szCs w:val="24"/>
        </w:rPr>
        <w:t>- средн</w:t>
      </w:r>
      <w:r w:rsidR="005F295C">
        <w:rPr>
          <w:sz w:val="24"/>
          <w:szCs w:val="24"/>
        </w:rPr>
        <w:t>яя</w:t>
      </w:r>
      <w:r w:rsidRPr="00BA6421">
        <w:rPr>
          <w:sz w:val="24"/>
          <w:szCs w:val="24"/>
        </w:rPr>
        <w:t xml:space="preserve"> заработн</w:t>
      </w:r>
      <w:r w:rsidR="005F295C">
        <w:rPr>
          <w:sz w:val="24"/>
          <w:szCs w:val="24"/>
        </w:rPr>
        <w:t>ая</w:t>
      </w:r>
      <w:r w:rsidRPr="00BA6421">
        <w:rPr>
          <w:sz w:val="24"/>
          <w:szCs w:val="24"/>
        </w:rPr>
        <w:t xml:space="preserve"> плат</w:t>
      </w:r>
      <w:r w:rsidR="005F295C">
        <w:rPr>
          <w:sz w:val="24"/>
          <w:szCs w:val="24"/>
        </w:rPr>
        <w:t>а</w:t>
      </w:r>
      <w:r w:rsidRPr="00BA6421">
        <w:rPr>
          <w:sz w:val="24"/>
          <w:szCs w:val="24"/>
        </w:rPr>
        <w:t xml:space="preserve"> на 1 работника.</w:t>
      </w:r>
      <w:r w:rsidR="00EB6662" w:rsidRPr="00BA6421">
        <w:rPr>
          <w:sz w:val="24"/>
          <w:szCs w:val="24"/>
        </w:rPr>
        <w:t xml:space="preserve"> </w:t>
      </w:r>
    </w:p>
    <w:p w14:paraId="2DCC8148" w14:textId="0E3BA15C" w:rsidR="00EB6662" w:rsidRPr="00BA6421" w:rsidRDefault="00EB6662" w:rsidP="00605BBF">
      <w:pPr>
        <w:pStyle w:val="a5"/>
        <w:numPr>
          <w:ilvl w:val="1"/>
          <w:numId w:val="2"/>
        </w:numPr>
        <w:tabs>
          <w:tab w:val="left" w:pos="1134"/>
          <w:tab w:val="left" w:pos="1323"/>
        </w:tabs>
        <w:ind w:left="0" w:right="0" w:firstLine="708"/>
        <w:rPr>
          <w:sz w:val="24"/>
          <w:szCs w:val="24"/>
        </w:rPr>
      </w:pPr>
      <w:bookmarkStart w:id="16" w:name="_Hlk58230936"/>
      <w:r w:rsidRPr="00BA6421">
        <w:rPr>
          <w:sz w:val="24"/>
          <w:szCs w:val="24"/>
        </w:rPr>
        <w:t xml:space="preserve">Сведения о </w:t>
      </w:r>
      <w:r w:rsidR="00B36915">
        <w:rPr>
          <w:sz w:val="24"/>
          <w:szCs w:val="24"/>
        </w:rPr>
        <w:t>С</w:t>
      </w:r>
      <w:r w:rsidRPr="00BA6421">
        <w:rPr>
          <w:sz w:val="24"/>
          <w:szCs w:val="24"/>
        </w:rPr>
        <w:t>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bookmarkEnd w:id="15"/>
    <w:bookmarkEnd w:id="16"/>
    <w:p w14:paraId="565E010B" w14:textId="77777777" w:rsidR="00C8334D" w:rsidRPr="00BA6421" w:rsidRDefault="00C8334D" w:rsidP="00BA6421">
      <w:pPr>
        <w:pStyle w:val="a3"/>
        <w:tabs>
          <w:tab w:val="left" w:pos="1134"/>
        </w:tabs>
        <w:ind w:left="0" w:firstLine="708"/>
        <w:jc w:val="left"/>
        <w:rPr>
          <w:sz w:val="24"/>
          <w:szCs w:val="24"/>
        </w:rPr>
      </w:pPr>
    </w:p>
    <w:p w14:paraId="1C639AA3" w14:textId="1AF5296D" w:rsidR="008F1937" w:rsidRPr="00BA6421" w:rsidRDefault="00AE5295" w:rsidP="00605BBF">
      <w:pPr>
        <w:pStyle w:val="a5"/>
        <w:numPr>
          <w:ilvl w:val="1"/>
          <w:numId w:val="3"/>
        </w:numPr>
        <w:tabs>
          <w:tab w:val="left" w:pos="284"/>
          <w:tab w:val="left" w:pos="1134"/>
        </w:tabs>
        <w:ind w:left="0" w:right="0" w:firstLine="708"/>
        <w:jc w:val="center"/>
        <w:rPr>
          <w:b/>
          <w:bCs/>
          <w:sz w:val="24"/>
          <w:szCs w:val="24"/>
        </w:rPr>
      </w:pPr>
      <w:bookmarkStart w:id="17" w:name="_Hlk58230945"/>
      <w:bookmarkStart w:id="18" w:name="_Hlk58244918"/>
      <w:r w:rsidRPr="00BA6421">
        <w:rPr>
          <w:b/>
          <w:bCs/>
          <w:sz w:val="24"/>
          <w:szCs w:val="24"/>
        </w:rPr>
        <w:t>Условия и порядок предоставления</w:t>
      </w:r>
      <w:r w:rsidRPr="00BA6421">
        <w:rPr>
          <w:b/>
          <w:bCs/>
          <w:spacing w:val="-6"/>
          <w:sz w:val="24"/>
          <w:szCs w:val="24"/>
        </w:rPr>
        <w:t xml:space="preserve"> </w:t>
      </w:r>
      <w:r w:rsidRPr="00BA6421">
        <w:rPr>
          <w:b/>
          <w:bCs/>
          <w:sz w:val="24"/>
          <w:szCs w:val="24"/>
        </w:rPr>
        <w:t>Субсидий</w:t>
      </w:r>
    </w:p>
    <w:bookmarkEnd w:id="17"/>
    <w:p w14:paraId="4A42F378" w14:textId="77777777" w:rsidR="008F1937" w:rsidRPr="00BA6421" w:rsidRDefault="008F1937" w:rsidP="00BA6421">
      <w:pPr>
        <w:pStyle w:val="a5"/>
        <w:tabs>
          <w:tab w:val="left" w:pos="284"/>
          <w:tab w:val="left" w:pos="1134"/>
        </w:tabs>
        <w:ind w:left="0" w:right="0"/>
        <w:rPr>
          <w:sz w:val="24"/>
          <w:szCs w:val="24"/>
        </w:rPr>
      </w:pPr>
    </w:p>
    <w:p w14:paraId="36A5E4E0" w14:textId="195734AE" w:rsidR="008F1937" w:rsidRPr="00BA6421" w:rsidRDefault="002757D2" w:rsidP="00605BBF">
      <w:pPr>
        <w:pStyle w:val="a5"/>
        <w:numPr>
          <w:ilvl w:val="1"/>
          <w:numId w:val="1"/>
        </w:numPr>
        <w:tabs>
          <w:tab w:val="left" w:pos="1134"/>
          <w:tab w:val="left" w:pos="1558"/>
        </w:tabs>
        <w:ind w:left="0" w:right="0" w:firstLine="708"/>
        <w:rPr>
          <w:sz w:val="24"/>
          <w:szCs w:val="24"/>
        </w:rPr>
      </w:pPr>
      <w:r>
        <w:rPr>
          <w:sz w:val="24"/>
          <w:szCs w:val="24"/>
        </w:rPr>
        <w:t>Субсидированию подлежа</w:t>
      </w:r>
      <w:r w:rsidR="008F1937" w:rsidRPr="00BA6421">
        <w:rPr>
          <w:sz w:val="24"/>
          <w:szCs w:val="24"/>
        </w:rPr>
        <w:t xml:space="preserve">т </w:t>
      </w:r>
      <w:r>
        <w:rPr>
          <w:sz w:val="24"/>
          <w:szCs w:val="24"/>
        </w:rPr>
        <w:t xml:space="preserve">затраты на </w:t>
      </w:r>
      <w:r w:rsidR="008F1937" w:rsidRPr="00BA6421">
        <w:rPr>
          <w:sz w:val="24"/>
          <w:szCs w:val="24"/>
        </w:rPr>
        <w:t xml:space="preserve">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16" w:history="1">
        <w:r w:rsidR="008F1937" w:rsidRPr="00BA6421">
          <w:rPr>
            <w:sz w:val="24"/>
            <w:szCs w:val="24"/>
          </w:rPr>
          <w:t>классификатором</w:t>
        </w:r>
      </w:hyperlink>
      <w:r w:rsidR="008F1937" w:rsidRPr="00BA6421">
        <w:rPr>
          <w:sz w:val="24"/>
          <w:szCs w:val="24"/>
        </w:rPr>
        <w:t xml:space="preserve"> основных фондов ОК 013-2014 (СНС 2008), утвержденным Приказом Росстандарта от 12 декабря 2014 г. № 2018-ст. (далее - оборудование).</w:t>
      </w:r>
    </w:p>
    <w:bookmarkEnd w:id="18"/>
    <w:p w14:paraId="3DC0926A" w14:textId="05831744" w:rsidR="008F1937" w:rsidRPr="00BA6421" w:rsidRDefault="008F1937" w:rsidP="00605BBF">
      <w:pPr>
        <w:pStyle w:val="a5"/>
        <w:numPr>
          <w:ilvl w:val="1"/>
          <w:numId w:val="1"/>
        </w:numPr>
        <w:tabs>
          <w:tab w:val="left" w:pos="1134"/>
          <w:tab w:val="left" w:pos="1558"/>
        </w:tabs>
        <w:ind w:left="0" w:right="0" w:firstLine="708"/>
        <w:rPr>
          <w:sz w:val="24"/>
          <w:szCs w:val="24"/>
        </w:rPr>
      </w:pPr>
      <w:r w:rsidRPr="00BA6421">
        <w:rPr>
          <w:sz w:val="24"/>
          <w:szCs w:val="24"/>
        </w:rPr>
        <w:t xml:space="preserve">Субсидированию подлежит часть затрат лизингополучателя на уплату первого взноса лизинга из расчета размера авансового платежа по договору лизинга, не превышающего 50 процентов общей стоимости оборудования, за вычетом налога на добавленную стоимость, но не более 70 процентов от фактически произведенных лизингополучателем затрат на уплату взноса (аванса) при заключении договора (договоров) лизинга. </w:t>
      </w:r>
    </w:p>
    <w:p w14:paraId="12AEB95B" w14:textId="77777777" w:rsidR="008F1937" w:rsidRPr="00BA6421" w:rsidRDefault="008F1937" w:rsidP="00605BBF">
      <w:pPr>
        <w:pStyle w:val="ConsPlusNormal"/>
        <w:numPr>
          <w:ilvl w:val="1"/>
          <w:numId w:val="1"/>
        </w:numPr>
        <w:tabs>
          <w:tab w:val="left" w:pos="1134"/>
        </w:tabs>
        <w:ind w:left="0" w:firstLine="708"/>
        <w:jc w:val="both"/>
        <w:rPr>
          <w:rFonts w:ascii="Times New Roman" w:hAnsi="Times New Roman" w:cs="Times New Roman"/>
          <w:sz w:val="24"/>
          <w:szCs w:val="24"/>
        </w:rPr>
      </w:pPr>
      <w:bookmarkStart w:id="19" w:name="_Hlk58246500"/>
      <w:r w:rsidRPr="00BA6421">
        <w:rPr>
          <w:rFonts w:ascii="Times New Roman" w:hAnsi="Times New Roman" w:cs="Times New Roman"/>
          <w:sz w:val="24"/>
          <w:szCs w:val="24"/>
        </w:rPr>
        <w:t>Субсидия предоставляется лизингополучателям на возмещение части затрат на уплату первого взноса (аванса) по договорам финансовой аренды (лизинга), заключенных не ранее 1 года до дня подачи заявки, при условии отсутствия просрочки по ежемесячным лизинговым платежам.</w:t>
      </w:r>
    </w:p>
    <w:p w14:paraId="7E3E4BBD" w14:textId="245FCD88" w:rsidR="008F1937" w:rsidRPr="0077739E" w:rsidRDefault="008F1937" w:rsidP="00605BBF">
      <w:pPr>
        <w:pStyle w:val="ConsPlusNormal"/>
        <w:numPr>
          <w:ilvl w:val="1"/>
          <w:numId w:val="1"/>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w:t>
      </w:r>
      <w:r w:rsidRPr="0077739E">
        <w:rPr>
          <w:rFonts w:ascii="Times New Roman" w:hAnsi="Times New Roman" w:cs="Times New Roman"/>
          <w:sz w:val="24"/>
          <w:szCs w:val="24"/>
        </w:rPr>
        <w:t>Предметом лизинга не может быть физически изношенное или морально устаревшее оборудование</w:t>
      </w:r>
      <w:r w:rsidR="0077739E" w:rsidRPr="0077739E">
        <w:rPr>
          <w:rFonts w:ascii="Times New Roman" w:hAnsi="Times New Roman" w:cs="Times New Roman"/>
          <w:sz w:val="24"/>
          <w:szCs w:val="24"/>
        </w:rPr>
        <w:t xml:space="preserve"> старше 1 года </w:t>
      </w:r>
      <w:r w:rsidR="0077739E">
        <w:rPr>
          <w:rFonts w:ascii="Times New Roman" w:hAnsi="Times New Roman" w:cs="Times New Roman"/>
          <w:sz w:val="24"/>
          <w:szCs w:val="24"/>
        </w:rPr>
        <w:t>на д</w:t>
      </w:r>
      <w:r w:rsidR="000713E8">
        <w:rPr>
          <w:rFonts w:ascii="Times New Roman" w:hAnsi="Times New Roman" w:cs="Times New Roman"/>
          <w:sz w:val="24"/>
          <w:szCs w:val="24"/>
        </w:rPr>
        <w:t>ату</w:t>
      </w:r>
      <w:r w:rsidR="0077739E" w:rsidRPr="0077739E">
        <w:rPr>
          <w:rFonts w:ascii="Times New Roman" w:hAnsi="Times New Roman" w:cs="Times New Roman"/>
          <w:sz w:val="24"/>
          <w:szCs w:val="24"/>
        </w:rPr>
        <w:t xml:space="preserve"> подачи заявки</w:t>
      </w:r>
      <w:r w:rsidRPr="0077739E">
        <w:rPr>
          <w:rFonts w:ascii="Times New Roman" w:hAnsi="Times New Roman" w:cs="Times New Roman"/>
          <w:sz w:val="24"/>
          <w:szCs w:val="24"/>
        </w:rPr>
        <w:t>.</w:t>
      </w:r>
    </w:p>
    <w:bookmarkEnd w:id="19"/>
    <w:p w14:paraId="1FBDCC58" w14:textId="2C62F4FE" w:rsidR="008F1937" w:rsidRPr="00BA6421" w:rsidRDefault="008F1937" w:rsidP="00605BBF">
      <w:pPr>
        <w:pStyle w:val="ConsPlusNormal"/>
        <w:numPr>
          <w:ilvl w:val="1"/>
          <w:numId w:val="1"/>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Размер Субсидии рассчитывается по формуле из расчета 500,0 тыс. руб. на одно созданное рабочее место, но не может превышать размер затрат, указанных в пункт</w:t>
      </w:r>
      <w:r w:rsidR="00061089">
        <w:rPr>
          <w:rFonts w:ascii="Times New Roman" w:hAnsi="Times New Roman" w:cs="Times New Roman"/>
          <w:sz w:val="24"/>
          <w:szCs w:val="24"/>
        </w:rPr>
        <w:t xml:space="preserve">е 2.2 </w:t>
      </w:r>
      <w:r w:rsidRPr="00BA6421">
        <w:rPr>
          <w:rFonts w:ascii="Times New Roman" w:hAnsi="Times New Roman" w:cs="Times New Roman"/>
          <w:sz w:val="24"/>
          <w:szCs w:val="24"/>
        </w:rPr>
        <w:t xml:space="preserve">Порядка. </w:t>
      </w:r>
    </w:p>
    <w:p w14:paraId="4F550BA8" w14:textId="77777777" w:rsidR="008F1937" w:rsidRPr="00BA6421" w:rsidRDefault="008F1937" w:rsidP="00BA6421">
      <w:pPr>
        <w:pStyle w:val="ConsPlusNormal"/>
        <w:tabs>
          <w:tab w:val="left" w:pos="1134"/>
        </w:tabs>
        <w:ind w:firstLine="708"/>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w:t>
      </w:r>
      <w:r w:rsidRPr="00BA6421">
        <w:rPr>
          <w:rFonts w:ascii="Times New Roman" w:hAnsi="Times New Roman" w:cs="Times New Roman"/>
          <w:sz w:val="24"/>
          <w:szCs w:val="24"/>
          <w:lang w:val="en-US"/>
        </w:rPr>
        <w:t>K</w:t>
      </w:r>
      <w:r w:rsidRPr="00BA6421">
        <w:rPr>
          <w:rFonts w:ascii="Times New Roman" w:hAnsi="Times New Roman" w:cs="Times New Roman"/>
          <w:sz w:val="24"/>
          <w:szCs w:val="24"/>
        </w:rPr>
        <w:t>*500.0 тыс. руб. где,</w:t>
      </w:r>
    </w:p>
    <w:p w14:paraId="0CAD1502" w14:textId="77777777" w:rsidR="008F1937" w:rsidRPr="00BA6421" w:rsidRDefault="008F1937"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lang w:val="en-US"/>
        </w:rPr>
        <w:t>C</w:t>
      </w:r>
      <w:r w:rsidRPr="00BA6421">
        <w:rPr>
          <w:rFonts w:ascii="Times New Roman" w:hAnsi="Times New Roman" w:cs="Times New Roman"/>
          <w:sz w:val="24"/>
          <w:szCs w:val="24"/>
        </w:rPr>
        <w:t xml:space="preserve"> – сумма субсидии;</w:t>
      </w:r>
    </w:p>
    <w:p w14:paraId="670BB38F" w14:textId="77777777" w:rsidR="008F1937" w:rsidRPr="00BA6421" w:rsidRDefault="008F1937"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lang w:val="en-US"/>
        </w:rPr>
        <w:t>K</w:t>
      </w:r>
      <w:r w:rsidRPr="00BA6421">
        <w:rPr>
          <w:rFonts w:ascii="Times New Roman" w:hAnsi="Times New Roman" w:cs="Times New Roman"/>
          <w:sz w:val="24"/>
          <w:szCs w:val="24"/>
        </w:rPr>
        <w:t xml:space="preserve"> – количество созданных рабочих мест.</w:t>
      </w:r>
    </w:p>
    <w:p w14:paraId="3ED68163" w14:textId="1A29C0FD" w:rsidR="008F1937" w:rsidRDefault="008F1937"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Максимальный размер субсидии, направляемой на возмещение части затрат на уплату первого взноса (аванса) по договорам финансовой аренды (лизинга), не должен превышать 1,0 млн. руб. на одного получателя поддержки.</w:t>
      </w:r>
    </w:p>
    <w:p w14:paraId="4EDD6D45" w14:textId="053C6840" w:rsidR="00517792" w:rsidRPr="001B68C4" w:rsidRDefault="001B68C4" w:rsidP="00BA6421">
      <w:pPr>
        <w:pStyle w:val="ConsPlusNormal"/>
        <w:tabs>
          <w:tab w:val="left" w:pos="1134"/>
        </w:tabs>
        <w:ind w:firstLine="708"/>
        <w:jc w:val="both"/>
        <w:rPr>
          <w:rFonts w:ascii="Times New Roman" w:hAnsi="Times New Roman" w:cs="Times New Roman"/>
          <w:sz w:val="24"/>
          <w:szCs w:val="24"/>
        </w:rPr>
      </w:pPr>
      <w:bookmarkStart w:id="20" w:name="_Hlk58245985"/>
      <w:r w:rsidRPr="001B68C4">
        <w:rPr>
          <w:rFonts w:ascii="Times New Roman" w:hAnsi="Times New Roman" w:cs="Times New Roman"/>
          <w:sz w:val="24"/>
          <w:szCs w:val="24"/>
        </w:rPr>
        <w:t xml:space="preserve">Субсидия предоставляется </w:t>
      </w:r>
      <w:r w:rsidR="00517792" w:rsidRPr="001B68C4">
        <w:rPr>
          <w:rFonts w:ascii="Times New Roman" w:hAnsi="Times New Roman" w:cs="Times New Roman"/>
          <w:sz w:val="24"/>
          <w:szCs w:val="24"/>
        </w:rPr>
        <w:t>в пределах средств бюджета района, предусмотренных на реализацию муниципальной программы на соответствующий финансовый год.</w:t>
      </w:r>
    </w:p>
    <w:p w14:paraId="3D0063EF" w14:textId="0F0B35FC" w:rsidR="008F1937" w:rsidRPr="00BA6421" w:rsidRDefault="00CF12BD" w:rsidP="00605BBF">
      <w:pPr>
        <w:pStyle w:val="ConsPlusNormal"/>
        <w:numPr>
          <w:ilvl w:val="1"/>
          <w:numId w:val="1"/>
        </w:numPr>
        <w:tabs>
          <w:tab w:val="left" w:pos="1134"/>
        </w:tabs>
        <w:ind w:left="0" w:firstLine="708"/>
        <w:jc w:val="both"/>
        <w:rPr>
          <w:rFonts w:ascii="Times New Roman" w:hAnsi="Times New Roman" w:cs="Times New Roman"/>
          <w:sz w:val="24"/>
          <w:szCs w:val="24"/>
        </w:rPr>
      </w:pPr>
      <w:bookmarkStart w:id="21" w:name="_Hlk58245754"/>
      <w:bookmarkEnd w:id="20"/>
      <w:r w:rsidRPr="00BA6421">
        <w:rPr>
          <w:rFonts w:ascii="Times New Roman" w:hAnsi="Times New Roman" w:cs="Times New Roman"/>
          <w:sz w:val="24"/>
          <w:szCs w:val="24"/>
        </w:rPr>
        <w:t>Получатели субсидии определяются путем запроса предложений, на основании заявок, направленных лизингополучателями для участия в отборе, исходя из соответствия участника отбора</w:t>
      </w:r>
      <w:r w:rsidR="00071E85" w:rsidRPr="00BA6421">
        <w:rPr>
          <w:rFonts w:ascii="Times New Roman" w:hAnsi="Times New Roman" w:cs="Times New Roman"/>
          <w:sz w:val="24"/>
          <w:szCs w:val="24"/>
        </w:rPr>
        <w:t>,</w:t>
      </w:r>
      <w:r w:rsidRPr="00BA6421">
        <w:rPr>
          <w:rFonts w:ascii="Times New Roman" w:hAnsi="Times New Roman" w:cs="Times New Roman"/>
          <w:sz w:val="24"/>
          <w:szCs w:val="24"/>
        </w:rPr>
        <w:t xml:space="preserve"> </w:t>
      </w:r>
      <w:r w:rsidR="00061089" w:rsidRPr="00BA6421">
        <w:rPr>
          <w:rFonts w:ascii="Times New Roman" w:hAnsi="Times New Roman" w:cs="Times New Roman"/>
          <w:sz w:val="24"/>
          <w:szCs w:val="24"/>
        </w:rPr>
        <w:t xml:space="preserve">требованиям </w:t>
      </w:r>
      <w:r w:rsidRPr="00BA6421">
        <w:rPr>
          <w:rFonts w:ascii="Times New Roman" w:hAnsi="Times New Roman" w:cs="Times New Roman"/>
          <w:sz w:val="24"/>
          <w:szCs w:val="24"/>
        </w:rPr>
        <w:t>установленным пункт</w:t>
      </w:r>
      <w:r w:rsidR="00061089">
        <w:rPr>
          <w:rFonts w:ascii="Times New Roman" w:hAnsi="Times New Roman" w:cs="Times New Roman"/>
          <w:sz w:val="24"/>
          <w:szCs w:val="24"/>
        </w:rPr>
        <w:t>о</w:t>
      </w:r>
      <w:r w:rsidRPr="00BA6421">
        <w:rPr>
          <w:rFonts w:ascii="Times New Roman" w:hAnsi="Times New Roman" w:cs="Times New Roman"/>
          <w:sz w:val="24"/>
          <w:szCs w:val="24"/>
        </w:rPr>
        <w:t>м 1.6</w:t>
      </w:r>
      <w:r w:rsidR="00A8342A" w:rsidRPr="00BA6421">
        <w:rPr>
          <w:rFonts w:ascii="Times New Roman" w:hAnsi="Times New Roman" w:cs="Times New Roman"/>
          <w:sz w:val="24"/>
          <w:szCs w:val="24"/>
        </w:rPr>
        <w:t>.</w:t>
      </w:r>
      <w:r w:rsidRPr="00BA6421">
        <w:rPr>
          <w:rFonts w:ascii="Times New Roman" w:hAnsi="Times New Roman" w:cs="Times New Roman"/>
          <w:sz w:val="24"/>
          <w:szCs w:val="24"/>
        </w:rPr>
        <w:t xml:space="preserve"> Порядка и очередности поступления заявок на участие в отборе.</w:t>
      </w:r>
    </w:p>
    <w:p w14:paraId="7215EBEF" w14:textId="650D664B" w:rsidR="00CF12BD" w:rsidRPr="00BA6421" w:rsidRDefault="00CF12BD" w:rsidP="00605BBF">
      <w:pPr>
        <w:pStyle w:val="ConsPlusNormal"/>
        <w:numPr>
          <w:ilvl w:val="1"/>
          <w:numId w:val="1"/>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Главный распорядитель размещает информацию о начале приема заявок от лизингополучателей на официальном сайте администрации </w:t>
      </w:r>
      <w:r w:rsidR="00061089">
        <w:rPr>
          <w:rFonts w:ascii="Times New Roman" w:hAnsi="Times New Roman" w:cs="Times New Roman"/>
          <w:sz w:val="24"/>
          <w:szCs w:val="24"/>
        </w:rPr>
        <w:t xml:space="preserve">муниципального района </w:t>
      </w:r>
      <w:r w:rsidRPr="00BA6421">
        <w:rPr>
          <w:rFonts w:ascii="Times New Roman" w:hAnsi="Times New Roman" w:cs="Times New Roman"/>
          <w:sz w:val="24"/>
          <w:szCs w:val="24"/>
        </w:rPr>
        <w:t xml:space="preserve">«Сыктывдинский» </w:t>
      </w:r>
      <w:hyperlink r:id="rId17" w:history="1">
        <w:r w:rsidRPr="00BA6421">
          <w:rPr>
            <w:rStyle w:val="a7"/>
            <w:rFonts w:ascii="Times New Roman" w:hAnsi="Times New Roman" w:cs="Times New Roman"/>
            <w:sz w:val="24"/>
            <w:szCs w:val="24"/>
            <w:lang w:val="en-US"/>
          </w:rPr>
          <w:t>www</w:t>
        </w:r>
        <w:r w:rsidRPr="00BA6421">
          <w:rPr>
            <w:rStyle w:val="a7"/>
            <w:rFonts w:ascii="Times New Roman" w:hAnsi="Times New Roman" w:cs="Times New Roman"/>
            <w:sz w:val="24"/>
            <w:szCs w:val="24"/>
          </w:rPr>
          <w:t>.</w:t>
        </w:r>
        <w:proofErr w:type="spellStart"/>
        <w:r w:rsidRPr="00BA6421">
          <w:rPr>
            <w:rStyle w:val="a7"/>
            <w:rFonts w:ascii="Times New Roman" w:hAnsi="Times New Roman" w:cs="Times New Roman"/>
            <w:sz w:val="24"/>
            <w:szCs w:val="24"/>
            <w:lang w:val="en-US"/>
          </w:rPr>
          <w:t>syktyvdin</w:t>
        </w:r>
        <w:proofErr w:type="spellEnd"/>
        <w:r w:rsidRPr="00BA6421">
          <w:rPr>
            <w:rStyle w:val="a7"/>
            <w:rFonts w:ascii="Times New Roman" w:hAnsi="Times New Roman" w:cs="Times New Roman"/>
            <w:sz w:val="24"/>
            <w:szCs w:val="24"/>
          </w:rPr>
          <w:t>.</w:t>
        </w:r>
        <w:proofErr w:type="spellStart"/>
        <w:r w:rsidRPr="00BA6421">
          <w:rPr>
            <w:rStyle w:val="a7"/>
            <w:rFonts w:ascii="Times New Roman" w:hAnsi="Times New Roman" w:cs="Times New Roman"/>
            <w:sz w:val="24"/>
            <w:szCs w:val="24"/>
            <w:lang w:val="en-US"/>
          </w:rPr>
          <w:t>ru</w:t>
        </w:r>
        <w:proofErr w:type="spellEnd"/>
      </w:hyperlink>
      <w:r w:rsidRPr="00BA6421">
        <w:rPr>
          <w:rStyle w:val="a7"/>
          <w:rFonts w:ascii="Times New Roman" w:hAnsi="Times New Roman" w:cs="Times New Roman"/>
          <w:sz w:val="24"/>
          <w:szCs w:val="24"/>
        </w:rPr>
        <w:t xml:space="preserve"> </w:t>
      </w:r>
      <w:r w:rsidRPr="00BA6421">
        <w:rPr>
          <w:rFonts w:ascii="Times New Roman" w:hAnsi="Times New Roman" w:cs="Times New Roman"/>
          <w:sz w:val="24"/>
          <w:szCs w:val="24"/>
        </w:rPr>
        <w:t>.</w:t>
      </w:r>
    </w:p>
    <w:p w14:paraId="5D388136" w14:textId="77777777" w:rsidR="00061089" w:rsidRDefault="00CF12BD" w:rsidP="00BA6421">
      <w:pPr>
        <w:pStyle w:val="a5"/>
        <w:tabs>
          <w:tab w:val="left" w:pos="1134"/>
          <w:tab w:val="left" w:pos="1558"/>
        </w:tabs>
        <w:ind w:left="0" w:right="0"/>
        <w:rPr>
          <w:bCs/>
          <w:sz w:val="24"/>
          <w:szCs w:val="24"/>
        </w:rPr>
      </w:pPr>
      <w:r w:rsidRPr="00BA6421">
        <w:rPr>
          <w:bCs/>
          <w:sz w:val="24"/>
          <w:szCs w:val="24"/>
        </w:rPr>
        <w:t xml:space="preserve">Информация в обязательном порядке должна содержать: </w:t>
      </w:r>
    </w:p>
    <w:p w14:paraId="575E9775" w14:textId="77777777" w:rsidR="00061089" w:rsidRDefault="00061089" w:rsidP="00BA6421">
      <w:pPr>
        <w:pStyle w:val="a5"/>
        <w:tabs>
          <w:tab w:val="left" w:pos="1134"/>
          <w:tab w:val="left" w:pos="1558"/>
        </w:tabs>
        <w:ind w:left="0" w:right="0"/>
        <w:rPr>
          <w:bCs/>
          <w:sz w:val="24"/>
          <w:szCs w:val="24"/>
        </w:rPr>
      </w:pPr>
      <w:r>
        <w:rPr>
          <w:bCs/>
          <w:sz w:val="24"/>
          <w:szCs w:val="24"/>
        </w:rPr>
        <w:t xml:space="preserve">- </w:t>
      </w:r>
      <w:r w:rsidR="00CF12BD" w:rsidRPr="00BA6421">
        <w:rPr>
          <w:bCs/>
          <w:sz w:val="24"/>
          <w:szCs w:val="24"/>
        </w:rPr>
        <w:t xml:space="preserve">сведения о Порядке с указанием ссылки на официальный сайт администрации муниципального района «Сыктывдинский» в информационно-телекоммуникационной сети «Интернет», где размещен текст Порядка; </w:t>
      </w:r>
    </w:p>
    <w:p w14:paraId="5F007A86" w14:textId="77777777" w:rsidR="00061089" w:rsidRDefault="00061089" w:rsidP="00BA6421">
      <w:pPr>
        <w:pStyle w:val="a5"/>
        <w:tabs>
          <w:tab w:val="left" w:pos="1134"/>
          <w:tab w:val="left" w:pos="1558"/>
        </w:tabs>
        <w:ind w:left="0" w:right="0"/>
        <w:rPr>
          <w:bCs/>
          <w:sz w:val="24"/>
          <w:szCs w:val="24"/>
        </w:rPr>
      </w:pPr>
      <w:r>
        <w:rPr>
          <w:bCs/>
          <w:sz w:val="24"/>
          <w:szCs w:val="24"/>
        </w:rPr>
        <w:t xml:space="preserve">- </w:t>
      </w:r>
      <w:r w:rsidR="00CF12BD" w:rsidRPr="00BA6421">
        <w:rPr>
          <w:bCs/>
          <w:sz w:val="24"/>
          <w:szCs w:val="24"/>
        </w:rPr>
        <w:t xml:space="preserve">срок представления заявок; </w:t>
      </w:r>
    </w:p>
    <w:p w14:paraId="3726F1A1" w14:textId="77777777" w:rsidR="00061089" w:rsidRDefault="00061089" w:rsidP="00BA6421">
      <w:pPr>
        <w:pStyle w:val="a5"/>
        <w:tabs>
          <w:tab w:val="left" w:pos="1134"/>
          <w:tab w:val="left" w:pos="1558"/>
        </w:tabs>
        <w:ind w:left="0" w:right="0"/>
        <w:rPr>
          <w:bCs/>
          <w:sz w:val="24"/>
          <w:szCs w:val="24"/>
        </w:rPr>
      </w:pPr>
      <w:r>
        <w:rPr>
          <w:bCs/>
          <w:sz w:val="24"/>
          <w:szCs w:val="24"/>
        </w:rPr>
        <w:t xml:space="preserve">- </w:t>
      </w:r>
      <w:r w:rsidR="00CF12BD" w:rsidRPr="00BA6421">
        <w:rPr>
          <w:bCs/>
          <w:sz w:val="24"/>
          <w:szCs w:val="24"/>
        </w:rPr>
        <w:t xml:space="preserve">порядок подачи заявки; </w:t>
      </w:r>
    </w:p>
    <w:p w14:paraId="71CE3869" w14:textId="4E2D9554" w:rsidR="00CF12BD" w:rsidRPr="00BA6421" w:rsidRDefault="00061089" w:rsidP="00BA6421">
      <w:pPr>
        <w:pStyle w:val="a5"/>
        <w:tabs>
          <w:tab w:val="left" w:pos="1134"/>
          <w:tab w:val="left" w:pos="1558"/>
        </w:tabs>
        <w:ind w:left="0" w:right="0"/>
        <w:rPr>
          <w:bCs/>
          <w:sz w:val="24"/>
          <w:szCs w:val="24"/>
        </w:rPr>
      </w:pPr>
      <w:r>
        <w:rPr>
          <w:bCs/>
          <w:sz w:val="24"/>
          <w:szCs w:val="24"/>
        </w:rPr>
        <w:t xml:space="preserve">- </w:t>
      </w:r>
      <w:r w:rsidR="00CF12BD" w:rsidRPr="00BA6421">
        <w:rPr>
          <w:bCs/>
          <w:sz w:val="24"/>
          <w:szCs w:val="24"/>
        </w:rPr>
        <w:t>контактные телефоны лиц, осуществляющих прием заявок.</w:t>
      </w:r>
    </w:p>
    <w:p w14:paraId="7E27AA52" w14:textId="59A51039" w:rsidR="008F1937" w:rsidRPr="00BA6421" w:rsidRDefault="00CF12BD" w:rsidP="00BA6421">
      <w:pPr>
        <w:pStyle w:val="a5"/>
        <w:tabs>
          <w:tab w:val="left" w:pos="1134"/>
          <w:tab w:val="left" w:pos="1558"/>
        </w:tabs>
        <w:ind w:left="0" w:right="0"/>
        <w:rPr>
          <w:bCs/>
          <w:sz w:val="24"/>
          <w:szCs w:val="24"/>
        </w:rPr>
      </w:pPr>
      <w:r w:rsidRPr="00BA6421">
        <w:rPr>
          <w:bCs/>
          <w:sz w:val="24"/>
          <w:szCs w:val="24"/>
        </w:rPr>
        <w:t>Срок представления заявок</w:t>
      </w:r>
      <w:r w:rsidR="00061089">
        <w:rPr>
          <w:bCs/>
          <w:sz w:val="24"/>
          <w:szCs w:val="24"/>
        </w:rPr>
        <w:t xml:space="preserve"> </w:t>
      </w:r>
      <w:r w:rsidRPr="00BA6421">
        <w:rPr>
          <w:bCs/>
          <w:sz w:val="24"/>
          <w:szCs w:val="24"/>
        </w:rPr>
        <w:t xml:space="preserve">должен составлять не менее 30 (тридцати) </w:t>
      </w:r>
      <w:r w:rsidRPr="00BA6421">
        <w:rPr>
          <w:sz w:val="24"/>
          <w:szCs w:val="24"/>
        </w:rPr>
        <w:t xml:space="preserve">календарных дней, следующих за днем размещения информации о начале приеме заявок, </w:t>
      </w:r>
      <w:r w:rsidR="00061089">
        <w:rPr>
          <w:sz w:val="24"/>
          <w:szCs w:val="24"/>
        </w:rPr>
        <w:t xml:space="preserve">который </w:t>
      </w:r>
      <w:r w:rsidRPr="00BA6421">
        <w:rPr>
          <w:bCs/>
          <w:sz w:val="24"/>
          <w:szCs w:val="24"/>
        </w:rPr>
        <w:lastRenderedPageBreak/>
        <w:t>устанавливается главным распорядителем.</w:t>
      </w:r>
    </w:p>
    <w:p w14:paraId="3FCB17B5" w14:textId="7109EF8F" w:rsidR="00A8342A" w:rsidRPr="00BA6421" w:rsidRDefault="008F1937" w:rsidP="00BA6421">
      <w:pPr>
        <w:pStyle w:val="a5"/>
        <w:tabs>
          <w:tab w:val="left" w:pos="1134"/>
          <w:tab w:val="left" w:pos="1558"/>
        </w:tabs>
        <w:ind w:left="0" w:right="0"/>
        <w:rPr>
          <w:sz w:val="24"/>
          <w:szCs w:val="24"/>
        </w:rPr>
      </w:pPr>
      <w:r w:rsidRPr="00BA6421">
        <w:rPr>
          <w:bCs/>
          <w:sz w:val="24"/>
          <w:szCs w:val="24"/>
        </w:rPr>
        <w:t xml:space="preserve">2.8. </w:t>
      </w:r>
      <w:r w:rsidR="00A8342A" w:rsidRPr="00BA6421">
        <w:rPr>
          <w:sz w:val="24"/>
          <w:szCs w:val="24"/>
        </w:rPr>
        <w:t xml:space="preserve">Лизингополучатели </w:t>
      </w:r>
      <w:r w:rsidR="00820D24" w:rsidRPr="00BA6421">
        <w:rPr>
          <w:sz w:val="24"/>
          <w:szCs w:val="24"/>
        </w:rPr>
        <w:t xml:space="preserve">для получения Субсидии </w:t>
      </w:r>
      <w:r w:rsidR="00A8342A" w:rsidRPr="00BA6421">
        <w:rPr>
          <w:sz w:val="24"/>
          <w:szCs w:val="24"/>
        </w:rPr>
        <w:t xml:space="preserve">представляют </w:t>
      </w:r>
      <w:r w:rsidR="00820D24" w:rsidRPr="00BA6421">
        <w:rPr>
          <w:sz w:val="24"/>
          <w:szCs w:val="24"/>
        </w:rPr>
        <w:t>Главному распорядителю</w:t>
      </w:r>
      <w:r w:rsidR="00A8342A" w:rsidRPr="00BA6421">
        <w:rPr>
          <w:sz w:val="24"/>
          <w:szCs w:val="24"/>
        </w:rPr>
        <w:t xml:space="preserve"> следующие документы:</w:t>
      </w:r>
    </w:p>
    <w:p w14:paraId="6D59642D" w14:textId="25526DA4" w:rsidR="00A8342A" w:rsidRPr="00BA6421" w:rsidRDefault="00A8342A"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1) </w:t>
      </w:r>
      <w:r w:rsidRPr="00BA6421">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BA6421">
        <w:rPr>
          <w:rFonts w:ascii="Times New Roman" w:hAnsi="Times New Roman" w:cs="Times New Roman"/>
          <w:sz w:val="24"/>
          <w:szCs w:val="24"/>
        </w:rPr>
        <w:t xml:space="preserve">субсидирование субъектам малого и среднего предпринимательства по форме согласно приложению 3 к </w:t>
      </w:r>
      <w:r w:rsidR="002D0444">
        <w:rPr>
          <w:rFonts w:ascii="Times New Roman" w:hAnsi="Times New Roman" w:cs="Times New Roman"/>
          <w:sz w:val="24"/>
          <w:szCs w:val="24"/>
        </w:rPr>
        <w:t>муниципальной п</w:t>
      </w:r>
      <w:r w:rsidR="007345A5">
        <w:rPr>
          <w:rFonts w:ascii="Times New Roman" w:hAnsi="Times New Roman" w:cs="Times New Roman"/>
          <w:sz w:val="24"/>
          <w:szCs w:val="24"/>
        </w:rPr>
        <w:t>рограмме</w:t>
      </w:r>
      <w:r w:rsidRPr="00BA6421">
        <w:rPr>
          <w:rFonts w:ascii="Times New Roman" w:hAnsi="Times New Roman" w:cs="Times New Roman"/>
          <w:sz w:val="24"/>
          <w:szCs w:val="24"/>
        </w:rPr>
        <w:t>;</w:t>
      </w:r>
    </w:p>
    <w:p w14:paraId="196501FE" w14:textId="77777777" w:rsidR="00A8342A" w:rsidRPr="00BA6421" w:rsidRDefault="00A8342A" w:rsidP="00BA6421">
      <w:pPr>
        <w:pStyle w:val="ConsPlusNormal"/>
        <w:tabs>
          <w:tab w:val="left" w:pos="1134"/>
        </w:tabs>
        <w:ind w:firstLine="708"/>
        <w:jc w:val="both"/>
        <w:rPr>
          <w:rFonts w:ascii="Times New Roman" w:hAnsi="Times New Roman" w:cs="Times New Roman"/>
          <w:sz w:val="24"/>
          <w:szCs w:val="24"/>
        </w:rPr>
      </w:pPr>
      <w:bookmarkStart w:id="22" w:name="P514"/>
      <w:bookmarkEnd w:id="22"/>
      <w:r w:rsidRPr="00BA6421">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530A39A0" w14:textId="62D67564" w:rsidR="00A8342A" w:rsidRPr="00BA6421" w:rsidRDefault="00A8342A"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w:t>
      </w:r>
      <w:r w:rsidR="00DD1FF0">
        <w:rPr>
          <w:rFonts w:ascii="Times New Roman" w:hAnsi="Times New Roman" w:cs="Times New Roman"/>
          <w:sz w:val="24"/>
          <w:szCs w:val="24"/>
        </w:rPr>
        <w:t xml:space="preserve">, </w:t>
      </w:r>
      <w:bookmarkStart w:id="23" w:name="_Hlk58231677"/>
      <w:r w:rsidR="00DD1FF0">
        <w:rPr>
          <w:rFonts w:ascii="Times New Roman" w:hAnsi="Times New Roman" w:cs="Times New Roman"/>
          <w:sz w:val="24"/>
          <w:szCs w:val="24"/>
        </w:rPr>
        <w:t>подлежащих уплате в соответствии с законодательством Российской Федерации о налогах и сборах</w:t>
      </w:r>
      <w:bookmarkEnd w:id="23"/>
      <w:r w:rsidR="00DD1FF0">
        <w:rPr>
          <w:rFonts w:ascii="Times New Roman" w:hAnsi="Times New Roman" w:cs="Times New Roman"/>
          <w:sz w:val="24"/>
          <w:szCs w:val="24"/>
        </w:rPr>
        <w:t>,</w:t>
      </w:r>
      <w:r w:rsidRPr="00BA6421">
        <w:rPr>
          <w:rFonts w:ascii="Times New Roman" w:hAnsi="Times New Roman" w:cs="Times New Roman"/>
          <w:sz w:val="24"/>
          <w:szCs w:val="24"/>
        </w:rPr>
        <w:t xml:space="preserve"> по форме, утвержденной приказом ФНС России, сформированную не ранее чем за один месяц до дня представления заявки;</w:t>
      </w:r>
    </w:p>
    <w:p w14:paraId="4A518C7C" w14:textId="77777777" w:rsidR="00A8342A" w:rsidRPr="00BA6421" w:rsidRDefault="00A8342A"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w:t>
      </w:r>
      <w:bookmarkStart w:id="24" w:name="P518"/>
      <w:bookmarkEnd w:id="24"/>
      <w:r w:rsidRPr="00BA6421">
        <w:rPr>
          <w:rFonts w:ascii="Times New Roman" w:hAnsi="Times New Roman" w:cs="Times New Roman"/>
          <w:sz w:val="24"/>
          <w:szCs w:val="24"/>
        </w:rPr>
        <w:t>)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35875753" w14:textId="77777777" w:rsidR="00A8342A" w:rsidRPr="00BA6421" w:rsidRDefault="00A8342A"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копию договора лизинга, заверенную лизингодателем (с предъявлением оригинала) или нотариально;</w:t>
      </w:r>
    </w:p>
    <w:p w14:paraId="242DE2AC" w14:textId="77777777" w:rsidR="00A8342A" w:rsidRPr="00BA6421" w:rsidRDefault="00A8342A"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6) копии платежных документов, подтверждающих факт перечисления авансового платежа по договору финансовой аренды (лизинга) и ежемесячных платежей, с отметкой банка;</w:t>
      </w:r>
    </w:p>
    <w:p w14:paraId="0F5D99F5" w14:textId="77777777" w:rsidR="00A8342A" w:rsidRPr="00BA6421" w:rsidRDefault="00A8342A"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7) копию паспорта оборудования, приобретаемого в рамках договора лизинга, с предъявлением оригинала для заверения специалистом, осуществляющим регистрацию заявки, или заверенную нотариально.</w:t>
      </w:r>
    </w:p>
    <w:p w14:paraId="14E80BB2" w14:textId="17B2BA6C" w:rsidR="00A8342A" w:rsidRPr="00BA6421" w:rsidRDefault="00A8342A"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Заявка на получение субсидии представляется </w:t>
      </w:r>
      <w:r w:rsidR="00820D24" w:rsidRPr="00BA6421">
        <w:rPr>
          <w:rFonts w:ascii="Times New Roman" w:hAnsi="Times New Roman" w:cs="Times New Roman"/>
          <w:sz w:val="24"/>
          <w:szCs w:val="24"/>
        </w:rPr>
        <w:t>Главному распределителю</w:t>
      </w:r>
      <w:r w:rsidRPr="00BA6421">
        <w:rPr>
          <w:rFonts w:ascii="Times New Roman" w:hAnsi="Times New Roman" w:cs="Times New Roman"/>
          <w:sz w:val="24"/>
          <w:szCs w:val="24"/>
        </w:rPr>
        <w:t xml:space="preserve"> </w:t>
      </w:r>
      <w:r w:rsidR="008F357B">
        <w:rPr>
          <w:rFonts w:ascii="Times New Roman" w:hAnsi="Times New Roman" w:cs="Times New Roman"/>
          <w:sz w:val="24"/>
          <w:szCs w:val="24"/>
        </w:rPr>
        <w:t>лизингополучателями</w:t>
      </w:r>
      <w:r w:rsidRPr="00BA6421">
        <w:rPr>
          <w:rFonts w:ascii="Times New Roman" w:hAnsi="Times New Roman" w:cs="Times New Roman"/>
          <w:sz w:val="24"/>
          <w:szCs w:val="24"/>
        </w:rPr>
        <w:t xml:space="preserve"> на б</w:t>
      </w:r>
      <w:r w:rsidR="008C4FA9">
        <w:rPr>
          <w:rFonts w:ascii="Times New Roman" w:hAnsi="Times New Roman" w:cs="Times New Roman"/>
          <w:sz w:val="24"/>
          <w:szCs w:val="24"/>
        </w:rPr>
        <w:t>умажном носителе самостоятельно</w:t>
      </w:r>
      <w:r w:rsidRPr="00BA6421">
        <w:rPr>
          <w:rFonts w:ascii="Times New Roman" w:hAnsi="Times New Roman" w:cs="Times New Roman"/>
          <w:sz w:val="24"/>
          <w:szCs w:val="24"/>
        </w:rPr>
        <w:t xml:space="preserve">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19FFA413" w14:textId="25109A43" w:rsidR="00CF12BD" w:rsidRPr="00BA6421" w:rsidRDefault="00A8342A"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5B28ABBB" w14:textId="77777777" w:rsidR="00820D24" w:rsidRPr="00BA6421" w:rsidRDefault="00820D24" w:rsidP="00605BBF">
      <w:pPr>
        <w:pStyle w:val="ConsPlusNormal"/>
        <w:numPr>
          <w:ilvl w:val="1"/>
          <w:numId w:val="4"/>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 представленных лизингополучателем документов, их соответствие требованиям, установленным настоящим Порядком.</w:t>
      </w:r>
    </w:p>
    <w:p w14:paraId="2566026E" w14:textId="2161BEA8" w:rsidR="00820D24" w:rsidRDefault="00820D24" w:rsidP="00BA6421">
      <w:pPr>
        <w:pStyle w:val="ConsPlusNormal"/>
        <w:tabs>
          <w:tab w:val="left" w:pos="1134"/>
        </w:tabs>
        <w:ind w:firstLine="708"/>
        <w:jc w:val="both"/>
        <w:rPr>
          <w:rFonts w:ascii="Times New Roman" w:hAnsi="Times New Roman" w:cs="Times New Roman"/>
          <w:sz w:val="24"/>
          <w:szCs w:val="24"/>
        </w:rPr>
      </w:pPr>
      <w:bookmarkStart w:id="25" w:name="_Hlk58231885"/>
      <w:r w:rsidRPr="00BA6421">
        <w:rPr>
          <w:rFonts w:ascii="Times New Roman" w:hAnsi="Times New Roman" w:cs="Times New Roman"/>
          <w:sz w:val="24"/>
          <w:szCs w:val="24"/>
        </w:rPr>
        <w:t xml:space="preserve">В случае  </w:t>
      </w:r>
      <w:r w:rsidR="008F357B">
        <w:rPr>
          <w:rFonts w:ascii="Times New Roman" w:hAnsi="Times New Roman" w:cs="Times New Roman"/>
          <w:sz w:val="24"/>
          <w:szCs w:val="24"/>
        </w:rPr>
        <w:t>предоставлени</w:t>
      </w:r>
      <w:r w:rsidR="005F295C">
        <w:rPr>
          <w:rFonts w:ascii="Times New Roman" w:hAnsi="Times New Roman" w:cs="Times New Roman"/>
          <w:sz w:val="24"/>
          <w:szCs w:val="24"/>
        </w:rPr>
        <w:t>я</w:t>
      </w:r>
      <w:r w:rsidR="008F357B">
        <w:rPr>
          <w:rFonts w:ascii="Times New Roman" w:hAnsi="Times New Roman" w:cs="Times New Roman"/>
          <w:sz w:val="24"/>
          <w:szCs w:val="24"/>
        </w:rPr>
        <w:t xml:space="preserve"> неполного пакета документов</w:t>
      </w:r>
      <w:r w:rsidRPr="00BA6421">
        <w:rPr>
          <w:rFonts w:ascii="Times New Roman" w:hAnsi="Times New Roman" w:cs="Times New Roman"/>
          <w:sz w:val="24"/>
          <w:szCs w:val="24"/>
        </w:rPr>
        <w:t xml:space="preserve">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w:t>
      </w:r>
      <w:r w:rsidR="00DD1FF0" w:rsidRPr="00BA6421">
        <w:rPr>
          <w:rFonts w:ascii="Times New Roman" w:hAnsi="Times New Roman" w:cs="Times New Roman"/>
          <w:sz w:val="24"/>
          <w:szCs w:val="24"/>
        </w:rPr>
        <w:t>процентов</w:t>
      </w:r>
      <w:r w:rsidR="00DD1FF0">
        <w:rPr>
          <w:rFonts w:ascii="Times New Roman" w:hAnsi="Times New Roman" w:cs="Times New Roman"/>
          <w:sz w:val="24"/>
          <w:szCs w:val="24"/>
        </w:rPr>
        <w:t xml:space="preserve">, подлежащих уплате в соответствии с законодательством Российской Федерации о налогах и сборах, </w:t>
      </w:r>
      <w:r w:rsidRPr="00BA6421">
        <w:rPr>
          <w:rFonts w:ascii="Times New Roman" w:hAnsi="Times New Roman" w:cs="Times New Roman"/>
          <w:sz w:val="24"/>
          <w:szCs w:val="24"/>
        </w:rPr>
        <w:t>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2102A20D" w14:textId="6C5923BF" w:rsidR="00B31AC8" w:rsidRPr="00BA6421" w:rsidRDefault="00B31AC8"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Лизингополучатель,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62A465A8" w14:textId="2062A8E9" w:rsidR="00820D24" w:rsidRPr="00BA6421" w:rsidRDefault="00820D24" w:rsidP="00BA6421">
      <w:pPr>
        <w:pStyle w:val="ConsPlusNormal"/>
        <w:tabs>
          <w:tab w:val="left" w:pos="1134"/>
        </w:tabs>
        <w:ind w:firstLine="708"/>
        <w:jc w:val="both"/>
        <w:rPr>
          <w:rFonts w:ascii="Times New Roman" w:hAnsi="Times New Roman" w:cs="Times New Roman"/>
          <w:sz w:val="24"/>
          <w:szCs w:val="24"/>
        </w:rPr>
      </w:pPr>
      <w:bookmarkStart w:id="26" w:name="_Hlk58232028"/>
      <w:bookmarkEnd w:id="25"/>
      <w:r w:rsidRPr="00BA6421">
        <w:rPr>
          <w:rFonts w:ascii="Times New Roman" w:hAnsi="Times New Roman" w:cs="Times New Roman"/>
          <w:sz w:val="24"/>
          <w:szCs w:val="24"/>
        </w:rPr>
        <w:t xml:space="preserve">При соответствии заявки и пакета документов требованиям, установленным Порядком, </w:t>
      </w:r>
      <w:r w:rsidR="007345A5">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направляет их в Комиссию по рассмотрению заявок </w:t>
      </w:r>
      <w:r w:rsidR="008F357B">
        <w:rPr>
          <w:rFonts w:ascii="Times New Roman" w:hAnsi="Times New Roman" w:cs="Times New Roman"/>
          <w:sz w:val="24"/>
          <w:szCs w:val="24"/>
        </w:rPr>
        <w:t>лизингополучателей</w:t>
      </w:r>
      <w:r w:rsidRPr="00BA6421">
        <w:rPr>
          <w:rFonts w:ascii="Times New Roman" w:hAnsi="Times New Roman" w:cs="Times New Roman"/>
          <w:sz w:val="24"/>
          <w:szCs w:val="24"/>
        </w:rPr>
        <w:t xml:space="preserve">, претендующих на получение </w:t>
      </w:r>
      <w:r w:rsidR="008F357B">
        <w:rPr>
          <w:rFonts w:ascii="Times New Roman" w:hAnsi="Times New Roman" w:cs="Times New Roman"/>
          <w:sz w:val="24"/>
          <w:szCs w:val="24"/>
        </w:rPr>
        <w:t>Субсидии</w:t>
      </w:r>
      <w:r w:rsidRPr="00BA6421">
        <w:rPr>
          <w:rFonts w:ascii="Times New Roman" w:hAnsi="Times New Roman" w:cs="Times New Roman"/>
          <w:sz w:val="24"/>
          <w:szCs w:val="24"/>
        </w:rPr>
        <w:t xml:space="preserve"> за счет средств бюджета </w:t>
      </w:r>
      <w:r w:rsidR="007345A5">
        <w:rPr>
          <w:rFonts w:ascii="Times New Roman" w:hAnsi="Times New Roman" w:cs="Times New Roman"/>
          <w:sz w:val="24"/>
          <w:szCs w:val="24"/>
        </w:rPr>
        <w:t>района</w:t>
      </w:r>
      <w:r w:rsidRPr="00BA6421">
        <w:rPr>
          <w:rFonts w:ascii="Times New Roman" w:hAnsi="Times New Roman" w:cs="Times New Roman"/>
          <w:sz w:val="24"/>
          <w:szCs w:val="24"/>
        </w:rPr>
        <w:t xml:space="preserve"> (далее - Комиссия).</w:t>
      </w:r>
    </w:p>
    <w:p w14:paraId="040F3884" w14:textId="77777777" w:rsidR="00820D24" w:rsidRPr="00BA6421" w:rsidRDefault="00820D24" w:rsidP="00605BBF">
      <w:pPr>
        <w:pStyle w:val="ConsPlusNormal"/>
        <w:numPr>
          <w:ilvl w:val="1"/>
          <w:numId w:val="4"/>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Персональный </w:t>
      </w:r>
      <w:hyperlink w:anchor="P1018" w:history="1">
        <w:r w:rsidRPr="00BA6421">
          <w:rPr>
            <w:rFonts w:ascii="Times New Roman" w:hAnsi="Times New Roman" w:cs="Times New Roman"/>
            <w:sz w:val="24"/>
            <w:szCs w:val="24"/>
          </w:rPr>
          <w:t>состав</w:t>
        </w:r>
      </w:hyperlink>
      <w:r w:rsidRPr="00BA6421">
        <w:rPr>
          <w:rFonts w:ascii="Times New Roman" w:hAnsi="Times New Roman" w:cs="Times New Roman"/>
          <w:sz w:val="24"/>
          <w:szCs w:val="24"/>
        </w:rPr>
        <w:t xml:space="preserve"> Комиссии и регламент ее работы представлены в Приложении 4 к Программе.</w:t>
      </w:r>
    </w:p>
    <w:p w14:paraId="52942B74" w14:textId="74862DC6" w:rsidR="00820D24" w:rsidRPr="00BA6421" w:rsidRDefault="00820D24" w:rsidP="00605BBF">
      <w:pPr>
        <w:pStyle w:val="ConsPlusNormal"/>
        <w:numPr>
          <w:ilvl w:val="1"/>
          <w:numId w:val="4"/>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Комиссия рассматривает документы и осуществляет оценку соответствия </w:t>
      </w:r>
      <w:r w:rsidRPr="00BA6421">
        <w:rPr>
          <w:rFonts w:ascii="Times New Roman" w:hAnsi="Times New Roman" w:cs="Times New Roman"/>
          <w:sz w:val="24"/>
          <w:szCs w:val="24"/>
        </w:rPr>
        <w:lastRenderedPageBreak/>
        <w:t xml:space="preserve">лизингополучателя условиям предоставления </w:t>
      </w:r>
      <w:r w:rsidR="0013487F">
        <w:rPr>
          <w:rFonts w:ascii="Times New Roman" w:hAnsi="Times New Roman" w:cs="Times New Roman"/>
          <w:sz w:val="24"/>
          <w:szCs w:val="24"/>
        </w:rPr>
        <w:t>С</w:t>
      </w:r>
      <w:r w:rsidRPr="00BA6421">
        <w:rPr>
          <w:rFonts w:ascii="Times New Roman" w:hAnsi="Times New Roman" w:cs="Times New Roman"/>
          <w:sz w:val="24"/>
          <w:szCs w:val="24"/>
        </w:rPr>
        <w:t xml:space="preserve">убсидии платежам и требованиям, установленным Федеральным </w:t>
      </w:r>
      <w:hyperlink r:id="rId18" w:history="1">
        <w:r w:rsidRPr="00BA6421">
          <w:rPr>
            <w:rFonts w:ascii="Times New Roman" w:hAnsi="Times New Roman" w:cs="Times New Roman"/>
            <w:sz w:val="24"/>
            <w:szCs w:val="24"/>
          </w:rPr>
          <w:t>законом</w:t>
        </w:r>
      </w:hyperlink>
      <w:r w:rsidRPr="00BA6421">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bookmarkEnd w:id="26"/>
    <w:p w14:paraId="314C3257" w14:textId="36BE253F" w:rsidR="00820D24" w:rsidRPr="00BA6421" w:rsidRDefault="00820D24" w:rsidP="00605BBF">
      <w:pPr>
        <w:pStyle w:val="ConsPlusNormal"/>
        <w:numPr>
          <w:ilvl w:val="1"/>
          <w:numId w:val="4"/>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 Решение Комиссии о соответствии (несоответствии) лизингополучателя условиям предоставления </w:t>
      </w:r>
      <w:r w:rsidR="008F357B">
        <w:rPr>
          <w:rFonts w:ascii="Times New Roman" w:hAnsi="Times New Roman" w:cs="Times New Roman"/>
          <w:sz w:val="24"/>
          <w:szCs w:val="24"/>
        </w:rPr>
        <w:t>С</w:t>
      </w:r>
      <w:r w:rsidRPr="00BA6421">
        <w:rPr>
          <w:rFonts w:ascii="Times New Roman" w:hAnsi="Times New Roman" w:cs="Times New Roman"/>
          <w:sz w:val="24"/>
          <w:szCs w:val="24"/>
        </w:rPr>
        <w:t>убсидии и требованиям, установленным настоящим Порядком, оформляется протоколом.</w:t>
      </w:r>
    </w:p>
    <w:p w14:paraId="3483541E" w14:textId="6E71A28D" w:rsidR="00820D24" w:rsidRPr="00BA6421" w:rsidRDefault="00820D24" w:rsidP="00605BBF">
      <w:pPr>
        <w:pStyle w:val="ConsPlusNormal"/>
        <w:numPr>
          <w:ilvl w:val="1"/>
          <w:numId w:val="4"/>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На основании протокола Комиссии </w:t>
      </w:r>
      <w:r w:rsidR="00382AE1" w:rsidRPr="00BA6421">
        <w:rPr>
          <w:rFonts w:ascii="Times New Roman" w:hAnsi="Times New Roman" w:cs="Times New Roman"/>
          <w:sz w:val="24"/>
          <w:szCs w:val="24"/>
        </w:rPr>
        <w:t>Главный распорядитель</w:t>
      </w:r>
      <w:r w:rsidRPr="00BA6421">
        <w:rPr>
          <w:rFonts w:ascii="Times New Roman" w:hAnsi="Times New Roman" w:cs="Times New Roman"/>
          <w:sz w:val="24"/>
          <w:szCs w:val="24"/>
        </w:rPr>
        <w:t xml:space="preserve"> в </w:t>
      </w:r>
      <w:r w:rsidR="00382AE1" w:rsidRPr="00BA6421">
        <w:rPr>
          <w:rFonts w:ascii="Times New Roman" w:hAnsi="Times New Roman" w:cs="Times New Roman"/>
          <w:sz w:val="24"/>
          <w:szCs w:val="24"/>
        </w:rPr>
        <w:t>течение</w:t>
      </w:r>
      <w:r w:rsidRPr="00BA6421">
        <w:rPr>
          <w:rFonts w:ascii="Times New Roman" w:hAnsi="Times New Roman" w:cs="Times New Roman"/>
          <w:sz w:val="24"/>
          <w:szCs w:val="24"/>
        </w:rPr>
        <w:t xml:space="preserve"> 5 рабочих дней со дня его подписания принимает решение о</w:t>
      </w:r>
      <w:r w:rsidR="00382AE1" w:rsidRPr="00BA6421">
        <w:rPr>
          <w:rFonts w:ascii="Times New Roman" w:hAnsi="Times New Roman" w:cs="Times New Roman"/>
          <w:sz w:val="24"/>
          <w:szCs w:val="24"/>
        </w:rPr>
        <w:t>б одобрении/отказе</w:t>
      </w:r>
      <w:r w:rsidRPr="00BA6421">
        <w:rPr>
          <w:rFonts w:ascii="Times New Roman" w:hAnsi="Times New Roman" w:cs="Times New Roman"/>
          <w:sz w:val="24"/>
          <w:szCs w:val="24"/>
        </w:rPr>
        <w:t xml:space="preserve"> </w:t>
      </w:r>
      <w:r w:rsidR="00382AE1" w:rsidRPr="00BA6421">
        <w:rPr>
          <w:rFonts w:ascii="Times New Roman" w:hAnsi="Times New Roman" w:cs="Times New Roman"/>
          <w:sz w:val="24"/>
          <w:szCs w:val="24"/>
        </w:rPr>
        <w:t xml:space="preserve">в </w:t>
      </w:r>
      <w:r w:rsidRPr="00BA6421">
        <w:rPr>
          <w:rFonts w:ascii="Times New Roman" w:hAnsi="Times New Roman" w:cs="Times New Roman"/>
          <w:sz w:val="24"/>
          <w:szCs w:val="24"/>
        </w:rPr>
        <w:t>предоставлении</w:t>
      </w:r>
      <w:r w:rsidR="00382AE1" w:rsidRPr="00BA6421">
        <w:rPr>
          <w:rFonts w:ascii="Times New Roman" w:hAnsi="Times New Roman" w:cs="Times New Roman"/>
          <w:sz w:val="24"/>
          <w:szCs w:val="24"/>
        </w:rPr>
        <w:t xml:space="preserve"> С</w:t>
      </w:r>
      <w:r w:rsidRPr="00BA6421">
        <w:rPr>
          <w:rFonts w:ascii="Times New Roman" w:hAnsi="Times New Roman" w:cs="Times New Roman"/>
          <w:sz w:val="24"/>
          <w:szCs w:val="24"/>
        </w:rPr>
        <w:t>убсидии.</w:t>
      </w:r>
    </w:p>
    <w:p w14:paraId="5DEBE789" w14:textId="44B5A546" w:rsidR="00820D24" w:rsidRPr="00BA6421" w:rsidRDefault="00820D24" w:rsidP="00605BBF">
      <w:pPr>
        <w:pStyle w:val="ConsPlusNormal"/>
        <w:numPr>
          <w:ilvl w:val="1"/>
          <w:numId w:val="4"/>
        </w:numPr>
        <w:tabs>
          <w:tab w:val="left" w:pos="1134"/>
        </w:tabs>
        <w:ind w:left="0"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В </w:t>
      </w:r>
      <w:r w:rsidR="00382AE1" w:rsidRPr="00BA6421">
        <w:rPr>
          <w:rFonts w:ascii="Times New Roman" w:hAnsi="Times New Roman" w:cs="Times New Roman"/>
          <w:sz w:val="24"/>
          <w:szCs w:val="24"/>
        </w:rPr>
        <w:t>предоставлении Субсидии</w:t>
      </w:r>
      <w:r w:rsidRPr="00BA6421">
        <w:rPr>
          <w:rFonts w:ascii="Times New Roman" w:hAnsi="Times New Roman" w:cs="Times New Roman"/>
          <w:sz w:val="24"/>
          <w:szCs w:val="24"/>
        </w:rPr>
        <w:t xml:space="preserve"> должно быть отказано в случае, если:</w:t>
      </w:r>
    </w:p>
    <w:p w14:paraId="3E1E542D" w14:textId="77777777" w:rsidR="00820D24" w:rsidRPr="00BA6421" w:rsidRDefault="00820D24"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2C902149" w14:textId="086C44A4" w:rsidR="00820D24" w:rsidRPr="00BA6421" w:rsidRDefault="00820D24"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не выполнены условия </w:t>
      </w:r>
      <w:r w:rsidR="001553AF">
        <w:rPr>
          <w:rFonts w:ascii="Times New Roman" w:hAnsi="Times New Roman" w:cs="Times New Roman"/>
          <w:sz w:val="24"/>
          <w:szCs w:val="24"/>
        </w:rPr>
        <w:t>предоставления Субсидии</w:t>
      </w:r>
      <w:r w:rsidRPr="00BA6421">
        <w:rPr>
          <w:rFonts w:ascii="Times New Roman" w:hAnsi="Times New Roman" w:cs="Times New Roman"/>
          <w:sz w:val="24"/>
          <w:szCs w:val="24"/>
        </w:rPr>
        <w:t>, установленные Порядком;</w:t>
      </w:r>
    </w:p>
    <w:p w14:paraId="3059A651" w14:textId="25AD7F37" w:rsidR="00820D24" w:rsidRPr="00BA6421" w:rsidRDefault="00820D24"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w:t>
      </w:r>
      <w:r w:rsidR="006736FC">
        <w:rPr>
          <w:rFonts w:ascii="Times New Roman" w:hAnsi="Times New Roman" w:cs="Times New Roman"/>
          <w:sz w:val="24"/>
          <w:szCs w:val="24"/>
        </w:rPr>
        <w:t xml:space="preserve"> </w:t>
      </w:r>
      <w:r w:rsidRPr="00BA6421">
        <w:rPr>
          <w:rFonts w:ascii="Times New Roman" w:hAnsi="Times New Roman" w:cs="Times New Roman"/>
          <w:sz w:val="24"/>
          <w:szCs w:val="24"/>
        </w:rPr>
        <w:t>и муниципальным программам, поддержка в рамках одного и того же договора финансовой аренды (лизинга) считается аналогичной;</w:t>
      </w:r>
    </w:p>
    <w:p w14:paraId="50083BFF" w14:textId="77777777" w:rsidR="00382AE1" w:rsidRPr="00BA6421" w:rsidRDefault="00820D24"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чем три года.</w:t>
      </w:r>
    </w:p>
    <w:p w14:paraId="5EF34AAF" w14:textId="0E5B8378" w:rsidR="00382AE1" w:rsidRPr="00BA6421" w:rsidRDefault="00382AE1" w:rsidP="00B31AC8">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sidR="00DD1FF0">
        <w:rPr>
          <w:rFonts w:ascii="Times New Roman" w:hAnsi="Times New Roman" w:cs="Times New Roman"/>
          <w:sz w:val="24"/>
          <w:szCs w:val="24"/>
        </w:rPr>
        <w:t>5</w:t>
      </w:r>
      <w:r w:rsidRPr="00BA6421">
        <w:rPr>
          <w:rFonts w:ascii="Times New Roman" w:hAnsi="Times New Roman" w:cs="Times New Roman"/>
          <w:sz w:val="24"/>
          <w:szCs w:val="24"/>
        </w:rPr>
        <w:t xml:space="preserve">. </w:t>
      </w:r>
      <w:r w:rsidR="00820D24" w:rsidRPr="00BA6421">
        <w:rPr>
          <w:rFonts w:ascii="Times New Roman" w:hAnsi="Times New Roman" w:cs="Times New Roman"/>
          <w:sz w:val="24"/>
          <w:szCs w:val="24"/>
        </w:rPr>
        <w:t xml:space="preserve">Уведомление о принятом решении </w:t>
      </w:r>
      <w:r w:rsidRPr="00BA6421">
        <w:rPr>
          <w:rFonts w:ascii="Times New Roman" w:hAnsi="Times New Roman" w:cs="Times New Roman"/>
          <w:sz w:val="24"/>
          <w:szCs w:val="24"/>
        </w:rPr>
        <w:t>(</w:t>
      </w:r>
      <w:r w:rsidR="00820D24" w:rsidRPr="00BA6421">
        <w:rPr>
          <w:rFonts w:ascii="Times New Roman" w:hAnsi="Times New Roman" w:cs="Times New Roman"/>
          <w:sz w:val="24"/>
          <w:szCs w:val="24"/>
        </w:rPr>
        <w:t xml:space="preserve">отказе/одобрении в предоставлении </w:t>
      </w:r>
      <w:r w:rsidRPr="00BA6421">
        <w:rPr>
          <w:rFonts w:ascii="Times New Roman" w:hAnsi="Times New Roman" w:cs="Times New Roman"/>
          <w:sz w:val="24"/>
          <w:szCs w:val="24"/>
        </w:rPr>
        <w:t>С</w:t>
      </w:r>
      <w:r w:rsidR="00820D24" w:rsidRPr="00BA6421">
        <w:rPr>
          <w:rFonts w:ascii="Times New Roman" w:hAnsi="Times New Roman" w:cs="Times New Roman"/>
          <w:sz w:val="24"/>
          <w:szCs w:val="24"/>
        </w:rPr>
        <w:t>убсидии</w:t>
      </w:r>
      <w:r w:rsidRPr="00BA6421">
        <w:rPr>
          <w:rFonts w:ascii="Times New Roman" w:hAnsi="Times New Roman" w:cs="Times New Roman"/>
          <w:sz w:val="24"/>
          <w:szCs w:val="24"/>
        </w:rPr>
        <w:t>)</w:t>
      </w:r>
      <w:r w:rsidR="00820D24" w:rsidRPr="00BA6421">
        <w:rPr>
          <w:rFonts w:ascii="Times New Roman" w:hAnsi="Times New Roman" w:cs="Times New Roman"/>
          <w:sz w:val="24"/>
          <w:szCs w:val="24"/>
        </w:rPr>
        <w:t xml:space="preserve"> направляется </w:t>
      </w:r>
      <w:r w:rsidRPr="00BA6421">
        <w:rPr>
          <w:rFonts w:ascii="Times New Roman" w:hAnsi="Times New Roman" w:cs="Times New Roman"/>
          <w:sz w:val="24"/>
          <w:szCs w:val="24"/>
        </w:rPr>
        <w:t>Главным распорядителем</w:t>
      </w:r>
      <w:r w:rsidR="00820D24" w:rsidRPr="00BA6421">
        <w:rPr>
          <w:rFonts w:ascii="Times New Roman" w:hAnsi="Times New Roman" w:cs="Times New Roman"/>
          <w:sz w:val="24"/>
          <w:szCs w:val="24"/>
        </w:rPr>
        <w:t xml:space="preserve"> </w:t>
      </w:r>
      <w:r w:rsidR="006736FC">
        <w:rPr>
          <w:rFonts w:ascii="Times New Roman" w:hAnsi="Times New Roman" w:cs="Times New Roman"/>
          <w:sz w:val="24"/>
          <w:szCs w:val="24"/>
        </w:rPr>
        <w:t xml:space="preserve">лизингополучателю </w:t>
      </w:r>
      <w:r w:rsidR="00820D24" w:rsidRPr="00BA6421">
        <w:rPr>
          <w:rFonts w:ascii="Times New Roman" w:hAnsi="Times New Roman" w:cs="Times New Roman"/>
          <w:sz w:val="24"/>
          <w:szCs w:val="24"/>
        </w:rPr>
        <w:t>в течение 3 рабочих дней со дня принятия решения.</w:t>
      </w:r>
    </w:p>
    <w:p w14:paraId="7C437E5C" w14:textId="53A209B5" w:rsidR="00382AE1" w:rsidRPr="00BA6421" w:rsidRDefault="00382AE1"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sidR="00B31AC8">
        <w:rPr>
          <w:rFonts w:ascii="Times New Roman" w:hAnsi="Times New Roman" w:cs="Times New Roman"/>
          <w:sz w:val="24"/>
          <w:szCs w:val="24"/>
        </w:rPr>
        <w:t>6</w:t>
      </w:r>
      <w:r w:rsidRPr="00BA6421">
        <w:rPr>
          <w:rFonts w:ascii="Times New Roman" w:hAnsi="Times New Roman" w:cs="Times New Roman"/>
          <w:sz w:val="24"/>
          <w:szCs w:val="24"/>
        </w:rPr>
        <w:t xml:space="preserve">. Субсидии предоставляются на основании Соглашения (Договора) о предоставлении субсидий (далее - Соглашение), заключаемого между </w:t>
      </w:r>
      <w:r w:rsidR="006736FC">
        <w:rPr>
          <w:rFonts w:ascii="Times New Roman" w:hAnsi="Times New Roman" w:cs="Times New Roman"/>
          <w:sz w:val="24"/>
          <w:szCs w:val="24"/>
        </w:rPr>
        <w:t>лизингополучателем</w:t>
      </w:r>
      <w:r w:rsidRPr="00BA6421">
        <w:rPr>
          <w:rFonts w:ascii="Times New Roman" w:hAnsi="Times New Roman" w:cs="Times New Roman"/>
          <w:sz w:val="24"/>
          <w:szCs w:val="24"/>
        </w:rPr>
        <w:t xml:space="preserve"> и </w:t>
      </w:r>
      <w:r w:rsidR="007345A5">
        <w:rPr>
          <w:rFonts w:ascii="Times New Roman" w:hAnsi="Times New Roman" w:cs="Times New Roman"/>
          <w:sz w:val="24"/>
          <w:szCs w:val="24"/>
        </w:rPr>
        <w:t>Главным распорядителем</w:t>
      </w:r>
      <w:r w:rsidRPr="00BA6421">
        <w:rPr>
          <w:rFonts w:ascii="Times New Roman" w:hAnsi="Times New Roman" w:cs="Times New Roman"/>
          <w:sz w:val="24"/>
          <w:szCs w:val="24"/>
        </w:rPr>
        <w:t xml:space="preserve"> в течение 10 рабочих дней со дня подписания Соглашения</w:t>
      </w:r>
      <w:r w:rsidR="009C268A" w:rsidRPr="009C268A">
        <w:rPr>
          <w:rFonts w:ascii="Times New Roman" w:hAnsi="Times New Roman" w:cs="Times New Roman"/>
          <w:sz w:val="24"/>
          <w:szCs w:val="24"/>
        </w:rPr>
        <w:t xml:space="preserve"> </w:t>
      </w:r>
      <w:r w:rsidR="009C268A" w:rsidRPr="00BA6421">
        <w:rPr>
          <w:rFonts w:ascii="Times New Roman" w:hAnsi="Times New Roman" w:cs="Times New Roman"/>
          <w:sz w:val="24"/>
          <w:szCs w:val="24"/>
        </w:rPr>
        <w:t xml:space="preserve">по форме, </w:t>
      </w:r>
      <w:r w:rsidR="00756BEE">
        <w:rPr>
          <w:rFonts w:ascii="Times New Roman" w:hAnsi="Times New Roman" w:cs="Times New Roman"/>
          <w:sz w:val="24"/>
          <w:szCs w:val="24"/>
        </w:rPr>
        <w:t>установленной</w:t>
      </w:r>
      <w:r w:rsidR="00756BEE" w:rsidRPr="00EF3223">
        <w:rPr>
          <w:rFonts w:ascii="Times New Roman" w:hAnsi="Times New Roman" w:cs="Times New Roman"/>
          <w:sz w:val="24"/>
          <w:szCs w:val="24"/>
        </w:rPr>
        <w:t xml:space="preserve"> </w:t>
      </w:r>
      <w:r w:rsidR="00756BEE">
        <w:rPr>
          <w:rFonts w:ascii="Times New Roman" w:hAnsi="Times New Roman" w:cs="Times New Roman"/>
          <w:sz w:val="24"/>
          <w:szCs w:val="24"/>
        </w:rPr>
        <w:t>финансовым органом муниципального образования</w:t>
      </w:r>
      <w:r w:rsidRPr="00BA6421">
        <w:rPr>
          <w:rFonts w:ascii="Times New Roman" w:hAnsi="Times New Roman" w:cs="Times New Roman"/>
          <w:sz w:val="24"/>
          <w:szCs w:val="24"/>
        </w:rPr>
        <w:t xml:space="preserve">. </w:t>
      </w:r>
    </w:p>
    <w:p w14:paraId="742A102A" w14:textId="2970064E" w:rsidR="00382AE1" w:rsidRDefault="00382AE1" w:rsidP="00BA6421">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2.1</w:t>
      </w:r>
      <w:r w:rsidR="00B31AC8">
        <w:rPr>
          <w:rFonts w:ascii="Times New Roman" w:hAnsi="Times New Roman" w:cs="Times New Roman"/>
          <w:sz w:val="24"/>
          <w:szCs w:val="24"/>
        </w:rPr>
        <w:t>7</w:t>
      </w:r>
      <w:r w:rsidR="00DD1FF0">
        <w:rPr>
          <w:rFonts w:ascii="Times New Roman" w:hAnsi="Times New Roman" w:cs="Times New Roman"/>
          <w:sz w:val="24"/>
          <w:szCs w:val="24"/>
        </w:rPr>
        <w:t>.</w:t>
      </w:r>
      <w:r w:rsidRPr="00BA6421">
        <w:rPr>
          <w:rFonts w:ascii="Times New Roman" w:hAnsi="Times New Roman" w:cs="Times New Roman"/>
          <w:sz w:val="24"/>
          <w:szCs w:val="24"/>
        </w:rPr>
        <w:t xml:space="preserve"> Срок подготовки Соглашения составляет не более 5 рабочих дней со дня принятия решения о предоставлении субсидии</w:t>
      </w:r>
      <w:r w:rsidR="009C268A">
        <w:rPr>
          <w:rFonts w:ascii="Times New Roman" w:hAnsi="Times New Roman" w:cs="Times New Roman"/>
          <w:sz w:val="24"/>
          <w:szCs w:val="24"/>
        </w:rPr>
        <w:t xml:space="preserve">. </w:t>
      </w:r>
    </w:p>
    <w:p w14:paraId="14DF4F83" w14:textId="4F55A927" w:rsidR="00DD1FF0" w:rsidRPr="00DD1FF0" w:rsidRDefault="00DD1FF0" w:rsidP="00B31AC8">
      <w:pPr>
        <w:pStyle w:val="ConsPlusNormal"/>
        <w:numPr>
          <w:ilvl w:val="1"/>
          <w:numId w:val="39"/>
        </w:numPr>
        <w:tabs>
          <w:tab w:val="left" w:pos="993"/>
        </w:tabs>
        <w:ind w:left="0" w:firstLine="709"/>
        <w:jc w:val="both"/>
        <w:rPr>
          <w:rFonts w:ascii="Times New Roman" w:hAnsi="Times New Roman" w:cs="Times New Roman"/>
          <w:sz w:val="24"/>
          <w:szCs w:val="24"/>
        </w:rPr>
      </w:pPr>
      <w:r w:rsidRPr="00BA6421">
        <w:rPr>
          <w:rFonts w:ascii="Times New Roman" w:hAnsi="Times New Roman" w:cs="Times New Roman"/>
          <w:sz w:val="24"/>
          <w:szCs w:val="24"/>
        </w:rPr>
        <w:t xml:space="preserve">Срок рассмотрения </w:t>
      </w:r>
      <w:r>
        <w:rPr>
          <w:rFonts w:ascii="Times New Roman" w:hAnsi="Times New Roman" w:cs="Times New Roman"/>
          <w:sz w:val="24"/>
          <w:szCs w:val="24"/>
        </w:rPr>
        <w:t>Главным распорядителем,</w:t>
      </w:r>
      <w:r w:rsidRPr="00BA6421">
        <w:rPr>
          <w:rFonts w:ascii="Times New Roman" w:hAnsi="Times New Roman" w:cs="Times New Roman"/>
          <w:sz w:val="24"/>
          <w:szCs w:val="24"/>
        </w:rPr>
        <w:t xml:space="preserve"> представленных лизингополучателем документов, не может превышать 45 календарных дней со дня регистрации представленных документов до </w:t>
      </w:r>
      <w:r>
        <w:rPr>
          <w:rFonts w:ascii="Times New Roman" w:hAnsi="Times New Roman" w:cs="Times New Roman"/>
          <w:sz w:val="24"/>
          <w:szCs w:val="24"/>
        </w:rPr>
        <w:t>дня подписания Соглашения</w:t>
      </w:r>
      <w:r w:rsidRPr="00BA6421">
        <w:rPr>
          <w:rFonts w:ascii="Times New Roman" w:hAnsi="Times New Roman" w:cs="Times New Roman"/>
          <w:sz w:val="24"/>
          <w:szCs w:val="24"/>
        </w:rPr>
        <w:t>.</w:t>
      </w:r>
    </w:p>
    <w:p w14:paraId="42166F42" w14:textId="358A7DCD" w:rsidR="00D91FEF" w:rsidRPr="00BA6421" w:rsidRDefault="00382AE1" w:rsidP="00DD1FF0">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2.</w:t>
      </w:r>
      <w:r w:rsidR="00B31AC8">
        <w:rPr>
          <w:rFonts w:ascii="Times New Roman" w:hAnsi="Times New Roman" w:cs="Times New Roman"/>
          <w:sz w:val="24"/>
          <w:szCs w:val="24"/>
        </w:rPr>
        <w:t>19</w:t>
      </w:r>
      <w:r w:rsidRPr="00BA6421">
        <w:rPr>
          <w:rFonts w:ascii="Times New Roman" w:hAnsi="Times New Roman" w:cs="Times New Roman"/>
          <w:sz w:val="24"/>
          <w:szCs w:val="24"/>
        </w:rPr>
        <w:t xml:space="preserve">. Субсидии предоставляются в пределах лимитов бюджетных обязательств на соответствующий финансовый год. </w:t>
      </w:r>
    </w:p>
    <w:p w14:paraId="682CEBC3" w14:textId="5D94CF27" w:rsidR="00C8334D" w:rsidRPr="00BA6421" w:rsidRDefault="00D91FEF" w:rsidP="00DD1FF0">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2.2</w:t>
      </w:r>
      <w:r w:rsidR="00B31AC8">
        <w:rPr>
          <w:rFonts w:ascii="Times New Roman" w:hAnsi="Times New Roman" w:cs="Times New Roman"/>
          <w:sz w:val="24"/>
          <w:szCs w:val="24"/>
        </w:rPr>
        <w:t>0</w:t>
      </w:r>
      <w:r w:rsidRPr="00BA6421">
        <w:rPr>
          <w:rFonts w:ascii="Times New Roman" w:hAnsi="Times New Roman" w:cs="Times New Roman"/>
          <w:sz w:val="24"/>
          <w:szCs w:val="24"/>
        </w:rPr>
        <w:t xml:space="preserve">. </w:t>
      </w:r>
      <w:r w:rsidR="00382AE1" w:rsidRPr="00BA6421">
        <w:rPr>
          <w:rFonts w:ascii="Times New Roman" w:hAnsi="Times New Roman" w:cs="Times New Roman"/>
          <w:sz w:val="24"/>
          <w:szCs w:val="24"/>
        </w:rPr>
        <w:t xml:space="preserve">Субсидия перечисляется на счет </w:t>
      </w:r>
      <w:r w:rsidR="0013487F">
        <w:rPr>
          <w:rFonts w:ascii="Times New Roman" w:hAnsi="Times New Roman" w:cs="Times New Roman"/>
          <w:sz w:val="24"/>
          <w:szCs w:val="24"/>
        </w:rPr>
        <w:t>лизингополучателя</w:t>
      </w:r>
      <w:r w:rsidR="00382AE1" w:rsidRPr="00BA6421">
        <w:rPr>
          <w:rFonts w:ascii="Times New Roman" w:hAnsi="Times New Roman" w:cs="Times New Roman"/>
          <w:sz w:val="24"/>
          <w:szCs w:val="24"/>
        </w:rPr>
        <w:t>, открыт</w:t>
      </w:r>
      <w:r w:rsidR="005F295C">
        <w:rPr>
          <w:rFonts w:ascii="Times New Roman" w:hAnsi="Times New Roman" w:cs="Times New Roman"/>
          <w:sz w:val="24"/>
          <w:szCs w:val="24"/>
        </w:rPr>
        <w:t>ого</w:t>
      </w:r>
      <w:r w:rsidR="00382AE1" w:rsidRPr="00BA6421">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w:t>
      </w:r>
      <w:r w:rsidR="005F295C">
        <w:rPr>
          <w:rFonts w:ascii="Times New Roman" w:hAnsi="Times New Roman" w:cs="Times New Roman"/>
          <w:sz w:val="24"/>
          <w:szCs w:val="24"/>
        </w:rPr>
        <w:t>ого</w:t>
      </w:r>
      <w:r w:rsidR="00382AE1" w:rsidRPr="00BA6421">
        <w:rPr>
          <w:rFonts w:ascii="Times New Roman" w:hAnsi="Times New Roman" w:cs="Times New Roman"/>
          <w:sz w:val="24"/>
          <w:szCs w:val="24"/>
        </w:rPr>
        <w:t xml:space="preserve"> в представленных для рассмотрения документах на получение субсидии.</w:t>
      </w:r>
    </w:p>
    <w:bookmarkEnd w:id="21"/>
    <w:p w14:paraId="1914E78A" w14:textId="77777777" w:rsidR="00071E85" w:rsidRPr="00BA6421" w:rsidRDefault="00071E85" w:rsidP="00BA6421">
      <w:pPr>
        <w:pStyle w:val="ConsPlusNormal"/>
        <w:ind w:firstLine="708"/>
        <w:jc w:val="center"/>
        <w:rPr>
          <w:rFonts w:ascii="Times New Roman" w:hAnsi="Times New Roman" w:cs="Times New Roman"/>
          <w:sz w:val="24"/>
          <w:szCs w:val="24"/>
        </w:rPr>
      </w:pPr>
    </w:p>
    <w:p w14:paraId="30C5494B" w14:textId="5ED62E7C" w:rsidR="00071E85" w:rsidRPr="00BA6421" w:rsidRDefault="00071E85" w:rsidP="00605BBF">
      <w:pPr>
        <w:pStyle w:val="ConsPlusNormal"/>
        <w:numPr>
          <w:ilvl w:val="0"/>
          <w:numId w:val="5"/>
        </w:numPr>
        <w:jc w:val="center"/>
        <w:rPr>
          <w:rFonts w:ascii="Times New Roman" w:hAnsi="Times New Roman" w:cs="Times New Roman"/>
          <w:b/>
          <w:sz w:val="24"/>
          <w:szCs w:val="24"/>
        </w:rPr>
      </w:pPr>
      <w:bookmarkStart w:id="27" w:name="_Hlk58232697"/>
      <w:r w:rsidRPr="00BA6421">
        <w:rPr>
          <w:rFonts w:ascii="Times New Roman" w:hAnsi="Times New Roman" w:cs="Times New Roman"/>
          <w:b/>
          <w:sz w:val="24"/>
          <w:szCs w:val="24"/>
        </w:rPr>
        <w:t>Требования к отчетности</w:t>
      </w:r>
    </w:p>
    <w:p w14:paraId="1C3FC4E9" w14:textId="77777777" w:rsidR="00071E85" w:rsidRPr="00BA6421" w:rsidRDefault="00071E85" w:rsidP="00BA6421">
      <w:pPr>
        <w:pStyle w:val="ConsPlusNormal"/>
        <w:ind w:firstLine="708"/>
        <w:rPr>
          <w:rFonts w:ascii="Times New Roman" w:hAnsi="Times New Roman" w:cs="Times New Roman"/>
          <w:sz w:val="24"/>
          <w:szCs w:val="24"/>
        </w:rPr>
      </w:pPr>
    </w:p>
    <w:bookmarkEnd w:id="27"/>
    <w:p w14:paraId="20287607" w14:textId="2C2A2CDF" w:rsidR="00071E85" w:rsidRPr="00BA6421" w:rsidRDefault="00071E85" w:rsidP="00BA6421">
      <w:pPr>
        <w:pStyle w:val="ConsPlusNormal"/>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3.1 Отчет </w:t>
      </w:r>
      <w:r w:rsidR="009C268A">
        <w:rPr>
          <w:rFonts w:ascii="Times New Roman" w:hAnsi="Times New Roman" w:cs="Times New Roman"/>
          <w:sz w:val="24"/>
          <w:szCs w:val="24"/>
        </w:rPr>
        <w:t>о</w:t>
      </w:r>
      <w:r w:rsidR="006736FC">
        <w:rPr>
          <w:rFonts w:ascii="Times New Roman" w:hAnsi="Times New Roman" w:cs="Times New Roman"/>
          <w:sz w:val="24"/>
          <w:szCs w:val="24"/>
        </w:rPr>
        <w:t xml:space="preserve"> достижении заявленных значений показателей</w:t>
      </w:r>
      <w:r w:rsidRPr="00BA6421">
        <w:rPr>
          <w:rFonts w:ascii="Times New Roman" w:hAnsi="Times New Roman" w:cs="Times New Roman"/>
          <w:sz w:val="24"/>
          <w:szCs w:val="24"/>
        </w:rPr>
        <w:t xml:space="preserve"> представляется </w:t>
      </w:r>
      <w:r w:rsidR="006736FC">
        <w:rPr>
          <w:rFonts w:ascii="Times New Roman" w:hAnsi="Times New Roman" w:cs="Times New Roman"/>
          <w:sz w:val="24"/>
          <w:szCs w:val="24"/>
        </w:rPr>
        <w:t>Главному распорядителю</w:t>
      </w:r>
      <w:r w:rsidRPr="00BA6421">
        <w:rPr>
          <w:rFonts w:ascii="Times New Roman" w:hAnsi="Times New Roman" w:cs="Times New Roman"/>
          <w:sz w:val="24"/>
          <w:szCs w:val="24"/>
        </w:rPr>
        <w:t xml:space="preserve"> ежеквартально, до 15-го числа месяца, следующего </w:t>
      </w:r>
      <w:r w:rsidR="008C4FA9">
        <w:rPr>
          <w:rFonts w:ascii="Times New Roman" w:hAnsi="Times New Roman" w:cs="Times New Roman"/>
          <w:sz w:val="24"/>
          <w:szCs w:val="24"/>
        </w:rPr>
        <w:t>за отчетным кварталом, в течение</w:t>
      </w:r>
      <w:r w:rsidRPr="00BA6421">
        <w:rPr>
          <w:rFonts w:ascii="Times New Roman" w:hAnsi="Times New Roman" w:cs="Times New Roman"/>
          <w:sz w:val="24"/>
          <w:szCs w:val="24"/>
        </w:rPr>
        <w:t xml:space="preserve"> трёх лет со дня получения субсидии, по форме согласно Приложению к Соглашению.</w:t>
      </w:r>
    </w:p>
    <w:p w14:paraId="53ACF0B1" w14:textId="2C9A8D72" w:rsidR="00071E85" w:rsidRPr="00BA6421" w:rsidRDefault="00071E85" w:rsidP="00BA6421">
      <w:pPr>
        <w:pStyle w:val="ConsPlusNormal"/>
        <w:ind w:firstLine="708"/>
        <w:jc w:val="both"/>
        <w:rPr>
          <w:rFonts w:ascii="Times New Roman" w:hAnsi="Times New Roman" w:cs="Times New Roman"/>
          <w:sz w:val="24"/>
          <w:szCs w:val="24"/>
        </w:rPr>
      </w:pPr>
    </w:p>
    <w:p w14:paraId="675DA4A2" w14:textId="77777777" w:rsidR="00BA6421" w:rsidRPr="00BA6421" w:rsidRDefault="00BA6421" w:rsidP="00BA6421">
      <w:pPr>
        <w:pStyle w:val="ConsPlusNormal"/>
        <w:ind w:firstLine="708"/>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 xml:space="preserve">4. </w:t>
      </w:r>
      <w:bookmarkStart w:id="28" w:name="_Hlk58232810"/>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bookmarkEnd w:id="28"/>
    </w:p>
    <w:p w14:paraId="2252B8D7" w14:textId="5A89E06D" w:rsidR="00071E85" w:rsidRPr="00BA6421" w:rsidRDefault="00071E85" w:rsidP="00BA6421">
      <w:pPr>
        <w:pStyle w:val="ConsPlusNormal"/>
        <w:ind w:firstLine="708"/>
        <w:jc w:val="center"/>
        <w:rPr>
          <w:rFonts w:ascii="Times New Roman" w:hAnsi="Times New Roman" w:cs="Times New Roman"/>
          <w:sz w:val="24"/>
          <w:szCs w:val="24"/>
        </w:rPr>
      </w:pPr>
    </w:p>
    <w:p w14:paraId="5C05A0A2" w14:textId="57455B7B" w:rsidR="00071E85" w:rsidRPr="00BA6421" w:rsidRDefault="00BA6421" w:rsidP="00BA6421">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4.1. </w:t>
      </w:r>
      <w:bookmarkStart w:id="29" w:name="_Hlk58233091"/>
      <w:r w:rsidR="00071E85"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sidR="006736FC">
        <w:rPr>
          <w:rFonts w:ascii="Times New Roman" w:eastAsiaTheme="minorHAnsi" w:hAnsi="Times New Roman" w:cs="Times New Roman"/>
          <w:bCs/>
          <w:sz w:val="24"/>
          <w:szCs w:val="24"/>
          <w:lang w:eastAsia="en-US"/>
        </w:rPr>
        <w:t>С</w:t>
      </w:r>
      <w:r w:rsidR="00071E85" w:rsidRPr="00BA6421">
        <w:rPr>
          <w:rFonts w:ascii="Times New Roman" w:eastAsiaTheme="minorHAnsi" w:hAnsi="Times New Roman" w:cs="Times New Roman"/>
          <w:bCs/>
          <w:sz w:val="24"/>
          <w:szCs w:val="24"/>
          <w:lang w:eastAsia="en-US"/>
        </w:rPr>
        <w:t xml:space="preserve">убсидии осуществляют </w:t>
      </w:r>
      <w:r w:rsidR="006736FC">
        <w:rPr>
          <w:rFonts w:ascii="Times New Roman" w:eastAsiaTheme="minorHAnsi" w:hAnsi="Times New Roman" w:cs="Times New Roman"/>
          <w:bCs/>
          <w:sz w:val="24"/>
          <w:szCs w:val="24"/>
          <w:lang w:eastAsia="en-US"/>
        </w:rPr>
        <w:t>Г</w:t>
      </w:r>
      <w:r w:rsidR="00071E85" w:rsidRPr="00BA6421">
        <w:rPr>
          <w:rFonts w:ascii="Times New Roman" w:eastAsiaTheme="minorHAnsi" w:hAnsi="Times New Roman" w:cs="Times New Roman"/>
          <w:bCs/>
          <w:sz w:val="24"/>
          <w:szCs w:val="24"/>
          <w:lang w:eastAsia="en-US"/>
        </w:rPr>
        <w:t xml:space="preserve">лавный распорядитель и органы </w:t>
      </w:r>
      <w:r w:rsidR="00071E85" w:rsidRPr="00BA6421">
        <w:rPr>
          <w:rFonts w:ascii="Times New Roman" w:hAnsi="Times New Roman" w:cs="Times New Roman"/>
          <w:bCs/>
          <w:sz w:val="24"/>
          <w:szCs w:val="24"/>
        </w:rPr>
        <w:t xml:space="preserve">муниципального </w:t>
      </w:r>
      <w:r w:rsidR="00071E85" w:rsidRPr="00BA6421">
        <w:rPr>
          <w:rFonts w:ascii="Times New Roman" w:eastAsiaTheme="minorHAnsi" w:hAnsi="Times New Roman" w:cs="Times New Roman"/>
          <w:bCs/>
          <w:sz w:val="24"/>
          <w:szCs w:val="24"/>
          <w:lang w:eastAsia="en-US"/>
        </w:rPr>
        <w:t>финансового контроля</w:t>
      </w:r>
      <w:r w:rsidR="006736FC">
        <w:rPr>
          <w:rFonts w:ascii="Times New Roman" w:eastAsiaTheme="minorHAnsi" w:hAnsi="Times New Roman" w:cs="Times New Roman"/>
          <w:bCs/>
          <w:sz w:val="24"/>
          <w:szCs w:val="24"/>
          <w:lang w:eastAsia="en-US"/>
        </w:rPr>
        <w:t xml:space="preserve"> (далее – орган финансового контроля)</w:t>
      </w:r>
      <w:r w:rsidR="00B31AC8">
        <w:rPr>
          <w:rFonts w:ascii="Times New Roman" w:eastAsiaTheme="minorHAnsi" w:hAnsi="Times New Roman" w:cs="Times New Roman"/>
          <w:bCs/>
          <w:sz w:val="24"/>
          <w:szCs w:val="24"/>
          <w:lang w:eastAsia="en-US"/>
        </w:rPr>
        <w:t xml:space="preserve"> ежеквартально</w:t>
      </w:r>
      <w:r w:rsidR="00071E85"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5EF04B8E" w14:textId="2017C94E" w:rsidR="00071E85" w:rsidRPr="00BA6421" w:rsidRDefault="00071E85" w:rsidP="00BA6421">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w:t>
      </w:r>
      <w:r w:rsidRPr="00BA6421">
        <w:rPr>
          <w:rFonts w:ascii="Times New Roman" w:eastAsiaTheme="minorHAnsi" w:hAnsi="Times New Roman" w:cs="Times New Roman"/>
          <w:bCs/>
          <w:sz w:val="24"/>
          <w:szCs w:val="24"/>
          <w:lang w:eastAsia="en-US"/>
        </w:rPr>
        <w:lastRenderedPageBreak/>
        <w:t xml:space="preserve">распорядитель, органы финансового контроля вправе запрашивать у </w:t>
      </w:r>
      <w:r w:rsidR="00BA6421" w:rsidRPr="00BA6421">
        <w:rPr>
          <w:rFonts w:ascii="Times New Roman" w:eastAsiaTheme="minorHAnsi" w:hAnsi="Times New Roman" w:cs="Times New Roman"/>
          <w:bCs/>
          <w:sz w:val="24"/>
          <w:szCs w:val="24"/>
          <w:lang w:eastAsia="en-US"/>
        </w:rPr>
        <w:t>лизингополучателя</w:t>
      </w:r>
      <w:r w:rsidRPr="00BA6421">
        <w:rPr>
          <w:rFonts w:ascii="Times New Roman" w:eastAsiaTheme="minorHAnsi" w:hAnsi="Times New Roman" w:cs="Times New Roman"/>
          <w:bCs/>
          <w:sz w:val="24"/>
          <w:szCs w:val="24"/>
          <w:lang w:eastAsia="en-US"/>
        </w:rPr>
        <w:t xml:space="preserve"> документы, необходимые для контроля соблюдения условий, целей и порядка предоставления субсидии.</w:t>
      </w:r>
    </w:p>
    <w:p w14:paraId="438F6538" w14:textId="00B4FE79" w:rsidR="00071E85" w:rsidRPr="00BA6421" w:rsidRDefault="00BA6421" w:rsidP="00BA6421">
      <w:pPr>
        <w:adjustRightInd w:val="0"/>
        <w:ind w:firstLine="708"/>
        <w:jc w:val="both"/>
        <w:rPr>
          <w:rFonts w:eastAsia="Calibri"/>
          <w:sz w:val="24"/>
          <w:szCs w:val="24"/>
          <w:lang w:eastAsia="en-US"/>
        </w:rPr>
      </w:pPr>
      <w:r w:rsidRPr="00BA6421">
        <w:rPr>
          <w:bCs/>
          <w:sz w:val="24"/>
          <w:szCs w:val="24"/>
        </w:rPr>
        <w:t>Лизингополучател</w:t>
      </w:r>
      <w:r w:rsidR="001553AF">
        <w:rPr>
          <w:bCs/>
          <w:sz w:val="24"/>
          <w:szCs w:val="24"/>
        </w:rPr>
        <w:t>и</w:t>
      </w:r>
      <w:r w:rsidR="00071E85" w:rsidRPr="00BA6421">
        <w:rPr>
          <w:bCs/>
          <w:sz w:val="24"/>
          <w:szCs w:val="24"/>
        </w:rPr>
        <w:t xml:space="preserve"> обязаны представить документы и информацию,</w:t>
      </w:r>
      <w:r w:rsidR="00071E85"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6F2AFEFD" w14:textId="62DEA14B" w:rsidR="00071E85" w:rsidRPr="00BA6421" w:rsidRDefault="00071E85" w:rsidP="00BA6421">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sidR="006736FC">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по результатам документальной проверки осуществляется выездная проверка. </w:t>
      </w:r>
      <w:r w:rsidR="00BA6421" w:rsidRPr="00BA6421">
        <w:rPr>
          <w:rFonts w:ascii="Times New Roman" w:hAnsi="Times New Roman" w:cs="Times New Roman"/>
          <w:bCs/>
          <w:sz w:val="24"/>
          <w:szCs w:val="24"/>
        </w:rPr>
        <w:t xml:space="preserve">Лизингополучатель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sidR="006736FC">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sidR="006736FC">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5F853475" w14:textId="048919E2" w:rsidR="00071E85" w:rsidRPr="00BA6421" w:rsidRDefault="00071E85" w:rsidP="00BA6421">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4.3. Ответственность за нарушение условий, целей и порядка предоставления субсидии устанавливается в виде возврата субсидии в бюджет </w:t>
      </w:r>
      <w:r w:rsidR="00BA6421" w:rsidRPr="00BA6421">
        <w:rPr>
          <w:rFonts w:ascii="Times New Roman" w:eastAsiaTheme="minorHAnsi" w:hAnsi="Times New Roman" w:cs="Times New Roman"/>
          <w:bCs/>
          <w:sz w:val="24"/>
          <w:szCs w:val="24"/>
          <w:lang w:eastAsia="en-US"/>
        </w:rPr>
        <w:t>района</w:t>
      </w:r>
      <w:r w:rsidRPr="00BA6421">
        <w:rPr>
          <w:rFonts w:ascii="Times New Roman" w:eastAsiaTheme="minorHAnsi" w:hAnsi="Times New Roman" w:cs="Times New Roman"/>
          <w:bCs/>
          <w:sz w:val="24"/>
          <w:szCs w:val="24"/>
          <w:lang w:eastAsia="en-US"/>
        </w:rPr>
        <w:t>.</w:t>
      </w:r>
    </w:p>
    <w:p w14:paraId="143A52C9" w14:textId="77777777" w:rsidR="00071E85" w:rsidRPr="00BA6421" w:rsidRDefault="00071E85" w:rsidP="00BA6421">
      <w:pPr>
        <w:pStyle w:val="ConsPlusNormal"/>
        <w:ind w:firstLine="708"/>
        <w:jc w:val="both"/>
        <w:rPr>
          <w:rFonts w:ascii="Times New Roman" w:eastAsiaTheme="minorHAnsi" w:hAnsi="Times New Roman" w:cs="Times New Roman"/>
          <w:bCs/>
          <w:sz w:val="24"/>
          <w:szCs w:val="24"/>
          <w:lang w:eastAsia="en-US"/>
        </w:rPr>
      </w:pPr>
      <w:bookmarkStart w:id="30" w:name="P255"/>
      <w:bookmarkEnd w:id="30"/>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1C869A2D" w14:textId="1D489BDD" w:rsidR="00071E85" w:rsidRPr="00BA6421" w:rsidRDefault="00071E85" w:rsidP="00BA6421">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sidR="00BA6421" w:rsidRPr="00BA6421">
        <w:rPr>
          <w:rFonts w:ascii="Times New Roman" w:hAnsi="Times New Roman" w:cs="Times New Roman"/>
          <w:bCs/>
          <w:sz w:val="24"/>
          <w:szCs w:val="24"/>
        </w:rPr>
        <w:t xml:space="preserve">лизингополучателем </w:t>
      </w:r>
      <w:r w:rsidRPr="00BA6421">
        <w:rPr>
          <w:rFonts w:ascii="Times New Roman" w:eastAsiaTheme="minorHAnsi" w:hAnsi="Times New Roman" w:cs="Times New Roman"/>
          <w:bCs/>
          <w:sz w:val="24"/>
          <w:szCs w:val="24"/>
          <w:lang w:eastAsia="en-US"/>
        </w:rPr>
        <w:t>условий</w:t>
      </w:r>
      <w:r w:rsidR="001553AF">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sidR="001553AF">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sidR="001553AF">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 xml:space="preserve">убсидии, выявленное по фактам проверок, проведенных </w:t>
      </w:r>
      <w:r w:rsidR="006736FC">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 органом финансового контроля;</w:t>
      </w:r>
    </w:p>
    <w:p w14:paraId="72D569D1" w14:textId="77777777" w:rsidR="00071E85" w:rsidRPr="00BA6421" w:rsidRDefault="00071E85" w:rsidP="00BA6421">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00495CFB" w14:textId="3EBA08E8" w:rsidR="00071E85" w:rsidRPr="00BA6421" w:rsidRDefault="00071E85" w:rsidP="00BA6421">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sidR="007345A5">
        <w:rPr>
          <w:rFonts w:ascii="Times New Roman" w:eastAsiaTheme="minorHAnsi" w:hAnsi="Times New Roman" w:cs="Times New Roman"/>
          <w:bCs/>
          <w:sz w:val="24"/>
          <w:szCs w:val="24"/>
          <w:lang w:eastAsia="en-US"/>
        </w:rPr>
        <w:t>лизингополучателя</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1980CBF3" w14:textId="7575A6FA" w:rsidR="00071E85" w:rsidRPr="00BA6421" w:rsidRDefault="00071E85" w:rsidP="00BA6421">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4.4.4. непредставление отчетности, предусмотренной пунктом 3.</w:t>
      </w:r>
      <w:r w:rsidR="00BA6421" w:rsidRPr="00BA6421">
        <w:rPr>
          <w:rFonts w:ascii="Times New Roman" w:hAnsi="Times New Roman" w:cs="Times New Roman"/>
          <w:bCs/>
          <w:sz w:val="24"/>
          <w:szCs w:val="24"/>
        </w:rPr>
        <w:t>1.</w:t>
      </w:r>
      <w:r w:rsidRPr="00BA6421">
        <w:rPr>
          <w:rFonts w:ascii="Times New Roman" w:hAnsi="Times New Roman" w:cs="Times New Roman"/>
          <w:bCs/>
          <w:sz w:val="24"/>
          <w:szCs w:val="24"/>
        </w:rPr>
        <w:t xml:space="preserve"> Порядка </w:t>
      </w:r>
      <w:r w:rsidRPr="00BA6421">
        <w:rPr>
          <w:rFonts w:ascii="Times New Roman" w:eastAsiaTheme="minorHAnsi" w:hAnsi="Times New Roman" w:cs="Times New Roman"/>
          <w:bCs/>
          <w:sz w:val="24"/>
          <w:szCs w:val="24"/>
          <w:lang w:eastAsia="en-US"/>
        </w:rPr>
        <w:t>в установленный срок;</w:t>
      </w:r>
    </w:p>
    <w:p w14:paraId="7D1CD6AF" w14:textId="46D11228" w:rsidR="00071E85" w:rsidRPr="00BA6421" w:rsidRDefault="00071E85" w:rsidP="00BA6421">
      <w:pPr>
        <w:pStyle w:val="ConsPlusNormal"/>
        <w:ind w:firstLine="708"/>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sidR="001553AF">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sidR="001553AF">
        <w:rPr>
          <w:rFonts w:ascii="Times New Roman" w:eastAsiaTheme="minorHAnsi" w:hAnsi="Times New Roman" w:cs="Times New Roman"/>
          <w:bCs/>
          <w:sz w:val="24"/>
          <w:szCs w:val="24"/>
          <w:lang w:eastAsia="en-US"/>
        </w:rPr>
        <w:t xml:space="preserve">, </w:t>
      </w:r>
      <w:r w:rsidR="0025073D">
        <w:rPr>
          <w:rFonts w:ascii="Times New Roman" w:eastAsiaTheme="minorHAnsi" w:hAnsi="Times New Roman" w:cs="Times New Roman"/>
          <w:bCs/>
          <w:sz w:val="24"/>
          <w:szCs w:val="24"/>
          <w:lang w:eastAsia="en-US"/>
        </w:rPr>
        <w:t>установленного Соглашением</w:t>
      </w:r>
      <w:r w:rsidR="00BA6421" w:rsidRPr="00BA6421">
        <w:rPr>
          <w:rFonts w:ascii="Times New Roman" w:hAnsi="Times New Roman" w:cs="Times New Roman"/>
          <w:sz w:val="24"/>
          <w:szCs w:val="24"/>
        </w:rPr>
        <w:t>.</w:t>
      </w:r>
    </w:p>
    <w:p w14:paraId="4D6CB7BA" w14:textId="356930EE" w:rsidR="00071E85" w:rsidRPr="00BA6421" w:rsidRDefault="00071E85" w:rsidP="00BA6421">
      <w:pPr>
        <w:adjustRightInd w:val="0"/>
        <w:ind w:firstLine="708"/>
        <w:jc w:val="both"/>
        <w:rPr>
          <w:bCs/>
          <w:sz w:val="24"/>
          <w:szCs w:val="24"/>
        </w:rPr>
      </w:pPr>
      <w:r w:rsidRPr="00BA6421">
        <w:rPr>
          <w:bCs/>
          <w:sz w:val="24"/>
          <w:szCs w:val="24"/>
        </w:rPr>
        <w:t>4.</w:t>
      </w:r>
      <w:r w:rsidR="00F56964">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w:t>
      </w:r>
      <w:r w:rsidR="009E40DB">
        <w:rPr>
          <w:bCs/>
          <w:sz w:val="24"/>
          <w:szCs w:val="24"/>
        </w:rPr>
        <w:t>лизингополучателю</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5ED14950" w14:textId="61C9BF30" w:rsidR="00071E85" w:rsidRPr="00BA6421" w:rsidRDefault="00071E85" w:rsidP="00BA6421">
      <w:pPr>
        <w:adjustRightInd w:val="0"/>
        <w:ind w:firstLine="708"/>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w:t>
      </w:r>
      <w:r w:rsidR="009E40DB">
        <w:rPr>
          <w:bCs/>
          <w:sz w:val="24"/>
          <w:szCs w:val="24"/>
        </w:rPr>
        <w:t>Г</w:t>
      </w:r>
      <w:r w:rsidRPr="00BA6421">
        <w:rPr>
          <w:bCs/>
          <w:sz w:val="24"/>
          <w:szCs w:val="24"/>
        </w:rPr>
        <w:t xml:space="preserve">лавного распорядителя по реквизитам и коду </w:t>
      </w:r>
      <w:hyperlink r:id="rId19" w:history="1">
        <w:r w:rsidRPr="00BA6421">
          <w:rPr>
            <w:rStyle w:val="a7"/>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52061CEC" w14:textId="357E0B74" w:rsidR="00BA6421" w:rsidRPr="00BA6421" w:rsidRDefault="00071E85" w:rsidP="00BA6421">
      <w:pPr>
        <w:pStyle w:val="ConsPlusNormal"/>
        <w:ind w:firstLine="708"/>
        <w:jc w:val="both"/>
        <w:rPr>
          <w:rFonts w:ascii="Times New Roman" w:hAnsi="Times New Roman" w:cs="Times New Roman"/>
          <w:sz w:val="24"/>
          <w:szCs w:val="24"/>
        </w:rPr>
      </w:pPr>
      <w:r w:rsidRPr="00BA6421">
        <w:rPr>
          <w:rFonts w:ascii="Times New Roman" w:hAnsi="Times New Roman" w:cs="Times New Roman"/>
          <w:bCs/>
          <w:sz w:val="24"/>
          <w:szCs w:val="24"/>
        </w:rPr>
        <w:t>4.</w:t>
      </w:r>
      <w:r w:rsidR="00F56964">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w:t>
      </w:r>
      <w:r w:rsidR="009E40DB">
        <w:rPr>
          <w:rFonts w:ascii="Times New Roman" w:hAnsi="Times New Roman" w:cs="Times New Roman"/>
          <w:bCs/>
          <w:sz w:val="24"/>
          <w:szCs w:val="24"/>
        </w:rPr>
        <w:t>Г</w:t>
      </w:r>
      <w:r w:rsidRPr="00BA6421">
        <w:rPr>
          <w:rFonts w:ascii="Times New Roman" w:hAnsi="Times New Roman" w:cs="Times New Roman"/>
          <w:bCs/>
          <w:sz w:val="24"/>
          <w:szCs w:val="24"/>
        </w:rPr>
        <w:t>лавным распорядителем в судебном порядке в соответствии с законодательством Российской Федерации</w:t>
      </w:r>
      <w:r w:rsidR="006736FC">
        <w:rPr>
          <w:rFonts w:ascii="Times New Roman" w:hAnsi="Times New Roman" w:cs="Times New Roman"/>
          <w:bCs/>
          <w:sz w:val="24"/>
          <w:szCs w:val="24"/>
        </w:rPr>
        <w:t>.</w:t>
      </w:r>
      <w:r w:rsidR="00B36915">
        <w:rPr>
          <w:rFonts w:ascii="Times New Roman" w:hAnsi="Times New Roman" w:cs="Times New Roman"/>
          <w:bCs/>
          <w:sz w:val="24"/>
          <w:szCs w:val="24"/>
        </w:rPr>
        <w:t xml:space="preserve"> Взысканию также подлежит</w:t>
      </w:r>
      <w:r w:rsidR="00BA6421" w:rsidRPr="00BA6421">
        <w:rPr>
          <w:rFonts w:ascii="Times New Roman" w:hAnsi="Times New Roman" w:cs="Times New Roman"/>
          <w:sz w:val="24"/>
          <w:szCs w:val="24"/>
        </w:rPr>
        <w:t xml:space="preserve"> сумм</w:t>
      </w:r>
      <w:r w:rsidR="00B36915">
        <w:rPr>
          <w:rFonts w:ascii="Times New Roman" w:hAnsi="Times New Roman" w:cs="Times New Roman"/>
          <w:sz w:val="24"/>
          <w:szCs w:val="24"/>
        </w:rPr>
        <w:t>а</w:t>
      </w:r>
      <w:r w:rsidR="00BA6421" w:rsidRPr="00BA6421">
        <w:rPr>
          <w:rFonts w:ascii="Times New Roman" w:hAnsi="Times New Roman" w:cs="Times New Roman"/>
          <w:sz w:val="24"/>
          <w:szCs w:val="24"/>
        </w:rPr>
        <w:t xml:space="preserve"> процентов за пользование денежными средствами в размере 1/</w:t>
      </w:r>
      <w:r w:rsidR="005F295C">
        <w:rPr>
          <w:rFonts w:ascii="Times New Roman" w:hAnsi="Times New Roman" w:cs="Times New Roman"/>
          <w:sz w:val="24"/>
          <w:szCs w:val="24"/>
        </w:rPr>
        <w:t>300</w:t>
      </w:r>
      <w:r w:rsidR="00BA6421"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bookmarkEnd w:id="29"/>
    <w:p w14:paraId="403F326F" w14:textId="59B12D15" w:rsidR="00452858" w:rsidRDefault="00C373C0" w:rsidP="00517792">
      <w:pPr>
        <w:pStyle w:val="ConsPlusNormal"/>
        <w:jc w:val="right"/>
        <w:outlineLvl w:val="2"/>
        <w:rPr>
          <w:rFonts w:ascii="Times New Roman" w:hAnsi="Times New Roman" w:cs="Times New Roman"/>
          <w:sz w:val="24"/>
          <w:szCs w:val="24"/>
        </w:rPr>
      </w:pPr>
      <w:r w:rsidRPr="00C373C0">
        <w:rPr>
          <w:rFonts w:ascii="Times New Roman" w:hAnsi="Times New Roman" w:cs="Times New Roman"/>
          <w:sz w:val="24"/>
          <w:szCs w:val="24"/>
        </w:rPr>
        <w:t>»</w:t>
      </w:r>
      <w:r>
        <w:rPr>
          <w:rFonts w:ascii="Times New Roman" w:hAnsi="Times New Roman" w:cs="Times New Roman"/>
          <w:sz w:val="24"/>
          <w:szCs w:val="24"/>
        </w:rPr>
        <w:t>.</w:t>
      </w:r>
    </w:p>
    <w:p w14:paraId="7D1B6607" w14:textId="77777777" w:rsidR="004257A9" w:rsidRPr="00C373C0" w:rsidRDefault="004257A9" w:rsidP="00517792">
      <w:pPr>
        <w:pStyle w:val="ConsPlusNormal"/>
        <w:jc w:val="right"/>
        <w:outlineLvl w:val="2"/>
        <w:rPr>
          <w:rFonts w:ascii="Times New Roman" w:hAnsi="Times New Roman" w:cs="Times New Roman"/>
          <w:color w:val="FF0000"/>
          <w:sz w:val="24"/>
          <w:szCs w:val="24"/>
        </w:rPr>
      </w:pPr>
    </w:p>
    <w:p w14:paraId="3434EB16" w14:textId="1741D9D0" w:rsidR="00452858" w:rsidRPr="00903630" w:rsidRDefault="008C4FA9" w:rsidP="00452858">
      <w:pPr>
        <w:pStyle w:val="a5"/>
        <w:numPr>
          <w:ilvl w:val="0"/>
          <w:numId w:val="23"/>
        </w:numPr>
        <w:tabs>
          <w:tab w:val="left" w:pos="993"/>
        </w:tabs>
        <w:ind w:left="0" w:firstLine="720"/>
        <w:rPr>
          <w:sz w:val="24"/>
          <w:szCs w:val="24"/>
        </w:rPr>
      </w:pPr>
      <w:r>
        <w:rPr>
          <w:sz w:val="24"/>
          <w:szCs w:val="24"/>
        </w:rPr>
        <w:t xml:space="preserve">Приложения </w:t>
      </w:r>
      <w:r w:rsidR="00452858">
        <w:rPr>
          <w:sz w:val="24"/>
          <w:szCs w:val="24"/>
        </w:rPr>
        <w:t>3</w:t>
      </w:r>
      <w:r w:rsidR="00452858" w:rsidRPr="00903630">
        <w:rPr>
          <w:sz w:val="24"/>
          <w:szCs w:val="24"/>
        </w:rPr>
        <w:t xml:space="preserve"> к программе МО МР «Сыктывдинский» «Развитие экономики» «</w:t>
      </w:r>
      <w:r w:rsidR="004257A9">
        <w:rPr>
          <w:sz w:val="24"/>
          <w:szCs w:val="24"/>
        </w:rPr>
        <w:t>З</w:t>
      </w:r>
      <w:r w:rsidR="00C373C0">
        <w:rPr>
          <w:sz w:val="24"/>
          <w:szCs w:val="24"/>
        </w:rPr>
        <w:t>аявка на получение финансовой поддержки</w:t>
      </w:r>
      <w:r w:rsidR="00452858" w:rsidRPr="00903630">
        <w:rPr>
          <w:sz w:val="24"/>
          <w:szCs w:val="24"/>
        </w:rPr>
        <w:t>», изложить в следующей редакции:</w:t>
      </w:r>
    </w:p>
    <w:p w14:paraId="3CCD8A06" w14:textId="77777777" w:rsidR="00452858" w:rsidRDefault="00452858" w:rsidP="00517792">
      <w:pPr>
        <w:pStyle w:val="ConsPlusNormal"/>
        <w:jc w:val="right"/>
        <w:outlineLvl w:val="2"/>
        <w:rPr>
          <w:color w:val="FF0000"/>
          <w:sz w:val="24"/>
          <w:szCs w:val="24"/>
        </w:rPr>
      </w:pPr>
    </w:p>
    <w:p w14:paraId="2CCB710B" w14:textId="19FB27D5" w:rsidR="00517792" w:rsidRPr="006436A2" w:rsidRDefault="00C373C0" w:rsidP="00517792">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w:t>
      </w:r>
      <w:r w:rsidR="00517792" w:rsidRPr="006436A2">
        <w:rPr>
          <w:rFonts w:ascii="Times New Roman" w:hAnsi="Times New Roman" w:cs="Times New Roman"/>
          <w:sz w:val="24"/>
          <w:szCs w:val="24"/>
        </w:rPr>
        <w:t>Приложение 3</w:t>
      </w:r>
    </w:p>
    <w:p w14:paraId="13BC88F1" w14:textId="77777777" w:rsidR="00517792" w:rsidRPr="006436A2" w:rsidRDefault="00517792" w:rsidP="00517792">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программе МО МР «Сыктывдинский» </w:t>
      </w:r>
    </w:p>
    <w:p w14:paraId="42DE4624" w14:textId="77777777" w:rsidR="00517792" w:rsidRPr="006436A2" w:rsidRDefault="00517792" w:rsidP="00517792">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«Развитие экономики» </w:t>
      </w:r>
    </w:p>
    <w:p w14:paraId="64359C95" w14:textId="77777777" w:rsidR="00517792" w:rsidRPr="006436A2" w:rsidRDefault="00517792" w:rsidP="00517792">
      <w:pPr>
        <w:rPr>
          <w:sz w:val="24"/>
          <w:szCs w:val="24"/>
        </w:rPr>
      </w:pPr>
    </w:p>
    <w:p w14:paraId="77C4E13C" w14:textId="77777777" w:rsidR="00517792" w:rsidRPr="006436A2" w:rsidRDefault="00517792" w:rsidP="00517792">
      <w:pPr>
        <w:jc w:val="right"/>
        <w:rPr>
          <w:sz w:val="24"/>
          <w:szCs w:val="24"/>
        </w:rPr>
      </w:pPr>
    </w:p>
    <w:p w14:paraId="5701A438" w14:textId="3994A83D" w:rsidR="00517792" w:rsidRPr="006436A2" w:rsidRDefault="00517792" w:rsidP="00517792">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w:t>
      </w:r>
      <w:r w:rsidR="00C373C0">
        <w:rPr>
          <w:rFonts w:eastAsia="Courier New CYR"/>
          <w:sz w:val="24"/>
          <w:szCs w:val="24"/>
          <w:shd w:val="clear" w:color="auto" w:fill="FFFFFF"/>
        </w:rPr>
        <w:t>В</w:t>
      </w:r>
      <w:r w:rsidRPr="006436A2">
        <w:rPr>
          <w:rFonts w:eastAsia="Courier New CYR"/>
          <w:sz w:val="24"/>
          <w:szCs w:val="24"/>
          <w:shd w:val="clear" w:color="auto" w:fill="FFFFFF"/>
        </w:rPr>
        <w:t xml:space="preserve"> администрацию   МО МР «Сыктывдинский»</w:t>
      </w:r>
    </w:p>
    <w:p w14:paraId="7505E80F" w14:textId="77777777" w:rsidR="00517792" w:rsidRPr="006436A2" w:rsidRDefault="00517792" w:rsidP="00517792">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 168220, Республика Коми, Сыктывдинский район, </w:t>
      </w:r>
    </w:p>
    <w:p w14:paraId="7EA480FB" w14:textId="77777777" w:rsidR="00517792" w:rsidRPr="006436A2" w:rsidRDefault="00517792" w:rsidP="00517792">
      <w:pPr>
        <w:tabs>
          <w:tab w:val="left" w:pos="3000"/>
        </w:tabs>
        <w:jc w:val="right"/>
        <w:rPr>
          <w:rFonts w:eastAsia="Courier New CYR"/>
          <w:sz w:val="24"/>
          <w:szCs w:val="24"/>
          <w:shd w:val="clear" w:color="auto" w:fill="FFFFFF"/>
        </w:rPr>
      </w:pPr>
      <w:r w:rsidRPr="006436A2">
        <w:rPr>
          <w:rFonts w:eastAsia="Courier New CYR"/>
          <w:sz w:val="24"/>
          <w:szCs w:val="24"/>
          <w:shd w:val="clear" w:color="auto" w:fill="FFFFFF"/>
        </w:rPr>
        <w:t xml:space="preserve">с. </w:t>
      </w:r>
      <w:proofErr w:type="spellStart"/>
      <w:r w:rsidRPr="006436A2">
        <w:rPr>
          <w:rFonts w:eastAsia="Courier New CYR"/>
          <w:sz w:val="24"/>
          <w:szCs w:val="24"/>
          <w:shd w:val="clear" w:color="auto" w:fill="FFFFFF"/>
        </w:rPr>
        <w:t>Выльгорт</w:t>
      </w:r>
      <w:proofErr w:type="spellEnd"/>
      <w:r w:rsidRPr="006436A2">
        <w:rPr>
          <w:rFonts w:eastAsia="Courier New CYR"/>
          <w:sz w:val="24"/>
          <w:szCs w:val="24"/>
          <w:shd w:val="clear" w:color="auto" w:fill="FFFFFF"/>
        </w:rPr>
        <w:t xml:space="preserve">, ул. Домны </w:t>
      </w:r>
      <w:proofErr w:type="spellStart"/>
      <w:r w:rsidRPr="006436A2">
        <w:rPr>
          <w:rFonts w:eastAsia="Courier New CYR"/>
          <w:sz w:val="24"/>
          <w:szCs w:val="24"/>
          <w:shd w:val="clear" w:color="auto" w:fill="FFFFFF"/>
        </w:rPr>
        <w:t>Каликовой</w:t>
      </w:r>
      <w:proofErr w:type="spellEnd"/>
      <w:r w:rsidRPr="006436A2">
        <w:rPr>
          <w:rFonts w:eastAsia="Courier New CYR"/>
          <w:sz w:val="24"/>
          <w:szCs w:val="24"/>
          <w:shd w:val="clear" w:color="auto" w:fill="FFFFFF"/>
        </w:rPr>
        <w:t>, д. 62</w:t>
      </w:r>
    </w:p>
    <w:p w14:paraId="07F50F01" w14:textId="77777777" w:rsidR="00517792" w:rsidRPr="006436A2" w:rsidRDefault="00517792" w:rsidP="00517792">
      <w:pPr>
        <w:jc w:val="center"/>
        <w:rPr>
          <w:rFonts w:eastAsia="Courier New CYR"/>
          <w:b/>
          <w:bCs/>
          <w:sz w:val="24"/>
          <w:szCs w:val="24"/>
          <w:shd w:val="clear" w:color="auto" w:fill="FFFFFF"/>
        </w:rPr>
      </w:pPr>
    </w:p>
    <w:p w14:paraId="5F4D498A" w14:textId="69B47C53" w:rsidR="00517792" w:rsidRPr="006436A2" w:rsidRDefault="00517792" w:rsidP="00517792">
      <w:pPr>
        <w:jc w:val="center"/>
        <w:rPr>
          <w:rFonts w:eastAsia="Courier New CYR"/>
          <w:b/>
          <w:bCs/>
          <w:sz w:val="24"/>
          <w:szCs w:val="24"/>
          <w:shd w:val="clear" w:color="auto" w:fill="FFFFFF"/>
        </w:rPr>
      </w:pPr>
      <w:r w:rsidRPr="006436A2">
        <w:rPr>
          <w:rFonts w:eastAsia="Courier New CYR"/>
          <w:b/>
          <w:bCs/>
          <w:sz w:val="24"/>
          <w:szCs w:val="24"/>
          <w:shd w:val="clear" w:color="auto" w:fill="FFFFFF"/>
        </w:rPr>
        <w:t xml:space="preserve">Заявка на получение финансовой поддержки </w:t>
      </w:r>
    </w:p>
    <w:p w14:paraId="330B2B78" w14:textId="4A5C344A" w:rsidR="00517792" w:rsidRPr="006436A2" w:rsidRDefault="00517792" w:rsidP="00517792">
      <w:pPr>
        <w:jc w:val="center"/>
        <w:rPr>
          <w:sz w:val="24"/>
          <w:szCs w:val="24"/>
        </w:rPr>
      </w:pPr>
      <w:r w:rsidRPr="006436A2">
        <w:rPr>
          <w:sz w:val="24"/>
          <w:szCs w:val="24"/>
        </w:rPr>
        <w:lastRenderedPageBreak/>
        <w:t xml:space="preserve">на субсидирование </w:t>
      </w:r>
      <w:r w:rsidR="00FA48DF">
        <w:rPr>
          <w:sz w:val="24"/>
          <w:szCs w:val="24"/>
        </w:rPr>
        <w:t>-</w:t>
      </w:r>
      <w:r w:rsidRPr="006436A2">
        <w:rPr>
          <w:sz w:val="24"/>
          <w:szCs w:val="24"/>
        </w:rPr>
        <w:t xml:space="preserve"> _____________________________________________________________</w:t>
      </w:r>
    </w:p>
    <w:p w14:paraId="4E8F697E" w14:textId="77777777" w:rsidR="00517792" w:rsidRPr="006436A2" w:rsidRDefault="00517792" w:rsidP="00517792">
      <w:pPr>
        <w:jc w:val="center"/>
        <w:rPr>
          <w:rFonts w:eastAsia="Courier New CYR"/>
          <w:bCs/>
          <w:shd w:val="clear" w:color="auto" w:fill="FFFFFF"/>
        </w:rPr>
      </w:pPr>
      <w:r w:rsidRPr="006436A2">
        <w:rPr>
          <w:rFonts w:eastAsia="Courier New CYR"/>
          <w:bCs/>
          <w:shd w:val="clear" w:color="auto" w:fill="FFFFFF"/>
        </w:rPr>
        <w:t>(вид субсидии)</w:t>
      </w:r>
    </w:p>
    <w:p w14:paraId="6ECEEAE0" w14:textId="77777777" w:rsidR="00517792" w:rsidRPr="006436A2" w:rsidRDefault="00517792" w:rsidP="00517792">
      <w:pPr>
        <w:jc w:val="both"/>
        <w:rPr>
          <w:rFonts w:eastAsia="Courier New CYR"/>
          <w:shd w:val="clear" w:color="auto" w:fill="FFFFFF"/>
        </w:rPr>
      </w:pPr>
    </w:p>
    <w:p w14:paraId="131586FE" w14:textId="60DF018E" w:rsidR="00517792" w:rsidRPr="006436A2" w:rsidRDefault="00517792" w:rsidP="00517792">
      <w:pPr>
        <w:jc w:val="both"/>
        <w:rPr>
          <w:rFonts w:eastAsia="Courier New CYR"/>
          <w:shd w:val="clear" w:color="auto" w:fill="FFFFFF"/>
        </w:rPr>
      </w:pPr>
      <w:r w:rsidRPr="006436A2">
        <w:rPr>
          <w:rFonts w:eastAsia="Courier New CYR"/>
          <w:shd w:val="clear" w:color="auto" w:fill="FFFFFF"/>
        </w:rPr>
        <w:t>Наименование заявителя ______________________________________________________________</w:t>
      </w:r>
    </w:p>
    <w:p w14:paraId="3BE87C3D" w14:textId="77777777" w:rsidR="00517792" w:rsidRPr="006436A2" w:rsidRDefault="00517792" w:rsidP="00517792">
      <w:pPr>
        <w:jc w:val="both"/>
        <w:rPr>
          <w:rFonts w:eastAsia="Courier New CYR"/>
          <w:shd w:val="clear" w:color="auto" w:fill="FFFFFF"/>
          <w:vertAlign w:val="superscript"/>
        </w:rPr>
      </w:pPr>
      <w:r w:rsidRPr="006436A2">
        <w:rPr>
          <w:rFonts w:eastAsia="Courier New CYR"/>
          <w:shd w:val="clear" w:color="auto" w:fill="FFFFFF"/>
          <w:vertAlign w:val="superscript"/>
        </w:rPr>
        <w:t xml:space="preserve"> (полное наименование)</w:t>
      </w:r>
    </w:p>
    <w:p w14:paraId="60F31251" w14:textId="696854EB" w:rsidR="00517792" w:rsidRPr="006436A2" w:rsidRDefault="00517792" w:rsidP="00517792">
      <w:pPr>
        <w:jc w:val="both"/>
        <w:rPr>
          <w:rFonts w:eastAsia="Courier New CYR"/>
          <w:shd w:val="clear" w:color="auto" w:fill="FFFFFF"/>
        </w:rPr>
      </w:pPr>
      <w:r w:rsidRPr="006436A2">
        <w:rPr>
          <w:rFonts w:eastAsia="Courier New CYR"/>
          <w:shd w:val="clear" w:color="auto" w:fill="FFFFFF"/>
        </w:rPr>
        <w:t>ОГРН _____________________________________ дата регистрации ___________________________</w:t>
      </w:r>
    </w:p>
    <w:p w14:paraId="68128551" w14:textId="10F5F8EA" w:rsidR="00517792" w:rsidRPr="006436A2" w:rsidRDefault="00517792" w:rsidP="00517792">
      <w:pPr>
        <w:jc w:val="both"/>
        <w:rPr>
          <w:rFonts w:eastAsia="Courier New CYR"/>
          <w:shd w:val="clear" w:color="auto" w:fill="FFFFFF"/>
        </w:rPr>
      </w:pPr>
      <w:r w:rsidRPr="006436A2">
        <w:rPr>
          <w:rFonts w:eastAsia="Courier New CYR"/>
          <w:shd w:val="clear" w:color="auto" w:fill="FFFFFF"/>
        </w:rPr>
        <w:t>ИНН _____________________________ КПП (при наличии) ________________________________</w:t>
      </w:r>
    </w:p>
    <w:p w14:paraId="299150BD" w14:textId="4D5A4C24" w:rsidR="00517792" w:rsidRPr="006436A2" w:rsidRDefault="00517792" w:rsidP="00517792">
      <w:pPr>
        <w:jc w:val="both"/>
        <w:rPr>
          <w:rFonts w:eastAsia="Courier New CYR"/>
          <w:shd w:val="clear" w:color="auto" w:fill="FFFFFF"/>
        </w:rPr>
      </w:pPr>
      <w:r w:rsidRPr="006436A2">
        <w:rPr>
          <w:rFonts w:eastAsia="Courier New CYR"/>
          <w:shd w:val="clear" w:color="auto" w:fill="FFFFFF"/>
        </w:rPr>
        <w:t>Расчетный счет</w:t>
      </w:r>
      <w:r>
        <w:rPr>
          <w:rFonts w:eastAsia="Courier New CYR"/>
          <w:shd w:val="clear" w:color="auto" w:fill="FFFFFF"/>
        </w:rPr>
        <w:t xml:space="preserve">: </w:t>
      </w:r>
      <w:r w:rsidRPr="006436A2">
        <w:rPr>
          <w:rFonts w:eastAsia="Courier New CYR"/>
          <w:shd w:val="clear" w:color="auto" w:fill="FFFFFF"/>
        </w:rPr>
        <w:t>____________________________________________________________________</w:t>
      </w:r>
    </w:p>
    <w:p w14:paraId="46D3341B" w14:textId="6A4568C6" w:rsidR="00517792" w:rsidRPr="006436A2" w:rsidRDefault="00517792" w:rsidP="00517792">
      <w:pPr>
        <w:jc w:val="both"/>
        <w:rPr>
          <w:rFonts w:eastAsia="Courier New CYR"/>
          <w:shd w:val="clear" w:color="auto" w:fill="FFFFFF"/>
        </w:rPr>
      </w:pPr>
      <w:r w:rsidRPr="006436A2">
        <w:rPr>
          <w:rFonts w:eastAsia="Courier New CYR"/>
          <w:shd w:val="clear" w:color="auto" w:fill="FFFFFF"/>
        </w:rPr>
        <w:t>в _________________________________________________ БИК _____________________________</w:t>
      </w:r>
    </w:p>
    <w:p w14:paraId="2F82DAA8" w14:textId="3202778F" w:rsidR="00517792" w:rsidRPr="006436A2" w:rsidRDefault="00517792" w:rsidP="00517792">
      <w:pPr>
        <w:jc w:val="both"/>
        <w:rPr>
          <w:rFonts w:eastAsia="Courier New CYR"/>
          <w:shd w:val="clear" w:color="auto" w:fill="FFFFFF"/>
        </w:rPr>
      </w:pPr>
      <w:r w:rsidRPr="006436A2">
        <w:rPr>
          <w:rFonts w:eastAsia="Courier New CYR"/>
          <w:shd w:val="clear" w:color="auto" w:fill="FFFFFF"/>
        </w:rPr>
        <w:t>Корреспондентский счет N ____________________________________________________________</w:t>
      </w:r>
    </w:p>
    <w:p w14:paraId="4A0B399F" w14:textId="5FE20AAA" w:rsidR="00517792" w:rsidRPr="006436A2" w:rsidRDefault="00517792" w:rsidP="00517792">
      <w:pPr>
        <w:jc w:val="both"/>
        <w:rPr>
          <w:rFonts w:eastAsia="Courier New CYR"/>
          <w:shd w:val="clear" w:color="auto" w:fill="FFFFFF"/>
        </w:rPr>
      </w:pPr>
      <w:r w:rsidRPr="006436A2">
        <w:rPr>
          <w:rFonts w:eastAsia="Courier New CYR"/>
          <w:shd w:val="clear" w:color="auto" w:fill="FFFFFF"/>
        </w:rPr>
        <w:t>Юридический адрес ____________________________________________________</w:t>
      </w:r>
      <w:r>
        <w:rPr>
          <w:rFonts w:eastAsia="Courier New CYR"/>
          <w:shd w:val="clear" w:color="auto" w:fill="FFFFFF"/>
        </w:rPr>
        <w:t>_____</w:t>
      </w:r>
      <w:r w:rsidRPr="006436A2">
        <w:rPr>
          <w:rFonts w:eastAsia="Courier New CYR"/>
          <w:shd w:val="clear" w:color="auto" w:fill="FFFFFF"/>
        </w:rPr>
        <w:t>_________</w:t>
      </w:r>
    </w:p>
    <w:p w14:paraId="2BAE5364" w14:textId="76C1F053" w:rsidR="00517792" w:rsidRPr="006436A2" w:rsidRDefault="00517792" w:rsidP="00517792">
      <w:pPr>
        <w:jc w:val="both"/>
        <w:rPr>
          <w:rFonts w:eastAsia="Courier New CYR"/>
          <w:shd w:val="clear" w:color="auto" w:fill="FFFFFF"/>
        </w:rPr>
      </w:pPr>
      <w:r w:rsidRPr="006436A2">
        <w:rPr>
          <w:rFonts w:eastAsia="Courier New CYR"/>
          <w:shd w:val="clear" w:color="auto" w:fill="FFFFFF"/>
        </w:rPr>
        <w:t>_____________________________________________________________________</w:t>
      </w:r>
      <w:r>
        <w:rPr>
          <w:rFonts w:eastAsia="Courier New CYR"/>
          <w:shd w:val="clear" w:color="auto" w:fill="FFFFFF"/>
        </w:rPr>
        <w:t>__</w:t>
      </w:r>
      <w:r w:rsidRPr="006436A2">
        <w:rPr>
          <w:rFonts w:eastAsia="Courier New CYR"/>
          <w:shd w:val="clear" w:color="auto" w:fill="FFFFFF"/>
        </w:rPr>
        <w:t>______________</w:t>
      </w:r>
    </w:p>
    <w:p w14:paraId="59C1F9DE" w14:textId="5A3FA596" w:rsidR="00517792" w:rsidRPr="006436A2" w:rsidRDefault="00517792" w:rsidP="00517792">
      <w:pPr>
        <w:jc w:val="both"/>
        <w:rPr>
          <w:rFonts w:eastAsia="Courier New CYR"/>
          <w:shd w:val="clear" w:color="auto" w:fill="FFFFFF"/>
        </w:rPr>
      </w:pPr>
      <w:r w:rsidRPr="006436A2">
        <w:rPr>
          <w:rFonts w:eastAsia="Courier New CYR"/>
          <w:shd w:val="clear" w:color="auto" w:fill="FFFFFF"/>
        </w:rPr>
        <w:t>Почтовый адрес (место нахождения) ____________________________________________________</w:t>
      </w:r>
    </w:p>
    <w:p w14:paraId="019BB1FD" w14:textId="7D7C6EDA" w:rsidR="00517792" w:rsidRPr="006436A2" w:rsidRDefault="00517792" w:rsidP="00517792">
      <w:pPr>
        <w:jc w:val="both"/>
        <w:rPr>
          <w:rFonts w:eastAsia="Courier New CYR"/>
          <w:shd w:val="clear" w:color="auto" w:fill="FFFFFF"/>
        </w:rPr>
      </w:pPr>
      <w:r w:rsidRPr="006436A2">
        <w:rPr>
          <w:rFonts w:eastAsia="Courier New CYR"/>
          <w:shd w:val="clear" w:color="auto" w:fill="FFFFFF"/>
        </w:rPr>
        <w:t>____________________________________________________________________________________</w:t>
      </w:r>
    </w:p>
    <w:p w14:paraId="4D07DF72" w14:textId="3BF96AA6" w:rsidR="00517792" w:rsidRPr="006436A2" w:rsidRDefault="00517792" w:rsidP="00517792">
      <w:pPr>
        <w:jc w:val="both"/>
        <w:rPr>
          <w:rFonts w:eastAsia="Courier New CYR"/>
          <w:shd w:val="clear" w:color="auto" w:fill="FFFFFF"/>
        </w:rPr>
      </w:pPr>
      <w:r w:rsidRPr="006436A2">
        <w:rPr>
          <w:rFonts w:eastAsia="Courier New CYR"/>
          <w:shd w:val="clear" w:color="auto" w:fill="FFFFFF"/>
        </w:rPr>
        <w:t>Телефон (__________) ______________ Факс _____________ E-</w:t>
      </w:r>
      <w:proofErr w:type="spellStart"/>
      <w:r w:rsidRPr="006436A2">
        <w:rPr>
          <w:rFonts w:eastAsia="Courier New CYR"/>
          <w:shd w:val="clear" w:color="auto" w:fill="FFFFFF"/>
        </w:rPr>
        <w:t>mail</w:t>
      </w:r>
      <w:proofErr w:type="spellEnd"/>
      <w:r w:rsidRPr="006436A2">
        <w:rPr>
          <w:rFonts w:eastAsia="Courier New CYR"/>
          <w:shd w:val="clear" w:color="auto" w:fill="FFFFFF"/>
        </w:rPr>
        <w:t xml:space="preserve"> __________________________</w:t>
      </w:r>
    </w:p>
    <w:p w14:paraId="4213FC85" w14:textId="4120DB35" w:rsidR="00517792" w:rsidRPr="006436A2" w:rsidRDefault="00517792" w:rsidP="00517792">
      <w:pPr>
        <w:jc w:val="both"/>
        <w:rPr>
          <w:rFonts w:eastAsia="Courier New CYR"/>
          <w:shd w:val="clear" w:color="auto" w:fill="FFFFFF"/>
        </w:rPr>
      </w:pPr>
      <w:r w:rsidRPr="006436A2">
        <w:rPr>
          <w:rFonts w:eastAsia="Courier New CYR"/>
          <w:shd w:val="clear" w:color="auto" w:fill="FFFFFF"/>
        </w:rPr>
        <w:t>Контактное лицо (ФИО, должность, телефон) ______________________________________________</w:t>
      </w:r>
    </w:p>
    <w:p w14:paraId="13CB5309" w14:textId="1C45F8AE" w:rsidR="00517792" w:rsidRPr="006436A2" w:rsidRDefault="00517792" w:rsidP="00517792">
      <w:pPr>
        <w:jc w:val="both"/>
        <w:rPr>
          <w:rFonts w:eastAsia="Courier New CYR"/>
          <w:shd w:val="clear" w:color="auto" w:fill="FFFFFF"/>
        </w:rPr>
      </w:pPr>
      <w:r w:rsidRPr="006436A2">
        <w:rPr>
          <w:rFonts w:eastAsia="Courier New CYR"/>
          <w:shd w:val="clear" w:color="auto" w:fill="FFFFFF"/>
        </w:rPr>
        <w:t>____________________________________________________________________________________</w:t>
      </w:r>
    </w:p>
    <w:p w14:paraId="1952F3EC" w14:textId="4EBF9E38" w:rsidR="00517792" w:rsidRPr="006436A2" w:rsidRDefault="00517792" w:rsidP="008C4FA9">
      <w:pPr>
        <w:ind w:firstLine="709"/>
        <w:jc w:val="both"/>
        <w:rPr>
          <w:b/>
        </w:rPr>
      </w:pPr>
      <w:r w:rsidRPr="006436A2">
        <w:rPr>
          <w:rFonts w:eastAsia="Courier New CYR"/>
          <w:shd w:val="clear" w:color="auto" w:fill="FFFFFF"/>
        </w:rPr>
        <w:t>Прошу   предоставить   финансовую   поддержку в форме ______________________________</w:t>
      </w:r>
      <w:r w:rsidRPr="006436A2">
        <w:rPr>
          <w:b/>
        </w:rPr>
        <w:t>_________________________________________</w:t>
      </w:r>
      <w:r w:rsidRPr="006436A2">
        <w:rPr>
          <w:rFonts w:eastAsia="Courier New CYR"/>
          <w:shd w:val="clear" w:color="auto" w:fill="FFFFFF"/>
        </w:rPr>
        <w:t>______________</w:t>
      </w:r>
    </w:p>
    <w:p w14:paraId="1E646D7E" w14:textId="77777777" w:rsidR="00517792" w:rsidRPr="006436A2" w:rsidRDefault="00517792" w:rsidP="00517792">
      <w:pPr>
        <w:jc w:val="center"/>
      </w:pPr>
      <w:r w:rsidRPr="006436A2">
        <w:t>(указать наименование Порядка)</w:t>
      </w:r>
    </w:p>
    <w:p w14:paraId="0DC93C90" w14:textId="77777777" w:rsidR="00517792" w:rsidRPr="006436A2" w:rsidRDefault="00517792" w:rsidP="00517792">
      <w:pPr>
        <w:jc w:val="both"/>
        <w:rPr>
          <w:rFonts w:eastAsia="Courier New CYR"/>
          <w:shd w:val="clear" w:color="auto" w:fill="FFFFFF"/>
        </w:rPr>
      </w:pPr>
      <w:r w:rsidRPr="006436A2">
        <w:rPr>
          <w:rFonts w:eastAsia="Courier New CYR"/>
          <w:shd w:val="clear" w:color="auto" w:fill="FFFFFF"/>
        </w:rPr>
        <w:tab/>
        <w:t>Настоящим гарантируем достоверность представленных в составе заявки сведений и подтверждаем, что</w:t>
      </w:r>
    </w:p>
    <w:p w14:paraId="7C252638" w14:textId="282596B3" w:rsidR="00517792" w:rsidRPr="006436A2" w:rsidRDefault="00517792" w:rsidP="00517792">
      <w:pPr>
        <w:jc w:val="both"/>
        <w:rPr>
          <w:rFonts w:eastAsia="Courier New CYR"/>
          <w:shd w:val="clear" w:color="auto" w:fill="FFFFFF"/>
        </w:rPr>
      </w:pPr>
      <w:r w:rsidRPr="006436A2">
        <w:rPr>
          <w:rFonts w:eastAsia="Courier New CYR"/>
          <w:shd w:val="clear" w:color="auto" w:fill="FFFFFF"/>
        </w:rPr>
        <w:t xml:space="preserve"> ___________________________________________________________________________________:</w:t>
      </w:r>
    </w:p>
    <w:p w14:paraId="38381E3E" w14:textId="77777777" w:rsidR="00517792" w:rsidRPr="006436A2" w:rsidRDefault="00517792" w:rsidP="008C4FA9">
      <w:pPr>
        <w:jc w:val="center"/>
        <w:rPr>
          <w:rFonts w:eastAsia="Courier New CYR"/>
          <w:shd w:val="clear" w:color="auto" w:fill="FFFFFF"/>
          <w:vertAlign w:val="superscript"/>
        </w:rPr>
      </w:pPr>
      <w:r w:rsidRPr="006436A2">
        <w:rPr>
          <w:rFonts w:eastAsia="Courier New CYR"/>
          <w:shd w:val="clear" w:color="auto" w:fill="FFFFFF"/>
          <w:vertAlign w:val="superscript"/>
        </w:rPr>
        <w:t>(наименование заявителя)</w:t>
      </w:r>
    </w:p>
    <w:p w14:paraId="5BECF994" w14:textId="77777777" w:rsidR="00517792" w:rsidRPr="006436A2" w:rsidRDefault="00517792" w:rsidP="00605BBF">
      <w:pPr>
        <w:numPr>
          <w:ilvl w:val="0"/>
          <w:numId w:val="6"/>
        </w:numPr>
        <w:tabs>
          <w:tab w:val="clear" w:pos="432"/>
          <w:tab w:val="num" w:pos="0"/>
        </w:tabs>
        <w:suppressAutoHyphens/>
        <w:autoSpaceDN/>
        <w:ind w:left="0" w:firstLine="0"/>
        <w:jc w:val="both"/>
        <w:rPr>
          <w:rFonts w:eastAsia="Courier New CYR"/>
          <w:sz w:val="24"/>
          <w:shd w:val="clear" w:color="auto" w:fill="FFFFFF"/>
        </w:rPr>
      </w:pPr>
      <w:r w:rsidRPr="006436A2">
        <w:rPr>
          <w:rFonts w:eastAsia="Courier New CYR"/>
          <w:sz w:val="24"/>
          <w:shd w:val="clear" w:color="auto" w:fill="FFFFFF"/>
        </w:rPr>
        <w:t>не является кредитной, страховой организацией, инвестиционным фондом, негосударственным пенсионным фондом, профессиональным участником рынка ценных бумаг, ломбардом; не является участником соглашений о разделе продукции;</w:t>
      </w:r>
    </w:p>
    <w:p w14:paraId="2D2F806D" w14:textId="77777777" w:rsidR="00517792" w:rsidRPr="006436A2" w:rsidRDefault="00517792" w:rsidP="00605BBF">
      <w:pPr>
        <w:numPr>
          <w:ilvl w:val="0"/>
          <w:numId w:val="6"/>
        </w:numPr>
        <w:tabs>
          <w:tab w:val="clear" w:pos="432"/>
          <w:tab w:val="num" w:pos="0"/>
        </w:tabs>
        <w:suppressAutoHyphens/>
        <w:autoSpaceDN/>
        <w:ind w:left="0" w:firstLine="0"/>
        <w:jc w:val="both"/>
        <w:rPr>
          <w:rFonts w:eastAsia="Courier New CYR"/>
          <w:sz w:val="24"/>
          <w:shd w:val="clear" w:color="auto" w:fill="FFFFFF"/>
        </w:rPr>
      </w:pPr>
      <w:r w:rsidRPr="006436A2">
        <w:rPr>
          <w:rFonts w:eastAsia="Courier New CYR"/>
          <w:sz w:val="24"/>
          <w:shd w:val="clear" w:color="auto" w:fill="FFFFFF"/>
        </w:rPr>
        <w:t>не осуществляет предпринимательскую деятельность в сфере игорного бизнеса;</w:t>
      </w:r>
    </w:p>
    <w:p w14:paraId="125EB163" w14:textId="77777777" w:rsidR="00517792" w:rsidRPr="006436A2" w:rsidRDefault="00517792" w:rsidP="00605BBF">
      <w:pPr>
        <w:numPr>
          <w:ilvl w:val="0"/>
          <w:numId w:val="6"/>
        </w:numPr>
        <w:tabs>
          <w:tab w:val="clear" w:pos="432"/>
          <w:tab w:val="num" w:pos="0"/>
        </w:tabs>
        <w:suppressAutoHyphens/>
        <w:autoSpaceDN/>
        <w:ind w:left="0" w:firstLine="0"/>
        <w:jc w:val="both"/>
        <w:rPr>
          <w:rFonts w:eastAsia="Courier New CYR"/>
          <w:sz w:val="24"/>
          <w:shd w:val="clear" w:color="auto" w:fill="FFFFFF"/>
        </w:rPr>
      </w:pPr>
      <w:r w:rsidRPr="006436A2">
        <w:rPr>
          <w:rFonts w:eastAsia="Courier New CYR"/>
          <w:sz w:val="24"/>
          <w:shd w:val="clear" w:color="auto" w:fill="FFFFFF"/>
        </w:rPr>
        <w:t>не осуществляет производство и реализацию подакцизных товаров, а также добычу и реализацию полезных ископаемых, за исключением общераспространенных полезных ископаемых;</w:t>
      </w:r>
    </w:p>
    <w:p w14:paraId="55C7E9FF" w14:textId="77777777" w:rsidR="00517792" w:rsidRPr="006436A2" w:rsidRDefault="00517792" w:rsidP="00605BBF">
      <w:pPr>
        <w:numPr>
          <w:ilvl w:val="0"/>
          <w:numId w:val="6"/>
        </w:numPr>
        <w:tabs>
          <w:tab w:val="clear" w:pos="432"/>
          <w:tab w:val="num" w:pos="0"/>
        </w:tabs>
        <w:suppressAutoHyphens/>
        <w:autoSpaceDN/>
        <w:ind w:left="0" w:firstLine="0"/>
        <w:jc w:val="both"/>
        <w:rPr>
          <w:rFonts w:eastAsia="Courier New CYR"/>
          <w:sz w:val="24"/>
          <w:shd w:val="clear" w:color="auto" w:fill="FFFFFF"/>
        </w:rPr>
      </w:pPr>
      <w:r w:rsidRPr="006436A2">
        <w:rPr>
          <w:sz w:val="24"/>
          <w:szCs w:val="24"/>
        </w:rPr>
        <w:t>не находится в процессе реорганизации, ликвидации, банкротства, а для получателей субсидий - индивидуальных предпринимателей - не прекратившим деятельность в качестве индивидуального предпринимателя;</w:t>
      </w:r>
    </w:p>
    <w:p w14:paraId="7168BCF7" w14:textId="77777777" w:rsidR="00517792" w:rsidRPr="006436A2" w:rsidRDefault="00517792" w:rsidP="00605BBF">
      <w:pPr>
        <w:numPr>
          <w:ilvl w:val="0"/>
          <w:numId w:val="6"/>
        </w:numPr>
        <w:tabs>
          <w:tab w:val="clear" w:pos="432"/>
          <w:tab w:val="num" w:pos="0"/>
        </w:tabs>
        <w:suppressAutoHyphens/>
        <w:autoSpaceDN/>
        <w:ind w:left="0" w:firstLine="0"/>
        <w:jc w:val="both"/>
        <w:rPr>
          <w:rFonts w:eastAsia="Courier New CYR"/>
          <w:sz w:val="24"/>
          <w:shd w:val="clear" w:color="auto" w:fill="FFFFFF"/>
        </w:rPr>
      </w:pPr>
      <w:r w:rsidRPr="006436A2">
        <w:rPr>
          <w:sz w:val="24"/>
          <w:szCs w:val="24"/>
        </w:rPr>
        <w:t>не является иностранным юридическим лицом, а также российским юридическим лицом,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5A264E0F" w14:textId="77777777" w:rsidR="00517792" w:rsidRPr="006436A2" w:rsidRDefault="00517792" w:rsidP="00605BBF">
      <w:pPr>
        <w:numPr>
          <w:ilvl w:val="0"/>
          <w:numId w:val="6"/>
        </w:numPr>
        <w:tabs>
          <w:tab w:val="clear" w:pos="432"/>
          <w:tab w:val="num" w:pos="0"/>
        </w:tabs>
        <w:suppressAutoHyphens/>
        <w:autoSpaceDN/>
        <w:ind w:left="0" w:firstLine="0"/>
        <w:jc w:val="both"/>
        <w:rPr>
          <w:rFonts w:eastAsia="Courier New CYR"/>
          <w:sz w:val="24"/>
          <w:shd w:val="clear" w:color="auto" w:fill="FFFFFF"/>
        </w:rPr>
      </w:pPr>
      <w:r w:rsidRPr="006436A2">
        <w:rPr>
          <w:rFonts w:eastAsia="Courier New CYR"/>
          <w:sz w:val="24"/>
          <w:shd w:val="clear" w:color="auto" w:fill="FFFFFF"/>
        </w:rPr>
        <w:t>не имеет задолженности по уплате налогов, сборов, пеней и иных обязательных платежей в бюджетную систему Российской Федерации и внебюджетные фонды;</w:t>
      </w:r>
    </w:p>
    <w:p w14:paraId="0A8D78E2" w14:textId="77777777" w:rsidR="00517792" w:rsidRPr="006436A2" w:rsidRDefault="00517792" w:rsidP="00605BBF">
      <w:pPr>
        <w:numPr>
          <w:ilvl w:val="0"/>
          <w:numId w:val="6"/>
        </w:numPr>
        <w:tabs>
          <w:tab w:val="clear" w:pos="432"/>
          <w:tab w:val="num" w:pos="0"/>
        </w:tabs>
        <w:suppressAutoHyphens/>
        <w:autoSpaceDN/>
        <w:ind w:left="0" w:firstLine="0"/>
        <w:jc w:val="both"/>
        <w:rPr>
          <w:rFonts w:eastAsia="Courier New CYR"/>
          <w:sz w:val="24"/>
          <w:shd w:val="clear" w:color="auto" w:fill="FFFFFF"/>
        </w:rPr>
      </w:pPr>
      <w:r w:rsidRPr="006436A2">
        <w:rPr>
          <w:rFonts w:eastAsia="Courier New CYR"/>
          <w:sz w:val="24"/>
          <w:shd w:val="clear" w:color="auto" w:fill="FFFFFF"/>
        </w:rPr>
        <w:t>не имеет задолженности по заработной плате перед наемными работниками более 1 месяца.</w:t>
      </w:r>
    </w:p>
    <w:p w14:paraId="70632B00" w14:textId="77777777" w:rsidR="00517792" w:rsidRPr="006436A2" w:rsidRDefault="00517792" w:rsidP="00517792">
      <w:pPr>
        <w:jc w:val="both"/>
        <w:rPr>
          <w:rFonts w:eastAsia="Courier New CYR"/>
          <w:sz w:val="24"/>
          <w:shd w:val="clear" w:color="auto" w:fill="FFFFFF"/>
        </w:rPr>
      </w:pPr>
      <w:r w:rsidRPr="006436A2">
        <w:rPr>
          <w:rFonts w:eastAsia="Courier New CYR"/>
          <w:sz w:val="24"/>
          <w:shd w:val="clear" w:color="auto" w:fill="FFFFFF"/>
        </w:rPr>
        <w:t>Сфера деятельности________________________________________________________:</w:t>
      </w:r>
    </w:p>
    <w:p w14:paraId="277581FB" w14:textId="77777777" w:rsidR="00517792" w:rsidRPr="006436A2" w:rsidRDefault="00517792" w:rsidP="00517792">
      <w:pPr>
        <w:jc w:val="both"/>
        <w:rPr>
          <w:rFonts w:eastAsia="Courier New CYR"/>
          <w:sz w:val="24"/>
          <w:shd w:val="clear" w:color="auto" w:fill="FFFFFF"/>
          <w:vertAlign w:val="superscript"/>
        </w:rPr>
      </w:pPr>
      <w:r w:rsidRPr="006436A2">
        <w:rPr>
          <w:rFonts w:eastAsia="Courier New CYR"/>
          <w:sz w:val="24"/>
          <w:shd w:val="clear" w:color="auto" w:fill="FFFFFF"/>
          <w:vertAlign w:val="superscript"/>
        </w:rPr>
        <w:t xml:space="preserve">                                                                                     (указать ОКВЭД основной и дополнительный)</w:t>
      </w:r>
    </w:p>
    <w:p w14:paraId="62085213" w14:textId="77777777" w:rsidR="00517792" w:rsidRPr="006436A2" w:rsidRDefault="00517792" w:rsidP="00517792">
      <w:pPr>
        <w:jc w:val="both"/>
        <w:rPr>
          <w:rFonts w:eastAsia="Courier New CYR"/>
          <w:sz w:val="24"/>
          <w:shd w:val="clear" w:color="auto" w:fill="FFFFFF"/>
          <w:vertAlign w:val="superscript"/>
        </w:rPr>
      </w:pPr>
      <w:r w:rsidRPr="006436A2">
        <w:rPr>
          <w:sz w:val="24"/>
          <w:shd w:val="clear" w:color="auto" w:fill="FFFFFF"/>
        </w:rPr>
        <w:t>Дополнительно сообщаем о себе следующую информацию:</w:t>
      </w:r>
    </w:p>
    <w:tbl>
      <w:tblPr>
        <w:tblStyle w:val="ae"/>
        <w:tblW w:w="9637" w:type="dxa"/>
        <w:tblLayout w:type="fixed"/>
        <w:tblLook w:val="04A0" w:firstRow="1" w:lastRow="0" w:firstColumn="1" w:lastColumn="0" w:noHBand="0" w:noVBand="1"/>
      </w:tblPr>
      <w:tblGrid>
        <w:gridCol w:w="6771"/>
        <w:gridCol w:w="1134"/>
        <w:gridCol w:w="1732"/>
      </w:tblGrid>
      <w:tr w:rsidR="00517792" w:rsidRPr="006436A2" w14:paraId="72BDC508" w14:textId="77777777" w:rsidTr="00FB5A3C">
        <w:trPr>
          <w:trHeight w:val="512"/>
        </w:trPr>
        <w:tc>
          <w:tcPr>
            <w:tcW w:w="6771" w:type="dxa"/>
          </w:tcPr>
          <w:p w14:paraId="74417F36" w14:textId="77777777" w:rsidR="00517792" w:rsidRPr="006436A2" w:rsidRDefault="00517792" w:rsidP="00FB5A3C">
            <w:pPr>
              <w:widowControl w:val="0"/>
              <w:suppressLineNumbers/>
              <w:snapToGrid w:val="0"/>
              <w:jc w:val="both"/>
              <w:rPr>
                <w:rFonts w:eastAsia="Lucida Sans Unicode"/>
                <w:kern w:val="1"/>
                <w:sz w:val="24"/>
                <w:szCs w:val="24"/>
              </w:rPr>
            </w:pPr>
            <w:r w:rsidRPr="006436A2">
              <w:rPr>
                <w:rFonts w:eastAsia="Lucida Sans Unicode"/>
                <w:kern w:val="1"/>
                <w:sz w:val="24"/>
                <w:szCs w:val="24"/>
              </w:rPr>
              <w:t>Наименование показателя</w:t>
            </w:r>
          </w:p>
        </w:tc>
        <w:tc>
          <w:tcPr>
            <w:tcW w:w="1134" w:type="dxa"/>
          </w:tcPr>
          <w:p w14:paraId="0FBA326E" w14:textId="77777777" w:rsidR="00517792" w:rsidRPr="006436A2" w:rsidRDefault="00517792" w:rsidP="00FB5A3C">
            <w:pPr>
              <w:widowControl w:val="0"/>
              <w:suppressLineNumbers/>
              <w:snapToGrid w:val="0"/>
              <w:jc w:val="both"/>
              <w:rPr>
                <w:rFonts w:eastAsia="Lucida Sans Unicode"/>
                <w:kern w:val="1"/>
                <w:sz w:val="24"/>
                <w:szCs w:val="24"/>
              </w:rPr>
            </w:pPr>
            <w:r w:rsidRPr="006436A2">
              <w:rPr>
                <w:rFonts w:eastAsia="Lucida Sans Unicode"/>
                <w:kern w:val="1"/>
                <w:sz w:val="24"/>
                <w:szCs w:val="24"/>
              </w:rPr>
              <w:t>Ед. изм.</w:t>
            </w:r>
          </w:p>
        </w:tc>
        <w:tc>
          <w:tcPr>
            <w:tcW w:w="1732" w:type="dxa"/>
          </w:tcPr>
          <w:p w14:paraId="752D6A84" w14:textId="77777777" w:rsidR="00517792" w:rsidRPr="006436A2" w:rsidRDefault="00517792" w:rsidP="00FB5A3C">
            <w:pPr>
              <w:widowControl w:val="0"/>
              <w:suppressLineNumbers/>
              <w:snapToGrid w:val="0"/>
              <w:jc w:val="both"/>
              <w:rPr>
                <w:rFonts w:eastAsia="Lucida Sans Unicode"/>
                <w:kern w:val="1"/>
                <w:sz w:val="24"/>
                <w:szCs w:val="24"/>
              </w:rPr>
            </w:pPr>
            <w:r w:rsidRPr="006436A2">
              <w:rPr>
                <w:rFonts w:eastAsia="Lucida Sans Unicode"/>
                <w:kern w:val="1"/>
                <w:sz w:val="24"/>
                <w:szCs w:val="24"/>
              </w:rPr>
              <w:t>Значение показателя за</w:t>
            </w:r>
          </w:p>
          <w:p w14:paraId="6A5C51DF" w14:textId="77777777" w:rsidR="00517792" w:rsidRPr="006436A2" w:rsidRDefault="00517792" w:rsidP="00FB5A3C">
            <w:pPr>
              <w:widowControl w:val="0"/>
              <w:suppressLineNumbers/>
              <w:jc w:val="both"/>
              <w:rPr>
                <w:rFonts w:eastAsia="Lucida Sans Unicode"/>
                <w:kern w:val="1"/>
                <w:sz w:val="24"/>
                <w:szCs w:val="24"/>
              </w:rPr>
            </w:pPr>
            <w:r w:rsidRPr="006436A2">
              <w:rPr>
                <w:rFonts w:eastAsia="Lucida Sans Unicode"/>
                <w:kern w:val="1"/>
                <w:sz w:val="24"/>
                <w:szCs w:val="24"/>
              </w:rPr>
              <w:t>___ квартал 20___ года</w:t>
            </w:r>
          </w:p>
        </w:tc>
      </w:tr>
      <w:tr w:rsidR="00517792" w:rsidRPr="006436A2" w14:paraId="356849CA" w14:textId="77777777" w:rsidTr="00FB5A3C">
        <w:tc>
          <w:tcPr>
            <w:tcW w:w="6771" w:type="dxa"/>
          </w:tcPr>
          <w:p w14:paraId="753CA8C2" w14:textId="77777777" w:rsidR="00517792" w:rsidRPr="006436A2" w:rsidRDefault="00517792" w:rsidP="00FB5A3C">
            <w:pPr>
              <w:pStyle w:val="ConsPlusNormal"/>
              <w:ind w:firstLine="0"/>
              <w:jc w:val="both"/>
              <w:rPr>
                <w:rFonts w:ascii="Times New Roman" w:hAnsi="Times New Roman" w:cs="Times New Roman"/>
                <w:sz w:val="24"/>
              </w:rPr>
            </w:pPr>
            <w:r w:rsidRPr="006436A2">
              <w:rPr>
                <w:rFonts w:ascii="Times New Roman" w:eastAsia="Lucida Sans Unicode" w:hAnsi="Times New Roman" w:cs="Times New Roman"/>
                <w:kern w:val="1"/>
                <w:sz w:val="24"/>
                <w:szCs w:val="24"/>
              </w:rPr>
              <w:lastRenderedPageBreak/>
              <w:t>Сумма налоговых и неналоговых платежей в бюджеты разных уровней и внебюджетные фонды</w:t>
            </w:r>
          </w:p>
        </w:tc>
        <w:tc>
          <w:tcPr>
            <w:tcW w:w="1134" w:type="dxa"/>
          </w:tcPr>
          <w:p w14:paraId="33230733" w14:textId="77777777" w:rsidR="00517792" w:rsidRPr="006436A2" w:rsidRDefault="00517792" w:rsidP="00FB5A3C">
            <w:pPr>
              <w:pStyle w:val="ConsPlusNormal"/>
              <w:ind w:firstLine="34"/>
              <w:jc w:val="both"/>
              <w:rPr>
                <w:rFonts w:ascii="Times New Roman" w:hAnsi="Times New Roman" w:cs="Times New Roman"/>
                <w:sz w:val="24"/>
              </w:rPr>
            </w:pPr>
            <w:proofErr w:type="spellStart"/>
            <w:r w:rsidRPr="006436A2">
              <w:rPr>
                <w:rFonts w:ascii="Times New Roman" w:hAnsi="Times New Roman" w:cs="Times New Roman"/>
                <w:sz w:val="24"/>
              </w:rPr>
              <w:t>тыс.руб</w:t>
            </w:r>
            <w:proofErr w:type="spellEnd"/>
            <w:r w:rsidRPr="006436A2">
              <w:rPr>
                <w:rFonts w:ascii="Times New Roman" w:hAnsi="Times New Roman" w:cs="Times New Roman"/>
                <w:sz w:val="24"/>
              </w:rPr>
              <w:t>.</w:t>
            </w:r>
          </w:p>
        </w:tc>
        <w:tc>
          <w:tcPr>
            <w:tcW w:w="1732" w:type="dxa"/>
          </w:tcPr>
          <w:p w14:paraId="61D7F895" w14:textId="77777777" w:rsidR="00517792" w:rsidRPr="006436A2" w:rsidRDefault="00517792" w:rsidP="00FB5A3C">
            <w:pPr>
              <w:pStyle w:val="af"/>
              <w:autoSpaceDE w:val="0"/>
              <w:rPr>
                <w:rFonts w:ascii="Times New Roman" w:hAnsi="Times New Roman"/>
                <w:sz w:val="24"/>
                <w:shd w:val="clear" w:color="auto" w:fill="FFFFFF"/>
              </w:rPr>
            </w:pPr>
          </w:p>
        </w:tc>
      </w:tr>
      <w:tr w:rsidR="00517792" w:rsidRPr="006436A2" w14:paraId="7BA71DFB" w14:textId="77777777" w:rsidTr="00FB5A3C">
        <w:tc>
          <w:tcPr>
            <w:tcW w:w="6771" w:type="dxa"/>
          </w:tcPr>
          <w:p w14:paraId="7CE3A62B" w14:textId="77777777" w:rsidR="00517792" w:rsidRPr="006436A2" w:rsidRDefault="00517792" w:rsidP="00FB5A3C">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Сведения о наличии (отсутствии) задолженности по налогам и платежам в бюджетную систему</w:t>
            </w:r>
          </w:p>
        </w:tc>
        <w:tc>
          <w:tcPr>
            <w:tcW w:w="1134" w:type="dxa"/>
          </w:tcPr>
          <w:p w14:paraId="446AAD04" w14:textId="77777777" w:rsidR="00517792" w:rsidRPr="006436A2" w:rsidRDefault="00517792" w:rsidP="00FB5A3C">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да/нет</w:t>
            </w:r>
          </w:p>
        </w:tc>
        <w:tc>
          <w:tcPr>
            <w:tcW w:w="1732" w:type="dxa"/>
          </w:tcPr>
          <w:p w14:paraId="4B7C53C9" w14:textId="77777777" w:rsidR="00517792" w:rsidRPr="006436A2" w:rsidRDefault="00517792" w:rsidP="00FB5A3C">
            <w:pPr>
              <w:pStyle w:val="af"/>
              <w:autoSpaceDE w:val="0"/>
              <w:rPr>
                <w:rFonts w:ascii="Times New Roman" w:hAnsi="Times New Roman"/>
                <w:sz w:val="24"/>
                <w:shd w:val="clear" w:color="auto" w:fill="FFFFFF"/>
              </w:rPr>
            </w:pPr>
          </w:p>
        </w:tc>
      </w:tr>
      <w:tr w:rsidR="00517792" w:rsidRPr="006436A2" w14:paraId="23A836FA" w14:textId="77777777" w:rsidTr="00FB5A3C">
        <w:tc>
          <w:tcPr>
            <w:tcW w:w="6771" w:type="dxa"/>
          </w:tcPr>
          <w:p w14:paraId="55362FD3" w14:textId="318EF5F3" w:rsidR="00517792" w:rsidRPr="006436A2" w:rsidRDefault="00517792" w:rsidP="00FB5A3C">
            <w:pPr>
              <w:pStyle w:val="ConsPlusNormal"/>
              <w:ind w:firstLine="0"/>
              <w:jc w:val="both"/>
              <w:rPr>
                <w:rFonts w:ascii="Times New Roman" w:hAnsi="Times New Roman" w:cs="Times New Roman"/>
                <w:sz w:val="24"/>
                <w:szCs w:val="24"/>
              </w:rPr>
            </w:pPr>
            <w:r w:rsidRPr="006436A2">
              <w:rPr>
                <w:rFonts w:ascii="Times New Roman" w:eastAsia="Lucida Sans Unicode" w:hAnsi="Times New Roman" w:cs="Times New Roman"/>
                <w:kern w:val="1"/>
                <w:sz w:val="24"/>
                <w:szCs w:val="24"/>
              </w:rPr>
              <w:t>Среднесписочная численность работников на дату подачи заявки</w:t>
            </w:r>
          </w:p>
        </w:tc>
        <w:tc>
          <w:tcPr>
            <w:tcW w:w="1134" w:type="dxa"/>
          </w:tcPr>
          <w:p w14:paraId="1AD5A56B" w14:textId="77777777" w:rsidR="00517792" w:rsidRPr="006436A2" w:rsidRDefault="00517792" w:rsidP="00FB5A3C">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человек</w:t>
            </w:r>
          </w:p>
        </w:tc>
        <w:tc>
          <w:tcPr>
            <w:tcW w:w="1732" w:type="dxa"/>
          </w:tcPr>
          <w:p w14:paraId="1137C5B4" w14:textId="77777777" w:rsidR="00517792" w:rsidRPr="006436A2" w:rsidRDefault="00517792" w:rsidP="00FB5A3C">
            <w:pPr>
              <w:pStyle w:val="af"/>
              <w:autoSpaceDE w:val="0"/>
              <w:rPr>
                <w:rFonts w:ascii="Times New Roman" w:hAnsi="Times New Roman"/>
                <w:sz w:val="24"/>
                <w:shd w:val="clear" w:color="auto" w:fill="FFFFFF"/>
              </w:rPr>
            </w:pPr>
          </w:p>
        </w:tc>
      </w:tr>
      <w:tr w:rsidR="00517792" w:rsidRPr="006436A2" w14:paraId="0685BCFF" w14:textId="77777777" w:rsidTr="00FB5A3C">
        <w:tc>
          <w:tcPr>
            <w:tcW w:w="6771" w:type="dxa"/>
          </w:tcPr>
          <w:p w14:paraId="0751CB39" w14:textId="77777777" w:rsidR="00517792" w:rsidRPr="006436A2" w:rsidRDefault="00517792" w:rsidP="00FB5A3C">
            <w:pPr>
              <w:pStyle w:val="ConsPlusNormal"/>
              <w:ind w:firstLine="0"/>
              <w:jc w:val="both"/>
              <w:rPr>
                <w:rFonts w:ascii="Times New Roman" w:eastAsia="Lucida Sans Unicode" w:hAnsi="Times New Roman" w:cs="Times New Roman"/>
                <w:kern w:val="1"/>
                <w:sz w:val="24"/>
                <w:szCs w:val="24"/>
              </w:rPr>
            </w:pPr>
            <w:r w:rsidRPr="006436A2">
              <w:rPr>
                <w:rFonts w:ascii="Times New Roman" w:eastAsia="Lucida Sans Unicode" w:hAnsi="Times New Roman" w:cs="Times New Roman"/>
                <w:kern w:val="1"/>
                <w:sz w:val="24"/>
                <w:szCs w:val="24"/>
              </w:rPr>
              <w:t>Прирост рабочих мест</w:t>
            </w:r>
          </w:p>
        </w:tc>
        <w:tc>
          <w:tcPr>
            <w:tcW w:w="1134" w:type="dxa"/>
          </w:tcPr>
          <w:p w14:paraId="67EDF83C" w14:textId="77777777" w:rsidR="00517792" w:rsidRPr="006436A2" w:rsidRDefault="00517792" w:rsidP="00FB5A3C">
            <w:pPr>
              <w:pStyle w:val="ConsPlusNormal"/>
              <w:ind w:firstLine="34"/>
              <w:jc w:val="center"/>
              <w:rPr>
                <w:rFonts w:ascii="Times New Roman" w:hAnsi="Times New Roman" w:cs="Times New Roman"/>
                <w:sz w:val="24"/>
                <w:szCs w:val="24"/>
              </w:rPr>
            </w:pPr>
            <w:r w:rsidRPr="006436A2">
              <w:rPr>
                <w:rFonts w:ascii="Times New Roman" w:hAnsi="Times New Roman" w:cs="Times New Roman"/>
                <w:sz w:val="24"/>
                <w:szCs w:val="24"/>
              </w:rPr>
              <w:t>человек</w:t>
            </w:r>
          </w:p>
        </w:tc>
        <w:tc>
          <w:tcPr>
            <w:tcW w:w="1732" w:type="dxa"/>
          </w:tcPr>
          <w:p w14:paraId="2F590E48" w14:textId="77777777" w:rsidR="00517792" w:rsidRPr="006436A2" w:rsidRDefault="00517792" w:rsidP="00FB5A3C">
            <w:pPr>
              <w:pStyle w:val="af"/>
              <w:autoSpaceDE w:val="0"/>
              <w:rPr>
                <w:rFonts w:ascii="Times New Roman" w:hAnsi="Times New Roman"/>
                <w:sz w:val="24"/>
                <w:shd w:val="clear" w:color="auto" w:fill="FFFFFF"/>
              </w:rPr>
            </w:pPr>
          </w:p>
        </w:tc>
      </w:tr>
      <w:tr w:rsidR="00517792" w:rsidRPr="006436A2" w14:paraId="71D867A3" w14:textId="77777777" w:rsidTr="00FB5A3C">
        <w:tc>
          <w:tcPr>
            <w:tcW w:w="6771" w:type="dxa"/>
          </w:tcPr>
          <w:p w14:paraId="53B03822" w14:textId="77777777" w:rsidR="00517792" w:rsidRPr="006436A2" w:rsidRDefault="00517792" w:rsidP="00FB5A3C">
            <w:pPr>
              <w:pStyle w:val="ConsPlusNormal"/>
              <w:ind w:firstLine="0"/>
              <w:jc w:val="both"/>
              <w:rPr>
                <w:rFonts w:ascii="Times New Roman" w:hAnsi="Times New Roman" w:cs="Times New Roman"/>
                <w:sz w:val="24"/>
                <w:szCs w:val="24"/>
              </w:rPr>
            </w:pPr>
            <w:r w:rsidRPr="006436A2">
              <w:rPr>
                <w:rFonts w:ascii="Times New Roman" w:hAnsi="Times New Roman" w:cs="Times New Roman"/>
                <w:sz w:val="24"/>
                <w:szCs w:val="24"/>
              </w:rPr>
              <w:t>Средняя заработная плата на 1 работника</w:t>
            </w:r>
          </w:p>
        </w:tc>
        <w:tc>
          <w:tcPr>
            <w:tcW w:w="1134" w:type="dxa"/>
          </w:tcPr>
          <w:p w14:paraId="2A6664B8" w14:textId="77777777" w:rsidR="00517792" w:rsidRPr="006436A2" w:rsidRDefault="00517792" w:rsidP="00FB5A3C">
            <w:pPr>
              <w:pStyle w:val="ConsPlusNormal"/>
              <w:ind w:firstLine="34"/>
              <w:jc w:val="center"/>
              <w:rPr>
                <w:rFonts w:ascii="Times New Roman" w:hAnsi="Times New Roman" w:cs="Times New Roman"/>
                <w:sz w:val="24"/>
                <w:szCs w:val="24"/>
              </w:rPr>
            </w:pPr>
            <w:proofErr w:type="spellStart"/>
            <w:r w:rsidRPr="006436A2">
              <w:rPr>
                <w:rFonts w:ascii="Times New Roman" w:hAnsi="Times New Roman" w:cs="Times New Roman"/>
                <w:sz w:val="24"/>
                <w:szCs w:val="24"/>
              </w:rPr>
              <w:t>тыс.руб</w:t>
            </w:r>
            <w:proofErr w:type="spellEnd"/>
            <w:r w:rsidRPr="006436A2">
              <w:rPr>
                <w:rFonts w:ascii="Times New Roman" w:hAnsi="Times New Roman" w:cs="Times New Roman"/>
                <w:sz w:val="24"/>
                <w:szCs w:val="24"/>
              </w:rPr>
              <w:t>.</w:t>
            </w:r>
          </w:p>
        </w:tc>
        <w:tc>
          <w:tcPr>
            <w:tcW w:w="1732" w:type="dxa"/>
          </w:tcPr>
          <w:p w14:paraId="35329DB1" w14:textId="77777777" w:rsidR="00517792" w:rsidRPr="006436A2" w:rsidRDefault="00517792" w:rsidP="00FB5A3C">
            <w:pPr>
              <w:pStyle w:val="af"/>
              <w:autoSpaceDE w:val="0"/>
              <w:rPr>
                <w:rFonts w:ascii="Times New Roman" w:hAnsi="Times New Roman"/>
                <w:sz w:val="24"/>
                <w:shd w:val="clear" w:color="auto" w:fill="FFFFFF"/>
              </w:rPr>
            </w:pPr>
          </w:p>
        </w:tc>
      </w:tr>
      <w:tr w:rsidR="00517792" w:rsidRPr="006436A2" w14:paraId="12CBA17E" w14:textId="77777777" w:rsidTr="00FB5A3C">
        <w:tc>
          <w:tcPr>
            <w:tcW w:w="6771" w:type="dxa"/>
            <w:vAlign w:val="center"/>
          </w:tcPr>
          <w:p w14:paraId="160CDE57" w14:textId="77777777" w:rsidR="00517792" w:rsidRPr="006436A2" w:rsidRDefault="00517792" w:rsidP="00FB5A3C">
            <w:pPr>
              <w:widowControl w:val="0"/>
              <w:suppressLineNumbers/>
              <w:snapToGrid w:val="0"/>
              <w:rPr>
                <w:rFonts w:eastAsia="Lucida Sans Unicode"/>
                <w:kern w:val="1"/>
                <w:sz w:val="24"/>
                <w:szCs w:val="24"/>
              </w:rPr>
            </w:pPr>
            <w:r w:rsidRPr="006436A2">
              <w:rPr>
                <w:sz w:val="24"/>
                <w:szCs w:val="24"/>
              </w:rPr>
              <w:t>Сведения о наличии (отсутствии) задолженность по заработной плате более одного месяца (просроченная)</w:t>
            </w:r>
          </w:p>
        </w:tc>
        <w:tc>
          <w:tcPr>
            <w:tcW w:w="1134" w:type="dxa"/>
            <w:vAlign w:val="center"/>
          </w:tcPr>
          <w:p w14:paraId="06BA687B" w14:textId="77777777" w:rsidR="00517792" w:rsidRPr="006436A2" w:rsidRDefault="00517792" w:rsidP="00FB5A3C">
            <w:pPr>
              <w:widowControl w:val="0"/>
              <w:suppressLineNumbers/>
              <w:snapToGrid w:val="0"/>
              <w:jc w:val="center"/>
              <w:rPr>
                <w:rFonts w:eastAsia="Lucida Sans Unicode"/>
                <w:kern w:val="1"/>
                <w:sz w:val="24"/>
                <w:szCs w:val="24"/>
              </w:rPr>
            </w:pPr>
            <w:r>
              <w:rPr>
                <w:rFonts w:eastAsia="Lucida Sans Unicode"/>
                <w:kern w:val="1"/>
                <w:sz w:val="24"/>
                <w:szCs w:val="24"/>
              </w:rPr>
              <w:t>д</w:t>
            </w:r>
            <w:r w:rsidRPr="006436A2">
              <w:rPr>
                <w:rFonts w:eastAsia="Lucida Sans Unicode"/>
                <w:kern w:val="1"/>
                <w:sz w:val="24"/>
                <w:szCs w:val="24"/>
              </w:rPr>
              <w:t>а (рублей)/нет</w:t>
            </w:r>
          </w:p>
        </w:tc>
        <w:tc>
          <w:tcPr>
            <w:tcW w:w="1732" w:type="dxa"/>
          </w:tcPr>
          <w:p w14:paraId="3846E4FD" w14:textId="77777777" w:rsidR="00517792" w:rsidRPr="006436A2" w:rsidRDefault="00517792" w:rsidP="00FB5A3C">
            <w:pPr>
              <w:pStyle w:val="af"/>
              <w:autoSpaceDE w:val="0"/>
              <w:rPr>
                <w:rFonts w:ascii="Times New Roman" w:hAnsi="Times New Roman"/>
                <w:sz w:val="24"/>
                <w:shd w:val="clear" w:color="auto" w:fill="FFFFFF"/>
              </w:rPr>
            </w:pPr>
          </w:p>
        </w:tc>
      </w:tr>
    </w:tbl>
    <w:tbl>
      <w:tblPr>
        <w:tblW w:w="10065" w:type="dxa"/>
        <w:tblLayout w:type="fixed"/>
        <w:tblCellMar>
          <w:left w:w="0" w:type="dxa"/>
          <w:right w:w="0" w:type="dxa"/>
        </w:tblCellMar>
        <w:tblLook w:val="0000" w:firstRow="0" w:lastRow="0" w:firstColumn="0" w:lastColumn="0" w:noHBand="0" w:noVBand="0"/>
      </w:tblPr>
      <w:tblGrid>
        <w:gridCol w:w="10065"/>
      </w:tblGrid>
      <w:tr w:rsidR="00517792" w:rsidRPr="006436A2" w14:paraId="5EB93869" w14:textId="77777777" w:rsidTr="00FB5A3C">
        <w:tc>
          <w:tcPr>
            <w:tcW w:w="10065" w:type="dxa"/>
          </w:tcPr>
          <w:p w14:paraId="28FF219C" w14:textId="77777777" w:rsidR="00517792" w:rsidRPr="006436A2" w:rsidRDefault="00517792" w:rsidP="00FB5A3C">
            <w:pPr>
              <w:suppressLineNumbers/>
              <w:rPr>
                <w:rFonts w:eastAsia="Lucida Sans Unicode"/>
                <w:kern w:val="1"/>
                <w:sz w:val="24"/>
                <w:szCs w:val="24"/>
              </w:rPr>
            </w:pPr>
          </w:p>
        </w:tc>
      </w:tr>
    </w:tbl>
    <w:p w14:paraId="02B5ECB7" w14:textId="77777777"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Применяемая система налогообложения: ________________________________________</w:t>
      </w:r>
    </w:p>
    <w:p w14:paraId="1846D06C" w14:textId="77777777"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6FB66B97" w14:textId="77777777" w:rsidR="00517792" w:rsidRPr="006436A2" w:rsidRDefault="00517792" w:rsidP="00517792">
      <w:pPr>
        <w:pStyle w:val="ConsPlusNormal"/>
        <w:ind w:firstLine="0"/>
        <w:jc w:val="both"/>
        <w:rPr>
          <w:rFonts w:ascii="Times New Roman" w:eastAsiaTheme="minorEastAsia" w:hAnsi="Times New Roman" w:cs="Times New Roman"/>
          <w:sz w:val="24"/>
          <w:szCs w:val="24"/>
          <w:lang w:eastAsia="ru-RU"/>
        </w:rPr>
      </w:pPr>
    </w:p>
    <w:p w14:paraId="444A8514" w14:textId="77777777" w:rsidR="00517792" w:rsidRPr="006436A2" w:rsidRDefault="00517792" w:rsidP="00517792">
      <w:pPr>
        <w:pStyle w:val="ConsPlusNormal"/>
        <w:ind w:firstLine="0"/>
        <w:jc w:val="both"/>
        <w:rPr>
          <w:rFonts w:ascii="Times New Roman" w:hAnsi="Times New Roman" w:cs="Times New Roman"/>
          <w:sz w:val="24"/>
          <w:szCs w:val="24"/>
        </w:rPr>
      </w:pPr>
      <w:r w:rsidRPr="006436A2">
        <w:rPr>
          <w:rFonts w:ascii="Times New Roman" w:eastAsiaTheme="minorEastAsia" w:hAnsi="Times New Roman" w:cs="Times New Roman"/>
          <w:sz w:val="24"/>
          <w:szCs w:val="24"/>
          <w:lang w:eastAsia="ru-RU"/>
        </w:rPr>
        <w:t xml:space="preserve">Понесенные затраты </w:t>
      </w:r>
      <w:r w:rsidRPr="006436A2">
        <w:rPr>
          <w:rFonts w:ascii="Times New Roman" w:hAnsi="Times New Roman" w:cs="Times New Roman"/>
          <w:sz w:val="24"/>
          <w:szCs w:val="24"/>
        </w:rPr>
        <w:t>(сумма, фактически уплаченная по договору):</w:t>
      </w:r>
    </w:p>
    <w:p w14:paraId="79E0289A" w14:textId="77777777"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Сумма первоначального взноса_______________________________________ тыс. рублей;</w:t>
      </w:r>
    </w:p>
    <w:p w14:paraId="2782A212" w14:textId="77777777"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Сумма уплаченных лизинговых платежей ______________________________ тыс. рублей.</w:t>
      </w:r>
    </w:p>
    <w:p w14:paraId="59904569" w14:textId="77777777" w:rsidR="00517792" w:rsidRPr="006436A2" w:rsidRDefault="00517792" w:rsidP="00517792">
      <w:pPr>
        <w:pStyle w:val="ConsPlusNormal"/>
        <w:ind w:firstLine="0"/>
        <w:jc w:val="both"/>
        <w:rPr>
          <w:rFonts w:ascii="Times New Roman" w:hAnsi="Times New Roman" w:cs="Times New Roman"/>
          <w:sz w:val="24"/>
          <w:szCs w:val="24"/>
        </w:rPr>
      </w:pPr>
    </w:p>
    <w:p w14:paraId="0EC3A1D1" w14:textId="4C932CBB"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Описание оборудования и цель приобретения ______________________________________</w:t>
      </w:r>
    </w:p>
    <w:p w14:paraId="02238C25" w14:textId="280F8B1C"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28C42A47" w14:textId="408B9728"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0896C08A" w14:textId="2E312864" w:rsidR="00517792" w:rsidRPr="006436A2" w:rsidRDefault="00517792" w:rsidP="00517792">
      <w:pPr>
        <w:pStyle w:val="ConsPlusNonformat"/>
        <w:jc w:val="both"/>
        <w:rPr>
          <w:rFonts w:ascii="Times New Roman" w:hAnsi="Times New Roman" w:cs="Times New Roman"/>
          <w:sz w:val="24"/>
          <w:szCs w:val="24"/>
        </w:rPr>
      </w:pPr>
      <w:r>
        <w:rPr>
          <w:rFonts w:ascii="Times New Roman" w:hAnsi="Times New Roman" w:cs="Times New Roman"/>
          <w:sz w:val="24"/>
          <w:szCs w:val="24"/>
        </w:rPr>
        <w:t>Группа основных фондов в соответствии с</w:t>
      </w:r>
      <w:r w:rsidRPr="00EE75F0">
        <w:rPr>
          <w:rFonts w:ascii="Times New Roman" w:hAnsi="Times New Roman" w:cs="Times New Roman"/>
          <w:sz w:val="24"/>
          <w:szCs w:val="24"/>
        </w:rPr>
        <w:t xml:space="preserve"> Общероссийским </w:t>
      </w:r>
      <w:hyperlink r:id="rId20" w:history="1">
        <w:r w:rsidRPr="00EE75F0">
          <w:rPr>
            <w:rFonts w:ascii="Times New Roman" w:hAnsi="Times New Roman" w:cs="Times New Roman"/>
            <w:sz w:val="24"/>
            <w:szCs w:val="24"/>
          </w:rPr>
          <w:t>классификатором</w:t>
        </w:r>
      </w:hyperlink>
      <w:r w:rsidRPr="00EE75F0">
        <w:rPr>
          <w:rFonts w:ascii="Times New Roman" w:hAnsi="Times New Roman" w:cs="Times New Roman"/>
          <w:sz w:val="24"/>
          <w:szCs w:val="24"/>
        </w:rPr>
        <w:t xml:space="preserve"> основных фондов ОК 013-2014 (СНС 2008), утвержденным Приказом Росстандарта от 12 декабря 2014 г. </w:t>
      </w:r>
      <w:r>
        <w:rPr>
          <w:rFonts w:ascii="Times New Roman" w:hAnsi="Times New Roman" w:cs="Times New Roman"/>
          <w:sz w:val="24"/>
          <w:szCs w:val="24"/>
        </w:rPr>
        <w:t xml:space="preserve">№ </w:t>
      </w:r>
      <w:r w:rsidRPr="00EE75F0">
        <w:rPr>
          <w:rFonts w:ascii="Times New Roman" w:hAnsi="Times New Roman" w:cs="Times New Roman"/>
          <w:sz w:val="24"/>
          <w:szCs w:val="24"/>
        </w:rPr>
        <w:t>2018-ст.</w:t>
      </w:r>
      <w:r w:rsidRPr="006436A2">
        <w:rPr>
          <w:rFonts w:ascii="Times New Roman" w:hAnsi="Times New Roman" w:cs="Times New Roman"/>
          <w:sz w:val="24"/>
          <w:szCs w:val="24"/>
        </w:rPr>
        <w:t>_________________________________________</w:t>
      </w:r>
      <w:r>
        <w:rPr>
          <w:rFonts w:ascii="Times New Roman" w:hAnsi="Times New Roman" w:cs="Times New Roman"/>
          <w:sz w:val="24"/>
          <w:szCs w:val="24"/>
        </w:rPr>
        <w:t>__________________</w:t>
      </w:r>
      <w:r w:rsidRPr="006436A2">
        <w:rPr>
          <w:rFonts w:ascii="Times New Roman" w:hAnsi="Times New Roman" w:cs="Times New Roman"/>
          <w:sz w:val="24"/>
          <w:szCs w:val="24"/>
        </w:rPr>
        <w:t>_</w:t>
      </w:r>
    </w:p>
    <w:p w14:paraId="1A6510FA" w14:textId="77777777" w:rsidR="00517792" w:rsidRPr="006436A2" w:rsidRDefault="00517792" w:rsidP="00517792">
      <w:pPr>
        <w:pStyle w:val="ConsPlusNonformat"/>
        <w:jc w:val="both"/>
        <w:rPr>
          <w:rFonts w:ascii="Times New Roman" w:hAnsi="Times New Roman" w:cs="Times New Roman"/>
          <w:sz w:val="24"/>
          <w:szCs w:val="24"/>
        </w:rPr>
      </w:pPr>
    </w:p>
    <w:p w14:paraId="32490C0E" w14:textId="77777777"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Достоверность представленных данных гарантирую.</w:t>
      </w:r>
    </w:p>
    <w:p w14:paraId="376048A2" w14:textId="77777777" w:rsidR="00517792" w:rsidRPr="006436A2" w:rsidRDefault="00517792" w:rsidP="00517792">
      <w:pPr>
        <w:pStyle w:val="ConsPlusNonformat"/>
        <w:jc w:val="both"/>
        <w:rPr>
          <w:rFonts w:ascii="Times New Roman" w:hAnsi="Times New Roman" w:cs="Times New Roman"/>
          <w:sz w:val="24"/>
          <w:szCs w:val="24"/>
        </w:rPr>
      </w:pPr>
    </w:p>
    <w:p w14:paraId="03CF36A3" w14:textId="77777777"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Все поля заявки должны быть заполнены.</w:t>
      </w:r>
    </w:p>
    <w:p w14:paraId="3F6FBF24" w14:textId="77777777"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К заявке прилагаются следующие документы на __________ листах:</w:t>
      </w:r>
    </w:p>
    <w:p w14:paraId="3D049D32" w14:textId="238F26ED"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750F6E30" w14:textId="1D3D27CA"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6C031E45" w14:textId="0F59F5BC"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4EAD4091" w14:textId="4C6C1FEE"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6792CC1F" w14:textId="23A4ABD2"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05ADAC1D" w14:textId="2DCA7FBC"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_____________________________________________________________________________</w:t>
      </w:r>
    </w:p>
    <w:p w14:paraId="72B088C2" w14:textId="77777777" w:rsidR="00517792" w:rsidRPr="006436A2" w:rsidRDefault="00517792" w:rsidP="00517792">
      <w:pPr>
        <w:pStyle w:val="ConsPlusNonformat"/>
        <w:jc w:val="both"/>
        <w:rPr>
          <w:rFonts w:ascii="Times New Roman" w:hAnsi="Times New Roman" w:cs="Times New Roman"/>
          <w:sz w:val="24"/>
          <w:szCs w:val="24"/>
        </w:rPr>
      </w:pPr>
    </w:p>
    <w:p w14:paraId="797B6B77" w14:textId="2195DA4A"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 _____</w:t>
      </w:r>
      <w:r>
        <w:rPr>
          <w:rFonts w:ascii="Times New Roman" w:hAnsi="Times New Roman" w:cs="Times New Roman"/>
          <w:sz w:val="24"/>
          <w:szCs w:val="24"/>
        </w:rPr>
        <w:t>______</w:t>
      </w:r>
      <w:r w:rsidRPr="006436A2">
        <w:rPr>
          <w:rFonts w:ascii="Times New Roman" w:hAnsi="Times New Roman" w:cs="Times New Roman"/>
          <w:sz w:val="24"/>
          <w:szCs w:val="24"/>
        </w:rPr>
        <w:t xml:space="preserve"> 20__ года _____________/_____________/______________________</w:t>
      </w:r>
      <w:r>
        <w:rPr>
          <w:rFonts w:ascii="Times New Roman" w:hAnsi="Times New Roman" w:cs="Times New Roman"/>
          <w:sz w:val="24"/>
          <w:szCs w:val="24"/>
        </w:rPr>
        <w:t>_____</w:t>
      </w:r>
    </w:p>
    <w:p w14:paraId="0ED6B124" w14:textId="2CA145ED"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 (должность) </w:t>
      </w:r>
      <w:r>
        <w:rPr>
          <w:rFonts w:ascii="Times New Roman" w:hAnsi="Times New Roman" w:cs="Times New Roman"/>
          <w:sz w:val="24"/>
          <w:szCs w:val="24"/>
        </w:rPr>
        <w:t xml:space="preserve">   </w:t>
      </w:r>
      <w:r w:rsidRPr="006436A2">
        <w:rPr>
          <w:rFonts w:ascii="Times New Roman" w:hAnsi="Times New Roman" w:cs="Times New Roman"/>
          <w:sz w:val="24"/>
          <w:szCs w:val="24"/>
        </w:rPr>
        <w:t>(подпис</w:t>
      </w:r>
      <w:r>
        <w:rPr>
          <w:rFonts w:ascii="Times New Roman" w:hAnsi="Times New Roman" w:cs="Times New Roman"/>
          <w:sz w:val="24"/>
          <w:szCs w:val="24"/>
        </w:rPr>
        <w:t>ь)</w:t>
      </w:r>
      <w:r w:rsidRPr="006436A2">
        <w:rPr>
          <w:rFonts w:ascii="Times New Roman" w:hAnsi="Times New Roman" w:cs="Times New Roman"/>
          <w:sz w:val="24"/>
          <w:szCs w:val="24"/>
        </w:rPr>
        <w:t xml:space="preserve"> (Фамилия Имя Отчество) руководителя)</w:t>
      </w:r>
    </w:p>
    <w:p w14:paraId="5D565DC3" w14:textId="77777777" w:rsidR="00517792" w:rsidRPr="006436A2" w:rsidRDefault="00517792" w:rsidP="00517792">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p w14:paraId="1DF66DBD" w14:textId="63665083" w:rsidR="00071E85" w:rsidRPr="00C373C0" w:rsidRDefault="00C373C0" w:rsidP="00C373C0">
      <w:pPr>
        <w:adjustRightInd w:val="0"/>
        <w:ind w:firstLine="708"/>
        <w:jc w:val="right"/>
        <w:rPr>
          <w:sz w:val="24"/>
          <w:szCs w:val="24"/>
        </w:rPr>
      </w:pPr>
      <w:r w:rsidRPr="00C373C0">
        <w:rPr>
          <w:sz w:val="24"/>
          <w:szCs w:val="24"/>
        </w:rPr>
        <w:t>».</w:t>
      </w:r>
    </w:p>
    <w:p w14:paraId="7697565C" w14:textId="4632AE20" w:rsidR="00517792" w:rsidRDefault="00517792" w:rsidP="00BA6421">
      <w:pPr>
        <w:adjustRightInd w:val="0"/>
        <w:ind w:firstLine="708"/>
        <w:jc w:val="both"/>
        <w:rPr>
          <w:color w:val="FF0000"/>
          <w:sz w:val="24"/>
          <w:szCs w:val="24"/>
        </w:rPr>
      </w:pPr>
    </w:p>
    <w:p w14:paraId="408B0904" w14:textId="4681B877" w:rsidR="00C373C0" w:rsidRPr="00C373C0" w:rsidRDefault="008C4FA9" w:rsidP="00C373C0">
      <w:pPr>
        <w:pStyle w:val="a5"/>
        <w:numPr>
          <w:ilvl w:val="0"/>
          <w:numId w:val="23"/>
        </w:numPr>
        <w:tabs>
          <w:tab w:val="left" w:pos="1134"/>
        </w:tabs>
        <w:ind w:left="0" w:firstLine="709"/>
        <w:rPr>
          <w:sz w:val="24"/>
          <w:szCs w:val="24"/>
        </w:rPr>
      </w:pPr>
      <w:r>
        <w:rPr>
          <w:sz w:val="24"/>
          <w:szCs w:val="24"/>
        </w:rPr>
        <w:t xml:space="preserve">Приложения </w:t>
      </w:r>
      <w:r w:rsidR="00C373C0">
        <w:rPr>
          <w:sz w:val="24"/>
          <w:szCs w:val="24"/>
        </w:rPr>
        <w:t>4</w:t>
      </w:r>
      <w:r w:rsidR="00C373C0" w:rsidRPr="00C373C0">
        <w:rPr>
          <w:sz w:val="24"/>
          <w:szCs w:val="24"/>
        </w:rPr>
        <w:t xml:space="preserve"> к программе МО МР «Сыктывдинский» «Развитие экономики» «</w:t>
      </w:r>
      <w:r w:rsidR="00C373C0">
        <w:rPr>
          <w:sz w:val="24"/>
          <w:szCs w:val="24"/>
        </w:rPr>
        <w:t>Состав и регламент работы комиссии по рассмотрению заявок субъектов предпринимательства, претендующих на получение финансовой поддержки за счет средств бюджета муниципального района «Сыктывдинский»</w:t>
      </w:r>
      <w:r w:rsidR="00C373C0" w:rsidRPr="00C373C0">
        <w:rPr>
          <w:sz w:val="24"/>
          <w:szCs w:val="24"/>
        </w:rPr>
        <w:t>, изложить в следующей редакции:</w:t>
      </w:r>
    </w:p>
    <w:p w14:paraId="214EDE3D" w14:textId="43309356" w:rsidR="00FA48DF" w:rsidRDefault="00FA48DF" w:rsidP="00BA6421">
      <w:pPr>
        <w:adjustRightInd w:val="0"/>
        <w:ind w:firstLine="708"/>
        <w:jc w:val="both"/>
        <w:rPr>
          <w:color w:val="FF0000"/>
          <w:sz w:val="24"/>
          <w:szCs w:val="24"/>
        </w:rPr>
      </w:pPr>
    </w:p>
    <w:p w14:paraId="5CF2EA23" w14:textId="77777777" w:rsidR="00756BEE" w:rsidRDefault="00756BEE" w:rsidP="00BA6421">
      <w:pPr>
        <w:adjustRightInd w:val="0"/>
        <w:ind w:firstLine="708"/>
        <w:jc w:val="both"/>
        <w:rPr>
          <w:color w:val="FF0000"/>
          <w:sz w:val="24"/>
          <w:szCs w:val="24"/>
        </w:rPr>
      </w:pPr>
    </w:p>
    <w:p w14:paraId="60F20787" w14:textId="77777777" w:rsidR="00517792" w:rsidRPr="006436A2" w:rsidRDefault="00517792" w:rsidP="00517792">
      <w:pPr>
        <w:pStyle w:val="ConsPlusNormal"/>
        <w:jc w:val="right"/>
        <w:outlineLvl w:val="2"/>
        <w:rPr>
          <w:rFonts w:ascii="Times New Roman" w:hAnsi="Times New Roman" w:cs="Times New Roman"/>
          <w:sz w:val="24"/>
          <w:szCs w:val="24"/>
        </w:rPr>
      </w:pPr>
      <w:r w:rsidRPr="006436A2">
        <w:rPr>
          <w:rFonts w:ascii="Times New Roman" w:hAnsi="Times New Roman" w:cs="Times New Roman"/>
          <w:sz w:val="24"/>
          <w:szCs w:val="24"/>
        </w:rPr>
        <w:t>«Приложение 4</w:t>
      </w:r>
    </w:p>
    <w:p w14:paraId="4017BD54" w14:textId="77777777" w:rsidR="00517792" w:rsidRPr="006436A2" w:rsidRDefault="00517792" w:rsidP="00517792">
      <w:pPr>
        <w:jc w:val="right"/>
        <w:rPr>
          <w:sz w:val="24"/>
          <w:szCs w:val="24"/>
        </w:rPr>
      </w:pPr>
      <w:r w:rsidRPr="006436A2">
        <w:rPr>
          <w:sz w:val="24"/>
          <w:szCs w:val="24"/>
        </w:rPr>
        <w:t xml:space="preserve">программе МО МР «Сыктывдинский» </w:t>
      </w:r>
    </w:p>
    <w:p w14:paraId="69C71FF2" w14:textId="77777777" w:rsidR="00517792" w:rsidRPr="006436A2" w:rsidRDefault="00517792" w:rsidP="00517792">
      <w:pPr>
        <w:jc w:val="right"/>
        <w:rPr>
          <w:sz w:val="24"/>
          <w:szCs w:val="24"/>
        </w:rPr>
      </w:pPr>
      <w:r w:rsidRPr="006436A2">
        <w:rPr>
          <w:sz w:val="24"/>
          <w:szCs w:val="24"/>
        </w:rPr>
        <w:lastRenderedPageBreak/>
        <w:t>«Развитие экономики»</w:t>
      </w:r>
    </w:p>
    <w:p w14:paraId="17217E5A" w14:textId="77777777" w:rsidR="00517792" w:rsidRPr="006436A2" w:rsidRDefault="00517792" w:rsidP="00517792">
      <w:pPr>
        <w:pStyle w:val="ConsPlusNormal"/>
        <w:rPr>
          <w:rFonts w:ascii="Times New Roman" w:hAnsi="Times New Roman" w:cs="Times New Roman"/>
          <w:sz w:val="24"/>
          <w:szCs w:val="24"/>
        </w:rPr>
      </w:pPr>
    </w:p>
    <w:p w14:paraId="7AF90AB3" w14:textId="77777777" w:rsidR="00517792" w:rsidRPr="006436A2" w:rsidRDefault="00517792" w:rsidP="00517792">
      <w:pPr>
        <w:pStyle w:val="ConsPlusNormal"/>
        <w:jc w:val="center"/>
        <w:rPr>
          <w:rFonts w:ascii="Times New Roman" w:hAnsi="Times New Roman" w:cs="Times New Roman"/>
          <w:b/>
          <w:sz w:val="24"/>
          <w:szCs w:val="24"/>
        </w:rPr>
      </w:pPr>
      <w:bookmarkStart w:id="31" w:name="P1858"/>
      <w:bookmarkEnd w:id="31"/>
      <w:r w:rsidRPr="006436A2">
        <w:rPr>
          <w:rFonts w:ascii="Times New Roman" w:hAnsi="Times New Roman" w:cs="Times New Roman"/>
          <w:b/>
          <w:sz w:val="24"/>
          <w:szCs w:val="24"/>
        </w:rPr>
        <w:t>СОСТАВ И РЕГЛАМЕНТ</w:t>
      </w:r>
    </w:p>
    <w:p w14:paraId="3F1C6439" w14:textId="76BBA0B9" w:rsidR="00517792" w:rsidRPr="006436A2" w:rsidRDefault="00517792" w:rsidP="00517792">
      <w:pPr>
        <w:pStyle w:val="ConsPlusNormal"/>
        <w:jc w:val="center"/>
        <w:rPr>
          <w:rFonts w:ascii="Times New Roman" w:hAnsi="Times New Roman" w:cs="Times New Roman"/>
          <w:b/>
          <w:sz w:val="24"/>
          <w:szCs w:val="24"/>
        </w:rPr>
      </w:pPr>
      <w:r w:rsidRPr="006436A2">
        <w:rPr>
          <w:rFonts w:ascii="Times New Roman" w:hAnsi="Times New Roman" w:cs="Times New Roman"/>
          <w:b/>
          <w:sz w:val="24"/>
          <w:szCs w:val="24"/>
        </w:rPr>
        <w:t xml:space="preserve">РАБОТЫ КОМИССИИ ПО РАССМОТРЕНИЮ ЗАЯВОК </w:t>
      </w:r>
      <w:r w:rsidR="00036F8B">
        <w:rPr>
          <w:rFonts w:ascii="Times New Roman" w:hAnsi="Times New Roman" w:cs="Times New Roman"/>
          <w:b/>
          <w:sz w:val="24"/>
          <w:szCs w:val="24"/>
        </w:rPr>
        <w:t xml:space="preserve">СУБЪЕКТОВ </w:t>
      </w:r>
      <w:r w:rsidRPr="006436A2">
        <w:rPr>
          <w:rFonts w:ascii="Times New Roman" w:hAnsi="Times New Roman" w:cs="Times New Roman"/>
          <w:b/>
          <w:sz w:val="24"/>
          <w:szCs w:val="24"/>
        </w:rPr>
        <w:t xml:space="preserve">ПРЕДПРИНИМАТЕЛЬСТВА, ПРЕТЕНДУЮЩИХ НА ПОЛУЧЕНИЕ ФИНАНСОВОЙ ПОДДЕРЖКИ ЗА СЧЕТ СРЕДСТВ БЮДЖЕТА </w:t>
      </w:r>
    </w:p>
    <w:p w14:paraId="3F3DA776" w14:textId="5B78B08C" w:rsidR="00517792" w:rsidRPr="006436A2" w:rsidRDefault="00C373C0" w:rsidP="00517792">
      <w:pPr>
        <w:pStyle w:val="ConsPlusNormal"/>
        <w:jc w:val="center"/>
        <w:rPr>
          <w:rFonts w:ascii="Times New Roman" w:hAnsi="Times New Roman" w:cs="Times New Roman"/>
          <w:b/>
          <w:sz w:val="24"/>
          <w:szCs w:val="24"/>
        </w:rPr>
      </w:pPr>
      <w:r>
        <w:rPr>
          <w:rFonts w:ascii="Times New Roman" w:hAnsi="Times New Roman" w:cs="Times New Roman"/>
          <w:b/>
          <w:sz w:val="24"/>
          <w:szCs w:val="24"/>
        </w:rPr>
        <w:t>МУНИЦИПАЛЬНОГО РАЙОНА</w:t>
      </w:r>
      <w:r w:rsidR="00517792" w:rsidRPr="006436A2">
        <w:rPr>
          <w:rFonts w:ascii="Times New Roman" w:hAnsi="Times New Roman" w:cs="Times New Roman"/>
          <w:b/>
          <w:sz w:val="24"/>
          <w:szCs w:val="24"/>
        </w:rPr>
        <w:t xml:space="preserve"> </w:t>
      </w:r>
      <w:r>
        <w:rPr>
          <w:rFonts w:ascii="Times New Roman" w:hAnsi="Times New Roman" w:cs="Times New Roman"/>
          <w:b/>
          <w:sz w:val="24"/>
          <w:szCs w:val="24"/>
        </w:rPr>
        <w:t>«</w:t>
      </w:r>
      <w:r w:rsidR="00517792" w:rsidRPr="006436A2">
        <w:rPr>
          <w:rFonts w:ascii="Times New Roman" w:hAnsi="Times New Roman" w:cs="Times New Roman"/>
          <w:b/>
          <w:sz w:val="24"/>
          <w:szCs w:val="24"/>
        </w:rPr>
        <w:t>СЫКТЫВДИНСКИЙ</w:t>
      </w:r>
      <w:r>
        <w:rPr>
          <w:rFonts w:ascii="Times New Roman" w:hAnsi="Times New Roman" w:cs="Times New Roman"/>
          <w:b/>
          <w:sz w:val="24"/>
          <w:szCs w:val="24"/>
        </w:rPr>
        <w:t>»</w:t>
      </w:r>
    </w:p>
    <w:p w14:paraId="3B4E4205" w14:textId="77777777" w:rsidR="00517792" w:rsidRPr="006436A2" w:rsidRDefault="00517792" w:rsidP="00517792">
      <w:pPr>
        <w:pStyle w:val="ConsPlusNormal"/>
        <w:jc w:val="center"/>
        <w:rPr>
          <w:rFonts w:ascii="Times New Roman" w:hAnsi="Times New Roman" w:cs="Times New Roman"/>
          <w:sz w:val="24"/>
          <w:szCs w:val="24"/>
        </w:rPr>
      </w:pPr>
    </w:p>
    <w:p w14:paraId="44477FB9" w14:textId="77777777" w:rsidR="00517792" w:rsidRPr="006436A2" w:rsidRDefault="00517792" w:rsidP="00517792">
      <w:pPr>
        <w:pStyle w:val="ConsPlusNormal"/>
        <w:jc w:val="center"/>
        <w:outlineLvl w:val="3"/>
        <w:rPr>
          <w:rFonts w:ascii="Times New Roman" w:hAnsi="Times New Roman" w:cs="Times New Roman"/>
          <w:b/>
          <w:sz w:val="24"/>
          <w:szCs w:val="24"/>
        </w:rPr>
      </w:pPr>
      <w:r w:rsidRPr="006436A2">
        <w:rPr>
          <w:rFonts w:ascii="Times New Roman" w:hAnsi="Times New Roman" w:cs="Times New Roman"/>
          <w:b/>
          <w:sz w:val="24"/>
          <w:szCs w:val="24"/>
        </w:rPr>
        <w:t xml:space="preserve">I. Состав комиссии </w:t>
      </w:r>
    </w:p>
    <w:p w14:paraId="05FBC81C" w14:textId="77777777" w:rsidR="00517792" w:rsidRDefault="00517792" w:rsidP="00517792">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Заместитель руководителя администрации муниципального района, председатель комиссии; </w:t>
      </w:r>
    </w:p>
    <w:p w14:paraId="176259AF" w14:textId="46190049" w:rsidR="004313B4" w:rsidRDefault="004313B4" w:rsidP="004313B4">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Заместитель </w:t>
      </w:r>
      <w:r w:rsidRPr="00FB5A3C">
        <w:rPr>
          <w:rFonts w:ascii="Times New Roman" w:hAnsi="Times New Roman" w:cs="Times New Roman"/>
          <w:sz w:val="24"/>
          <w:szCs w:val="24"/>
        </w:rPr>
        <w:t xml:space="preserve">руководителя администрации муниципального района, </w:t>
      </w:r>
      <w:r>
        <w:rPr>
          <w:rFonts w:ascii="Times New Roman" w:hAnsi="Times New Roman" w:cs="Times New Roman"/>
          <w:sz w:val="24"/>
          <w:szCs w:val="24"/>
        </w:rPr>
        <w:t>заместитель председателя</w:t>
      </w:r>
      <w:r w:rsidRPr="00FB5A3C">
        <w:rPr>
          <w:rFonts w:ascii="Times New Roman" w:hAnsi="Times New Roman" w:cs="Times New Roman"/>
          <w:sz w:val="24"/>
          <w:szCs w:val="24"/>
        </w:rPr>
        <w:t xml:space="preserve"> комиссии; </w:t>
      </w:r>
    </w:p>
    <w:p w14:paraId="3D1B07F2" w14:textId="2F7D458B" w:rsidR="00517792" w:rsidRPr="00FB5A3C" w:rsidRDefault="00517792" w:rsidP="00517792">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Ведущий специалист отдела экономического развития администрации </w:t>
      </w:r>
      <w:r w:rsidR="00A13A57" w:rsidRPr="00FB5A3C">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 секретарь комиссии;</w:t>
      </w:r>
    </w:p>
    <w:p w14:paraId="510CAAB3" w14:textId="77777777" w:rsidR="00517792" w:rsidRPr="00FB5A3C" w:rsidRDefault="00517792" w:rsidP="00517792">
      <w:pPr>
        <w:pStyle w:val="ConsPlusNormal"/>
        <w:tabs>
          <w:tab w:val="left" w:pos="1134"/>
        </w:tabs>
        <w:ind w:firstLine="709"/>
        <w:jc w:val="both"/>
        <w:rPr>
          <w:rFonts w:ascii="Times New Roman" w:hAnsi="Times New Roman" w:cs="Times New Roman"/>
          <w:sz w:val="24"/>
          <w:szCs w:val="24"/>
        </w:rPr>
      </w:pPr>
      <w:r w:rsidRPr="00FB5A3C">
        <w:rPr>
          <w:rFonts w:ascii="Times New Roman" w:hAnsi="Times New Roman" w:cs="Times New Roman"/>
          <w:sz w:val="24"/>
          <w:szCs w:val="24"/>
        </w:rPr>
        <w:t>Члены Комиссии:</w:t>
      </w:r>
    </w:p>
    <w:p w14:paraId="13F9E32C" w14:textId="77777777" w:rsidR="004313B4" w:rsidRDefault="004313B4" w:rsidP="00517792">
      <w:pPr>
        <w:pStyle w:val="a5"/>
        <w:tabs>
          <w:tab w:val="left" w:pos="1134"/>
        </w:tabs>
        <w:ind w:left="0" w:firstLine="709"/>
        <w:rPr>
          <w:sz w:val="24"/>
          <w:szCs w:val="24"/>
        </w:rPr>
      </w:pPr>
      <w:r w:rsidRPr="00FB5A3C">
        <w:rPr>
          <w:sz w:val="24"/>
          <w:szCs w:val="24"/>
        </w:rPr>
        <w:t>Начальник отдела экономического развития адми</w:t>
      </w:r>
      <w:r>
        <w:rPr>
          <w:sz w:val="24"/>
          <w:szCs w:val="24"/>
        </w:rPr>
        <w:t>нистрации муниципального района;</w:t>
      </w:r>
    </w:p>
    <w:p w14:paraId="6DFD826C" w14:textId="748CDE08" w:rsidR="00517792" w:rsidRPr="00FB5A3C" w:rsidRDefault="00517792" w:rsidP="00517792">
      <w:pPr>
        <w:pStyle w:val="a5"/>
        <w:tabs>
          <w:tab w:val="left" w:pos="1134"/>
        </w:tabs>
        <w:ind w:left="0" w:firstLine="709"/>
        <w:rPr>
          <w:sz w:val="24"/>
          <w:szCs w:val="24"/>
        </w:rPr>
      </w:pPr>
      <w:r w:rsidRPr="00FB5A3C">
        <w:rPr>
          <w:sz w:val="24"/>
          <w:szCs w:val="24"/>
        </w:rPr>
        <w:t xml:space="preserve">Начальник отдела имущественных и арендных отношений администрации </w:t>
      </w:r>
      <w:r w:rsidR="00A13A57" w:rsidRPr="00FB5A3C">
        <w:rPr>
          <w:sz w:val="24"/>
          <w:szCs w:val="24"/>
        </w:rPr>
        <w:t xml:space="preserve">муниципального района </w:t>
      </w:r>
      <w:r w:rsidRPr="00FB5A3C">
        <w:rPr>
          <w:sz w:val="24"/>
          <w:szCs w:val="24"/>
        </w:rPr>
        <w:t>«Сыктывдинский»;</w:t>
      </w:r>
    </w:p>
    <w:p w14:paraId="31814A91" w14:textId="69428CCF" w:rsidR="00517792" w:rsidRPr="00FB5A3C" w:rsidRDefault="00517792" w:rsidP="00517792">
      <w:pPr>
        <w:pStyle w:val="a5"/>
        <w:tabs>
          <w:tab w:val="left" w:pos="1134"/>
        </w:tabs>
        <w:ind w:left="0" w:firstLine="709"/>
        <w:rPr>
          <w:sz w:val="24"/>
          <w:szCs w:val="24"/>
        </w:rPr>
      </w:pPr>
      <w:r w:rsidRPr="00FB5A3C">
        <w:rPr>
          <w:sz w:val="24"/>
          <w:szCs w:val="24"/>
        </w:rPr>
        <w:t xml:space="preserve">Начальник правового управления администрации </w:t>
      </w:r>
      <w:r w:rsidR="00A13A57" w:rsidRPr="00FB5A3C">
        <w:rPr>
          <w:sz w:val="24"/>
          <w:szCs w:val="24"/>
        </w:rPr>
        <w:t xml:space="preserve">муниципального района </w:t>
      </w:r>
      <w:r w:rsidRPr="00FB5A3C">
        <w:rPr>
          <w:sz w:val="24"/>
          <w:szCs w:val="24"/>
        </w:rPr>
        <w:t>«Сыктывдинский»;</w:t>
      </w:r>
    </w:p>
    <w:p w14:paraId="481674B7" w14:textId="3DBEBABA" w:rsidR="00517792" w:rsidRPr="00FB5A3C" w:rsidRDefault="00517792" w:rsidP="00517792">
      <w:pPr>
        <w:pStyle w:val="a5"/>
        <w:tabs>
          <w:tab w:val="left" w:pos="1134"/>
        </w:tabs>
        <w:ind w:left="0" w:firstLine="709"/>
        <w:rPr>
          <w:sz w:val="24"/>
          <w:szCs w:val="24"/>
        </w:rPr>
      </w:pPr>
      <w:r w:rsidRPr="00FB5A3C">
        <w:rPr>
          <w:sz w:val="24"/>
          <w:szCs w:val="24"/>
        </w:rPr>
        <w:t xml:space="preserve">Начальник отдела по работе с Советом и сельскими поселениями администрации </w:t>
      </w:r>
      <w:r w:rsidR="00A13A57" w:rsidRPr="00FB5A3C">
        <w:rPr>
          <w:sz w:val="24"/>
          <w:szCs w:val="24"/>
        </w:rPr>
        <w:t xml:space="preserve">муниципального района </w:t>
      </w:r>
      <w:r w:rsidRPr="00FB5A3C">
        <w:rPr>
          <w:sz w:val="24"/>
          <w:szCs w:val="24"/>
        </w:rPr>
        <w:t>«Сыктывдинский»;</w:t>
      </w:r>
    </w:p>
    <w:p w14:paraId="20887ABB" w14:textId="77777777" w:rsidR="00517792" w:rsidRPr="00FB5A3C" w:rsidRDefault="00517792" w:rsidP="00517792">
      <w:pPr>
        <w:pStyle w:val="a5"/>
        <w:tabs>
          <w:tab w:val="left" w:pos="1134"/>
        </w:tabs>
        <w:ind w:left="0" w:firstLine="709"/>
        <w:rPr>
          <w:sz w:val="24"/>
          <w:szCs w:val="24"/>
        </w:rPr>
      </w:pPr>
      <w:r w:rsidRPr="00FB5A3C">
        <w:rPr>
          <w:sz w:val="24"/>
          <w:szCs w:val="24"/>
        </w:rPr>
        <w:t>Член Координационного совета по малому и среднему предпринимательству при руководителе администрации муниципального района (по согласованию);</w:t>
      </w:r>
    </w:p>
    <w:p w14:paraId="2ED92124" w14:textId="77777777" w:rsidR="00517792" w:rsidRPr="00FB5A3C" w:rsidRDefault="00517792" w:rsidP="00517792">
      <w:pPr>
        <w:pStyle w:val="a5"/>
        <w:tabs>
          <w:tab w:val="left" w:pos="1134"/>
        </w:tabs>
        <w:ind w:left="0" w:firstLine="709"/>
        <w:rPr>
          <w:sz w:val="24"/>
          <w:szCs w:val="24"/>
        </w:rPr>
      </w:pPr>
      <w:r w:rsidRPr="00FB5A3C">
        <w:rPr>
          <w:sz w:val="24"/>
          <w:szCs w:val="24"/>
        </w:rPr>
        <w:t xml:space="preserve">Руководитель Сыктывдинского Представительства МОД «Коми </w:t>
      </w:r>
      <w:proofErr w:type="spellStart"/>
      <w:r w:rsidRPr="00FB5A3C">
        <w:rPr>
          <w:sz w:val="24"/>
          <w:szCs w:val="24"/>
        </w:rPr>
        <w:t>войтыр</w:t>
      </w:r>
      <w:proofErr w:type="spellEnd"/>
      <w:r w:rsidRPr="00FB5A3C">
        <w:rPr>
          <w:sz w:val="24"/>
          <w:szCs w:val="24"/>
        </w:rPr>
        <w:t>» (по согласованию);</w:t>
      </w:r>
    </w:p>
    <w:p w14:paraId="5AD92750" w14:textId="77777777" w:rsidR="00517792" w:rsidRPr="00FB5A3C" w:rsidRDefault="00517792" w:rsidP="00517792">
      <w:pPr>
        <w:pStyle w:val="a5"/>
        <w:tabs>
          <w:tab w:val="left" w:pos="1134"/>
        </w:tabs>
        <w:ind w:left="0" w:firstLine="709"/>
        <w:rPr>
          <w:sz w:val="24"/>
          <w:szCs w:val="24"/>
        </w:rPr>
      </w:pPr>
      <w:r w:rsidRPr="00FB5A3C">
        <w:rPr>
          <w:sz w:val="24"/>
          <w:szCs w:val="24"/>
        </w:rPr>
        <w:t>Директор ГУ РК «Центр занятости населения Сыктывдинского района» (по согласованию);</w:t>
      </w:r>
    </w:p>
    <w:p w14:paraId="57C5FB9B" w14:textId="1A2B901B" w:rsidR="00517792" w:rsidRDefault="00517792" w:rsidP="00517792">
      <w:pPr>
        <w:pStyle w:val="a5"/>
        <w:tabs>
          <w:tab w:val="left" w:pos="1134"/>
        </w:tabs>
        <w:ind w:left="0" w:firstLine="709"/>
        <w:rPr>
          <w:sz w:val="24"/>
          <w:szCs w:val="24"/>
        </w:rPr>
      </w:pPr>
      <w:r w:rsidRPr="00FB5A3C">
        <w:rPr>
          <w:sz w:val="24"/>
          <w:szCs w:val="24"/>
        </w:rPr>
        <w:t xml:space="preserve">Начальник Сыктывдинского межрайонного отдела сельского хозяйства </w:t>
      </w:r>
      <w:r w:rsidR="00A13A57" w:rsidRPr="00FB5A3C">
        <w:rPr>
          <w:sz w:val="24"/>
          <w:szCs w:val="24"/>
        </w:rPr>
        <w:t>ГУ РК «Центр господдержки АПК и рыбного хозяйства РК»</w:t>
      </w:r>
      <w:r w:rsidR="008C4FA9">
        <w:rPr>
          <w:sz w:val="24"/>
          <w:szCs w:val="24"/>
        </w:rPr>
        <w:t xml:space="preserve"> (по согласованию).</w:t>
      </w:r>
    </w:p>
    <w:p w14:paraId="62BA2508" w14:textId="77777777" w:rsidR="008C4FA9" w:rsidRPr="00FB5A3C" w:rsidRDefault="008C4FA9" w:rsidP="00517792">
      <w:pPr>
        <w:pStyle w:val="a5"/>
        <w:tabs>
          <w:tab w:val="left" w:pos="1134"/>
        </w:tabs>
        <w:ind w:left="0" w:firstLine="709"/>
        <w:rPr>
          <w:sz w:val="24"/>
          <w:szCs w:val="24"/>
        </w:rPr>
      </w:pPr>
    </w:p>
    <w:p w14:paraId="2EF1D76E" w14:textId="77777777" w:rsidR="00517792" w:rsidRPr="00FB5A3C" w:rsidRDefault="00517792" w:rsidP="00517792">
      <w:pPr>
        <w:pStyle w:val="ConsPlusNormal"/>
        <w:tabs>
          <w:tab w:val="left" w:pos="1134"/>
        </w:tabs>
        <w:ind w:firstLine="709"/>
        <w:jc w:val="center"/>
        <w:outlineLvl w:val="3"/>
        <w:rPr>
          <w:rFonts w:ascii="Times New Roman" w:hAnsi="Times New Roman" w:cs="Times New Roman"/>
          <w:b/>
          <w:sz w:val="24"/>
          <w:szCs w:val="24"/>
        </w:rPr>
      </w:pPr>
      <w:r w:rsidRPr="00FB5A3C">
        <w:rPr>
          <w:rFonts w:ascii="Times New Roman" w:hAnsi="Times New Roman" w:cs="Times New Roman"/>
          <w:b/>
          <w:sz w:val="24"/>
          <w:szCs w:val="24"/>
        </w:rPr>
        <w:t>II. Регламент работы Комиссии</w:t>
      </w:r>
    </w:p>
    <w:p w14:paraId="0EE26C15" w14:textId="023DCC0B"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Комиссия по рассмотрению заявок предпринимательства, претендующих на получение финансовой поддержки</w:t>
      </w:r>
      <w:r w:rsidR="00A13A57" w:rsidRPr="00FB5A3C">
        <w:rPr>
          <w:rFonts w:ascii="Times New Roman" w:hAnsi="Times New Roman" w:cs="Times New Roman"/>
          <w:sz w:val="24"/>
          <w:szCs w:val="24"/>
        </w:rPr>
        <w:t xml:space="preserve"> (далее – </w:t>
      </w:r>
      <w:r w:rsidR="004B5FD3" w:rsidRPr="00FB5A3C">
        <w:rPr>
          <w:rFonts w:ascii="Times New Roman" w:hAnsi="Times New Roman" w:cs="Times New Roman"/>
          <w:sz w:val="24"/>
          <w:szCs w:val="24"/>
        </w:rPr>
        <w:t>участники отбора</w:t>
      </w:r>
      <w:r w:rsidR="00A13A57" w:rsidRPr="00FB5A3C">
        <w:rPr>
          <w:rFonts w:ascii="Times New Roman" w:hAnsi="Times New Roman" w:cs="Times New Roman"/>
          <w:sz w:val="24"/>
          <w:szCs w:val="24"/>
        </w:rPr>
        <w:t>)</w:t>
      </w:r>
      <w:r w:rsidRPr="00FB5A3C">
        <w:rPr>
          <w:rFonts w:ascii="Times New Roman" w:hAnsi="Times New Roman" w:cs="Times New Roman"/>
          <w:sz w:val="24"/>
          <w:szCs w:val="24"/>
        </w:rPr>
        <w:t xml:space="preserve"> за счет средств бюджета муниципального района «Сыктывдинский» (далее - Комиссия) является коллегиальным органом и создается с целью рассмотрения заявок субъектов предпринимательства, претендующих на получение финансовой поддержки за счет средств бюджета </w:t>
      </w:r>
      <w:r w:rsidR="001B68C4" w:rsidRPr="00FB5A3C">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 предусмотренных на реализацию </w:t>
      </w:r>
      <w:r w:rsidR="001B68C4" w:rsidRPr="00FB5A3C">
        <w:rPr>
          <w:rFonts w:ascii="Times New Roman" w:hAnsi="Times New Roman" w:cs="Times New Roman"/>
          <w:sz w:val="24"/>
          <w:szCs w:val="24"/>
        </w:rPr>
        <w:t>муниципальной программы МО МР «Сыктывдинский» «Развитие экономики» (далее – муниципальная программа)</w:t>
      </w:r>
      <w:r w:rsidRPr="00FB5A3C">
        <w:rPr>
          <w:rFonts w:ascii="Times New Roman" w:hAnsi="Times New Roman" w:cs="Times New Roman"/>
          <w:sz w:val="24"/>
          <w:szCs w:val="24"/>
        </w:rPr>
        <w:t>.</w:t>
      </w:r>
    </w:p>
    <w:p w14:paraId="1F59224B" w14:textId="3220624F"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Комиссия в своей деятельности руководствуется </w:t>
      </w:r>
      <w:hyperlink r:id="rId21" w:history="1">
        <w:r w:rsidRPr="00FB5A3C">
          <w:rPr>
            <w:rFonts w:ascii="Times New Roman" w:hAnsi="Times New Roman" w:cs="Times New Roman"/>
            <w:sz w:val="24"/>
            <w:szCs w:val="24"/>
          </w:rPr>
          <w:t>Конституцией</w:t>
        </w:r>
      </w:hyperlink>
      <w:r w:rsidRPr="00FB5A3C">
        <w:rPr>
          <w:rFonts w:ascii="Times New Roman" w:hAnsi="Times New Roman" w:cs="Times New Roman"/>
          <w:sz w:val="24"/>
          <w:szCs w:val="24"/>
        </w:rPr>
        <w:t xml:space="preserve"> Российской Федерации</w:t>
      </w:r>
      <w:r w:rsidR="001B68C4" w:rsidRPr="00FB5A3C">
        <w:rPr>
          <w:rFonts w:ascii="Times New Roman" w:hAnsi="Times New Roman" w:cs="Times New Roman"/>
          <w:sz w:val="24"/>
          <w:szCs w:val="24"/>
        </w:rPr>
        <w:t xml:space="preserve">, </w:t>
      </w:r>
      <w:r w:rsidRPr="00FB5A3C">
        <w:rPr>
          <w:rFonts w:ascii="Times New Roman" w:hAnsi="Times New Roman" w:cs="Times New Roman"/>
          <w:sz w:val="24"/>
          <w:szCs w:val="24"/>
        </w:rPr>
        <w:t xml:space="preserve">Федеральным </w:t>
      </w:r>
      <w:hyperlink r:id="rId22"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и иными нормативными правовыми актами Российской Федерации,</w:t>
      </w:r>
      <w:r w:rsidR="001B68C4" w:rsidRPr="00FB5A3C">
        <w:rPr>
          <w:rFonts w:ascii="Times New Roman" w:hAnsi="Times New Roman" w:cs="Times New Roman"/>
          <w:sz w:val="24"/>
          <w:szCs w:val="24"/>
        </w:rPr>
        <w:t xml:space="preserve"> </w:t>
      </w:r>
      <w:hyperlink r:id="rId23" w:history="1">
        <w:r w:rsidR="001B68C4" w:rsidRPr="00FB5A3C">
          <w:rPr>
            <w:rFonts w:ascii="Times New Roman" w:hAnsi="Times New Roman" w:cs="Times New Roman"/>
            <w:sz w:val="24"/>
            <w:szCs w:val="24"/>
          </w:rPr>
          <w:t>Конституцией</w:t>
        </w:r>
      </w:hyperlink>
      <w:r w:rsidR="001B68C4" w:rsidRPr="00FB5A3C">
        <w:rPr>
          <w:rFonts w:ascii="Times New Roman" w:hAnsi="Times New Roman" w:cs="Times New Roman"/>
          <w:sz w:val="24"/>
          <w:szCs w:val="24"/>
        </w:rPr>
        <w:t xml:space="preserve"> Республики Коми</w:t>
      </w:r>
      <w:r w:rsidR="00A13A57" w:rsidRPr="00FB5A3C">
        <w:rPr>
          <w:rFonts w:ascii="Times New Roman" w:hAnsi="Times New Roman" w:cs="Times New Roman"/>
          <w:sz w:val="24"/>
          <w:szCs w:val="24"/>
        </w:rPr>
        <w:t xml:space="preserve"> </w:t>
      </w:r>
      <w:r w:rsidRPr="00FB5A3C">
        <w:rPr>
          <w:rFonts w:ascii="Times New Roman" w:hAnsi="Times New Roman" w:cs="Times New Roman"/>
          <w:sz w:val="24"/>
          <w:szCs w:val="24"/>
        </w:rPr>
        <w:t xml:space="preserve">и иными нормативными правовыми актами Республики Коми, </w:t>
      </w:r>
      <w:hyperlink r:id="rId24" w:history="1">
        <w:r w:rsidRPr="00FB5A3C">
          <w:rPr>
            <w:rFonts w:ascii="Times New Roman" w:hAnsi="Times New Roman" w:cs="Times New Roman"/>
            <w:sz w:val="24"/>
            <w:szCs w:val="24"/>
          </w:rPr>
          <w:t>Уставом</w:t>
        </w:r>
      </w:hyperlink>
      <w:r w:rsidRPr="00FB5A3C">
        <w:rPr>
          <w:rFonts w:ascii="Times New Roman" w:hAnsi="Times New Roman" w:cs="Times New Roman"/>
          <w:sz w:val="24"/>
          <w:szCs w:val="24"/>
        </w:rPr>
        <w:t xml:space="preserve"> </w:t>
      </w:r>
      <w:r w:rsidR="00A13A57" w:rsidRPr="00FB5A3C">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w:t>
      </w:r>
      <w:r w:rsidR="00A13A57" w:rsidRPr="00FB5A3C">
        <w:rPr>
          <w:rFonts w:ascii="Times New Roman" w:hAnsi="Times New Roman" w:cs="Times New Roman"/>
          <w:sz w:val="24"/>
          <w:szCs w:val="24"/>
        </w:rPr>
        <w:t xml:space="preserve"> в Республики Коми</w:t>
      </w:r>
      <w:r w:rsidRPr="00FB5A3C">
        <w:rPr>
          <w:rFonts w:ascii="Times New Roman" w:hAnsi="Times New Roman" w:cs="Times New Roman"/>
          <w:sz w:val="24"/>
          <w:szCs w:val="24"/>
        </w:rPr>
        <w:t xml:space="preserve">, </w:t>
      </w:r>
      <w:hyperlink r:id="rId25" w:history="1">
        <w:r w:rsidRPr="00FB5A3C">
          <w:rPr>
            <w:rFonts w:ascii="Times New Roman" w:hAnsi="Times New Roman" w:cs="Times New Roman"/>
            <w:sz w:val="24"/>
            <w:szCs w:val="24"/>
          </w:rPr>
          <w:t>Стратегией</w:t>
        </w:r>
      </w:hyperlink>
      <w:r w:rsidRPr="00FB5A3C">
        <w:rPr>
          <w:rFonts w:ascii="Times New Roman" w:hAnsi="Times New Roman" w:cs="Times New Roman"/>
          <w:sz w:val="24"/>
          <w:szCs w:val="24"/>
        </w:rPr>
        <w:t xml:space="preserve"> социально-экономического развития МО МР «Сыктывдинский», иными муниципальными нормативными правовыми актами, а также настоящим Регламентом.</w:t>
      </w:r>
    </w:p>
    <w:p w14:paraId="398567B8" w14:textId="36A7C9D5"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Организационно-техническое обеспечение работы Комиссии осуществляет отдел экономического развития администрации </w:t>
      </w:r>
      <w:r w:rsidR="00A13A57" w:rsidRPr="00FB5A3C">
        <w:rPr>
          <w:rFonts w:ascii="Times New Roman" w:hAnsi="Times New Roman" w:cs="Times New Roman"/>
          <w:sz w:val="24"/>
          <w:szCs w:val="24"/>
        </w:rPr>
        <w:t>муниципального района «</w:t>
      </w:r>
      <w:r w:rsidRPr="00FB5A3C">
        <w:rPr>
          <w:rFonts w:ascii="Times New Roman" w:hAnsi="Times New Roman" w:cs="Times New Roman"/>
          <w:sz w:val="24"/>
          <w:szCs w:val="24"/>
        </w:rPr>
        <w:t>Сыктывдинский» (далее - отдел экономического развития).</w:t>
      </w:r>
    </w:p>
    <w:p w14:paraId="4DE8DAD4" w14:textId="77777777"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Комиссия имеет право:</w:t>
      </w:r>
    </w:p>
    <w:p w14:paraId="791FE0D0" w14:textId="577BE671" w:rsidR="00517792" w:rsidRPr="00FB5A3C" w:rsidRDefault="00517792" w:rsidP="00605BBF">
      <w:pPr>
        <w:pStyle w:val="ConsPlusNormal"/>
        <w:numPr>
          <w:ilvl w:val="0"/>
          <w:numId w:val="8"/>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lastRenderedPageBreak/>
        <w:t xml:space="preserve">запрашивать и получать в установленном порядке от отраслевых (функциональных), территориальных и иных органов администрации </w:t>
      </w:r>
      <w:r w:rsidR="00A13A57" w:rsidRPr="00FB5A3C">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 и </w:t>
      </w:r>
      <w:r w:rsidR="004B5FD3" w:rsidRPr="00FB5A3C">
        <w:rPr>
          <w:rFonts w:ascii="Times New Roman" w:hAnsi="Times New Roman" w:cs="Times New Roman"/>
          <w:sz w:val="24"/>
          <w:szCs w:val="24"/>
        </w:rPr>
        <w:t>участников отбора</w:t>
      </w:r>
      <w:r w:rsidRPr="00FB5A3C">
        <w:rPr>
          <w:rFonts w:ascii="Times New Roman" w:hAnsi="Times New Roman" w:cs="Times New Roman"/>
          <w:sz w:val="24"/>
          <w:szCs w:val="24"/>
        </w:rPr>
        <w:t>, необходимые материалы, предложения и заключения;</w:t>
      </w:r>
    </w:p>
    <w:p w14:paraId="570077AF" w14:textId="77777777" w:rsidR="00517792" w:rsidRPr="00FB5A3C" w:rsidRDefault="00517792" w:rsidP="00605BBF">
      <w:pPr>
        <w:pStyle w:val="ConsPlusNormal"/>
        <w:numPr>
          <w:ilvl w:val="0"/>
          <w:numId w:val="8"/>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запрашивать и получать в установленном порядке в соответствии с действующим законодательством от ИФНС России №1 по Республике Коми и иных ведомств материалы, необходимые для деятельности Комиссии;</w:t>
      </w:r>
    </w:p>
    <w:p w14:paraId="47FC529C" w14:textId="77777777" w:rsidR="00517792" w:rsidRPr="00FB5A3C" w:rsidRDefault="00517792" w:rsidP="00605BBF">
      <w:pPr>
        <w:pStyle w:val="ConsPlusNormal"/>
        <w:numPr>
          <w:ilvl w:val="0"/>
          <w:numId w:val="8"/>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приглашать на свои заседания представителей общественных организаций, предпринимателей и иных заинтересованных организаций.</w:t>
      </w:r>
    </w:p>
    <w:p w14:paraId="35FA02F0" w14:textId="77777777"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 состав Комиссии входит председатель Комиссии, заместитель председателя Комиссии, секретарь Комиссии и члены Комиссии.</w:t>
      </w:r>
    </w:p>
    <w:p w14:paraId="534F89FA" w14:textId="77777777"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Руководство деятельностью Комиссии осуществляет председатель Комиссии, в его отсутствие - заместитель председателя Комиссии.</w:t>
      </w:r>
    </w:p>
    <w:p w14:paraId="2D6D1F07" w14:textId="77777777" w:rsidR="00517792" w:rsidRPr="00FB5A3C" w:rsidRDefault="00517792" w:rsidP="00A13A57">
      <w:pPr>
        <w:pStyle w:val="ConsPlusNormal"/>
        <w:tabs>
          <w:tab w:val="left" w:pos="1134"/>
        </w:tabs>
        <w:jc w:val="both"/>
        <w:rPr>
          <w:rFonts w:ascii="Times New Roman" w:hAnsi="Times New Roman" w:cs="Times New Roman"/>
          <w:sz w:val="24"/>
          <w:szCs w:val="24"/>
        </w:rPr>
      </w:pPr>
      <w:r w:rsidRPr="00FB5A3C">
        <w:rPr>
          <w:rFonts w:ascii="Times New Roman" w:hAnsi="Times New Roman" w:cs="Times New Roman"/>
          <w:sz w:val="24"/>
          <w:szCs w:val="24"/>
        </w:rPr>
        <w:t>Председатель Комиссии:</w:t>
      </w:r>
    </w:p>
    <w:p w14:paraId="4E4C15E6" w14:textId="77777777" w:rsidR="00517792" w:rsidRPr="00FB5A3C" w:rsidRDefault="00517792" w:rsidP="00605BBF">
      <w:pPr>
        <w:pStyle w:val="ConsPlusNormal"/>
        <w:numPr>
          <w:ilvl w:val="0"/>
          <w:numId w:val="9"/>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председательствует на заседании Комиссии;</w:t>
      </w:r>
    </w:p>
    <w:p w14:paraId="57F107E6" w14:textId="77777777" w:rsidR="00517792" w:rsidRPr="00FB5A3C" w:rsidRDefault="00517792" w:rsidP="00605BBF">
      <w:pPr>
        <w:pStyle w:val="ConsPlusNormal"/>
        <w:numPr>
          <w:ilvl w:val="0"/>
          <w:numId w:val="9"/>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руководство деятельностью Комиссии;</w:t>
      </w:r>
    </w:p>
    <w:p w14:paraId="54C8D93F" w14:textId="77777777" w:rsidR="00517792" w:rsidRPr="00FB5A3C" w:rsidRDefault="00517792" w:rsidP="00605BBF">
      <w:pPr>
        <w:pStyle w:val="ConsPlusNormal"/>
        <w:numPr>
          <w:ilvl w:val="0"/>
          <w:numId w:val="9"/>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ведет заседания Комиссии;</w:t>
      </w:r>
    </w:p>
    <w:p w14:paraId="384325CC" w14:textId="77777777" w:rsidR="00517792" w:rsidRPr="00FB5A3C" w:rsidRDefault="00517792" w:rsidP="00605BBF">
      <w:pPr>
        <w:pStyle w:val="ConsPlusNormal"/>
        <w:numPr>
          <w:ilvl w:val="0"/>
          <w:numId w:val="9"/>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планирует работу Комиссии;</w:t>
      </w:r>
    </w:p>
    <w:p w14:paraId="030DC9C5" w14:textId="77777777" w:rsidR="00517792" w:rsidRPr="00FB5A3C" w:rsidRDefault="00517792" w:rsidP="00605BBF">
      <w:pPr>
        <w:pStyle w:val="ConsPlusNormal"/>
        <w:numPr>
          <w:ilvl w:val="0"/>
          <w:numId w:val="9"/>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общий контроль за исполнением принятых Комиссией решений.</w:t>
      </w:r>
    </w:p>
    <w:p w14:paraId="4302490F" w14:textId="77777777"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Организацию заседаний Комиссии осуществляет секретарь Комиссии.</w:t>
      </w:r>
    </w:p>
    <w:p w14:paraId="49B98AA9" w14:textId="77777777" w:rsidR="00517792" w:rsidRPr="00FB5A3C" w:rsidRDefault="00517792" w:rsidP="00A13A57">
      <w:pPr>
        <w:pStyle w:val="ConsPlusNormal"/>
        <w:tabs>
          <w:tab w:val="left" w:pos="1134"/>
        </w:tabs>
        <w:jc w:val="both"/>
        <w:rPr>
          <w:rFonts w:ascii="Times New Roman" w:hAnsi="Times New Roman" w:cs="Times New Roman"/>
          <w:sz w:val="24"/>
          <w:szCs w:val="24"/>
        </w:rPr>
      </w:pPr>
      <w:r w:rsidRPr="00FB5A3C">
        <w:rPr>
          <w:rFonts w:ascii="Times New Roman" w:hAnsi="Times New Roman" w:cs="Times New Roman"/>
          <w:sz w:val="24"/>
          <w:szCs w:val="24"/>
        </w:rPr>
        <w:t>Секретарь Комиссии:</w:t>
      </w:r>
    </w:p>
    <w:p w14:paraId="6E094770" w14:textId="77777777" w:rsidR="00517792" w:rsidRPr="00FB5A3C" w:rsidRDefault="00517792" w:rsidP="00605BBF">
      <w:pPr>
        <w:pStyle w:val="ConsPlusNormal"/>
        <w:numPr>
          <w:ilvl w:val="0"/>
          <w:numId w:val="10"/>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свою работу под руководством председателя Комиссии;</w:t>
      </w:r>
    </w:p>
    <w:p w14:paraId="75068FEA" w14:textId="77777777" w:rsidR="00517792" w:rsidRPr="00FB5A3C" w:rsidRDefault="00517792" w:rsidP="00605BBF">
      <w:pPr>
        <w:pStyle w:val="ConsPlusNormal"/>
        <w:numPr>
          <w:ilvl w:val="0"/>
          <w:numId w:val="10"/>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оповещает членов Комиссии о предстоящих заседаниях;</w:t>
      </w:r>
    </w:p>
    <w:p w14:paraId="17CC0A82" w14:textId="77777777" w:rsidR="00517792" w:rsidRPr="00FB5A3C" w:rsidRDefault="00517792" w:rsidP="00605BBF">
      <w:pPr>
        <w:pStyle w:val="ConsPlusNormal"/>
        <w:numPr>
          <w:ilvl w:val="0"/>
          <w:numId w:val="10"/>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осуществляет подготовку материалов к заседаниям и обеспечивает ими членов Комиссии;</w:t>
      </w:r>
    </w:p>
    <w:p w14:paraId="09BBD281" w14:textId="77777777" w:rsidR="00517792" w:rsidRPr="00FB5A3C" w:rsidRDefault="00517792" w:rsidP="00605BBF">
      <w:pPr>
        <w:pStyle w:val="ConsPlusNormal"/>
        <w:numPr>
          <w:ilvl w:val="0"/>
          <w:numId w:val="10"/>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ведет и оформляет протоколы заседаний Комиссии;</w:t>
      </w:r>
    </w:p>
    <w:p w14:paraId="058757F6" w14:textId="77777777" w:rsidR="00517792" w:rsidRPr="00FB5A3C" w:rsidRDefault="00517792" w:rsidP="00605BBF">
      <w:pPr>
        <w:pStyle w:val="ConsPlusNormal"/>
        <w:numPr>
          <w:ilvl w:val="0"/>
          <w:numId w:val="10"/>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проводит экспертизу документов, представляемых на рассмотрение Комиссии;</w:t>
      </w:r>
    </w:p>
    <w:p w14:paraId="34463B94" w14:textId="77777777" w:rsidR="00517792" w:rsidRPr="00FB5A3C" w:rsidRDefault="00517792" w:rsidP="00605BBF">
      <w:pPr>
        <w:pStyle w:val="ConsPlusNormal"/>
        <w:numPr>
          <w:ilvl w:val="0"/>
          <w:numId w:val="10"/>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обеспечивает ведение документации Комиссии.</w:t>
      </w:r>
    </w:p>
    <w:p w14:paraId="2AA3F2AA" w14:textId="77777777" w:rsidR="00FB5A3C" w:rsidRPr="00FB5A3C" w:rsidRDefault="00FB5A3C"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Комиссия рассматривает документы и осуществляет оценку соответствия участников отбора условиям предоставления Субсидии и требованиям, установленным Федеральным </w:t>
      </w:r>
      <w:hyperlink r:id="rId26"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и Порядками муниципальной программы, в срок не более 5 рабочих дней со дня поступления документов в Комиссию.</w:t>
      </w:r>
    </w:p>
    <w:p w14:paraId="056873FC" w14:textId="77777777"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Кворумом для заседания Комиссии является присутствие не менее половины от количественного состава членов Комиссии.</w:t>
      </w:r>
    </w:p>
    <w:p w14:paraId="53380E53" w14:textId="09C3214E"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Отбор претендентов на получение </w:t>
      </w:r>
      <w:r w:rsidR="004B5FD3" w:rsidRPr="00FB5A3C">
        <w:rPr>
          <w:rFonts w:ascii="Times New Roman" w:hAnsi="Times New Roman" w:cs="Times New Roman"/>
          <w:sz w:val="24"/>
          <w:szCs w:val="24"/>
        </w:rPr>
        <w:t>С</w:t>
      </w:r>
      <w:r w:rsidRPr="00FB5A3C">
        <w:rPr>
          <w:rFonts w:ascii="Times New Roman" w:hAnsi="Times New Roman" w:cs="Times New Roman"/>
          <w:sz w:val="24"/>
          <w:szCs w:val="24"/>
        </w:rPr>
        <w:t>убсидии проводится Комиссией при прочих равных условиях в порядке очередности (по дате регистрации пакета документов) и в пределах лимита бюджетных обязательств.</w:t>
      </w:r>
    </w:p>
    <w:p w14:paraId="288A70C7" w14:textId="4D4DBF31" w:rsidR="00517792" w:rsidRPr="00FB5A3C" w:rsidRDefault="00517792" w:rsidP="00517792">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В случае, если общая сумма заявок в соответствии с </w:t>
      </w:r>
      <w:hyperlink w:anchor="P1367" w:history="1">
        <w:r w:rsidRPr="00FB5A3C">
          <w:rPr>
            <w:rFonts w:ascii="Times New Roman" w:hAnsi="Times New Roman" w:cs="Times New Roman"/>
            <w:sz w:val="24"/>
            <w:szCs w:val="24"/>
          </w:rPr>
          <w:t>Порядк</w:t>
        </w:r>
        <w:r w:rsidR="00FB5A3C" w:rsidRPr="00FB5A3C">
          <w:rPr>
            <w:rFonts w:ascii="Times New Roman" w:hAnsi="Times New Roman" w:cs="Times New Roman"/>
            <w:sz w:val="24"/>
            <w:szCs w:val="24"/>
          </w:rPr>
          <w:t>а</w:t>
        </w:r>
        <w:r w:rsidRPr="00FB5A3C">
          <w:rPr>
            <w:rFonts w:ascii="Times New Roman" w:hAnsi="Times New Roman" w:cs="Times New Roman"/>
            <w:sz w:val="24"/>
            <w:szCs w:val="24"/>
          </w:rPr>
          <w:t>м</w:t>
        </w:r>
      </w:hyperlink>
      <w:r w:rsidR="00FB5A3C" w:rsidRPr="00FB5A3C">
        <w:rPr>
          <w:rFonts w:ascii="Times New Roman" w:hAnsi="Times New Roman" w:cs="Times New Roman"/>
          <w:sz w:val="24"/>
          <w:szCs w:val="24"/>
        </w:rPr>
        <w:t>и</w:t>
      </w:r>
      <w:r w:rsidRPr="00FB5A3C">
        <w:rPr>
          <w:rFonts w:ascii="Times New Roman" w:hAnsi="Times New Roman" w:cs="Times New Roman"/>
          <w:sz w:val="24"/>
          <w:szCs w:val="24"/>
        </w:rPr>
        <w:t xml:space="preserve"> превышает лимиты бюджетных обязательств, предусмотренные в бюджете </w:t>
      </w:r>
      <w:r w:rsidR="00FB5A3C" w:rsidRPr="00FB5A3C">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 на текущий финансовый год, Комиссия имеет право снизить размер запрашиваемой финансовой поддержки, удовлетворив все поступившие заявки, и/или </w:t>
      </w:r>
      <w:proofErr w:type="spellStart"/>
      <w:r w:rsidRPr="00FB5A3C">
        <w:rPr>
          <w:rFonts w:ascii="Times New Roman" w:hAnsi="Times New Roman" w:cs="Times New Roman"/>
          <w:sz w:val="24"/>
          <w:szCs w:val="24"/>
        </w:rPr>
        <w:t>комиссионно</w:t>
      </w:r>
      <w:proofErr w:type="spellEnd"/>
      <w:r w:rsidRPr="00FB5A3C">
        <w:rPr>
          <w:rFonts w:ascii="Times New Roman" w:hAnsi="Times New Roman" w:cs="Times New Roman"/>
          <w:sz w:val="24"/>
          <w:szCs w:val="24"/>
        </w:rPr>
        <w:t xml:space="preserve"> выбрать заявки, наиболее удовлетворяющие критериям экономической, бюджетной, социальной эффективности, исходя из следующих критериев: </w:t>
      </w:r>
    </w:p>
    <w:p w14:paraId="621547F9" w14:textId="77777777" w:rsidR="00517792" w:rsidRPr="00FB5A3C" w:rsidRDefault="00517792" w:rsidP="00517792">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понесенные затраты (сумма, фактически уплаченная по договору);</w:t>
      </w:r>
    </w:p>
    <w:p w14:paraId="657718CF" w14:textId="77777777" w:rsidR="00517792" w:rsidRPr="00FB5A3C" w:rsidRDefault="00517792" w:rsidP="00517792">
      <w:pPr>
        <w:pStyle w:val="ConsPlusNormal"/>
        <w:ind w:firstLine="709"/>
        <w:jc w:val="both"/>
        <w:rPr>
          <w:rFonts w:ascii="Times New Roman" w:hAnsi="Times New Roman" w:cs="Times New Roman"/>
          <w:sz w:val="24"/>
          <w:szCs w:val="24"/>
        </w:rPr>
      </w:pPr>
      <w:r w:rsidRPr="00FB5A3C">
        <w:rPr>
          <w:rFonts w:ascii="Times New Roman" w:hAnsi="Times New Roman" w:cs="Times New Roman"/>
          <w:sz w:val="24"/>
          <w:szCs w:val="24"/>
        </w:rPr>
        <w:t>- создание и сохранение рабочих мест;</w:t>
      </w:r>
    </w:p>
    <w:p w14:paraId="62C2C83D" w14:textId="0D61072D" w:rsidR="00FB5A3C" w:rsidRPr="00FB5A3C" w:rsidRDefault="00517792" w:rsidP="00FB5A3C">
      <w:pPr>
        <w:pStyle w:val="ConsPlusNormal"/>
        <w:tabs>
          <w:tab w:val="left" w:pos="1134"/>
        </w:tabs>
        <w:ind w:left="709" w:firstLine="0"/>
        <w:jc w:val="both"/>
        <w:rPr>
          <w:rFonts w:ascii="Times New Roman" w:hAnsi="Times New Roman" w:cs="Times New Roman"/>
          <w:sz w:val="24"/>
          <w:szCs w:val="24"/>
        </w:rPr>
      </w:pPr>
      <w:r w:rsidRPr="00FB5A3C">
        <w:rPr>
          <w:rFonts w:ascii="Times New Roman" w:hAnsi="Times New Roman" w:cs="Times New Roman"/>
          <w:sz w:val="24"/>
          <w:szCs w:val="24"/>
        </w:rPr>
        <w:t>- средн</w:t>
      </w:r>
      <w:r w:rsidR="005F295C">
        <w:rPr>
          <w:rFonts w:ascii="Times New Roman" w:hAnsi="Times New Roman" w:cs="Times New Roman"/>
          <w:sz w:val="24"/>
          <w:szCs w:val="24"/>
        </w:rPr>
        <w:t>яя</w:t>
      </w:r>
      <w:r w:rsidRPr="00FB5A3C">
        <w:rPr>
          <w:rFonts w:ascii="Times New Roman" w:hAnsi="Times New Roman" w:cs="Times New Roman"/>
          <w:sz w:val="24"/>
          <w:szCs w:val="24"/>
        </w:rPr>
        <w:t xml:space="preserve"> заработн</w:t>
      </w:r>
      <w:r w:rsidR="005F295C">
        <w:rPr>
          <w:rFonts w:ascii="Times New Roman" w:hAnsi="Times New Roman" w:cs="Times New Roman"/>
          <w:sz w:val="24"/>
          <w:szCs w:val="24"/>
        </w:rPr>
        <w:t>ая</w:t>
      </w:r>
      <w:r w:rsidRPr="00FB5A3C">
        <w:rPr>
          <w:rFonts w:ascii="Times New Roman" w:hAnsi="Times New Roman" w:cs="Times New Roman"/>
          <w:sz w:val="24"/>
          <w:szCs w:val="24"/>
        </w:rPr>
        <w:t xml:space="preserve"> плат</w:t>
      </w:r>
      <w:r w:rsidR="005F295C">
        <w:rPr>
          <w:rFonts w:ascii="Times New Roman" w:hAnsi="Times New Roman" w:cs="Times New Roman"/>
          <w:sz w:val="24"/>
          <w:szCs w:val="24"/>
        </w:rPr>
        <w:t xml:space="preserve">а </w:t>
      </w:r>
      <w:r w:rsidRPr="00FB5A3C">
        <w:rPr>
          <w:rFonts w:ascii="Times New Roman" w:hAnsi="Times New Roman" w:cs="Times New Roman"/>
          <w:sz w:val="24"/>
          <w:szCs w:val="24"/>
        </w:rPr>
        <w:t>на 1 работника.</w:t>
      </w:r>
      <w:r w:rsidR="00FB5A3C" w:rsidRPr="00FB5A3C">
        <w:rPr>
          <w:rFonts w:ascii="Times New Roman" w:hAnsi="Times New Roman" w:cs="Times New Roman"/>
          <w:sz w:val="24"/>
          <w:szCs w:val="24"/>
        </w:rPr>
        <w:t xml:space="preserve"> </w:t>
      </w:r>
    </w:p>
    <w:p w14:paraId="195D3FC8" w14:textId="2FFB9D00" w:rsidR="00FB5A3C" w:rsidRPr="00FB5A3C" w:rsidRDefault="00FB5A3C"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Решения Комиссии принимаются простым большинством голосов присутствующих на заседании членов Комиссии. В случае равенства голосов голос председательствующего является решающим. Решения Комиссии оформляются протоколами, подписываются председательствующим, секретарем и членами комиссии.</w:t>
      </w:r>
    </w:p>
    <w:p w14:paraId="044A603C" w14:textId="77777777" w:rsidR="00FB5A3C" w:rsidRPr="00FB5A3C" w:rsidRDefault="00FB5A3C"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Решение Комиссии о соответствии (несоответствии) участников отбора условиям предоставления Субсидии и требованиям, установленным Федеральным </w:t>
      </w:r>
      <w:hyperlink r:id="rId27" w:history="1">
        <w:r w:rsidRPr="00FB5A3C">
          <w:rPr>
            <w:rFonts w:ascii="Times New Roman" w:hAnsi="Times New Roman" w:cs="Times New Roman"/>
            <w:sz w:val="24"/>
            <w:szCs w:val="24"/>
          </w:rPr>
          <w:t>законом</w:t>
        </w:r>
      </w:hyperlink>
      <w:r w:rsidRPr="00FB5A3C">
        <w:rPr>
          <w:rFonts w:ascii="Times New Roman" w:hAnsi="Times New Roman" w:cs="Times New Roman"/>
          <w:sz w:val="24"/>
          <w:szCs w:val="24"/>
        </w:rPr>
        <w:t xml:space="preserve"> и Порядками муниципальной программы, оформляется протоколом, который </w:t>
      </w:r>
      <w:r w:rsidRPr="00FB5A3C">
        <w:rPr>
          <w:rFonts w:ascii="Times New Roman" w:hAnsi="Times New Roman" w:cs="Times New Roman"/>
          <w:sz w:val="24"/>
          <w:szCs w:val="24"/>
        </w:rPr>
        <w:lastRenderedPageBreak/>
        <w:t>размещается на официальном сайте администрации муниципального района «Сыктывдинский» в течении 3 рабочих дней.</w:t>
      </w:r>
    </w:p>
    <w:p w14:paraId="016851B9" w14:textId="62DAF087" w:rsidR="00517792" w:rsidRPr="00FB5A3C" w:rsidRDefault="00517792" w:rsidP="00605BBF">
      <w:pPr>
        <w:pStyle w:val="ConsPlusNormal"/>
        <w:numPr>
          <w:ilvl w:val="0"/>
          <w:numId w:val="7"/>
        </w:numPr>
        <w:tabs>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 На основании протокола заседания Комиссии администрация </w:t>
      </w:r>
      <w:r w:rsidR="00FB5A3C" w:rsidRPr="00FB5A3C">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 в срок не более 5 рабочих дней со дня его подписания принимает решение о предоставлении (отказе в предоставлении) субсидии (в виде постановления администрации или уведомления с мотивированным отказом).</w:t>
      </w:r>
    </w:p>
    <w:p w14:paraId="1A13E633" w14:textId="04502B9C" w:rsidR="00517792" w:rsidRDefault="00517792" w:rsidP="00605BBF">
      <w:pPr>
        <w:pStyle w:val="ConsPlusNormal"/>
        <w:numPr>
          <w:ilvl w:val="0"/>
          <w:numId w:val="7"/>
        </w:numPr>
        <w:tabs>
          <w:tab w:val="left" w:pos="993"/>
          <w:tab w:val="left" w:pos="1134"/>
        </w:tabs>
        <w:ind w:left="0" w:firstLine="709"/>
        <w:jc w:val="both"/>
        <w:rPr>
          <w:rFonts w:ascii="Times New Roman" w:hAnsi="Times New Roman" w:cs="Times New Roman"/>
          <w:sz w:val="24"/>
          <w:szCs w:val="24"/>
        </w:rPr>
      </w:pPr>
      <w:r w:rsidRPr="00FB5A3C">
        <w:rPr>
          <w:rFonts w:ascii="Times New Roman" w:hAnsi="Times New Roman" w:cs="Times New Roman"/>
          <w:sz w:val="24"/>
          <w:szCs w:val="24"/>
        </w:rPr>
        <w:t xml:space="preserve">Субсидии предоставляются на основании Соглашений, заключенных между субъектами малого и среднего предпринимательства и администрацией </w:t>
      </w:r>
      <w:r w:rsidR="00FB5A3C" w:rsidRPr="00FB5A3C">
        <w:rPr>
          <w:rFonts w:ascii="Times New Roman" w:hAnsi="Times New Roman" w:cs="Times New Roman"/>
          <w:sz w:val="24"/>
          <w:szCs w:val="24"/>
        </w:rPr>
        <w:t>муниципального района</w:t>
      </w:r>
      <w:r w:rsidRPr="00FB5A3C">
        <w:rPr>
          <w:rFonts w:ascii="Times New Roman" w:hAnsi="Times New Roman" w:cs="Times New Roman"/>
          <w:sz w:val="24"/>
          <w:szCs w:val="24"/>
        </w:rPr>
        <w:t xml:space="preserve"> «Сыктывдинский».</w:t>
      </w:r>
    </w:p>
    <w:p w14:paraId="12A5B5A0" w14:textId="0FB4C463" w:rsidR="00FB5A3C" w:rsidRDefault="00C373C0" w:rsidP="00C373C0">
      <w:pPr>
        <w:pStyle w:val="ConsPlusNormal"/>
        <w:tabs>
          <w:tab w:val="left" w:pos="993"/>
          <w:tab w:val="left" w:pos="1134"/>
        </w:tabs>
        <w:ind w:left="709" w:firstLine="0"/>
        <w:jc w:val="right"/>
        <w:rPr>
          <w:rFonts w:ascii="Times New Roman" w:hAnsi="Times New Roman" w:cs="Times New Roman"/>
          <w:sz w:val="24"/>
          <w:szCs w:val="24"/>
        </w:rPr>
      </w:pPr>
      <w:r>
        <w:rPr>
          <w:rFonts w:ascii="Times New Roman" w:hAnsi="Times New Roman" w:cs="Times New Roman"/>
          <w:sz w:val="24"/>
          <w:szCs w:val="24"/>
        </w:rPr>
        <w:t>».</w:t>
      </w:r>
    </w:p>
    <w:p w14:paraId="7B2912D8" w14:textId="71C4E286" w:rsidR="00FB5A3C" w:rsidRDefault="00FB5A3C" w:rsidP="004257A9">
      <w:pPr>
        <w:pStyle w:val="ConsPlusNormal"/>
        <w:tabs>
          <w:tab w:val="left" w:pos="993"/>
          <w:tab w:val="left" w:pos="1134"/>
        </w:tabs>
        <w:ind w:firstLine="0"/>
        <w:jc w:val="both"/>
        <w:rPr>
          <w:rFonts w:ascii="Times New Roman" w:hAnsi="Times New Roman" w:cs="Times New Roman"/>
          <w:sz w:val="24"/>
          <w:szCs w:val="24"/>
        </w:rPr>
      </w:pPr>
    </w:p>
    <w:p w14:paraId="24DEC3E3" w14:textId="2D2C914A" w:rsidR="00C373C0" w:rsidRPr="00C373C0" w:rsidRDefault="004313B4" w:rsidP="00C373C0">
      <w:pPr>
        <w:pStyle w:val="a5"/>
        <w:numPr>
          <w:ilvl w:val="0"/>
          <w:numId w:val="23"/>
        </w:numPr>
        <w:tabs>
          <w:tab w:val="left" w:pos="993"/>
        </w:tabs>
        <w:ind w:left="0" w:firstLine="709"/>
        <w:rPr>
          <w:sz w:val="24"/>
          <w:szCs w:val="24"/>
        </w:rPr>
      </w:pPr>
      <w:r>
        <w:rPr>
          <w:sz w:val="24"/>
          <w:szCs w:val="24"/>
        </w:rPr>
        <w:t xml:space="preserve">Приложения </w:t>
      </w:r>
      <w:r w:rsidR="00C373C0">
        <w:rPr>
          <w:sz w:val="24"/>
          <w:szCs w:val="24"/>
        </w:rPr>
        <w:t>6</w:t>
      </w:r>
      <w:r w:rsidR="00C373C0" w:rsidRPr="00C373C0">
        <w:rPr>
          <w:sz w:val="24"/>
          <w:szCs w:val="24"/>
        </w:rPr>
        <w:t xml:space="preserve"> к программе МО МР «Сыктывдинский» «Развитие экономики» «</w:t>
      </w:r>
      <w:r w:rsidR="00C373C0">
        <w:rPr>
          <w:sz w:val="24"/>
          <w:szCs w:val="24"/>
        </w:rPr>
        <w:t>Порядок субсидирования субъектам малого и среднего предпринимательства части расходов на реализацию народных проектов в сфере предпринимательства</w:t>
      </w:r>
      <w:r w:rsidR="00C373C0" w:rsidRPr="00C373C0">
        <w:rPr>
          <w:sz w:val="24"/>
          <w:szCs w:val="24"/>
        </w:rPr>
        <w:t>», изложить в следующей редакции:</w:t>
      </w:r>
    </w:p>
    <w:p w14:paraId="21F9E90C" w14:textId="0B6E34CC" w:rsidR="00FB5A3C" w:rsidRDefault="00FB5A3C" w:rsidP="00FB5A3C">
      <w:pPr>
        <w:pStyle w:val="ConsPlusNormal"/>
        <w:tabs>
          <w:tab w:val="left" w:pos="993"/>
          <w:tab w:val="left" w:pos="1134"/>
        </w:tabs>
        <w:ind w:firstLine="0"/>
        <w:jc w:val="both"/>
        <w:rPr>
          <w:rFonts w:ascii="Times New Roman" w:hAnsi="Times New Roman" w:cs="Times New Roman"/>
          <w:sz w:val="24"/>
          <w:szCs w:val="24"/>
        </w:rPr>
      </w:pPr>
    </w:p>
    <w:p w14:paraId="5FA5AD01" w14:textId="6E6E3BBC" w:rsidR="00FB5A3C" w:rsidRPr="006436A2" w:rsidRDefault="00C373C0" w:rsidP="00FB5A3C">
      <w:pPr>
        <w:pStyle w:val="ConsPlusTitle"/>
        <w:jc w:val="right"/>
        <w:rPr>
          <w:rFonts w:ascii="Times New Roman" w:hAnsi="Times New Roman" w:cs="Times New Roman"/>
          <w:b w:val="0"/>
          <w:sz w:val="24"/>
          <w:szCs w:val="24"/>
        </w:rPr>
      </w:pPr>
      <w:bookmarkStart w:id="32" w:name="_Hlk58226415"/>
      <w:r>
        <w:rPr>
          <w:rFonts w:ascii="Times New Roman" w:hAnsi="Times New Roman" w:cs="Times New Roman"/>
          <w:b w:val="0"/>
          <w:sz w:val="24"/>
          <w:szCs w:val="24"/>
        </w:rPr>
        <w:t>«</w:t>
      </w:r>
      <w:r w:rsidR="00FB5A3C" w:rsidRPr="006436A2">
        <w:rPr>
          <w:rFonts w:ascii="Times New Roman" w:hAnsi="Times New Roman" w:cs="Times New Roman"/>
          <w:b w:val="0"/>
          <w:sz w:val="24"/>
          <w:szCs w:val="24"/>
        </w:rPr>
        <w:t>Приложение 6</w:t>
      </w:r>
    </w:p>
    <w:p w14:paraId="71EAE231" w14:textId="77777777" w:rsidR="00FB5A3C" w:rsidRPr="006436A2" w:rsidRDefault="00FB5A3C" w:rsidP="00FB5A3C">
      <w:pPr>
        <w:jc w:val="right"/>
        <w:rPr>
          <w:sz w:val="24"/>
          <w:szCs w:val="24"/>
        </w:rPr>
      </w:pPr>
      <w:r w:rsidRPr="006436A2">
        <w:rPr>
          <w:sz w:val="24"/>
          <w:szCs w:val="24"/>
        </w:rPr>
        <w:t xml:space="preserve">программе МО МР «Сыктывдинский» </w:t>
      </w:r>
    </w:p>
    <w:p w14:paraId="5AF4620B" w14:textId="77777777" w:rsidR="00FB5A3C" w:rsidRPr="006436A2" w:rsidRDefault="00FB5A3C" w:rsidP="00FB5A3C">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«Развитие экономики»</w:t>
      </w:r>
    </w:p>
    <w:p w14:paraId="3CA54372" w14:textId="4B06E58E" w:rsidR="00470A9B" w:rsidRDefault="00470A9B" w:rsidP="00470A9B">
      <w:pPr>
        <w:pStyle w:val="ConsPlusNormal"/>
        <w:jc w:val="right"/>
        <w:rPr>
          <w:rFonts w:ascii="Times New Roman" w:hAnsi="Times New Roman" w:cs="Times New Roman"/>
          <w:sz w:val="24"/>
          <w:szCs w:val="24"/>
        </w:rPr>
      </w:pPr>
    </w:p>
    <w:p w14:paraId="62A15B90" w14:textId="77777777" w:rsidR="00470A9B" w:rsidRPr="006436A2" w:rsidRDefault="00470A9B" w:rsidP="00470A9B">
      <w:pPr>
        <w:pStyle w:val="ConsPlusNormal"/>
        <w:jc w:val="right"/>
        <w:rPr>
          <w:rFonts w:ascii="Times New Roman" w:hAnsi="Times New Roman" w:cs="Times New Roman"/>
          <w:sz w:val="24"/>
          <w:szCs w:val="24"/>
        </w:rPr>
      </w:pPr>
    </w:p>
    <w:p w14:paraId="2B1948F4" w14:textId="77777777" w:rsidR="00470A9B" w:rsidRPr="006436A2" w:rsidRDefault="00470A9B" w:rsidP="00470A9B">
      <w:pPr>
        <w:pStyle w:val="ConsPlusTitle"/>
        <w:jc w:val="center"/>
        <w:rPr>
          <w:rFonts w:ascii="Times New Roman" w:hAnsi="Times New Roman" w:cs="Times New Roman"/>
          <w:sz w:val="24"/>
          <w:szCs w:val="24"/>
        </w:rPr>
      </w:pPr>
      <w:bookmarkStart w:id="33" w:name="Par2865"/>
      <w:bookmarkStart w:id="34" w:name="_Hlk27384423"/>
      <w:bookmarkEnd w:id="33"/>
      <w:r w:rsidRPr="006436A2">
        <w:rPr>
          <w:rFonts w:ascii="Times New Roman" w:hAnsi="Times New Roman" w:cs="Times New Roman"/>
          <w:sz w:val="24"/>
          <w:szCs w:val="24"/>
        </w:rPr>
        <w:t>ПОРЯДОК</w:t>
      </w:r>
    </w:p>
    <w:p w14:paraId="041078A2" w14:textId="77777777" w:rsidR="00470A9B" w:rsidRPr="006436A2" w:rsidRDefault="00470A9B" w:rsidP="00470A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СУБСИДИРОВАНИЯ СУБЪЕКТАМ МАЛОГО И СРЕДНЕГО</w:t>
      </w:r>
    </w:p>
    <w:p w14:paraId="06F096FA" w14:textId="77777777" w:rsidR="00470A9B" w:rsidRPr="006436A2" w:rsidRDefault="00470A9B" w:rsidP="00470A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ЧАСТИ РАСХОДОВ НА РЕАЛИЗАЦИЮ</w:t>
      </w:r>
    </w:p>
    <w:p w14:paraId="56DCAA2B" w14:textId="77777777" w:rsidR="00470A9B" w:rsidRDefault="00470A9B" w:rsidP="00470A9B">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НАРОДНЫХ ПРОЕКТОВ В СФЕРЕ ПРЕДПРИНИМАТЕЛЬСТВА</w:t>
      </w:r>
    </w:p>
    <w:p w14:paraId="6A791A0C" w14:textId="77777777" w:rsidR="00470A9B" w:rsidRPr="006436A2" w:rsidRDefault="00470A9B" w:rsidP="00470A9B">
      <w:pPr>
        <w:pStyle w:val="ConsPlusTitle"/>
        <w:jc w:val="center"/>
        <w:rPr>
          <w:rFonts w:ascii="Times New Roman" w:hAnsi="Times New Roman" w:cs="Times New Roman"/>
          <w:sz w:val="24"/>
          <w:szCs w:val="24"/>
        </w:rPr>
      </w:pPr>
    </w:p>
    <w:bookmarkEnd w:id="34"/>
    <w:p w14:paraId="42E923D0" w14:textId="242444D0" w:rsidR="00470A9B" w:rsidRPr="00470A9B" w:rsidRDefault="00470A9B" w:rsidP="00605BBF">
      <w:pPr>
        <w:pStyle w:val="a5"/>
        <w:numPr>
          <w:ilvl w:val="0"/>
          <w:numId w:val="12"/>
        </w:numPr>
        <w:tabs>
          <w:tab w:val="left" w:pos="284"/>
        </w:tabs>
        <w:jc w:val="center"/>
        <w:rPr>
          <w:b/>
          <w:bCs/>
          <w:sz w:val="24"/>
          <w:szCs w:val="20"/>
        </w:rPr>
      </w:pPr>
      <w:r w:rsidRPr="00470A9B">
        <w:rPr>
          <w:b/>
          <w:bCs/>
          <w:sz w:val="24"/>
          <w:szCs w:val="20"/>
        </w:rPr>
        <w:t>Общие</w:t>
      </w:r>
      <w:r w:rsidRPr="00470A9B">
        <w:rPr>
          <w:b/>
          <w:bCs/>
          <w:spacing w:val="-1"/>
          <w:sz w:val="24"/>
          <w:szCs w:val="20"/>
        </w:rPr>
        <w:t xml:space="preserve"> </w:t>
      </w:r>
      <w:r w:rsidRPr="00470A9B">
        <w:rPr>
          <w:b/>
          <w:bCs/>
          <w:sz w:val="24"/>
          <w:szCs w:val="20"/>
        </w:rPr>
        <w:t>положения</w:t>
      </w:r>
    </w:p>
    <w:p w14:paraId="050FBA28" w14:textId="77777777" w:rsidR="00470A9B" w:rsidRPr="006436A2" w:rsidRDefault="00470A9B" w:rsidP="00470A9B">
      <w:pPr>
        <w:pStyle w:val="ConsPlusNormal"/>
        <w:rPr>
          <w:rFonts w:ascii="Times New Roman" w:hAnsi="Times New Roman" w:cs="Times New Roman"/>
          <w:sz w:val="24"/>
          <w:szCs w:val="24"/>
        </w:rPr>
      </w:pPr>
    </w:p>
    <w:p w14:paraId="43050059" w14:textId="47CE879D" w:rsidR="00FD7971" w:rsidRPr="00FD7971" w:rsidRDefault="00470A9B" w:rsidP="00605BBF">
      <w:pPr>
        <w:pStyle w:val="ConsPlusNormal"/>
        <w:numPr>
          <w:ilvl w:val="1"/>
          <w:numId w:val="12"/>
        </w:numPr>
        <w:tabs>
          <w:tab w:val="left" w:pos="993"/>
          <w:tab w:val="left" w:pos="1134"/>
        </w:tabs>
        <w:ind w:left="0" w:firstLine="709"/>
        <w:jc w:val="both"/>
        <w:rPr>
          <w:rFonts w:ascii="Times New Roman" w:hAnsi="Times New Roman" w:cs="Times New Roman"/>
          <w:sz w:val="24"/>
          <w:szCs w:val="24"/>
        </w:rPr>
      </w:pPr>
      <w:bookmarkStart w:id="35" w:name="Par2870"/>
      <w:bookmarkEnd w:id="35"/>
      <w:r w:rsidRPr="00FD7971">
        <w:rPr>
          <w:rFonts w:ascii="Times New Roman" w:hAnsi="Times New Roman" w:cs="Times New Roman"/>
          <w:sz w:val="24"/>
          <w:szCs w:val="24"/>
        </w:rPr>
        <w:t xml:space="preserve"> </w:t>
      </w:r>
      <w:r w:rsidR="00FD7971" w:rsidRPr="00FD7971">
        <w:rPr>
          <w:rFonts w:ascii="Times New Roman" w:hAnsi="Times New Roman" w:cs="Times New Roman"/>
          <w:sz w:val="24"/>
          <w:szCs w:val="24"/>
        </w:rPr>
        <w:t>Настоящий Порядок разработан в соответствии со статьей 78  Бюджетного</w:t>
      </w:r>
      <w:r w:rsidR="00FD7971" w:rsidRPr="00FD7971">
        <w:rPr>
          <w:rFonts w:ascii="Times New Roman" w:hAnsi="Times New Roman" w:cs="Times New Roman"/>
          <w:spacing w:val="45"/>
          <w:sz w:val="24"/>
          <w:szCs w:val="24"/>
        </w:rPr>
        <w:t xml:space="preserve"> </w:t>
      </w:r>
      <w:r w:rsidR="00FD7971" w:rsidRPr="00FD7971">
        <w:rPr>
          <w:rFonts w:ascii="Times New Roman" w:hAnsi="Times New Roman" w:cs="Times New Roman"/>
          <w:sz w:val="24"/>
          <w:szCs w:val="24"/>
        </w:rPr>
        <w:t>кодекса</w:t>
      </w:r>
      <w:r w:rsidR="00FD7971" w:rsidRPr="00FD7971">
        <w:rPr>
          <w:rFonts w:ascii="Times New Roman" w:hAnsi="Times New Roman" w:cs="Times New Roman"/>
          <w:spacing w:val="45"/>
          <w:sz w:val="24"/>
          <w:szCs w:val="24"/>
        </w:rPr>
        <w:t xml:space="preserve"> </w:t>
      </w:r>
      <w:r w:rsidR="00FD7971" w:rsidRPr="00FD7971">
        <w:rPr>
          <w:rFonts w:ascii="Times New Roman" w:hAnsi="Times New Roman" w:cs="Times New Roman"/>
          <w:sz w:val="24"/>
          <w:szCs w:val="24"/>
        </w:rPr>
        <w:t>Российской</w:t>
      </w:r>
      <w:r w:rsidR="00FD7971" w:rsidRPr="00FD7971">
        <w:rPr>
          <w:rFonts w:ascii="Times New Roman" w:hAnsi="Times New Roman" w:cs="Times New Roman"/>
          <w:spacing w:val="44"/>
          <w:sz w:val="24"/>
          <w:szCs w:val="24"/>
        </w:rPr>
        <w:t xml:space="preserve"> </w:t>
      </w:r>
      <w:r w:rsidR="00FD7971" w:rsidRPr="00FD7971">
        <w:rPr>
          <w:rFonts w:ascii="Times New Roman" w:hAnsi="Times New Roman" w:cs="Times New Roman"/>
          <w:sz w:val="24"/>
          <w:szCs w:val="24"/>
        </w:rPr>
        <w:t>Федерации,</w:t>
      </w:r>
      <w:r w:rsidR="00FD7971" w:rsidRPr="00FD7971">
        <w:rPr>
          <w:rFonts w:ascii="Times New Roman" w:hAnsi="Times New Roman" w:cs="Times New Roman"/>
          <w:spacing w:val="44"/>
          <w:sz w:val="24"/>
          <w:szCs w:val="24"/>
        </w:rPr>
        <w:t xml:space="preserve"> </w:t>
      </w:r>
      <w:r w:rsidR="00FD7971" w:rsidRPr="00FD7971">
        <w:rPr>
          <w:rFonts w:ascii="Times New Roman" w:hAnsi="Times New Roman" w:cs="Times New Roman"/>
          <w:sz w:val="24"/>
          <w:szCs w:val="24"/>
        </w:rPr>
        <w:t>Федеральным</w:t>
      </w:r>
      <w:r w:rsidR="00FD7971" w:rsidRPr="00FD7971">
        <w:rPr>
          <w:rFonts w:ascii="Times New Roman" w:hAnsi="Times New Roman" w:cs="Times New Roman"/>
          <w:spacing w:val="43"/>
          <w:sz w:val="24"/>
          <w:szCs w:val="24"/>
        </w:rPr>
        <w:t xml:space="preserve"> </w:t>
      </w:r>
      <w:r w:rsidR="00FD7971" w:rsidRPr="00FD7971">
        <w:rPr>
          <w:rFonts w:ascii="Times New Roman" w:hAnsi="Times New Roman" w:cs="Times New Roman"/>
          <w:sz w:val="24"/>
          <w:szCs w:val="24"/>
        </w:rPr>
        <w:t>законом</w:t>
      </w:r>
      <w:r w:rsidR="00FD7971" w:rsidRPr="00FD7971">
        <w:rPr>
          <w:rFonts w:ascii="Times New Roman" w:hAnsi="Times New Roman" w:cs="Times New Roman"/>
          <w:spacing w:val="43"/>
          <w:sz w:val="24"/>
          <w:szCs w:val="24"/>
        </w:rPr>
        <w:t xml:space="preserve"> </w:t>
      </w:r>
      <w:r w:rsidR="00FD7971" w:rsidRPr="00FD7971">
        <w:rPr>
          <w:rFonts w:ascii="Times New Roman" w:hAnsi="Times New Roman" w:cs="Times New Roman"/>
          <w:sz w:val="24"/>
          <w:szCs w:val="24"/>
        </w:rPr>
        <w:t>от</w:t>
      </w:r>
      <w:r w:rsidR="00FD7971" w:rsidRPr="00FD7971">
        <w:rPr>
          <w:rFonts w:ascii="Times New Roman" w:hAnsi="Times New Roman" w:cs="Times New Roman"/>
          <w:spacing w:val="44"/>
          <w:sz w:val="24"/>
          <w:szCs w:val="24"/>
        </w:rPr>
        <w:t xml:space="preserve"> </w:t>
      </w:r>
      <w:r w:rsidR="00FD7971" w:rsidRPr="00FD7971">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00FD7971" w:rsidRPr="00FD7971">
        <w:rPr>
          <w:rFonts w:ascii="Times New Roman" w:hAnsi="Times New Roman" w:cs="Times New Roman"/>
          <w:spacing w:val="10"/>
          <w:sz w:val="24"/>
          <w:szCs w:val="24"/>
        </w:rPr>
        <w:t xml:space="preserve"> </w:t>
      </w:r>
      <w:r w:rsidR="00FD7971" w:rsidRPr="00FD7971">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476550F8" w14:textId="7FDDFA95" w:rsidR="00470A9B" w:rsidRPr="004313B4" w:rsidRDefault="00470A9B" w:rsidP="00605BBF">
      <w:pPr>
        <w:pStyle w:val="ConsPlusNormal"/>
        <w:numPr>
          <w:ilvl w:val="1"/>
          <w:numId w:val="1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Настоящий порядок определяет </w:t>
      </w:r>
      <w:r w:rsidR="005F295C">
        <w:rPr>
          <w:rFonts w:ascii="Times New Roman" w:hAnsi="Times New Roman" w:cs="Times New Roman"/>
          <w:sz w:val="24"/>
          <w:szCs w:val="24"/>
        </w:rPr>
        <w:t>правила</w:t>
      </w:r>
      <w:r w:rsidRPr="00EF02B4">
        <w:rPr>
          <w:rFonts w:ascii="Times New Roman" w:hAnsi="Times New Roman" w:cs="Times New Roman"/>
          <w:sz w:val="24"/>
          <w:szCs w:val="24"/>
        </w:rPr>
        <w:t xml:space="preserve">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w:t>
      </w:r>
      <w:r>
        <w:rPr>
          <w:rFonts w:ascii="Times New Roman" w:hAnsi="Times New Roman" w:cs="Times New Roman"/>
          <w:sz w:val="24"/>
          <w:szCs w:val="24"/>
        </w:rPr>
        <w:t>муниципального района</w:t>
      </w:r>
      <w:r w:rsidRPr="00EF02B4">
        <w:rPr>
          <w:rFonts w:ascii="Times New Roman" w:hAnsi="Times New Roman" w:cs="Times New Roman"/>
          <w:sz w:val="24"/>
          <w:szCs w:val="24"/>
        </w:rPr>
        <w:t xml:space="preserve"> «Сыктывдинский» </w:t>
      </w:r>
      <w:r>
        <w:rPr>
          <w:rFonts w:ascii="Times New Roman" w:hAnsi="Times New Roman" w:cs="Times New Roman"/>
          <w:sz w:val="24"/>
          <w:szCs w:val="24"/>
        </w:rPr>
        <w:t xml:space="preserve">(далее – бюджет района) </w:t>
      </w:r>
      <w:r w:rsidRPr="00EF02B4">
        <w:rPr>
          <w:rFonts w:ascii="Times New Roman" w:hAnsi="Times New Roman" w:cs="Times New Roman"/>
          <w:sz w:val="24"/>
          <w:szCs w:val="24"/>
        </w:rPr>
        <w:t xml:space="preserve">и республиканского бюджета Республики Коми на очередной финансовый год и плановый период и предусмотренных </w:t>
      </w:r>
      <w:r w:rsidRPr="004313B4">
        <w:rPr>
          <w:rFonts w:ascii="Times New Roman" w:hAnsi="Times New Roman" w:cs="Times New Roman"/>
          <w:sz w:val="24"/>
          <w:szCs w:val="24"/>
        </w:rPr>
        <w:t xml:space="preserve">в </w:t>
      </w:r>
      <w:hyperlink r:id="rId28"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4313B4">
          <w:rPr>
            <w:rFonts w:ascii="Times New Roman" w:hAnsi="Times New Roman" w:cs="Times New Roman"/>
            <w:sz w:val="24"/>
            <w:szCs w:val="24"/>
          </w:rPr>
          <w:t>подпрограмме</w:t>
        </w:r>
      </w:hyperlink>
      <w:r w:rsidRPr="004313B4">
        <w:rPr>
          <w:rFonts w:ascii="Times New Roman" w:hAnsi="Times New Roman" w:cs="Times New Roman"/>
          <w:sz w:val="24"/>
          <w:szCs w:val="24"/>
        </w:rPr>
        <w:t xml:space="preserve"> 2 «Малое и среднее предпринимательство» государственной программы Республики Коми «Развитие экономики», утвержденной постановлением Правительства Республики Коми от 31.10.2019 № 521, </w:t>
      </w:r>
      <w:hyperlink w:anchor="Par276" w:tooltip="Паспорт" w:history="1">
        <w:r w:rsidRPr="004313B4">
          <w:rPr>
            <w:rFonts w:ascii="Times New Roman" w:hAnsi="Times New Roman" w:cs="Times New Roman"/>
            <w:sz w:val="24"/>
            <w:szCs w:val="24"/>
          </w:rPr>
          <w:t>подпрограмме</w:t>
        </w:r>
      </w:hyperlink>
      <w:r w:rsidRPr="004313B4">
        <w:rPr>
          <w:rFonts w:ascii="Times New Roman" w:hAnsi="Times New Roman" w:cs="Times New Roman"/>
          <w:sz w:val="24"/>
          <w:szCs w:val="24"/>
        </w:rPr>
        <w:t xml:space="preserve"> 2 «Малое и среднее предпринимательство» муниципальной программы «Развитие экономики» (далее - Подпрограмма) на соответствующий финансовый год (далее – Субсидия на реализацию народного проекта).</w:t>
      </w:r>
    </w:p>
    <w:p w14:paraId="14E01C07" w14:textId="77777777" w:rsidR="00470A9B" w:rsidRPr="004313B4" w:rsidRDefault="00470A9B" w:rsidP="00605BBF">
      <w:pPr>
        <w:pStyle w:val="ConsPlusNormal"/>
        <w:numPr>
          <w:ilvl w:val="1"/>
          <w:numId w:val="12"/>
        </w:numPr>
        <w:tabs>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Предоставление субсидии на реализацию народных проектов осуществляется в рамках реализации регионального проекта «</w:t>
      </w:r>
      <w:hyperlink r:id="rId29" w:history="1">
        <w:r w:rsidRPr="004313B4">
          <w:rPr>
            <w:rStyle w:val="a7"/>
            <w:rFonts w:ascii="Times New Roman" w:hAnsi="Times New Roman" w:cs="Times New Roman"/>
            <w:color w:val="auto"/>
            <w:sz w:val="24"/>
            <w:szCs w:val="24"/>
            <w:u w:val="none"/>
            <w:bdr w:val="none" w:sz="0" w:space="0" w:color="auto" w:frame="1"/>
            <w:shd w:val="clear" w:color="auto" w:fill="FFFFFF"/>
          </w:rPr>
          <w:t>Акселерация субъектов малого и среднего предпринимательства</w:t>
        </w:r>
      </w:hyperlink>
      <w:r w:rsidRPr="004313B4">
        <w:rPr>
          <w:rFonts w:ascii="Times New Roman" w:hAnsi="Times New Roman" w:cs="Times New Roman"/>
          <w:sz w:val="24"/>
          <w:szCs w:val="24"/>
        </w:rPr>
        <w:t>», обеспечивающего достижение целей, показателей и результатов федерального проекта «</w:t>
      </w:r>
      <w:hyperlink r:id="rId30" w:history="1">
        <w:r w:rsidRPr="004313B4">
          <w:rPr>
            <w:rStyle w:val="a7"/>
            <w:rFonts w:ascii="Times New Roman" w:hAnsi="Times New Roman" w:cs="Times New Roman"/>
            <w:color w:val="auto"/>
            <w:sz w:val="24"/>
            <w:szCs w:val="24"/>
            <w:u w:val="none"/>
            <w:bdr w:val="none" w:sz="0" w:space="0" w:color="auto" w:frame="1"/>
            <w:shd w:val="clear" w:color="auto" w:fill="FFFFFF"/>
          </w:rPr>
          <w:t>Акселерация субъектов малого и среднего предпринимательства</w:t>
        </w:r>
      </w:hyperlink>
      <w:r w:rsidRPr="004313B4">
        <w:rPr>
          <w:rFonts w:ascii="Times New Roman" w:hAnsi="Times New Roman" w:cs="Times New Roman"/>
          <w:sz w:val="24"/>
          <w:szCs w:val="24"/>
          <w:shd w:val="clear" w:color="auto" w:fill="FFFFFF"/>
        </w:rPr>
        <w:t xml:space="preserve">», </w:t>
      </w:r>
      <w:r w:rsidRPr="004313B4">
        <w:rPr>
          <w:rFonts w:ascii="Times New Roman" w:hAnsi="Times New Roman" w:cs="Times New Roman"/>
          <w:sz w:val="24"/>
          <w:szCs w:val="24"/>
        </w:rPr>
        <w:t>входящего в состав национального проекта «</w:t>
      </w:r>
      <w:hyperlink r:id="rId31" w:history="1">
        <w:r w:rsidRPr="004313B4">
          <w:rPr>
            <w:rStyle w:val="a7"/>
            <w:rFonts w:ascii="Times New Roman" w:hAnsi="Times New Roman" w:cs="Times New Roman"/>
            <w:color w:val="auto"/>
            <w:sz w:val="24"/>
            <w:szCs w:val="24"/>
            <w:u w:val="none"/>
            <w:bdr w:val="none" w:sz="0" w:space="0" w:color="auto" w:frame="1"/>
            <w:shd w:val="clear" w:color="auto" w:fill="FFFFFF"/>
          </w:rPr>
          <w:t xml:space="preserve">Малое и среднее предпринимательство и </w:t>
        </w:r>
        <w:r w:rsidRPr="004313B4">
          <w:rPr>
            <w:rStyle w:val="a7"/>
            <w:rFonts w:ascii="Times New Roman" w:hAnsi="Times New Roman" w:cs="Times New Roman"/>
            <w:color w:val="auto"/>
            <w:sz w:val="24"/>
            <w:szCs w:val="24"/>
            <w:u w:val="none"/>
            <w:bdr w:val="none" w:sz="0" w:space="0" w:color="auto" w:frame="1"/>
            <w:shd w:val="clear" w:color="auto" w:fill="FFFFFF"/>
          </w:rPr>
          <w:lastRenderedPageBreak/>
          <w:t>поддержка индивидуальной предпринимательской инициативы</w:t>
        </w:r>
      </w:hyperlink>
      <w:r w:rsidRPr="004313B4">
        <w:rPr>
          <w:rFonts w:ascii="Times New Roman" w:hAnsi="Times New Roman" w:cs="Times New Roman"/>
          <w:sz w:val="24"/>
          <w:szCs w:val="24"/>
        </w:rPr>
        <w:t>» и муниципальной программы МО МР «Сыктывдинский» «Развитие экономики».</w:t>
      </w:r>
    </w:p>
    <w:p w14:paraId="749FFB87" w14:textId="46B3F6CB" w:rsidR="00470A9B" w:rsidRPr="004313B4" w:rsidRDefault="00470A9B" w:rsidP="00605BBF">
      <w:pPr>
        <w:pStyle w:val="ConsPlusNormal"/>
        <w:numPr>
          <w:ilvl w:val="1"/>
          <w:numId w:val="12"/>
        </w:numPr>
        <w:tabs>
          <w:tab w:val="left" w:pos="851"/>
          <w:tab w:val="left" w:pos="993"/>
          <w:tab w:val="left" w:pos="1134"/>
        </w:tabs>
        <w:ind w:left="0" w:firstLine="709"/>
        <w:jc w:val="both"/>
        <w:rPr>
          <w:rFonts w:ascii="Times New Roman" w:hAnsi="Times New Roman" w:cs="Times New Roman"/>
          <w:sz w:val="24"/>
          <w:szCs w:val="24"/>
        </w:rPr>
      </w:pPr>
      <w:r w:rsidRPr="004313B4">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w:t>
      </w:r>
      <w:proofErr w:type="spellStart"/>
      <w:r w:rsidRPr="004313B4">
        <w:rPr>
          <w:rFonts w:ascii="Times New Roman" w:eastAsiaTheme="minorHAnsi" w:hAnsi="Times New Roman" w:cs="Times New Roman"/>
          <w:sz w:val="24"/>
          <w:szCs w:val="24"/>
          <w:lang w:eastAsia="en-US"/>
        </w:rPr>
        <w:t>софинансирование</w:t>
      </w:r>
      <w:proofErr w:type="spellEnd"/>
      <w:r w:rsidRPr="004313B4">
        <w:rPr>
          <w:rFonts w:ascii="Times New Roman" w:eastAsiaTheme="minorHAnsi" w:hAnsi="Times New Roman" w:cs="Times New Roman"/>
          <w:sz w:val="24"/>
          <w:szCs w:val="24"/>
          <w:lang w:eastAsia="en-US"/>
        </w:rPr>
        <w:t xml:space="preserve"> расходных обязательств субъектов малого и среднего предпринимательства (далее – получатель субсидии) по реализации народных проектов в сфере малого и среднего предпринимательства, прошедших отбор в рамках проекта «Народный бюджет», в соответствии с </w:t>
      </w:r>
      <w:hyperlink r:id="rId32" w:history="1">
        <w:r w:rsidRPr="004313B4">
          <w:rPr>
            <w:rFonts w:ascii="Times New Roman" w:eastAsiaTheme="minorHAnsi" w:hAnsi="Times New Roman" w:cs="Times New Roman"/>
            <w:sz w:val="24"/>
            <w:szCs w:val="24"/>
            <w:lang w:eastAsia="en-US"/>
          </w:rPr>
          <w:t>Порядком</w:t>
        </w:r>
      </w:hyperlink>
      <w:r w:rsidRPr="004313B4">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w:t>
      </w:r>
      <w:r w:rsidR="00346E2E" w:rsidRPr="004313B4">
        <w:rPr>
          <w:rFonts w:ascii="Times New Roman" w:eastAsiaTheme="minorHAnsi" w:hAnsi="Times New Roman" w:cs="Times New Roman"/>
          <w:sz w:val="24"/>
          <w:szCs w:val="24"/>
          <w:lang w:eastAsia="en-US"/>
        </w:rPr>
        <w:t xml:space="preserve"> (далее – народный проект)</w:t>
      </w:r>
      <w:r w:rsidRPr="004313B4">
        <w:rPr>
          <w:rFonts w:ascii="Times New Roman" w:eastAsiaTheme="minorHAnsi" w:hAnsi="Times New Roman" w:cs="Times New Roman"/>
          <w:sz w:val="24"/>
          <w:szCs w:val="24"/>
          <w:lang w:eastAsia="en-US"/>
        </w:rPr>
        <w:t>.</w:t>
      </w:r>
    </w:p>
    <w:p w14:paraId="388152B8" w14:textId="010FAADB" w:rsidR="00470A9B" w:rsidRPr="004313B4" w:rsidRDefault="00470A9B" w:rsidP="00605BBF">
      <w:pPr>
        <w:pStyle w:val="ConsPlusNormal"/>
        <w:numPr>
          <w:ilvl w:val="1"/>
          <w:numId w:val="12"/>
        </w:numPr>
        <w:tabs>
          <w:tab w:val="left" w:pos="567"/>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 xml:space="preserve"> Для целей настоящего Порядка под народными проектами в сфере малого и среднего предпринимательства понимается реализация народных проектов, направленных на решение социально значимых вопросов, а также вопросов жизнеобеспечения населения, проживающего на территории муниципального района «Сыктывдинский», на которой планируется реализация народного проекта.</w:t>
      </w:r>
    </w:p>
    <w:p w14:paraId="544F2D3E" w14:textId="01E3218A" w:rsidR="00470A9B" w:rsidRPr="004313B4" w:rsidRDefault="00470A9B" w:rsidP="00605BBF">
      <w:pPr>
        <w:pStyle w:val="ConsPlusNormal"/>
        <w:numPr>
          <w:ilvl w:val="1"/>
          <w:numId w:val="12"/>
        </w:numPr>
        <w:tabs>
          <w:tab w:val="left" w:pos="567"/>
          <w:tab w:val="left" w:pos="993"/>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 xml:space="preserve"> </w:t>
      </w:r>
      <w:r w:rsidR="00E233D4" w:rsidRPr="00FE45CA">
        <w:rPr>
          <w:rFonts w:ascii="Times New Roman" w:hAnsi="Times New Roman" w:cs="Times New Roman"/>
          <w:sz w:val="24"/>
          <w:szCs w:val="24"/>
        </w:rPr>
        <w:t xml:space="preserve">Администрация муниципального района «Сыктывдинский» </w:t>
      </w:r>
      <w:r w:rsidR="00E233D4">
        <w:rPr>
          <w:rFonts w:ascii="Times New Roman" w:hAnsi="Times New Roman" w:cs="Times New Roman"/>
          <w:sz w:val="24"/>
          <w:szCs w:val="24"/>
        </w:rPr>
        <w:t xml:space="preserve">Республики Коми </w:t>
      </w:r>
      <w:r w:rsidR="00E233D4" w:rsidRPr="00FE45CA">
        <w:rPr>
          <w:rFonts w:ascii="Times New Roman" w:hAnsi="Times New Roman" w:cs="Times New Roman"/>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bookmarkStart w:id="36" w:name="Par2875"/>
      <w:bookmarkStart w:id="37" w:name="_Hlk47450991"/>
      <w:bookmarkEnd w:id="36"/>
    </w:p>
    <w:p w14:paraId="4C16DC4D" w14:textId="638E9E66" w:rsidR="00E233D4" w:rsidRPr="00BA6421" w:rsidRDefault="00470A9B" w:rsidP="00E233D4">
      <w:pPr>
        <w:pStyle w:val="ConsPlusNormal"/>
        <w:numPr>
          <w:ilvl w:val="1"/>
          <w:numId w:val="12"/>
        </w:numPr>
        <w:tabs>
          <w:tab w:val="left" w:pos="1134"/>
        </w:tabs>
        <w:ind w:left="0" w:firstLine="709"/>
        <w:jc w:val="both"/>
        <w:rPr>
          <w:rFonts w:ascii="Times New Roman" w:hAnsi="Times New Roman" w:cs="Times New Roman"/>
          <w:sz w:val="24"/>
          <w:szCs w:val="24"/>
        </w:rPr>
      </w:pPr>
      <w:r w:rsidRPr="004313B4">
        <w:rPr>
          <w:rFonts w:ascii="Times New Roman" w:hAnsi="Times New Roman" w:cs="Times New Roman"/>
          <w:sz w:val="24"/>
          <w:szCs w:val="24"/>
        </w:rPr>
        <w:t>Субсидия на реализацию народного проекта предоставляется получателям субсидии, одновременно отвечающим следующим требованиям</w:t>
      </w:r>
      <w:bookmarkEnd w:id="37"/>
      <w:r w:rsidR="00E233D4" w:rsidRPr="00E233D4">
        <w:rPr>
          <w:rFonts w:ascii="Times New Roman" w:hAnsi="Times New Roman" w:cs="Times New Roman"/>
          <w:sz w:val="24"/>
          <w:szCs w:val="24"/>
        </w:rPr>
        <w:t xml:space="preserve"> </w:t>
      </w:r>
      <w:r w:rsidR="00E233D4" w:rsidRPr="00BA6421">
        <w:rPr>
          <w:rFonts w:ascii="Times New Roman" w:hAnsi="Times New Roman" w:cs="Times New Roman"/>
          <w:sz w:val="24"/>
          <w:szCs w:val="24"/>
        </w:rPr>
        <w:t>на дату подачи заявки на получение субсидии:</w:t>
      </w:r>
    </w:p>
    <w:p w14:paraId="240E640B" w14:textId="046C4E6B" w:rsidR="00E233D4" w:rsidRPr="00BA6421" w:rsidRDefault="00E233D4" w:rsidP="00E233D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м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33"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5720CD51" w14:textId="77777777" w:rsidR="00E233D4" w:rsidRPr="00BA6421" w:rsidRDefault="00E233D4" w:rsidP="00E233D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207175AB" w14:textId="77777777" w:rsidR="00E233D4" w:rsidRPr="00BA6421" w:rsidRDefault="00E233D4" w:rsidP="00E233D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BBBE169" w14:textId="77777777" w:rsidR="00E233D4" w:rsidRPr="00BA6421" w:rsidRDefault="00E233D4" w:rsidP="00E233D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31C34D24" w14:textId="77777777" w:rsidR="00E233D4" w:rsidRDefault="00E233D4" w:rsidP="00E233D4">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2C73294F" w14:textId="5333E248" w:rsidR="00E233D4" w:rsidRDefault="00E233D4" w:rsidP="00E233D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w:t>
      </w:r>
      <w:r w:rsidRPr="006B7DE8">
        <w:rPr>
          <w:rFonts w:ascii="Times New Roman" w:hAnsi="Times New Roman" w:cs="Times New Roman"/>
          <w:sz w:val="24"/>
          <w:szCs w:val="24"/>
        </w:rPr>
        <w:lastRenderedPageBreak/>
        <w:t>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59047D43" w14:textId="018A64E8" w:rsidR="00E233D4" w:rsidRPr="00BA6421" w:rsidRDefault="00E233D4" w:rsidP="00E233D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1C464AB5" w14:textId="77777777" w:rsidR="00E233D4" w:rsidRPr="00BA6421" w:rsidRDefault="00E233D4" w:rsidP="00E233D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4FACD3A6" w14:textId="77777777" w:rsidR="00E233D4" w:rsidRPr="00BA6421" w:rsidRDefault="00E233D4" w:rsidP="00E233D4">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148BFBF7" w14:textId="626A95AE" w:rsidR="00470A9B" w:rsidRDefault="00470A9B" w:rsidP="00E233D4">
      <w:pPr>
        <w:pStyle w:val="ConsPlusNormal"/>
        <w:tabs>
          <w:tab w:val="left" w:pos="567"/>
          <w:tab w:val="left" w:pos="993"/>
          <w:tab w:val="left" w:pos="1134"/>
        </w:tabs>
        <w:jc w:val="both"/>
        <w:rPr>
          <w:rFonts w:ascii="Times New Roman" w:hAnsi="Times New Roman" w:cs="Times New Roman"/>
          <w:sz w:val="24"/>
          <w:szCs w:val="24"/>
        </w:rPr>
      </w:pPr>
      <w:r w:rsidRPr="00EF02B4">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2DFD194A" w14:textId="3F84D95F" w:rsidR="00D1666F" w:rsidRPr="00D1666F" w:rsidRDefault="00D1666F" w:rsidP="00D1666F">
      <w:pPr>
        <w:pStyle w:val="ConsPlusNormal"/>
        <w:numPr>
          <w:ilvl w:val="1"/>
          <w:numId w:val="1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Получатель субсидии</w:t>
      </w:r>
      <w:r w:rsidRPr="00BA6421">
        <w:rPr>
          <w:rFonts w:ascii="Times New Roman" w:hAnsi="Times New Roman" w:cs="Times New Roman"/>
          <w:sz w:val="24"/>
          <w:szCs w:val="24"/>
        </w:rPr>
        <w:t xml:space="preserve"> не должен получать средства из бюджета </w:t>
      </w:r>
      <w:r>
        <w:rPr>
          <w:rFonts w:ascii="Times New Roman" w:hAnsi="Times New Roman" w:cs="Times New Roman"/>
          <w:sz w:val="24"/>
          <w:szCs w:val="24"/>
        </w:rPr>
        <w:t>муниципального района «</w:t>
      </w:r>
      <w:r w:rsidRPr="00BA6421">
        <w:rPr>
          <w:rFonts w:ascii="Times New Roman" w:hAnsi="Times New Roman" w:cs="Times New Roman"/>
          <w:sz w:val="24"/>
          <w:szCs w:val="24"/>
        </w:rPr>
        <w:t xml:space="preserve">Сыктывдинский» </w:t>
      </w:r>
      <w:r>
        <w:rPr>
          <w:rFonts w:ascii="Times New Roman" w:hAnsi="Times New Roman" w:cs="Times New Roman"/>
          <w:sz w:val="24"/>
          <w:szCs w:val="24"/>
        </w:rPr>
        <w:t xml:space="preserve">(далее – бюджет района) </w:t>
      </w:r>
      <w:r w:rsidRPr="00BA6421">
        <w:rPr>
          <w:rFonts w:ascii="Times New Roman" w:hAnsi="Times New Roman" w:cs="Times New Roman"/>
          <w:sz w:val="24"/>
          <w:szCs w:val="24"/>
        </w:rPr>
        <w:t xml:space="preserve">на основании иных муниципальных правовых актов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 на цели, указанные в </w:t>
      </w:r>
      <w:hyperlink w:anchor="P488" w:history="1">
        <w:r w:rsidRPr="00BA6421">
          <w:rPr>
            <w:rFonts w:ascii="Times New Roman" w:hAnsi="Times New Roman" w:cs="Times New Roman"/>
            <w:sz w:val="24"/>
            <w:szCs w:val="24"/>
          </w:rPr>
          <w:t>пункт</w:t>
        </w:r>
        <w:r>
          <w:rPr>
            <w:rFonts w:ascii="Times New Roman" w:hAnsi="Times New Roman" w:cs="Times New Roman"/>
            <w:sz w:val="24"/>
            <w:szCs w:val="24"/>
          </w:rPr>
          <w:t>е</w:t>
        </w:r>
        <w:r w:rsidRPr="00BA6421">
          <w:rPr>
            <w:rFonts w:ascii="Times New Roman" w:hAnsi="Times New Roman" w:cs="Times New Roman"/>
            <w:sz w:val="24"/>
            <w:szCs w:val="24"/>
          </w:rPr>
          <w:t xml:space="preserve"> 1</w:t>
        </w:r>
      </w:hyperlink>
      <w:r>
        <w:rPr>
          <w:rFonts w:ascii="Times New Roman" w:hAnsi="Times New Roman" w:cs="Times New Roman"/>
          <w:sz w:val="24"/>
          <w:szCs w:val="24"/>
        </w:rPr>
        <w:t>.3</w:t>
      </w:r>
      <w:r w:rsidRPr="00BA6421">
        <w:rPr>
          <w:rFonts w:ascii="Times New Roman" w:hAnsi="Times New Roman" w:cs="Times New Roman"/>
          <w:sz w:val="24"/>
          <w:szCs w:val="24"/>
        </w:rPr>
        <w:t xml:space="preserve"> настоящего Порядка.</w:t>
      </w:r>
    </w:p>
    <w:p w14:paraId="594DE229" w14:textId="77777777" w:rsidR="00470A9B" w:rsidRPr="00EF02B4" w:rsidRDefault="00470A9B" w:rsidP="00605BBF">
      <w:pPr>
        <w:pStyle w:val="a5"/>
        <w:numPr>
          <w:ilvl w:val="1"/>
          <w:numId w:val="12"/>
        </w:numPr>
        <w:tabs>
          <w:tab w:val="left" w:pos="1134"/>
          <w:tab w:val="left" w:pos="1323"/>
        </w:tabs>
        <w:ind w:left="0" w:right="0" w:firstLine="709"/>
        <w:rPr>
          <w:sz w:val="24"/>
          <w:szCs w:val="24"/>
        </w:rPr>
      </w:pPr>
      <w:r w:rsidRPr="00EF02B4">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1BEA17E9" w14:textId="77777777" w:rsidR="00470A9B" w:rsidRPr="00EF02B4" w:rsidRDefault="00470A9B" w:rsidP="00470A9B">
      <w:pPr>
        <w:pStyle w:val="a5"/>
        <w:tabs>
          <w:tab w:val="left" w:pos="1134"/>
          <w:tab w:val="left" w:pos="1323"/>
        </w:tabs>
        <w:ind w:left="0" w:right="0" w:firstLine="709"/>
        <w:rPr>
          <w:sz w:val="24"/>
          <w:szCs w:val="24"/>
        </w:rPr>
      </w:pPr>
    </w:p>
    <w:p w14:paraId="7EA41763" w14:textId="77777777" w:rsidR="00470A9B" w:rsidRPr="00EF02B4" w:rsidRDefault="00470A9B" w:rsidP="00605BBF">
      <w:pPr>
        <w:pStyle w:val="a5"/>
        <w:numPr>
          <w:ilvl w:val="0"/>
          <w:numId w:val="12"/>
        </w:numPr>
        <w:tabs>
          <w:tab w:val="left" w:pos="284"/>
          <w:tab w:val="left" w:pos="1134"/>
        </w:tabs>
        <w:ind w:left="0" w:firstLine="709"/>
        <w:jc w:val="center"/>
        <w:rPr>
          <w:b/>
          <w:bCs/>
          <w:sz w:val="24"/>
          <w:szCs w:val="24"/>
        </w:rPr>
      </w:pPr>
      <w:r w:rsidRPr="00EF02B4">
        <w:rPr>
          <w:b/>
          <w:bCs/>
          <w:sz w:val="24"/>
          <w:szCs w:val="24"/>
        </w:rPr>
        <w:t>Условия и порядок предоставления</w:t>
      </w:r>
      <w:r w:rsidRPr="00EF02B4">
        <w:rPr>
          <w:b/>
          <w:bCs/>
          <w:spacing w:val="-6"/>
          <w:sz w:val="24"/>
          <w:szCs w:val="24"/>
        </w:rPr>
        <w:t xml:space="preserve"> </w:t>
      </w:r>
      <w:r w:rsidRPr="00EF02B4">
        <w:rPr>
          <w:b/>
          <w:bCs/>
          <w:sz w:val="24"/>
          <w:szCs w:val="24"/>
        </w:rPr>
        <w:t>Субсидий</w:t>
      </w:r>
    </w:p>
    <w:p w14:paraId="782237AF" w14:textId="77777777" w:rsidR="00470A9B" w:rsidRPr="00EF02B4" w:rsidRDefault="00470A9B" w:rsidP="00470A9B">
      <w:pPr>
        <w:pStyle w:val="ConsPlusNormal"/>
        <w:tabs>
          <w:tab w:val="left" w:pos="709"/>
          <w:tab w:val="left" w:pos="1134"/>
        </w:tabs>
        <w:ind w:firstLine="709"/>
        <w:jc w:val="both"/>
        <w:rPr>
          <w:rFonts w:ascii="Times New Roman" w:hAnsi="Times New Roman" w:cs="Times New Roman"/>
          <w:sz w:val="24"/>
          <w:szCs w:val="24"/>
        </w:rPr>
      </w:pPr>
    </w:p>
    <w:p w14:paraId="53BF2531" w14:textId="77777777" w:rsidR="00470A9B" w:rsidRPr="00EF02B4" w:rsidRDefault="00470A9B" w:rsidP="00605BBF">
      <w:pPr>
        <w:pStyle w:val="ConsPlusNormal"/>
        <w:numPr>
          <w:ilvl w:val="1"/>
          <w:numId w:val="1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Субсидия на реализацию народного проекта предоставляется для осуществления </w:t>
      </w:r>
      <w:r>
        <w:rPr>
          <w:rFonts w:ascii="Times New Roman" w:hAnsi="Times New Roman" w:cs="Times New Roman"/>
          <w:sz w:val="24"/>
          <w:szCs w:val="24"/>
        </w:rPr>
        <w:t>получателем субсидии</w:t>
      </w:r>
      <w:r w:rsidRPr="00EF02B4">
        <w:rPr>
          <w:rFonts w:ascii="Times New Roman" w:hAnsi="Times New Roman" w:cs="Times New Roman"/>
          <w:sz w:val="24"/>
          <w:szCs w:val="24"/>
        </w:rPr>
        <w:t xml:space="preserve"> расходов, связанных с реализацией народного проекта.</w:t>
      </w:r>
    </w:p>
    <w:p w14:paraId="6702A2F0" w14:textId="4A3238B9" w:rsidR="00470A9B" w:rsidRPr="00EF02B4" w:rsidRDefault="00470A9B" w:rsidP="00605BBF">
      <w:pPr>
        <w:pStyle w:val="ConsPlusNormal"/>
        <w:numPr>
          <w:ilvl w:val="1"/>
          <w:numId w:val="1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w:t>
      </w:r>
      <w:r w:rsidR="004313B4">
        <w:rPr>
          <w:rFonts w:ascii="Times New Roman" w:hAnsi="Times New Roman" w:cs="Times New Roman"/>
          <w:sz w:val="24"/>
          <w:szCs w:val="24"/>
        </w:rPr>
        <w:t xml:space="preserve">она </w:t>
      </w:r>
      <w:r w:rsidRPr="00EF02B4">
        <w:rPr>
          <w:rFonts w:ascii="Times New Roman" w:hAnsi="Times New Roman" w:cs="Times New Roman"/>
          <w:sz w:val="24"/>
          <w:szCs w:val="24"/>
        </w:rPr>
        <w:t>не может быть более 70 процентов от стоимости народного проекта.</w:t>
      </w:r>
    </w:p>
    <w:p w14:paraId="6B31BEBB" w14:textId="77777777" w:rsidR="00470A9B" w:rsidRPr="00EF02B4" w:rsidRDefault="00470A9B" w:rsidP="00605BBF">
      <w:pPr>
        <w:pStyle w:val="ConsPlusNormal"/>
        <w:numPr>
          <w:ilvl w:val="1"/>
          <w:numId w:val="1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Порядок расчета размера субсидии:</w:t>
      </w:r>
    </w:p>
    <w:p w14:paraId="6E6EFB33" w14:textId="77777777" w:rsidR="00470A9B" w:rsidRPr="00EF02B4" w:rsidRDefault="00470A9B" w:rsidP="00470A9B">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69F15002" w14:textId="1A6148AC" w:rsidR="00470A9B" w:rsidRPr="00EF02B4" w:rsidRDefault="00470A9B" w:rsidP="004313B4">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&lt;*&gt; = </w:t>
      </w:r>
      <w:proofErr w:type="spellStart"/>
      <w:r w:rsidRPr="00EF02B4">
        <w:rPr>
          <w:rFonts w:ascii="Times New Roman" w:hAnsi="Times New Roman" w:cs="Times New Roman"/>
          <w:sz w:val="24"/>
          <w:szCs w:val="24"/>
        </w:rPr>
        <w:t>О</w:t>
      </w:r>
      <w:r w:rsidR="004313B4">
        <w:rPr>
          <w:rFonts w:ascii="Times New Roman" w:hAnsi="Times New Roman" w:cs="Times New Roman"/>
          <w:sz w:val="24"/>
          <w:szCs w:val="24"/>
        </w:rPr>
        <w:t>ос</w:t>
      </w:r>
      <w:proofErr w:type="spellEnd"/>
      <w:r w:rsidR="004313B4">
        <w:rPr>
          <w:rFonts w:ascii="Times New Roman" w:hAnsi="Times New Roman" w:cs="Times New Roman"/>
          <w:sz w:val="24"/>
          <w:szCs w:val="24"/>
        </w:rPr>
        <w:t>*10%, где:</w:t>
      </w:r>
    </w:p>
    <w:p w14:paraId="69974C38" w14:textId="77777777" w:rsidR="00470A9B" w:rsidRPr="00EF02B4" w:rsidRDefault="00470A9B" w:rsidP="00470A9B">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 размер субсидии на реализацию народного проекта </w:t>
      </w:r>
      <w:r>
        <w:rPr>
          <w:rFonts w:ascii="Times New Roman" w:hAnsi="Times New Roman" w:cs="Times New Roman"/>
          <w:sz w:val="24"/>
          <w:szCs w:val="24"/>
        </w:rPr>
        <w:t>получателю субсидии</w:t>
      </w:r>
      <w:r w:rsidRPr="00EF02B4">
        <w:rPr>
          <w:rFonts w:ascii="Times New Roman" w:hAnsi="Times New Roman" w:cs="Times New Roman"/>
          <w:sz w:val="24"/>
          <w:szCs w:val="24"/>
        </w:rPr>
        <w:t>;</w:t>
      </w:r>
    </w:p>
    <w:p w14:paraId="6C53E4F8" w14:textId="77777777" w:rsidR="00470A9B" w:rsidRPr="00EF02B4" w:rsidRDefault="00470A9B" w:rsidP="00470A9B">
      <w:pPr>
        <w:pStyle w:val="ConsPlusNormal"/>
        <w:tabs>
          <w:tab w:val="left" w:pos="709"/>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 xml:space="preserve"> – общая стоимость «Народного проекта»;</w:t>
      </w:r>
    </w:p>
    <w:p w14:paraId="6983FC1F" w14:textId="77777777" w:rsidR="00470A9B" w:rsidRPr="00EF02B4" w:rsidRDefault="00470A9B" w:rsidP="00470A9B">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10% - предельный размер субсидии на реализацию народного проекта одному получателю субсидии 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076C1F2F" w14:textId="77777777" w:rsidR="00470A9B" w:rsidRPr="00EF02B4" w:rsidRDefault="00470A9B" w:rsidP="00470A9B">
      <w:pPr>
        <w:pStyle w:val="ConsPlusNormal"/>
        <w:tabs>
          <w:tab w:val="left" w:pos="709"/>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59F51375" w14:textId="77777777" w:rsidR="00470A9B" w:rsidRPr="00EF02B4" w:rsidRDefault="00470A9B" w:rsidP="00605BBF">
      <w:pPr>
        <w:pStyle w:val="ConsPlusNormal"/>
        <w:numPr>
          <w:ilvl w:val="1"/>
          <w:numId w:val="1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29F850FD" w14:textId="77777777" w:rsidR="00470A9B" w:rsidRPr="00EF02B4" w:rsidRDefault="00470A9B" w:rsidP="00605BBF">
      <w:pPr>
        <w:pStyle w:val="ConsPlusNormal"/>
        <w:numPr>
          <w:ilvl w:val="1"/>
          <w:numId w:val="1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3647B973" w14:textId="77777777" w:rsidR="00470A9B" w:rsidRPr="00EF02B4" w:rsidRDefault="00A176C8" w:rsidP="00605BBF">
      <w:pPr>
        <w:pStyle w:val="ConsPlusNormal"/>
        <w:numPr>
          <w:ilvl w:val="0"/>
          <w:numId w:val="13"/>
        </w:numPr>
        <w:tabs>
          <w:tab w:val="left" w:pos="993"/>
          <w:tab w:val="left" w:pos="1134"/>
        </w:tabs>
        <w:ind w:left="0" w:firstLine="709"/>
        <w:jc w:val="both"/>
        <w:rPr>
          <w:rFonts w:ascii="Times New Roman" w:hAnsi="Times New Roman" w:cs="Times New Roman"/>
          <w:sz w:val="24"/>
          <w:szCs w:val="24"/>
        </w:rPr>
      </w:pPr>
      <w:hyperlink w:anchor="Par2948" w:tooltip="                                  Заявка" w:history="1">
        <w:r w:rsidR="00470A9B" w:rsidRPr="00EF02B4">
          <w:rPr>
            <w:rFonts w:ascii="Times New Roman" w:hAnsi="Times New Roman" w:cs="Times New Roman"/>
            <w:color w:val="0000FF"/>
            <w:sz w:val="24"/>
            <w:szCs w:val="24"/>
          </w:rPr>
          <w:t>заявку</w:t>
        </w:r>
      </w:hyperlink>
      <w:r w:rsidR="00470A9B" w:rsidRPr="00EF02B4">
        <w:rPr>
          <w:rFonts w:ascii="Times New Roman" w:hAnsi="Times New Roman" w:cs="Times New Roman"/>
          <w:sz w:val="24"/>
          <w:szCs w:val="24"/>
        </w:rPr>
        <w:t xml:space="preserve"> на получение субсидии по форме согласно приложению к настоящему порядку (далее - заявка);</w:t>
      </w:r>
    </w:p>
    <w:p w14:paraId="78A24BD0" w14:textId="77777777" w:rsidR="00470A9B" w:rsidRPr="00EF02B4" w:rsidRDefault="00470A9B" w:rsidP="00605BBF">
      <w:pPr>
        <w:pStyle w:val="ConsPlusNormal"/>
        <w:numPr>
          <w:ilvl w:val="0"/>
          <w:numId w:val="1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описание народного проекта с обязательным указанием целей, задач, финансово-</w:t>
      </w:r>
      <w:r w:rsidRPr="00EF02B4">
        <w:rPr>
          <w:rFonts w:ascii="Times New Roman" w:hAnsi="Times New Roman" w:cs="Times New Roman"/>
          <w:sz w:val="24"/>
          <w:szCs w:val="24"/>
        </w:rPr>
        <w:lastRenderedPageBreak/>
        <w:t>экономического обоснования с приложением сметы расходов, поэтапного плана реализации, ожидаемых результатов реализации;</w:t>
      </w:r>
    </w:p>
    <w:p w14:paraId="05435F01" w14:textId="77777777" w:rsidR="00470A9B" w:rsidRPr="00EF02B4" w:rsidRDefault="00470A9B" w:rsidP="00605BBF">
      <w:pPr>
        <w:pStyle w:val="ConsPlusNormal"/>
        <w:numPr>
          <w:ilvl w:val="0"/>
          <w:numId w:val="1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04A06755" w14:textId="77777777" w:rsidR="00470A9B" w:rsidRPr="00EF02B4" w:rsidRDefault="00470A9B" w:rsidP="00605BBF">
      <w:pPr>
        <w:pStyle w:val="ConsPlusNormal"/>
        <w:numPr>
          <w:ilvl w:val="0"/>
          <w:numId w:val="1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18A8E3AD" w14:textId="77777777" w:rsidR="00470A9B" w:rsidRPr="00EF02B4" w:rsidRDefault="00470A9B" w:rsidP="00605BBF">
      <w:pPr>
        <w:pStyle w:val="ConsPlusNormal"/>
        <w:numPr>
          <w:ilvl w:val="0"/>
          <w:numId w:val="1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22331561" w14:textId="77777777" w:rsidR="00470A9B" w:rsidRPr="00EF02B4" w:rsidRDefault="00470A9B" w:rsidP="00605BBF">
      <w:pPr>
        <w:pStyle w:val="ConsPlusNormal"/>
        <w:numPr>
          <w:ilvl w:val="0"/>
          <w:numId w:val="1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w:t>
      </w:r>
    </w:p>
    <w:p w14:paraId="1CC7E030" w14:textId="77777777" w:rsidR="00470A9B" w:rsidRPr="00EF02B4" w:rsidRDefault="00470A9B" w:rsidP="00605BBF">
      <w:pPr>
        <w:pStyle w:val="ConsPlusNormal"/>
        <w:numPr>
          <w:ilvl w:val="0"/>
          <w:numId w:val="13"/>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документы, подтверждающие наличие у субъекта малого и среднего предпринимательства не менее 20% средств от стоимости реализации народного проекта.</w:t>
      </w:r>
      <w:bookmarkStart w:id="38" w:name="Par2902"/>
      <w:bookmarkEnd w:id="38"/>
    </w:p>
    <w:p w14:paraId="3AF062E3" w14:textId="72710095" w:rsidR="00470A9B" w:rsidRPr="00EF02B4" w:rsidRDefault="00470A9B" w:rsidP="00605BBF">
      <w:pPr>
        <w:pStyle w:val="ConsPlusNormal"/>
        <w:numPr>
          <w:ilvl w:val="1"/>
          <w:numId w:val="1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Главный распорядитель регистрирует заявку в день ее поступления, проверяет полноту (комплектность)</w:t>
      </w:r>
      <w:r w:rsidR="004313B4">
        <w:rPr>
          <w:rFonts w:ascii="Times New Roman" w:hAnsi="Times New Roman" w:cs="Times New Roman"/>
          <w:sz w:val="24"/>
          <w:szCs w:val="24"/>
        </w:rPr>
        <w:t>,</w:t>
      </w:r>
      <w:r w:rsidRPr="00EF02B4">
        <w:rPr>
          <w:rFonts w:ascii="Times New Roman" w:hAnsi="Times New Roman" w:cs="Times New Roman"/>
          <w:sz w:val="24"/>
          <w:szCs w:val="24"/>
        </w:rPr>
        <w:t xml:space="preserve"> представленных получателем субсидии</w:t>
      </w:r>
      <w:r w:rsidR="004313B4">
        <w:rPr>
          <w:rFonts w:ascii="Times New Roman" w:hAnsi="Times New Roman" w:cs="Times New Roman"/>
          <w:sz w:val="24"/>
          <w:szCs w:val="24"/>
        </w:rPr>
        <w:t>,</w:t>
      </w:r>
      <w:r w:rsidRPr="00EF02B4">
        <w:rPr>
          <w:rFonts w:ascii="Times New Roman" w:hAnsi="Times New Roman" w:cs="Times New Roman"/>
          <w:sz w:val="24"/>
          <w:szCs w:val="24"/>
        </w:rPr>
        <w:t xml:space="preserve"> документов. </w:t>
      </w:r>
    </w:p>
    <w:p w14:paraId="781BFE3E" w14:textId="77777777" w:rsidR="00346E2E" w:rsidRDefault="00470A9B" w:rsidP="00605BBF">
      <w:pPr>
        <w:pStyle w:val="ConsPlusNormal"/>
        <w:numPr>
          <w:ilvl w:val="1"/>
          <w:numId w:val="1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w:t>
      </w:r>
      <w:r w:rsidR="00346E2E" w:rsidRPr="00346E2E">
        <w:rPr>
          <w:rFonts w:ascii="Times New Roman" w:hAnsi="Times New Roman" w:cs="Times New Roman"/>
          <w:sz w:val="24"/>
          <w:szCs w:val="24"/>
        </w:rPr>
        <w:t>, в срок не более 5 рабочих дней со дня поступления документов</w:t>
      </w:r>
      <w:r w:rsidR="00346E2E">
        <w:rPr>
          <w:rFonts w:ascii="Times New Roman" w:hAnsi="Times New Roman" w:cs="Times New Roman"/>
          <w:sz w:val="24"/>
          <w:szCs w:val="24"/>
        </w:rPr>
        <w:t>,</w:t>
      </w:r>
      <w:r w:rsidR="00346E2E" w:rsidRPr="00346E2E">
        <w:rPr>
          <w:rFonts w:ascii="Times New Roman" w:hAnsi="Times New Roman" w:cs="Times New Roman"/>
          <w:sz w:val="24"/>
          <w:szCs w:val="24"/>
        </w:rPr>
        <w:t xml:space="preserve"> </w:t>
      </w:r>
      <w:r w:rsidRPr="00346E2E">
        <w:rPr>
          <w:rFonts w:ascii="Times New Roman" w:hAnsi="Times New Roman" w:cs="Times New Roman"/>
          <w:sz w:val="24"/>
          <w:szCs w:val="24"/>
        </w:rPr>
        <w:t xml:space="preserve">рассматривает </w:t>
      </w:r>
      <w:r w:rsidR="00346E2E">
        <w:rPr>
          <w:rFonts w:ascii="Times New Roman" w:hAnsi="Times New Roman" w:cs="Times New Roman"/>
          <w:sz w:val="24"/>
          <w:szCs w:val="24"/>
        </w:rPr>
        <w:t>их на соответствие</w:t>
      </w:r>
      <w:r w:rsidRPr="00346E2E">
        <w:rPr>
          <w:rFonts w:ascii="Times New Roman" w:hAnsi="Times New Roman" w:cs="Times New Roman"/>
          <w:sz w:val="24"/>
          <w:szCs w:val="24"/>
        </w:rPr>
        <w:t xml:space="preserve"> </w:t>
      </w:r>
      <w:r w:rsidR="00346E2E" w:rsidRPr="00346E2E">
        <w:rPr>
          <w:rFonts w:ascii="Times New Roman" w:hAnsi="Times New Roman" w:cs="Times New Roman"/>
          <w:sz w:val="24"/>
          <w:szCs w:val="24"/>
        </w:rPr>
        <w:t xml:space="preserve">требованиям, установленным Порядком </w:t>
      </w:r>
      <w:r w:rsidRPr="00346E2E">
        <w:rPr>
          <w:rFonts w:ascii="Times New Roman" w:hAnsi="Times New Roman" w:cs="Times New Roman"/>
          <w:sz w:val="24"/>
          <w:szCs w:val="24"/>
        </w:rPr>
        <w:t xml:space="preserve">и </w:t>
      </w:r>
      <w:r w:rsidR="00346E2E">
        <w:rPr>
          <w:rFonts w:ascii="Times New Roman" w:hAnsi="Times New Roman" w:cs="Times New Roman"/>
          <w:sz w:val="24"/>
          <w:szCs w:val="24"/>
        </w:rPr>
        <w:t>проводит</w:t>
      </w:r>
      <w:r w:rsidRPr="00346E2E">
        <w:rPr>
          <w:rFonts w:ascii="Times New Roman" w:hAnsi="Times New Roman" w:cs="Times New Roman"/>
          <w:sz w:val="24"/>
          <w:szCs w:val="24"/>
        </w:rPr>
        <w:t xml:space="preserve">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34" w:history="1">
        <w:r w:rsidRPr="00346E2E">
          <w:rPr>
            <w:rFonts w:ascii="Times New Roman" w:hAnsi="Times New Roman" w:cs="Times New Roman"/>
            <w:sz w:val="24"/>
            <w:szCs w:val="24"/>
          </w:rPr>
          <w:t>законом</w:t>
        </w:r>
      </w:hyperlink>
      <w:r w:rsidRPr="00346E2E">
        <w:rPr>
          <w:rFonts w:ascii="Times New Roman" w:hAnsi="Times New Roman" w:cs="Times New Roman"/>
          <w:sz w:val="24"/>
          <w:szCs w:val="24"/>
        </w:rPr>
        <w:t xml:space="preserve"> и настоящим Порядком.</w:t>
      </w:r>
    </w:p>
    <w:p w14:paraId="1ED0B548" w14:textId="18E0835B" w:rsidR="00470A9B" w:rsidRPr="00346E2E" w:rsidRDefault="00346E2E" w:rsidP="00605BBF">
      <w:pPr>
        <w:pStyle w:val="ConsPlusNormal"/>
        <w:numPr>
          <w:ilvl w:val="1"/>
          <w:numId w:val="1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w:t>
      </w:r>
      <w:r w:rsidR="00470A9B" w:rsidRPr="00346E2E">
        <w:rPr>
          <w:rFonts w:ascii="Times New Roman" w:hAnsi="Times New Roman" w:cs="Times New Roman"/>
          <w:sz w:val="24"/>
          <w:szCs w:val="24"/>
        </w:rPr>
        <w:t xml:space="preserve"> в случае, если:</w:t>
      </w:r>
    </w:p>
    <w:p w14:paraId="47C73B56" w14:textId="77777777" w:rsidR="00470A9B" w:rsidRPr="00EF02B4" w:rsidRDefault="00470A9B" w:rsidP="00605BBF">
      <w:pPr>
        <w:pStyle w:val="ConsPlusNormal"/>
        <w:numPr>
          <w:ilvl w:val="0"/>
          <w:numId w:val="1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413C2437" w14:textId="77777777" w:rsidR="00470A9B" w:rsidRPr="00EF02B4" w:rsidRDefault="00470A9B" w:rsidP="00605BBF">
      <w:pPr>
        <w:pStyle w:val="ConsPlusNormal"/>
        <w:numPr>
          <w:ilvl w:val="0"/>
          <w:numId w:val="1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0ACB1423" w14:textId="77777777" w:rsidR="00FD7971" w:rsidRDefault="00470A9B" w:rsidP="00605BBF">
      <w:pPr>
        <w:pStyle w:val="ConsPlusNormal"/>
        <w:numPr>
          <w:ilvl w:val="0"/>
          <w:numId w:val="14"/>
        </w:numPr>
        <w:tabs>
          <w:tab w:val="left" w:pos="709"/>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15EE47D0" w14:textId="77777777" w:rsidR="00FD7971" w:rsidRDefault="00FD7971" w:rsidP="00605BBF">
      <w:pPr>
        <w:pStyle w:val="ConsPlusNormal"/>
        <w:numPr>
          <w:ilvl w:val="1"/>
          <w:numId w:val="12"/>
        </w:numPr>
        <w:tabs>
          <w:tab w:val="left" w:pos="709"/>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470A9B" w:rsidRPr="00FD7971">
        <w:rPr>
          <w:rFonts w:ascii="Times New Roman" w:hAnsi="Times New Roman" w:cs="Times New Roman"/>
          <w:sz w:val="24"/>
          <w:szCs w:val="24"/>
        </w:rPr>
        <w:t>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0CF8C64D" w14:textId="77777777" w:rsidR="00FD7971" w:rsidRDefault="00470A9B" w:rsidP="00605BBF">
      <w:pPr>
        <w:pStyle w:val="ConsPlusNormal"/>
        <w:numPr>
          <w:ilvl w:val="1"/>
          <w:numId w:val="1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7065A239" w14:textId="2E0776DE" w:rsidR="00FD7971" w:rsidRDefault="00470A9B" w:rsidP="00605BBF">
      <w:pPr>
        <w:pStyle w:val="ConsPlusNormal"/>
        <w:numPr>
          <w:ilvl w:val="1"/>
          <w:numId w:val="1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 xml:space="preserve">Субсидия на реализацию народного проекта предоставляется на основании Соглашения (договора) о предоставлении субсидий (далее - Соглашение), заключаемого </w:t>
      </w:r>
      <w:r w:rsidRPr="00FD7971">
        <w:rPr>
          <w:rFonts w:ascii="Times New Roman" w:hAnsi="Times New Roman" w:cs="Times New Roman"/>
          <w:sz w:val="24"/>
          <w:szCs w:val="24"/>
        </w:rPr>
        <w:lastRenderedPageBreak/>
        <w:t>между Получателем субсидии и Главным распорядителем</w:t>
      </w:r>
      <w:r w:rsidR="004313B4" w:rsidRPr="004313B4">
        <w:rPr>
          <w:rFonts w:ascii="Times New Roman" w:hAnsi="Times New Roman" w:cs="Times New Roman"/>
          <w:sz w:val="24"/>
          <w:szCs w:val="24"/>
        </w:rPr>
        <w:t xml:space="preserve"> </w:t>
      </w:r>
      <w:r w:rsidR="004313B4" w:rsidRPr="00FD7971">
        <w:rPr>
          <w:rFonts w:ascii="Times New Roman" w:hAnsi="Times New Roman" w:cs="Times New Roman"/>
          <w:sz w:val="24"/>
          <w:szCs w:val="24"/>
        </w:rPr>
        <w:t xml:space="preserve">по форме, </w:t>
      </w:r>
      <w:r w:rsidR="00756BEE">
        <w:rPr>
          <w:rFonts w:ascii="Times New Roman" w:hAnsi="Times New Roman" w:cs="Times New Roman"/>
          <w:sz w:val="24"/>
          <w:szCs w:val="24"/>
        </w:rPr>
        <w:t>установленной</w:t>
      </w:r>
      <w:r w:rsidR="00756BEE" w:rsidRPr="00EF3223">
        <w:rPr>
          <w:rFonts w:ascii="Times New Roman" w:hAnsi="Times New Roman" w:cs="Times New Roman"/>
          <w:sz w:val="24"/>
          <w:szCs w:val="24"/>
        </w:rPr>
        <w:t xml:space="preserve"> </w:t>
      </w:r>
      <w:r w:rsidR="00756BEE">
        <w:rPr>
          <w:rFonts w:ascii="Times New Roman" w:hAnsi="Times New Roman" w:cs="Times New Roman"/>
          <w:sz w:val="24"/>
          <w:szCs w:val="24"/>
        </w:rPr>
        <w:t>финансовым органом муниципального образования</w:t>
      </w:r>
      <w:r w:rsidR="004313B4" w:rsidRPr="00FD7971">
        <w:rPr>
          <w:rFonts w:ascii="Times New Roman" w:hAnsi="Times New Roman" w:cs="Times New Roman"/>
          <w:sz w:val="24"/>
          <w:szCs w:val="24"/>
        </w:rPr>
        <w:t>.</w:t>
      </w:r>
    </w:p>
    <w:p w14:paraId="67851340" w14:textId="7C6E2990" w:rsidR="00FD7971" w:rsidRDefault="00470A9B" w:rsidP="00605BBF">
      <w:pPr>
        <w:pStyle w:val="ConsPlusNormal"/>
        <w:numPr>
          <w:ilvl w:val="1"/>
          <w:numId w:val="1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 xml:space="preserve">Срок подготовки Соглашения составляет не более 5 рабочих дней со дня принятия решения </w:t>
      </w:r>
      <w:r w:rsidR="004313B4">
        <w:rPr>
          <w:rFonts w:ascii="Times New Roman" w:hAnsi="Times New Roman" w:cs="Times New Roman"/>
          <w:sz w:val="24"/>
          <w:szCs w:val="24"/>
        </w:rPr>
        <w:t>о предоставлении субсидии.</w:t>
      </w:r>
    </w:p>
    <w:p w14:paraId="15EA9615" w14:textId="7DC3E066" w:rsidR="00470A9B" w:rsidRPr="00FD7971" w:rsidRDefault="00470A9B" w:rsidP="00605BBF">
      <w:pPr>
        <w:pStyle w:val="ConsPlusNormal"/>
        <w:numPr>
          <w:ilvl w:val="1"/>
          <w:numId w:val="12"/>
        </w:numPr>
        <w:tabs>
          <w:tab w:val="left" w:pos="709"/>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w:t>
      </w:r>
      <w:r w:rsidR="00FD7971" w:rsidRPr="00FD7971">
        <w:rPr>
          <w:rFonts w:ascii="Times New Roman" w:hAnsi="Times New Roman" w:cs="Times New Roman"/>
          <w:sz w:val="24"/>
          <w:szCs w:val="24"/>
        </w:rPr>
        <w:t>ого</w:t>
      </w:r>
      <w:r w:rsidRPr="00FD7971">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w:t>
      </w:r>
      <w:r w:rsidR="00592A88">
        <w:rPr>
          <w:rFonts w:ascii="Times New Roman" w:hAnsi="Times New Roman" w:cs="Times New Roman"/>
          <w:sz w:val="24"/>
          <w:szCs w:val="24"/>
        </w:rPr>
        <w:t>ого</w:t>
      </w:r>
      <w:r w:rsidRPr="00FD7971">
        <w:rPr>
          <w:rFonts w:ascii="Times New Roman" w:hAnsi="Times New Roman" w:cs="Times New Roman"/>
          <w:sz w:val="24"/>
          <w:szCs w:val="24"/>
        </w:rPr>
        <w:t xml:space="preserve"> в представленных для рассмотрения документах на получение субсидии.</w:t>
      </w:r>
    </w:p>
    <w:p w14:paraId="1A46F4DD" w14:textId="77777777" w:rsidR="00470A9B" w:rsidRDefault="00470A9B" w:rsidP="00470A9B">
      <w:pPr>
        <w:pStyle w:val="ConsPlusNormal"/>
        <w:tabs>
          <w:tab w:val="left" w:pos="709"/>
        </w:tabs>
        <w:ind w:left="472" w:firstLine="0"/>
        <w:jc w:val="both"/>
        <w:rPr>
          <w:rFonts w:ascii="Times New Roman" w:hAnsi="Times New Roman" w:cs="Times New Roman"/>
          <w:sz w:val="24"/>
          <w:szCs w:val="24"/>
        </w:rPr>
      </w:pPr>
    </w:p>
    <w:p w14:paraId="2F2C7503" w14:textId="77777777" w:rsidR="00470A9B" w:rsidRDefault="00470A9B" w:rsidP="00B31AC8">
      <w:pPr>
        <w:pStyle w:val="ConsPlusNormal"/>
        <w:numPr>
          <w:ilvl w:val="0"/>
          <w:numId w:val="39"/>
        </w:numPr>
        <w:jc w:val="center"/>
        <w:rPr>
          <w:rFonts w:ascii="Times New Roman" w:hAnsi="Times New Roman" w:cs="Times New Roman"/>
          <w:b/>
          <w:sz w:val="24"/>
          <w:szCs w:val="24"/>
        </w:rPr>
      </w:pPr>
      <w:r w:rsidRPr="00BA6421">
        <w:rPr>
          <w:rFonts w:ascii="Times New Roman" w:hAnsi="Times New Roman" w:cs="Times New Roman"/>
          <w:b/>
          <w:sz w:val="24"/>
          <w:szCs w:val="24"/>
        </w:rPr>
        <w:t>Требования к отчетности</w:t>
      </w:r>
    </w:p>
    <w:p w14:paraId="5791CCCE" w14:textId="77777777" w:rsidR="00470A9B" w:rsidRPr="00EF02B4" w:rsidRDefault="00470A9B" w:rsidP="00470A9B">
      <w:pPr>
        <w:pStyle w:val="ConsPlusNormal"/>
        <w:ind w:left="360" w:firstLine="0"/>
        <w:rPr>
          <w:rFonts w:ascii="Times New Roman" w:hAnsi="Times New Roman" w:cs="Times New Roman"/>
          <w:b/>
          <w:sz w:val="24"/>
          <w:szCs w:val="24"/>
        </w:rPr>
      </w:pPr>
    </w:p>
    <w:p w14:paraId="72F06F49" w14:textId="3F9B038E" w:rsidR="00084264" w:rsidRPr="00084264" w:rsidRDefault="00084264" w:rsidP="00084264">
      <w:pPr>
        <w:pStyle w:val="ConsPlusNormal"/>
        <w:numPr>
          <w:ilvl w:val="1"/>
          <w:numId w:val="38"/>
        </w:numPr>
        <w:tabs>
          <w:tab w:val="left" w:pos="1134"/>
          <w:tab w:val="left" w:pos="1701"/>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Получателем субсидии обязан по окончанию срока, определенного Соглашением (договором), на реализацию народного проекта</w:t>
      </w:r>
      <w:r>
        <w:rPr>
          <w:rFonts w:ascii="Times New Roman" w:hAnsi="Times New Roman" w:cs="Times New Roman"/>
          <w:sz w:val="24"/>
          <w:szCs w:val="24"/>
        </w:rPr>
        <w:t>,</w:t>
      </w:r>
      <w:r w:rsidRPr="00084264">
        <w:rPr>
          <w:rFonts w:ascii="Times New Roman" w:hAnsi="Times New Roman" w:cs="Times New Roman"/>
          <w:sz w:val="24"/>
          <w:szCs w:val="24"/>
        </w:rPr>
        <w:t xml:space="preserve"> предоставить Главному распорядителю </w:t>
      </w:r>
      <w:r w:rsidRPr="00084264">
        <w:rPr>
          <w:rFonts w:ascii="Times New Roman" w:hAnsi="Times New Roman"/>
          <w:sz w:val="24"/>
          <w:szCs w:val="24"/>
        </w:rPr>
        <w:t xml:space="preserve">документы (договора, счета, счета-фактур, паспорт на оборудование, транспортное средство, акт приема-передачи, свидетельство о регистрации транспортного средства), платежные поручения (кассовые чеки, товарные чеки), подтверждающие целевое использование финансовых средств, а также указанные документы, подтверждающие собственные расходы (не менее 20%). </w:t>
      </w:r>
    </w:p>
    <w:p w14:paraId="0CEA3650" w14:textId="77777777" w:rsidR="00084264" w:rsidRPr="00084264" w:rsidRDefault="00084264" w:rsidP="00084264">
      <w:pPr>
        <w:pStyle w:val="ConsPlusNormal"/>
        <w:numPr>
          <w:ilvl w:val="1"/>
          <w:numId w:val="38"/>
        </w:numPr>
        <w:tabs>
          <w:tab w:val="left" w:pos="1134"/>
          <w:tab w:val="left" w:pos="1701"/>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10C9BE62" w14:textId="77777777" w:rsidR="00470A9B" w:rsidRDefault="00470A9B" w:rsidP="00470A9B">
      <w:pPr>
        <w:pStyle w:val="ConsPlusNormal"/>
        <w:tabs>
          <w:tab w:val="left" w:pos="709"/>
        </w:tabs>
        <w:ind w:firstLine="709"/>
        <w:jc w:val="both"/>
        <w:rPr>
          <w:rFonts w:ascii="Times New Roman" w:hAnsi="Times New Roman" w:cs="Times New Roman"/>
          <w:sz w:val="24"/>
          <w:szCs w:val="24"/>
        </w:rPr>
      </w:pPr>
    </w:p>
    <w:p w14:paraId="26997E35" w14:textId="77777777" w:rsidR="00470A9B" w:rsidRDefault="00470A9B" w:rsidP="00B31AC8">
      <w:pPr>
        <w:pStyle w:val="ConsPlusNormal"/>
        <w:numPr>
          <w:ilvl w:val="0"/>
          <w:numId w:val="39"/>
        </w:numPr>
        <w:tabs>
          <w:tab w:val="left" w:pos="709"/>
          <w:tab w:val="left" w:pos="993"/>
        </w:tabs>
        <w:ind w:left="0" w:firstLine="709"/>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698B9177" w14:textId="77777777" w:rsidR="00470A9B" w:rsidRPr="006436A2" w:rsidRDefault="00470A9B" w:rsidP="00470A9B">
      <w:pPr>
        <w:pStyle w:val="ConsPlusNormal"/>
        <w:tabs>
          <w:tab w:val="left" w:pos="709"/>
        </w:tabs>
        <w:ind w:left="360" w:firstLine="0"/>
        <w:jc w:val="both"/>
        <w:rPr>
          <w:rFonts w:ascii="Times New Roman" w:hAnsi="Times New Roman" w:cs="Times New Roman"/>
          <w:sz w:val="24"/>
          <w:szCs w:val="24"/>
        </w:rPr>
      </w:pPr>
    </w:p>
    <w:p w14:paraId="2A5876BF" w14:textId="0775B124"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4.1</w:t>
      </w:r>
      <w:r w:rsidRPr="006436A2">
        <w:rPr>
          <w:rFonts w:ascii="Times New Roman" w:hAnsi="Times New Roman" w:cs="Times New Roman"/>
          <w:sz w:val="24"/>
          <w:szCs w:val="24"/>
        </w:rPr>
        <w:t>.</w:t>
      </w:r>
      <w:r>
        <w:rPr>
          <w:rFonts w:ascii="Times New Roman" w:hAnsi="Times New Roman" w:cs="Times New Roman"/>
          <w:sz w:val="24"/>
          <w:szCs w:val="24"/>
        </w:rPr>
        <w:t xml:space="preserve"> </w:t>
      </w:r>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sidR="00FD7971">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sidR="00FD7971">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w:t>
      </w:r>
      <w:r w:rsidR="00E25E19">
        <w:rPr>
          <w:rFonts w:ascii="Times New Roman" w:eastAsiaTheme="minorHAnsi" w:hAnsi="Times New Roman" w:cs="Times New Roman"/>
          <w:bCs/>
          <w:sz w:val="24"/>
          <w:szCs w:val="24"/>
          <w:lang w:eastAsia="en-US"/>
        </w:rPr>
        <w:t xml:space="preserve">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1ED0422C" w14:textId="77777777"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документы, необходимые для контроля соблюдения условий, целей и порядка предоставления субсидии.</w:t>
      </w:r>
    </w:p>
    <w:p w14:paraId="36876215" w14:textId="77777777" w:rsidR="00470A9B" w:rsidRPr="00BA6421" w:rsidRDefault="00470A9B" w:rsidP="00470A9B">
      <w:pPr>
        <w:adjustRightInd w:val="0"/>
        <w:ind w:firstLine="708"/>
        <w:jc w:val="both"/>
        <w:rPr>
          <w:rFonts w:eastAsia="Calibri"/>
          <w:sz w:val="24"/>
          <w:szCs w:val="24"/>
          <w:lang w:eastAsia="en-US"/>
        </w:rPr>
      </w:pPr>
      <w:r>
        <w:rPr>
          <w:bCs/>
          <w:sz w:val="24"/>
          <w:szCs w:val="24"/>
        </w:rPr>
        <w:t>Получатели субсидии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02CAA024" w14:textId="77777777"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26E36C2" w14:textId="77777777"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устанавливается в виде возврата субсидии в бюджет района.</w:t>
      </w:r>
    </w:p>
    <w:p w14:paraId="4937745D" w14:textId="77777777"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F77F3FE" w14:textId="77777777"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Pr>
          <w:rFonts w:ascii="Times New Roman" w:hAnsi="Times New Roman" w:cs="Times New Roman"/>
          <w:bCs/>
          <w:sz w:val="24"/>
          <w:szCs w:val="24"/>
        </w:rPr>
        <w:t>получателем субсидии</w:t>
      </w:r>
      <w:r w:rsidRPr="00BA6421">
        <w:rPr>
          <w:rFonts w:ascii="Times New Roman" w:hAnsi="Times New Roman" w:cs="Times New Roman"/>
          <w:bCs/>
          <w:sz w:val="24"/>
          <w:szCs w:val="24"/>
        </w:rPr>
        <w:t xml:space="preserve">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w:t>
      </w:r>
      <w:r w:rsidRPr="00BA6421">
        <w:rPr>
          <w:rFonts w:ascii="Times New Roman" w:eastAsiaTheme="minorHAnsi" w:hAnsi="Times New Roman" w:cs="Times New Roman"/>
          <w:bCs/>
          <w:sz w:val="24"/>
          <w:szCs w:val="24"/>
          <w:lang w:eastAsia="en-US"/>
        </w:rPr>
        <w:t xml:space="preserve">,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органом финансового контроля;</w:t>
      </w:r>
    </w:p>
    <w:p w14:paraId="67D839CD" w14:textId="77777777"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lastRenderedPageBreak/>
        <w:t>4.4.2. установление факта представления недостоверных сведений и (или) подложных документов;</w:t>
      </w:r>
    </w:p>
    <w:p w14:paraId="6D2E6847" w14:textId="77777777"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86360D5" w14:textId="77777777" w:rsidR="00470A9B" w:rsidRPr="00BA6421" w:rsidRDefault="00470A9B" w:rsidP="00470A9B">
      <w:pPr>
        <w:pStyle w:val="ConsPlusNormal"/>
        <w:ind w:firstLine="708"/>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07869ABB" w14:textId="77777777" w:rsidR="00470A9B" w:rsidRPr="00BA6421" w:rsidRDefault="00470A9B" w:rsidP="00470A9B">
      <w:pPr>
        <w:pStyle w:val="ConsPlusNormal"/>
        <w:ind w:firstLine="708"/>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 установленного Соглашением</w:t>
      </w:r>
      <w:r w:rsidRPr="00BA6421">
        <w:rPr>
          <w:rFonts w:ascii="Times New Roman" w:hAnsi="Times New Roman" w:cs="Times New Roman"/>
          <w:sz w:val="24"/>
          <w:szCs w:val="24"/>
        </w:rPr>
        <w:t>.</w:t>
      </w:r>
    </w:p>
    <w:p w14:paraId="51EAB91F" w14:textId="5E7D905B" w:rsidR="00470A9B" w:rsidRPr="00BA6421" w:rsidRDefault="00470A9B" w:rsidP="00470A9B">
      <w:pPr>
        <w:adjustRightInd w:val="0"/>
        <w:ind w:firstLine="708"/>
        <w:jc w:val="both"/>
        <w:rPr>
          <w:bCs/>
          <w:sz w:val="24"/>
          <w:szCs w:val="24"/>
        </w:rPr>
      </w:pPr>
      <w:r w:rsidRPr="00BA6421">
        <w:rPr>
          <w:bCs/>
          <w:sz w:val="24"/>
          <w:szCs w:val="24"/>
        </w:rPr>
        <w:t>4.</w:t>
      </w:r>
      <w:r w:rsidR="00F56964">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BA6421">
        <w:rPr>
          <w:rFonts w:eastAsiaTheme="minorHAnsi"/>
          <w:bCs/>
          <w:sz w:val="24"/>
          <w:szCs w:val="24"/>
        </w:rPr>
        <w:t>субсидии</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34CCB527" w14:textId="77777777" w:rsidR="00470A9B" w:rsidRPr="00BA6421" w:rsidRDefault="00470A9B" w:rsidP="00470A9B">
      <w:pPr>
        <w:adjustRightInd w:val="0"/>
        <w:ind w:firstLine="708"/>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35" w:history="1">
        <w:r w:rsidRPr="00BA6421">
          <w:rPr>
            <w:rStyle w:val="a7"/>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2C4E594F" w14:textId="61D04DEC" w:rsidR="00470A9B" w:rsidRDefault="00470A9B" w:rsidP="00470A9B">
      <w:pPr>
        <w:pStyle w:val="ConsPlusNormal"/>
        <w:ind w:firstLine="708"/>
        <w:jc w:val="both"/>
        <w:rPr>
          <w:rFonts w:ascii="Times New Roman" w:hAnsi="Times New Roman" w:cs="Times New Roman"/>
          <w:sz w:val="24"/>
          <w:szCs w:val="24"/>
        </w:rPr>
      </w:pPr>
      <w:r w:rsidRPr="00BA6421">
        <w:rPr>
          <w:rFonts w:ascii="Times New Roman" w:hAnsi="Times New Roman" w:cs="Times New Roman"/>
          <w:bCs/>
          <w:sz w:val="24"/>
          <w:szCs w:val="24"/>
        </w:rPr>
        <w:t>4.</w:t>
      </w:r>
      <w:r w:rsidR="00F56964">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w:t>
      </w:r>
      <w:r w:rsidR="00756BEE">
        <w:rPr>
          <w:rFonts w:ascii="Times New Roman" w:hAnsi="Times New Roman" w:cs="Times New Roman"/>
          <w:sz w:val="24"/>
          <w:szCs w:val="24"/>
        </w:rPr>
        <w:t>300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4C4F1C2" w14:textId="08BFE59C" w:rsidR="00470A9B" w:rsidRPr="006436A2" w:rsidRDefault="00470A9B" w:rsidP="00470A9B">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4.</w:t>
      </w:r>
      <w:r w:rsidR="00F56964">
        <w:rPr>
          <w:rFonts w:ascii="Times New Roman" w:hAnsi="Times New Roman" w:cs="Times New Roman"/>
          <w:sz w:val="24"/>
          <w:szCs w:val="24"/>
        </w:rPr>
        <w:t>7</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С</w:t>
      </w:r>
      <w:r w:rsidRPr="006436A2">
        <w:rPr>
          <w:rFonts w:ascii="Times New Roman" w:hAnsi="Times New Roman" w:cs="Times New Roman"/>
          <w:sz w:val="24"/>
          <w:szCs w:val="24"/>
        </w:rPr>
        <w:t xml:space="preserve">оглашением, остатки субсидий, не использованные в отчетном финансовом году, подлежат возврату в бюджет </w:t>
      </w:r>
      <w:r>
        <w:rPr>
          <w:rFonts w:ascii="Times New Roman" w:hAnsi="Times New Roman" w:cs="Times New Roman"/>
          <w:sz w:val="24"/>
          <w:szCs w:val="24"/>
        </w:rPr>
        <w:t>района</w:t>
      </w:r>
      <w:r w:rsidRPr="006436A2">
        <w:rPr>
          <w:rFonts w:ascii="Times New Roman" w:hAnsi="Times New Roman" w:cs="Times New Roman"/>
          <w:sz w:val="24"/>
          <w:szCs w:val="24"/>
        </w:rPr>
        <w:t xml:space="preserve"> в течение 10 (десяти) рабочих дней со дня окончания финансового года.</w:t>
      </w:r>
    </w:p>
    <w:p w14:paraId="227B72F3" w14:textId="71D43D82" w:rsidR="00470A9B" w:rsidRPr="006436A2" w:rsidRDefault="00470A9B" w:rsidP="00470A9B">
      <w:pPr>
        <w:pStyle w:val="ConsPlusNormal"/>
        <w:tabs>
          <w:tab w:val="left" w:pos="709"/>
        </w:tabs>
        <w:ind w:firstLine="709"/>
        <w:jc w:val="both"/>
        <w:rPr>
          <w:rFonts w:ascii="Times New Roman" w:hAnsi="Times New Roman" w:cs="Times New Roman"/>
          <w:sz w:val="24"/>
          <w:szCs w:val="24"/>
        </w:rPr>
      </w:pPr>
      <w:r w:rsidRPr="006436A2">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w:t>
      </w:r>
      <w:r w:rsidR="00756BEE">
        <w:rPr>
          <w:rFonts w:ascii="Times New Roman" w:hAnsi="Times New Roman" w:cs="Times New Roman"/>
          <w:sz w:val="24"/>
          <w:szCs w:val="24"/>
        </w:rPr>
        <w:t>00</w:t>
      </w:r>
      <w:r w:rsidRPr="006436A2">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4F59516" w14:textId="0F963727" w:rsidR="00470A9B" w:rsidRPr="006436A2" w:rsidRDefault="00470A9B" w:rsidP="00470A9B">
      <w:pPr>
        <w:pStyle w:val="ConsPlusNormal"/>
        <w:tabs>
          <w:tab w:val="left" w:pos="709"/>
        </w:tabs>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6436A2">
        <w:rPr>
          <w:rFonts w:ascii="Times New Roman" w:hAnsi="Times New Roman" w:cs="Times New Roman"/>
          <w:sz w:val="24"/>
          <w:szCs w:val="24"/>
        </w:rPr>
        <w:t xml:space="preserve"> в течение 5 (пяти) рабочих дней со дня предоставления </w:t>
      </w:r>
      <w:r>
        <w:rPr>
          <w:rFonts w:ascii="Times New Roman" w:hAnsi="Times New Roman" w:cs="Times New Roman"/>
          <w:sz w:val="24"/>
          <w:szCs w:val="24"/>
        </w:rPr>
        <w:t>получателем субсидии</w:t>
      </w:r>
      <w:r w:rsidRPr="006436A2">
        <w:rPr>
          <w:rFonts w:ascii="Times New Roman" w:hAnsi="Times New Roman" w:cs="Times New Roman"/>
          <w:sz w:val="24"/>
          <w:szCs w:val="24"/>
        </w:rPr>
        <w:t xml:space="preserve"> отчета о расходовании субсиди</w:t>
      </w:r>
      <w:r w:rsidR="00756BEE">
        <w:rPr>
          <w:rFonts w:ascii="Times New Roman" w:hAnsi="Times New Roman" w:cs="Times New Roman"/>
          <w:sz w:val="24"/>
          <w:szCs w:val="24"/>
        </w:rPr>
        <w:t>и</w:t>
      </w:r>
      <w:r w:rsidRPr="006436A2">
        <w:rPr>
          <w:rFonts w:ascii="Times New Roman" w:hAnsi="Times New Roman" w:cs="Times New Roman"/>
          <w:sz w:val="24"/>
          <w:szCs w:val="24"/>
        </w:rPr>
        <w:t xml:space="preserve"> направляет требование о возврате остатков субсиди</w:t>
      </w:r>
      <w:r w:rsidR="00756BEE">
        <w:rPr>
          <w:rFonts w:ascii="Times New Roman" w:hAnsi="Times New Roman" w:cs="Times New Roman"/>
          <w:sz w:val="24"/>
          <w:szCs w:val="24"/>
        </w:rPr>
        <w:t>и</w:t>
      </w:r>
      <w:r w:rsidRPr="006436A2">
        <w:rPr>
          <w:rFonts w:ascii="Times New Roman" w:hAnsi="Times New Roman" w:cs="Times New Roman"/>
          <w:sz w:val="24"/>
          <w:szCs w:val="24"/>
        </w:rPr>
        <w:t>, не использованн</w:t>
      </w:r>
      <w:r w:rsidR="00756BEE">
        <w:rPr>
          <w:rFonts w:ascii="Times New Roman" w:hAnsi="Times New Roman" w:cs="Times New Roman"/>
          <w:sz w:val="24"/>
          <w:szCs w:val="24"/>
        </w:rPr>
        <w:t>ой</w:t>
      </w:r>
      <w:r w:rsidRPr="006436A2">
        <w:rPr>
          <w:rFonts w:ascii="Times New Roman" w:hAnsi="Times New Roman" w:cs="Times New Roman"/>
          <w:sz w:val="24"/>
          <w:szCs w:val="24"/>
        </w:rPr>
        <w:t xml:space="preserve"> в отчетном финансовом году.</w:t>
      </w:r>
    </w:p>
    <w:p w14:paraId="166534D0" w14:textId="77777777" w:rsidR="00C373C0" w:rsidRDefault="00C373C0" w:rsidP="00470A9B">
      <w:pPr>
        <w:pStyle w:val="ConsPlusNormal"/>
        <w:jc w:val="right"/>
        <w:outlineLvl w:val="3"/>
        <w:rPr>
          <w:rFonts w:ascii="Times New Roman" w:hAnsi="Times New Roman" w:cs="Times New Roman"/>
          <w:sz w:val="24"/>
          <w:szCs w:val="24"/>
        </w:rPr>
      </w:pPr>
    </w:p>
    <w:p w14:paraId="2C2A6E77" w14:textId="7988F67E" w:rsidR="00470A9B" w:rsidRPr="006436A2" w:rsidRDefault="00470A9B" w:rsidP="00470A9B">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w:t>
      </w:r>
    </w:p>
    <w:p w14:paraId="72DC89F1" w14:textId="19BE7D46" w:rsidR="00470A9B" w:rsidRPr="006436A2" w:rsidRDefault="00470A9B" w:rsidP="00470A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 xml:space="preserve">к </w:t>
      </w:r>
      <w:r w:rsidR="005961C8">
        <w:rPr>
          <w:rFonts w:ascii="Times New Roman" w:hAnsi="Times New Roman" w:cs="Times New Roman"/>
          <w:sz w:val="24"/>
          <w:szCs w:val="24"/>
        </w:rPr>
        <w:t>Порядку</w:t>
      </w:r>
      <w:r w:rsidRPr="006436A2">
        <w:rPr>
          <w:rFonts w:ascii="Times New Roman" w:hAnsi="Times New Roman" w:cs="Times New Roman"/>
          <w:sz w:val="24"/>
          <w:szCs w:val="24"/>
        </w:rPr>
        <w:t xml:space="preserve"> субсидирования субъектам</w:t>
      </w:r>
    </w:p>
    <w:p w14:paraId="11A4E408" w14:textId="77777777" w:rsidR="00470A9B" w:rsidRPr="006436A2" w:rsidRDefault="00470A9B" w:rsidP="00470A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малого и среднего предпринимательства</w:t>
      </w:r>
    </w:p>
    <w:p w14:paraId="7DCCB595" w14:textId="77777777" w:rsidR="00470A9B" w:rsidRPr="006436A2" w:rsidRDefault="00470A9B" w:rsidP="00470A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части расходов на реализацию народных</w:t>
      </w:r>
    </w:p>
    <w:p w14:paraId="315F1B8D" w14:textId="77777777" w:rsidR="00470A9B" w:rsidRPr="006436A2" w:rsidRDefault="00470A9B" w:rsidP="00470A9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проектов в сфере предпринимательства</w:t>
      </w:r>
    </w:p>
    <w:p w14:paraId="28B0C4F8" w14:textId="77777777" w:rsidR="00470A9B" w:rsidRDefault="00470A9B" w:rsidP="00470A9B">
      <w:pPr>
        <w:pStyle w:val="ConsPlusNormal"/>
        <w:rPr>
          <w:rFonts w:ascii="Times New Roman" w:hAnsi="Times New Roman" w:cs="Times New Roman"/>
          <w:sz w:val="24"/>
          <w:szCs w:val="24"/>
        </w:rPr>
      </w:pPr>
    </w:p>
    <w:p w14:paraId="293D66C9" w14:textId="77777777" w:rsidR="004313B4" w:rsidRPr="006436A2" w:rsidRDefault="004313B4" w:rsidP="00470A9B">
      <w:pPr>
        <w:pStyle w:val="ConsPlusNormal"/>
        <w:rPr>
          <w:rFonts w:ascii="Times New Roman" w:hAnsi="Times New Roman" w:cs="Times New Roman"/>
          <w:sz w:val="24"/>
          <w:szCs w:val="24"/>
        </w:rPr>
      </w:pPr>
    </w:p>
    <w:p w14:paraId="20812248" w14:textId="77777777" w:rsidR="00470A9B" w:rsidRPr="006436A2" w:rsidRDefault="00470A9B" w:rsidP="00470A9B">
      <w:pPr>
        <w:pStyle w:val="ConsPlusNonformat"/>
        <w:jc w:val="center"/>
        <w:rPr>
          <w:rFonts w:ascii="Times New Roman" w:hAnsi="Times New Roman" w:cs="Times New Roman"/>
          <w:b/>
          <w:sz w:val="24"/>
          <w:szCs w:val="24"/>
        </w:rPr>
      </w:pPr>
      <w:bookmarkStart w:id="39" w:name="Par2948"/>
      <w:bookmarkEnd w:id="39"/>
      <w:r w:rsidRPr="006436A2">
        <w:rPr>
          <w:rFonts w:ascii="Times New Roman" w:hAnsi="Times New Roman" w:cs="Times New Roman"/>
          <w:b/>
          <w:sz w:val="24"/>
          <w:szCs w:val="24"/>
        </w:rPr>
        <w:t>Заявка</w:t>
      </w:r>
    </w:p>
    <w:p w14:paraId="150CE2E0" w14:textId="77777777" w:rsidR="00470A9B" w:rsidRPr="006436A2" w:rsidRDefault="00470A9B" w:rsidP="00470A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субъекта малого и среднего предпринимательства</w:t>
      </w:r>
    </w:p>
    <w:p w14:paraId="2A686020" w14:textId="6EBB711F" w:rsidR="00470A9B" w:rsidRPr="006436A2" w:rsidRDefault="009C268A" w:rsidP="00470A9B">
      <w:pPr>
        <w:pStyle w:val="ConsPlusNonformat"/>
        <w:jc w:val="center"/>
        <w:rPr>
          <w:rFonts w:ascii="Times New Roman" w:hAnsi="Times New Roman" w:cs="Times New Roman"/>
          <w:b/>
          <w:sz w:val="24"/>
          <w:szCs w:val="24"/>
        </w:rPr>
      </w:pPr>
      <w:r>
        <w:rPr>
          <w:rFonts w:ascii="Times New Roman" w:hAnsi="Times New Roman" w:cs="Times New Roman"/>
          <w:b/>
          <w:sz w:val="24"/>
          <w:szCs w:val="24"/>
        </w:rPr>
        <w:t>на получение</w:t>
      </w:r>
      <w:r w:rsidR="00470A9B" w:rsidRPr="006436A2">
        <w:rPr>
          <w:rFonts w:ascii="Times New Roman" w:hAnsi="Times New Roman" w:cs="Times New Roman"/>
          <w:b/>
          <w:sz w:val="24"/>
          <w:szCs w:val="24"/>
        </w:rPr>
        <w:t xml:space="preserve"> финансовой поддержки на реализацию</w:t>
      </w:r>
    </w:p>
    <w:p w14:paraId="013C80AC" w14:textId="77777777" w:rsidR="00470A9B" w:rsidRPr="006436A2" w:rsidRDefault="00470A9B" w:rsidP="00470A9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народного проекта в сфере предпринимательства</w:t>
      </w:r>
    </w:p>
    <w:p w14:paraId="0921002F" w14:textId="77777777" w:rsidR="00470A9B" w:rsidRPr="006436A2" w:rsidRDefault="00470A9B" w:rsidP="00470A9B">
      <w:pPr>
        <w:pStyle w:val="ConsPlusNonformat"/>
        <w:jc w:val="both"/>
      </w:pPr>
    </w:p>
    <w:p w14:paraId="5210B94E" w14:textId="77777777" w:rsidR="00470A9B" w:rsidRPr="00756BEE" w:rsidRDefault="00470A9B" w:rsidP="00756BEE">
      <w:pPr>
        <w:pStyle w:val="ConsPlusNonformat"/>
        <w:jc w:val="both"/>
        <w:rPr>
          <w:rFonts w:ascii="Times New Roman" w:hAnsi="Times New Roman" w:cs="Times New Roman"/>
          <w:sz w:val="24"/>
          <w:szCs w:val="24"/>
        </w:rPr>
      </w:pPr>
      <w:r w:rsidRPr="00756BEE">
        <w:t xml:space="preserve">    </w:t>
      </w:r>
      <w:r w:rsidRPr="00756BEE">
        <w:rPr>
          <w:rFonts w:ascii="Times New Roman" w:hAnsi="Times New Roman" w:cs="Times New Roman"/>
          <w:sz w:val="24"/>
          <w:szCs w:val="24"/>
        </w:rPr>
        <w:t>Заявитель _____________________________________________________________</w:t>
      </w:r>
    </w:p>
    <w:p w14:paraId="68538A58" w14:textId="77777777" w:rsidR="00470A9B" w:rsidRPr="006436A2" w:rsidRDefault="00470A9B" w:rsidP="00756BEE">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(полное наименование юридического лица/фамилия, имя, отчество</w:t>
      </w:r>
    </w:p>
    <w:p w14:paraId="67EF3C71" w14:textId="77777777" w:rsidR="00470A9B" w:rsidRPr="006436A2" w:rsidRDefault="00470A9B" w:rsidP="00756BEE">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индивидуального предпринимателя)</w:t>
      </w:r>
    </w:p>
    <w:p w14:paraId="5FEE9929"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ОГРН __________________________________________________________________</w:t>
      </w:r>
    </w:p>
    <w:p w14:paraId="5F769920"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Дата регистрации ________________________________________________________</w:t>
      </w:r>
    </w:p>
    <w:p w14:paraId="63DD5BA8"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ИНН/КПП ______________________________________________________________</w:t>
      </w:r>
    </w:p>
    <w:p w14:paraId="3E121F9D"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Код </w:t>
      </w:r>
      <w:hyperlink r:id="rId36"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___________________________________________________</w:t>
      </w:r>
    </w:p>
    <w:p w14:paraId="58538CDF"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Наименование </w:t>
      </w:r>
      <w:hyperlink r:id="rId37"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w:t>
      </w:r>
    </w:p>
    <w:p w14:paraId="185021C1"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Расчетный счет N ___________________________________________ открытый в</w:t>
      </w:r>
    </w:p>
    <w:p w14:paraId="04F240BB" w14:textId="77777777" w:rsidR="00470A9B" w:rsidRPr="006436A2" w:rsidRDefault="00470A9B" w:rsidP="00756BEE">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(наименование и местонахождение банка)</w:t>
      </w:r>
    </w:p>
    <w:p w14:paraId="5CA9F24A"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    БИК ____________________________________________________________________</w:t>
      </w:r>
    </w:p>
    <w:p w14:paraId="7EC0EF19"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Корреспондентский счет N _________________________________________________</w:t>
      </w:r>
    </w:p>
    <w:p w14:paraId="4AA199B4"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Юридический адрес заявителя: _____________________________________________</w:t>
      </w:r>
    </w:p>
    <w:p w14:paraId="34925F8A"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Почтовый адрес (местонахождения) заявителя: ________________________________</w:t>
      </w:r>
    </w:p>
    <w:p w14:paraId="26D8F6E2"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Номер контактного телефона _______________________________________________</w:t>
      </w:r>
    </w:p>
    <w:p w14:paraId="6C84054E"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E-</w:t>
      </w:r>
      <w:proofErr w:type="spellStart"/>
      <w:r w:rsidRPr="006436A2">
        <w:rPr>
          <w:rFonts w:ascii="Times New Roman" w:hAnsi="Times New Roman" w:cs="Times New Roman"/>
          <w:sz w:val="24"/>
          <w:szCs w:val="24"/>
        </w:rPr>
        <w:t>mail</w:t>
      </w:r>
      <w:proofErr w:type="spellEnd"/>
      <w:r w:rsidRPr="006436A2">
        <w:rPr>
          <w:rFonts w:ascii="Times New Roman" w:hAnsi="Times New Roman" w:cs="Times New Roman"/>
          <w:sz w:val="24"/>
          <w:szCs w:val="24"/>
        </w:rPr>
        <w:t xml:space="preserve"> ___________________________________________________________________</w:t>
      </w:r>
    </w:p>
    <w:p w14:paraId="1FCC6CEF" w14:textId="77777777" w:rsidR="00470A9B" w:rsidRPr="006436A2" w:rsidRDefault="00470A9B" w:rsidP="00756BEE">
      <w:pPr>
        <w:pStyle w:val="ConsPlusNonformat"/>
        <w:jc w:val="both"/>
        <w:rPr>
          <w:rFonts w:ascii="Times New Roman" w:hAnsi="Times New Roman" w:cs="Times New Roman"/>
          <w:sz w:val="24"/>
          <w:szCs w:val="24"/>
        </w:rPr>
      </w:pPr>
    </w:p>
    <w:p w14:paraId="007BE060"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2B5B644B" w14:textId="77777777" w:rsidR="00470A9B" w:rsidRPr="006436A2" w:rsidRDefault="00470A9B" w:rsidP="00756BEE">
      <w:pPr>
        <w:pStyle w:val="ConsPlusNonformat"/>
        <w:jc w:val="both"/>
        <w:rPr>
          <w:rFonts w:ascii="Times New Roman" w:hAnsi="Times New Roman" w:cs="Times New Roman"/>
          <w:sz w:val="24"/>
          <w:szCs w:val="24"/>
        </w:rPr>
      </w:pPr>
    </w:p>
    <w:p w14:paraId="6C236B89" w14:textId="77777777" w:rsidR="00470A9B" w:rsidRPr="006436A2" w:rsidRDefault="00470A9B" w:rsidP="00756BEE">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w:t>
      </w:r>
    </w:p>
    <w:p w14:paraId="25E14764" w14:textId="77777777" w:rsidR="00470A9B" w:rsidRPr="006436A2" w:rsidRDefault="00470A9B" w:rsidP="00470A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_______________________________________________________________________</w:t>
      </w:r>
    </w:p>
    <w:p w14:paraId="4E7C96AD" w14:textId="77777777" w:rsidR="00470A9B" w:rsidRPr="006436A2" w:rsidRDefault="00470A9B" w:rsidP="00470A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(должность)        (подпись)        (фамилия, имя, отчество)</w:t>
      </w:r>
    </w:p>
    <w:p w14:paraId="1CAD5267" w14:textId="77777777" w:rsidR="00470A9B" w:rsidRPr="006436A2" w:rsidRDefault="00470A9B" w:rsidP="00470A9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p w14:paraId="403EEDF1" w14:textId="5DAA8A9F" w:rsidR="00470A9B" w:rsidRPr="00C373C0" w:rsidRDefault="00C373C0" w:rsidP="00C373C0">
      <w:pPr>
        <w:jc w:val="right"/>
        <w:rPr>
          <w:sz w:val="24"/>
          <w:szCs w:val="24"/>
        </w:rPr>
      </w:pPr>
      <w:r>
        <w:rPr>
          <w:sz w:val="24"/>
          <w:szCs w:val="24"/>
        </w:rPr>
        <w:t>».</w:t>
      </w:r>
    </w:p>
    <w:bookmarkEnd w:id="32"/>
    <w:p w14:paraId="2B70C5ED" w14:textId="77777777" w:rsidR="00470A9B" w:rsidRDefault="00470A9B" w:rsidP="00C373C0">
      <w:pPr>
        <w:pStyle w:val="ConsPlusNormal"/>
        <w:ind w:firstLine="0"/>
        <w:outlineLvl w:val="2"/>
        <w:rPr>
          <w:rFonts w:ascii="Times New Roman" w:hAnsi="Times New Roman" w:cs="Times New Roman"/>
          <w:sz w:val="24"/>
          <w:szCs w:val="24"/>
        </w:rPr>
      </w:pPr>
    </w:p>
    <w:p w14:paraId="7294E181" w14:textId="31ACB042" w:rsidR="00C373C0" w:rsidRPr="00C373C0" w:rsidRDefault="009C268A" w:rsidP="00C373C0">
      <w:pPr>
        <w:pStyle w:val="a5"/>
        <w:numPr>
          <w:ilvl w:val="0"/>
          <w:numId w:val="23"/>
        </w:numPr>
        <w:tabs>
          <w:tab w:val="left" w:pos="993"/>
          <w:tab w:val="left" w:pos="1134"/>
        </w:tabs>
        <w:ind w:left="0" w:firstLine="709"/>
        <w:rPr>
          <w:sz w:val="24"/>
          <w:szCs w:val="24"/>
        </w:rPr>
      </w:pPr>
      <w:r>
        <w:rPr>
          <w:sz w:val="24"/>
          <w:szCs w:val="24"/>
        </w:rPr>
        <w:t xml:space="preserve">Приложения </w:t>
      </w:r>
      <w:r w:rsidR="00C373C0">
        <w:rPr>
          <w:sz w:val="24"/>
          <w:szCs w:val="24"/>
        </w:rPr>
        <w:t>7</w:t>
      </w:r>
      <w:r w:rsidR="00C373C0" w:rsidRPr="00C373C0">
        <w:rPr>
          <w:sz w:val="24"/>
          <w:szCs w:val="24"/>
        </w:rPr>
        <w:t xml:space="preserve"> к программе МО МР «Сыктывдинский» «Развитие экономики» «</w:t>
      </w:r>
      <w:r w:rsidR="00C373C0">
        <w:rPr>
          <w:sz w:val="24"/>
          <w:szCs w:val="24"/>
        </w:rPr>
        <w:t>Порядок субсидирование части расходов субъектов малого и среднего предпринимательства</w:t>
      </w:r>
      <w:r w:rsidR="004257A9">
        <w:rPr>
          <w:sz w:val="24"/>
          <w:szCs w:val="24"/>
        </w:rPr>
        <w:t>, крестьянских (фермерских) хозяйств и сельскохозяйственных потребительских кооперативов, связанных с приобретением и обновлением основных средств</w:t>
      </w:r>
      <w:r w:rsidR="00C373C0" w:rsidRPr="00C373C0">
        <w:rPr>
          <w:sz w:val="24"/>
          <w:szCs w:val="24"/>
        </w:rPr>
        <w:t>», изложить в следующей редакции:</w:t>
      </w:r>
    </w:p>
    <w:p w14:paraId="2ADBCDC2" w14:textId="331FBD88" w:rsidR="005961C8" w:rsidRPr="006436A2" w:rsidRDefault="004257A9" w:rsidP="005961C8">
      <w:pPr>
        <w:pStyle w:val="ConsPlusNormal"/>
        <w:jc w:val="right"/>
        <w:outlineLvl w:val="2"/>
        <w:rPr>
          <w:rFonts w:ascii="Times New Roman" w:hAnsi="Times New Roman" w:cs="Times New Roman"/>
          <w:sz w:val="24"/>
          <w:szCs w:val="24"/>
        </w:rPr>
      </w:pPr>
      <w:bookmarkStart w:id="40" w:name="_Hlk58243804"/>
      <w:r>
        <w:rPr>
          <w:rFonts w:ascii="Times New Roman" w:hAnsi="Times New Roman" w:cs="Times New Roman"/>
          <w:sz w:val="24"/>
          <w:szCs w:val="24"/>
        </w:rPr>
        <w:t>«</w:t>
      </w:r>
      <w:r w:rsidR="005961C8" w:rsidRPr="006436A2">
        <w:rPr>
          <w:rFonts w:ascii="Times New Roman" w:hAnsi="Times New Roman" w:cs="Times New Roman"/>
          <w:sz w:val="24"/>
          <w:szCs w:val="24"/>
        </w:rPr>
        <w:t>Приложение 7</w:t>
      </w:r>
    </w:p>
    <w:p w14:paraId="4D7148D8" w14:textId="77777777" w:rsidR="005961C8" w:rsidRDefault="005961C8" w:rsidP="005961C8">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к программе МО МР «Сыктывдинский»</w:t>
      </w:r>
      <w:r>
        <w:rPr>
          <w:rFonts w:ascii="Times New Roman" w:hAnsi="Times New Roman" w:cs="Times New Roman"/>
          <w:sz w:val="24"/>
          <w:szCs w:val="24"/>
        </w:rPr>
        <w:t xml:space="preserve"> </w:t>
      </w:r>
    </w:p>
    <w:p w14:paraId="0E04573F" w14:textId="77777777" w:rsidR="005961C8" w:rsidRPr="006436A2" w:rsidRDefault="005961C8" w:rsidP="005961C8">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«Развитие экономики»</w:t>
      </w:r>
      <w:r w:rsidRPr="006436A2">
        <w:rPr>
          <w:rFonts w:ascii="Times New Roman" w:hAnsi="Times New Roman" w:cs="Times New Roman"/>
          <w:sz w:val="24"/>
          <w:szCs w:val="24"/>
        </w:rPr>
        <w:t xml:space="preserve"> </w:t>
      </w:r>
    </w:p>
    <w:p w14:paraId="5793B805" w14:textId="77777777" w:rsidR="005961C8" w:rsidRDefault="005961C8" w:rsidP="005961C8">
      <w:pPr>
        <w:pStyle w:val="ConsPlusNormal"/>
        <w:rPr>
          <w:rFonts w:ascii="Times New Roman" w:hAnsi="Times New Roman" w:cs="Times New Roman"/>
          <w:sz w:val="24"/>
          <w:szCs w:val="24"/>
        </w:rPr>
      </w:pPr>
    </w:p>
    <w:p w14:paraId="59077121" w14:textId="77777777" w:rsidR="005961C8" w:rsidRPr="006436A2" w:rsidRDefault="005961C8" w:rsidP="005961C8">
      <w:pPr>
        <w:pStyle w:val="ConsPlusNormal"/>
        <w:rPr>
          <w:rFonts w:ascii="Times New Roman" w:hAnsi="Times New Roman" w:cs="Times New Roman"/>
          <w:sz w:val="24"/>
          <w:szCs w:val="24"/>
        </w:rPr>
      </w:pPr>
    </w:p>
    <w:p w14:paraId="0D8BEC9D" w14:textId="77777777" w:rsidR="005961C8" w:rsidRPr="006436A2" w:rsidRDefault="005961C8" w:rsidP="005961C8">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ПОРЯДОК </w:t>
      </w:r>
    </w:p>
    <w:p w14:paraId="4C00EC8C" w14:textId="77777777" w:rsidR="005961C8" w:rsidRPr="006436A2" w:rsidRDefault="005961C8" w:rsidP="005961C8">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 СУБЪЕКТОВ МАЛОГО И СРЕДНЕГО</w:t>
      </w:r>
    </w:p>
    <w:p w14:paraId="5A7F8276" w14:textId="77777777" w:rsidR="005961C8" w:rsidRPr="006436A2" w:rsidRDefault="005961C8" w:rsidP="005961C8">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ПРЕДПРИНИМАТЕЛЬСТВА, КРЕСТЬЯНСКИХ (ФЕРМЕРСКИХ) ХОЗЯЙСТВ И СЕЛЬСКОХОЗЯЙСТВЕННЫХ ПОТРЕБИТЕЛЬСКИХ КООПЕРАТИВОВ, СВЯЗАННЫХ С ПРИОБРЕТЕНИЕМ И ОБНОВЛЕНИЕМ ОСНОВНЫХ СРЕДСТВ</w:t>
      </w:r>
    </w:p>
    <w:p w14:paraId="68BCCD45" w14:textId="77777777" w:rsidR="005961C8" w:rsidRPr="006436A2" w:rsidRDefault="005961C8" w:rsidP="005961C8">
      <w:pPr>
        <w:pStyle w:val="ConsPlusNormal"/>
        <w:ind w:firstLine="0"/>
        <w:jc w:val="center"/>
        <w:rPr>
          <w:rFonts w:ascii="Times New Roman" w:hAnsi="Times New Roman" w:cs="Times New Roman"/>
          <w:sz w:val="24"/>
          <w:szCs w:val="24"/>
        </w:rPr>
      </w:pPr>
    </w:p>
    <w:p w14:paraId="2E1BB931" w14:textId="77777777" w:rsidR="005961C8" w:rsidRDefault="005961C8" w:rsidP="00605BBF">
      <w:pPr>
        <w:pStyle w:val="ConsPlusNormal"/>
        <w:numPr>
          <w:ilvl w:val="0"/>
          <w:numId w:val="11"/>
        </w:numPr>
        <w:tabs>
          <w:tab w:val="left" w:pos="3828"/>
          <w:tab w:val="left" w:pos="3969"/>
        </w:tabs>
        <w:jc w:val="center"/>
        <w:rPr>
          <w:rFonts w:ascii="Times New Roman" w:hAnsi="Times New Roman" w:cs="Times New Roman"/>
          <w:b/>
          <w:bCs/>
          <w:sz w:val="24"/>
          <w:szCs w:val="24"/>
        </w:rPr>
      </w:pPr>
      <w:r w:rsidRPr="00470A9B">
        <w:rPr>
          <w:rFonts w:ascii="Times New Roman" w:hAnsi="Times New Roman" w:cs="Times New Roman"/>
          <w:b/>
          <w:bCs/>
          <w:sz w:val="24"/>
          <w:szCs w:val="24"/>
        </w:rPr>
        <w:t>Общие положения</w:t>
      </w:r>
    </w:p>
    <w:p w14:paraId="789C6091" w14:textId="77777777" w:rsidR="005961C8" w:rsidRPr="00470A9B" w:rsidRDefault="005961C8" w:rsidP="005961C8">
      <w:pPr>
        <w:pStyle w:val="ConsPlusNormal"/>
        <w:tabs>
          <w:tab w:val="left" w:pos="3828"/>
          <w:tab w:val="left" w:pos="3969"/>
        </w:tabs>
        <w:ind w:left="900" w:firstLine="0"/>
        <w:rPr>
          <w:rFonts w:ascii="Times New Roman" w:hAnsi="Times New Roman" w:cs="Times New Roman"/>
          <w:b/>
          <w:bCs/>
          <w:sz w:val="24"/>
          <w:szCs w:val="24"/>
        </w:rPr>
      </w:pPr>
    </w:p>
    <w:p w14:paraId="22319DBA" w14:textId="53453D86" w:rsidR="005961C8" w:rsidRPr="00F44509" w:rsidRDefault="005961C8" w:rsidP="00605BBF">
      <w:pPr>
        <w:pStyle w:val="a5"/>
        <w:numPr>
          <w:ilvl w:val="1"/>
          <w:numId w:val="11"/>
        </w:numPr>
        <w:tabs>
          <w:tab w:val="left" w:pos="1134"/>
          <w:tab w:val="left" w:pos="1323"/>
        </w:tabs>
        <w:ind w:left="0" w:right="0" w:firstLine="709"/>
        <w:rPr>
          <w:sz w:val="24"/>
          <w:szCs w:val="24"/>
        </w:rPr>
      </w:pPr>
      <w:r w:rsidRPr="00F44509">
        <w:rPr>
          <w:sz w:val="24"/>
          <w:szCs w:val="24"/>
        </w:rPr>
        <w:t>Настоящий Порядок разработан в соответствии со статьей 78  Бюджетного</w:t>
      </w:r>
      <w:r w:rsidRPr="00F44509">
        <w:rPr>
          <w:spacing w:val="45"/>
          <w:sz w:val="24"/>
          <w:szCs w:val="24"/>
        </w:rPr>
        <w:t xml:space="preserve"> </w:t>
      </w:r>
      <w:r w:rsidRPr="00F44509">
        <w:rPr>
          <w:sz w:val="24"/>
          <w:szCs w:val="24"/>
        </w:rPr>
        <w:t>кодекса</w:t>
      </w:r>
      <w:r w:rsidRPr="00F44509">
        <w:rPr>
          <w:spacing w:val="45"/>
          <w:sz w:val="24"/>
          <w:szCs w:val="24"/>
        </w:rPr>
        <w:t xml:space="preserve"> </w:t>
      </w:r>
      <w:r w:rsidRPr="00F44509">
        <w:rPr>
          <w:sz w:val="24"/>
          <w:szCs w:val="24"/>
        </w:rPr>
        <w:t>Российской</w:t>
      </w:r>
      <w:r w:rsidRPr="00F44509">
        <w:rPr>
          <w:spacing w:val="44"/>
          <w:sz w:val="24"/>
          <w:szCs w:val="24"/>
        </w:rPr>
        <w:t xml:space="preserve"> </w:t>
      </w:r>
      <w:r w:rsidRPr="00F44509">
        <w:rPr>
          <w:sz w:val="24"/>
          <w:szCs w:val="24"/>
        </w:rPr>
        <w:t>Федерации,</w:t>
      </w:r>
      <w:r w:rsidRPr="00F44509">
        <w:rPr>
          <w:spacing w:val="44"/>
          <w:sz w:val="24"/>
          <w:szCs w:val="24"/>
        </w:rPr>
        <w:t xml:space="preserve"> </w:t>
      </w:r>
      <w:r w:rsidRPr="00F44509">
        <w:rPr>
          <w:sz w:val="24"/>
          <w:szCs w:val="24"/>
        </w:rPr>
        <w:t>Федеральным</w:t>
      </w:r>
      <w:r w:rsidRPr="00F44509">
        <w:rPr>
          <w:spacing w:val="43"/>
          <w:sz w:val="24"/>
          <w:szCs w:val="24"/>
        </w:rPr>
        <w:t xml:space="preserve"> </w:t>
      </w:r>
      <w:r w:rsidRPr="00F44509">
        <w:rPr>
          <w:sz w:val="24"/>
          <w:szCs w:val="24"/>
        </w:rPr>
        <w:t>законом</w:t>
      </w:r>
      <w:r w:rsidRPr="00F44509">
        <w:rPr>
          <w:spacing w:val="43"/>
          <w:sz w:val="24"/>
          <w:szCs w:val="24"/>
        </w:rPr>
        <w:t xml:space="preserve"> </w:t>
      </w:r>
      <w:r w:rsidRPr="00F44509">
        <w:rPr>
          <w:sz w:val="24"/>
          <w:szCs w:val="24"/>
        </w:rPr>
        <w:t>от</w:t>
      </w:r>
      <w:r w:rsidRPr="00F44509">
        <w:rPr>
          <w:spacing w:val="44"/>
          <w:sz w:val="24"/>
          <w:szCs w:val="24"/>
        </w:rPr>
        <w:t xml:space="preserve"> </w:t>
      </w:r>
      <w:r w:rsidRPr="00F44509">
        <w:rPr>
          <w:sz w:val="24"/>
          <w:szCs w:val="24"/>
        </w:rPr>
        <w:t>06.10.2003 №131-ФЗ «Об общих принципах    организации местного  самоуправления в Российской Федерации», постановлени</w:t>
      </w:r>
      <w:r w:rsidR="00FD7971" w:rsidRPr="00F44509">
        <w:rPr>
          <w:sz w:val="24"/>
          <w:szCs w:val="24"/>
        </w:rPr>
        <w:t>ем</w:t>
      </w:r>
      <w:r w:rsidRPr="00F44509">
        <w:rPr>
          <w:sz w:val="24"/>
          <w:szCs w:val="24"/>
        </w:rPr>
        <w:t xml:space="preserve"> Правительства РФ</w:t>
      </w:r>
      <w:r w:rsidRPr="00F44509">
        <w:rPr>
          <w:spacing w:val="10"/>
          <w:sz w:val="24"/>
          <w:szCs w:val="24"/>
        </w:rPr>
        <w:t xml:space="preserve"> </w:t>
      </w:r>
      <w:r w:rsidRPr="00F44509">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647CB692" w14:textId="09A6C6BB" w:rsidR="005961C8" w:rsidRPr="00F44509" w:rsidRDefault="005961C8" w:rsidP="00605BBF">
      <w:pPr>
        <w:pStyle w:val="a5"/>
        <w:widowControl/>
        <w:numPr>
          <w:ilvl w:val="1"/>
          <w:numId w:val="11"/>
        </w:numPr>
        <w:tabs>
          <w:tab w:val="left" w:pos="993"/>
          <w:tab w:val="left" w:pos="1134"/>
        </w:tabs>
        <w:suppressAutoHyphens/>
        <w:adjustRightInd w:val="0"/>
        <w:ind w:left="0" w:firstLine="709"/>
        <w:contextualSpacing/>
        <w:rPr>
          <w:sz w:val="24"/>
          <w:szCs w:val="24"/>
        </w:rPr>
      </w:pPr>
      <w:r w:rsidRPr="00F44509">
        <w:rPr>
          <w:sz w:val="24"/>
          <w:szCs w:val="24"/>
        </w:rPr>
        <w:t>Настоящий Порядок определяет цели, условия и порядок предоставления из бюджета муниципального района «Сыктывдинский» (далее – бюджет района) Субсидии на возмещение части затрат субъектов малого и среднего предпринимательства, крестьянских (фермерских) хозяйств, сельскохозяйственных кооперативов (далее – получатели субсидии), на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w:t>
      </w:r>
      <w:r w:rsidR="00FD7971" w:rsidRPr="00F44509">
        <w:rPr>
          <w:sz w:val="24"/>
          <w:szCs w:val="24"/>
        </w:rPr>
        <w:t>,</w:t>
      </w:r>
      <w:r w:rsidRPr="00F44509">
        <w:rPr>
          <w:sz w:val="24"/>
          <w:szCs w:val="24"/>
        </w:rPr>
        <w:t xml:space="preserve"> приборов, аппаратов, агрегатов, установок, машин (далее – Субсидия).</w:t>
      </w:r>
    </w:p>
    <w:p w14:paraId="1F74DC41" w14:textId="77777777" w:rsidR="005961C8" w:rsidRPr="00F44509" w:rsidRDefault="005961C8" w:rsidP="00605BBF">
      <w:pPr>
        <w:pStyle w:val="a5"/>
        <w:widowControl/>
        <w:numPr>
          <w:ilvl w:val="1"/>
          <w:numId w:val="11"/>
        </w:numPr>
        <w:tabs>
          <w:tab w:val="left" w:pos="1134"/>
          <w:tab w:val="left" w:pos="1323"/>
        </w:tabs>
        <w:suppressAutoHyphens/>
        <w:adjustRightInd w:val="0"/>
        <w:ind w:left="0" w:right="0" w:firstLine="709"/>
        <w:contextualSpacing/>
        <w:rPr>
          <w:sz w:val="24"/>
          <w:szCs w:val="24"/>
        </w:rPr>
      </w:pPr>
      <w:r w:rsidRPr="00F44509">
        <w:rPr>
          <w:sz w:val="24"/>
          <w:szCs w:val="24"/>
        </w:rPr>
        <w:t xml:space="preserve">Целью предоставления Субсидии   является   оказание   финансовой поддержки   субъектам малого и среднего предпринимательства на возмещение части затрат на </w:t>
      </w:r>
      <w:r w:rsidRPr="00F44509">
        <w:rPr>
          <w:sz w:val="24"/>
          <w:szCs w:val="24"/>
        </w:rPr>
        <w:lastRenderedPageBreak/>
        <w:t>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61325B97" w14:textId="6FBD2F63" w:rsidR="005961C8" w:rsidRPr="00F44509" w:rsidRDefault="005961C8" w:rsidP="00605BBF">
      <w:pPr>
        <w:pStyle w:val="a5"/>
        <w:widowControl/>
        <w:numPr>
          <w:ilvl w:val="1"/>
          <w:numId w:val="11"/>
        </w:numPr>
        <w:tabs>
          <w:tab w:val="left" w:pos="1134"/>
          <w:tab w:val="left" w:pos="1323"/>
        </w:tabs>
        <w:suppressAutoHyphens/>
        <w:adjustRightInd w:val="0"/>
        <w:ind w:left="0" w:right="0" w:firstLine="709"/>
        <w:contextualSpacing/>
        <w:rPr>
          <w:sz w:val="24"/>
          <w:szCs w:val="24"/>
        </w:rPr>
      </w:pPr>
      <w:r w:rsidRPr="009C268A">
        <w:rPr>
          <w:sz w:val="24"/>
          <w:szCs w:val="24"/>
        </w:rPr>
        <w:t>Предоставление субсидии осуществляется в рамках реализации регионального проекта «Расширение доступа субъектов МСП к финансовой поддержке, в том числе к льготному финансированию», обеспечивающего достижение целей, показателей и результатов федерального проекта «</w:t>
      </w:r>
      <w:r w:rsidRPr="009C268A">
        <w:rPr>
          <w:sz w:val="24"/>
          <w:szCs w:val="24"/>
          <w:shd w:val="clear" w:color="auto" w:fill="FFFFFF"/>
        </w:rPr>
        <w:t xml:space="preserve">Расширение доступа субъектов МСП к финансовым ресурсам, в том числе льготному финансированию», </w:t>
      </w:r>
      <w:r w:rsidRPr="009C268A">
        <w:rPr>
          <w:sz w:val="24"/>
          <w:szCs w:val="24"/>
        </w:rPr>
        <w:t>входящего в состав национального проекта «</w:t>
      </w:r>
      <w:hyperlink r:id="rId38" w:history="1">
        <w:r w:rsidRPr="009C268A">
          <w:rPr>
            <w:rStyle w:val="a7"/>
            <w:color w:val="auto"/>
            <w:sz w:val="24"/>
            <w:szCs w:val="24"/>
            <w:u w:val="none"/>
            <w:bdr w:val="none" w:sz="0" w:space="0" w:color="auto" w:frame="1"/>
            <w:shd w:val="clear" w:color="auto" w:fill="FFFFFF"/>
          </w:rPr>
          <w:t>Малое и среднее предпринимательство и поддержка индивидуальной предпринимательской инициативы</w:t>
        </w:r>
      </w:hyperlink>
      <w:r w:rsidRPr="009C268A">
        <w:rPr>
          <w:sz w:val="24"/>
          <w:szCs w:val="24"/>
        </w:rPr>
        <w:t xml:space="preserve">», в рамках </w:t>
      </w:r>
      <w:hyperlink w:anchor="P255" w:history="1">
        <w:r w:rsidRPr="009C268A">
          <w:rPr>
            <w:sz w:val="24"/>
            <w:szCs w:val="24"/>
          </w:rPr>
          <w:t>подпрограммы</w:t>
        </w:r>
      </w:hyperlink>
      <w:r w:rsidRPr="009C268A">
        <w:rPr>
          <w:sz w:val="24"/>
          <w:szCs w:val="24"/>
        </w:rPr>
        <w:t xml:space="preserve"> 2 «Малое и среднее предпринимательство» муниципальной программы </w:t>
      </w:r>
      <w:r w:rsidRPr="00F44509">
        <w:rPr>
          <w:sz w:val="24"/>
          <w:szCs w:val="24"/>
        </w:rPr>
        <w:t xml:space="preserve">МО МР «Сыктывдинский» «Развитие экономики» (далее – муниципальная программа) в целях развития малого и среднего предпринимательства на территории </w:t>
      </w:r>
      <w:r w:rsidR="00FD7971" w:rsidRPr="00F44509">
        <w:rPr>
          <w:sz w:val="24"/>
          <w:szCs w:val="24"/>
        </w:rPr>
        <w:t>муниципального района</w:t>
      </w:r>
      <w:r w:rsidRPr="00F44509">
        <w:rPr>
          <w:sz w:val="24"/>
          <w:szCs w:val="24"/>
        </w:rPr>
        <w:t xml:space="preserve"> «Сыктывдинский».</w:t>
      </w:r>
    </w:p>
    <w:p w14:paraId="63F08F9D" w14:textId="1CC48061" w:rsidR="005961C8" w:rsidRPr="00F44509" w:rsidRDefault="005961C8" w:rsidP="00605BBF">
      <w:pPr>
        <w:pStyle w:val="a5"/>
        <w:widowControl/>
        <w:numPr>
          <w:ilvl w:val="1"/>
          <w:numId w:val="11"/>
        </w:numPr>
        <w:tabs>
          <w:tab w:val="left" w:pos="1134"/>
          <w:tab w:val="left" w:pos="1323"/>
        </w:tabs>
        <w:suppressAutoHyphens/>
        <w:adjustRightInd w:val="0"/>
        <w:ind w:left="0" w:right="0" w:firstLine="709"/>
        <w:contextualSpacing/>
        <w:rPr>
          <w:sz w:val="24"/>
          <w:szCs w:val="24"/>
        </w:rPr>
      </w:pPr>
      <w:r w:rsidRPr="00F44509">
        <w:rPr>
          <w:sz w:val="24"/>
          <w:szCs w:val="24"/>
        </w:rPr>
        <w:t xml:space="preserve">Администрация муниципального района «Сыктывдинский» </w:t>
      </w:r>
      <w:r w:rsidR="002B5B5C">
        <w:rPr>
          <w:sz w:val="24"/>
          <w:szCs w:val="24"/>
        </w:rPr>
        <w:t xml:space="preserve">Республики Коми </w:t>
      </w:r>
      <w:r w:rsidRPr="00F44509">
        <w:rPr>
          <w:sz w:val="24"/>
          <w:szCs w:val="24"/>
        </w:rPr>
        <w:t>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1BE64115" w14:textId="1E4A6287"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1.6.</w:t>
      </w:r>
      <w:r w:rsidR="005961C8" w:rsidRPr="00E25E19">
        <w:rPr>
          <w:rFonts w:ascii="Times New Roman" w:hAnsi="Times New Roman" w:cs="Times New Roman"/>
          <w:sz w:val="24"/>
          <w:szCs w:val="24"/>
        </w:rPr>
        <w:t xml:space="preserve"> Субсидия на приобретение оборудования предоставляется Получателям субсидии, одновременно отвечающим следующим требованиям</w:t>
      </w:r>
      <w:r w:rsidRPr="00E25E19">
        <w:rPr>
          <w:rFonts w:ascii="Times New Roman" w:hAnsi="Times New Roman" w:cs="Times New Roman"/>
          <w:sz w:val="24"/>
          <w:szCs w:val="24"/>
        </w:rPr>
        <w:t xml:space="preserve"> на дату подачи заявки на получение субсидии:</w:t>
      </w:r>
    </w:p>
    <w:p w14:paraId="6B5B749B" w14:textId="77777777"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 xml:space="preserve">1) установленных статьёй 4 Федерального </w:t>
      </w:r>
      <w:hyperlink r:id="rId39" w:history="1">
        <w:r w:rsidRPr="00E25E19">
          <w:rPr>
            <w:rFonts w:ascii="Times New Roman" w:hAnsi="Times New Roman" w:cs="Times New Roman"/>
            <w:sz w:val="24"/>
            <w:szCs w:val="24"/>
          </w:rPr>
          <w:t>закон</w:t>
        </w:r>
      </w:hyperlink>
      <w:r w:rsidRPr="00E25E19">
        <w:rPr>
          <w:rFonts w:ascii="Times New Roman" w:hAnsi="Times New Roman" w:cs="Times New Roman"/>
          <w:sz w:val="24"/>
          <w:szCs w:val="24"/>
        </w:rPr>
        <w:t>а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2E953E11" w14:textId="77777777"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2) зарегистрированным и осуществляющим свою деятельность на территории муниципального района «Сыктывдинский»;</w:t>
      </w:r>
    </w:p>
    <w:p w14:paraId="2E7AF169" w14:textId="77777777"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3D8C1DD0" w14:textId="77777777"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43609824" w14:textId="77777777"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6BB98646" w14:textId="6841652E"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 xml:space="preserve">6) не имеющим просроченной задолженности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w:t>
      </w:r>
      <w:r w:rsidRPr="00E25E19">
        <w:rPr>
          <w:rFonts w:ascii="Times New Roman" w:hAnsi="Times New Roman" w:cs="Times New Roman"/>
          <w:sz w:val="24"/>
          <w:szCs w:val="24"/>
        </w:rPr>
        <w:lastRenderedPageBreak/>
        <w:t>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p>
    <w:p w14:paraId="47612C88" w14:textId="14979087"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7) 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75F6360B" w14:textId="77777777" w:rsidR="00E25E19" w:rsidRP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8) не имеющим задолженности по заработной плате перед наемными работниками;</w:t>
      </w:r>
    </w:p>
    <w:p w14:paraId="7F4A3320" w14:textId="77777777" w:rsidR="00E25E19" w:rsidRDefault="00E25E19"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9) осуществляющим деятельность в сфере производства товаров (работ, услуг).</w:t>
      </w:r>
    </w:p>
    <w:p w14:paraId="2F4D5A26" w14:textId="6D8E1861" w:rsidR="005961C8" w:rsidRPr="00E25E19" w:rsidRDefault="005961C8" w:rsidP="00E25E19">
      <w:pPr>
        <w:pStyle w:val="ConsPlusNormal"/>
        <w:tabs>
          <w:tab w:val="left" w:pos="1276"/>
        </w:tabs>
        <w:ind w:firstLine="709"/>
        <w:jc w:val="both"/>
        <w:rPr>
          <w:rFonts w:ascii="Times New Roman" w:hAnsi="Times New Roman" w:cs="Times New Roman"/>
          <w:sz w:val="24"/>
          <w:szCs w:val="24"/>
        </w:rPr>
      </w:pPr>
      <w:r w:rsidRPr="00E25E19">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45883254" w14:textId="4A9DE03A" w:rsidR="005961C8" w:rsidRPr="00F44509" w:rsidRDefault="005961C8" w:rsidP="00E25E19">
      <w:pPr>
        <w:pStyle w:val="ConsPlusNormal"/>
        <w:numPr>
          <w:ilvl w:val="1"/>
          <w:numId w:val="40"/>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44509">
          <w:rPr>
            <w:rFonts w:ascii="Times New Roman" w:hAnsi="Times New Roman" w:cs="Times New Roman"/>
            <w:sz w:val="24"/>
            <w:szCs w:val="24"/>
          </w:rPr>
          <w:t>пункте 1</w:t>
        </w:r>
      </w:hyperlink>
      <w:r w:rsidRPr="00F44509">
        <w:rPr>
          <w:rFonts w:ascii="Times New Roman" w:hAnsi="Times New Roman" w:cs="Times New Roman"/>
          <w:sz w:val="24"/>
          <w:szCs w:val="24"/>
        </w:rPr>
        <w:t>.3 настоящего Порядка.</w:t>
      </w:r>
    </w:p>
    <w:p w14:paraId="14FFA825" w14:textId="77777777" w:rsidR="005961C8" w:rsidRPr="00F44509" w:rsidRDefault="005961C8" w:rsidP="00E25E19">
      <w:pPr>
        <w:pStyle w:val="ConsPlusNormal"/>
        <w:numPr>
          <w:ilvl w:val="1"/>
          <w:numId w:val="40"/>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если сумма заявок на финансовую поддержку по данному виду Субсидий превышает бюджетный лимит, Главный распорядитель имеет право </w:t>
      </w:r>
      <w:proofErr w:type="spellStart"/>
      <w:r w:rsidRPr="00F44509">
        <w:rPr>
          <w:rFonts w:ascii="Times New Roman" w:hAnsi="Times New Roman" w:cs="Times New Roman"/>
          <w:sz w:val="24"/>
          <w:szCs w:val="24"/>
        </w:rPr>
        <w:t>комиссионно</w:t>
      </w:r>
      <w:proofErr w:type="spellEnd"/>
      <w:r w:rsidRPr="00F44509">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EE24EF0" w14:textId="77777777" w:rsidR="005961C8" w:rsidRPr="00F44509" w:rsidRDefault="005961C8" w:rsidP="005961C8">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понесенные затраты (сумма, фактически уплаченная по договору); </w:t>
      </w:r>
    </w:p>
    <w:p w14:paraId="3AFB0935" w14:textId="77777777" w:rsidR="005961C8" w:rsidRPr="00F44509" w:rsidRDefault="005961C8" w:rsidP="005961C8">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 создание и сохранение рабочих мест;</w:t>
      </w:r>
    </w:p>
    <w:p w14:paraId="4B9CFCB0" w14:textId="4FF453FF" w:rsidR="005961C8" w:rsidRPr="00F44509" w:rsidRDefault="005961C8" w:rsidP="005961C8">
      <w:pPr>
        <w:pStyle w:val="a5"/>
        <w:tabs>
          <w:tab w:val="left" w:pos="1134"/>
          <w:tab w:val="left" w:pos="1323"/>
        </w:tabs>
        <w:ind w:left="0" w:right="0"/>
        <w:rPr>
          <w:sz w:val="24"/>
          <w:szCs w:val="24"/>
        </w:rPr>
      </w:pPr>
      <w:r w:rsidRPr="00F44509">
        <w:rPr>
          <w:sz w:val="24"/>
          <w:szCs w:val="24"/>
        </w:rPr>
        <w:t>- средн</w:t>
      </w:r>
      <w:r w:rsidR="00962392">
        <w:rPr>
          <w:sz w:val="24"/>
          <w:szCs w:val="24"/>
        </w:rPr>
        <w:t>яя</w:t>
      </w:r>
      <w:r w:rsidRPr="00F44509">
        <w:rPr>
          <w:sz w:val="24"/>
          <w:szCs w:val="24"/>
        </w:rPr>
        <w:t xml:space="preserve"> заработн</w:t>
      </w:r>
      <w:r w:rsidR="00962392">
        <w:rPr>
          <w:sz w:val="24"/>
          <w:szCs w:val="24"/>
        </w:rPr>
        <w:t>ая</w:t>
      </w:r>
      <w:r w:rsidRPr="00F44509">
        <w:rPr>
          <w:sz w:val="24"/>
          <w:szCs w:val="24"/>
        </w:rPr>
        <w:t xml:space="preserve"> плат</w:t>
      </w:r>
      <w:r w:rsidR="00962392">
        <w:rPr>
          <w:sz w:val="24"/>
          <w:szCs w:val="24"/>
        </w:rPr>
        <w:t>а</w:t>
      </w:r>
      <w:r w:rsidRPr="00F44509">
        <w:rPr>
          <w:sz w:val="24"/>
          <w:szCs w:val="24"/>
        </w:rPr>
        <w:t xml:space="preserve"> на 1 работника. </w:t>
      </w:r>
    </w:p>
    <w:p w14:paraId="6096BBE2" w14:textId="77777777" w:rsidR="005961C8" w:rsidRPr="00F44509" w:rsidRDefault="005961C8" w:rsidP="005961C8">
      <w:pPr>
        <w:pStyle w:val="a5"/>
        <w:tabs>
          <w:tab w:val="left" w:pos="1134"/>
          <w:tab w:val="left" w:pos="1323"/>
        </w:tabs>
        <w:ind w:left="0" w:right="0"/>
        <w:rPr>
          <w:sz w:val="24"/>
          <w:szCs w:val="24"/>
        </w:rPr>
      </w:pPr>
      <w:r w:rsidRPr="00F44509">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11B2C60A" w14:textId="77777777" w:rsidR="005961C8" w:rsidRPr="00F44509" w:rsidRDefault="005961C8" w:rsidP="005961C8">
      <w:pPr>
        <w:pStyle w:val="a5"/>
        <w:tabs>
          <w:tab w:val="left" w:pos="1134"/>
          <w:tab w:val="left" w:pos="1323"/>
        </w:tabs>
        <w:ind w:left="0" w:right="0"/>
        <w:rPr>
          <w:sz w:val="24"/>
          <w:szCs w:val="24"/>
        </w:rPr>
      </w:pPr>
    </w:p>
    <w:p w14:paraId="1264278E" w14:textId="77777777" w:rsidR="005961C8" w:rsidRPr="00F44509" w:rsidRDefault="005961C8" w:rsidP="00E25E19">
      <w:pPr>
        <w:pStyle w:val="a5"/>
        <w:numPr>
          <w:ilvl w:val="0"/>
          <w:numId w:val="40"/>
        </w:numPr>
        <w:tabs>
          <w:tab w:val="left" w:pos="284"/>
          <w:tab w:val="left" w:pos="1134"/>
        </w:tabs>
        <w:jc w:val="center"/>
        <w:rPr>
          <w:b/>
          <w:bCs/>
          <w:sz w:val="24"/>
          <w:szCs w:val="24"/>
        </w:rPr>
      </w:pPr>
      <w:r w:rsidRPr="00F44509">
        <w:rPr>
          <w:b/>
          <w:bCs/>
          <w:sz w:val="24"/>
          <w:szCs w:val="24"/>
        </w:rPr>
        <w:t>Условия и порядок предоставления</w:t>
      </w:r>
      <w:r w:rsidRPr="00F44509">
        <w:rPr>
          <w:b/>
          <w:bCs/>
          <w:spacing w:val="-6"/>
          <w:sz w:val="24"/>
          <w:szCs w:val="24"/>
        </w:rPr>
        <w:t xml:space="preserve"> </w:t>
      </w:r>
      <w:r w:rsidRPr="00F44509">
        <w:rPr>
          <w:b/>
          <w:bCs/>
          <w:sz w:val="24"/>
          <w:szCs w:val="24"/>
        </w:rPr>
        <w:t>Субсидий</w:t>
      </w:r>
    </w:p>
    <w:p w14:paraId="274E35B9" w14:textId="77777777" w:rsidR="005961C8" w:rsidRPr="00F44509" w:rsidRDefault="005961C8" w:rsidP="005961C8">
      <w:pPr>
        <w:pStyle w:val="a5"/>
        <w:tabs>
          <w:tab w:val="left" w:pos="284"/>
          <w:tab w:val="left" w:pos="1134"/>
        </w:tabs>
        <w:ind w:left="0" w:right="0"/>
        <w:rPr>
          <w:sz w:val="24"/>
          <w:szCs w:val="24"/>
        </w:rPr>
      </w:pPr>
    </w:p>
    <w:p w14:paraId="7E6FCA74" w14:textId="5827D31B" w:rsidR="005961C8" w:rsidRPr="00E25E19" w:rsidRDefault="005961C8" w:rsidP="00E25E19">
      <w:pPr>
        <w:pStyle w:val="a5"/>
        <w:numPr>
          <w:ilvl w:val="1"/>
          <w:numId w:val="41"/>
        </w:numPr>
        <w:tabs>
          <w:tab w:val="left" w:pos="1134"/>
          <w:tab w:val="left" w:pos="1276"/>
          <w:tab w:val="left" w:pos="1558"/>
        </w:tabs>
        <w:ind w:left="0" w:firstLine="709"/>
        <w:rPr>
          <w:sz w:val="24"/>
          <w:szCs w:val="24"/>
        </w:rPr>
      </w:pPr>
      <w:r w:rsidRPr="00E25E19">
        <w:rPr>
          <w:sz w:val="24"/>
          <w:szCs w:val="24"/>
        </w:rPr>
        <w:t xml:space="preserve">Субсидированию подлежит 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0" w:history="1">
        <w:r w:rsidRPr="00E25E19">
          <w:rPr>
            <w:sz w:val="24"/>
            <w:szCs w:val="24"/>
          </w:rPr>
          <w:t>классификатором</w:t>
        </w:r>
      </w:hyperlink>
      <w:r w:rsidRPr="00E25E19">
        <w:rPr>
          <w:sz w:val="24"/>
          <w:szCs w:val="24"/>
        </w:rPr>
        <w:t xml:space="preserve"> основных фондов ОК 013-2014 (СНС 2008), утвержденным Приказом Росстандарта от 12 декабря 2014 г. № 2018-ст. (далее - оборудование).</w:t>
      </w:r>
    </w:p>
    <w:p w14:paraId="21B6B296" w14:textId="77777777" w:rsidR="005961C8" w:rsidRPr="00F44509" w:rsidRDefault="005961C8" w:rsidP="00E25E19">
      <w:pPr>
        <w:pStyle w:val="a5"/>
        <w:widowControl/>
        <w:numPr>
          <w:ilvl w:val="1"/>
          <w:numId w:val="41"/>
        </w:numPr>
        <w:tabs>
          <w:tab w:val="left" w:pos="1134"/>
          <w:tab w:val="left" w:pos="1276"/>
          <w:tab w:val="left" w:pos="1323"/>
        </w:tabs>
        <w:suppressAutoHyphens/>
        <w:adjustRightInd w:val="0"/>
        <w:ind w:left="0" w:right="0" w:firstLine="708"/>
        <w:contextualSpacing/>
        <w:rPr>
          <w:sz w:val="24"/>
          <w:szCs w:val="24"/>
        </w:rPr>
      </w:pPr>
      <w:r w:rsidRPr="00F44509">
        <w:rPr>
          <w:sz w:val="24"/>
          <w:szCs w:val="24"/>
        </w:rPr>
        <w:t>Субсидированию за счет средств бюджета района подлежит часть затрат Получателей субсидии, осуществивших 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78EDF470" w14:textId="757F52CE" w:rsidR="005961C8" w:rsidRPr="00F44509" w:rsidRDefault="005961C8" w:rsidP="00E25E19">
      <w:pPr>
        <w:pStyle w:val="ConsPlusNormal"/>
        <w:numPr>
          <w:ilvl w:val="1"/>
          <w:numId w:val="41"/>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Субсидия предоставляется Получателям субсидии на возмещение части </w:t>
      </w:r>
      <w:r w:rsidR="002B5B5C">
        <w:rPr>
          <w:rFonts w:ascii="Times New Roman" w:hAnsi="Times New Roman" w:cs="Times New Roman"/>
          <w:sz w:val="24"/>
          <w:szCs w:val="24"/>
        </w:rPr>
        <w:t xml:space="preserve">расходов </w:t>
      </w:r>
      <w:r w:rsidRPr="00F44509">
        <w:rPr>
          <w:rFonts w:ascii="Times New Roman" w:hAnsi="Times New Roman" w:cs="Times New Roman"/>
          <w:sz w:val="24"/>
          <w:szCs w:val="24"/>
        </w:rPr>
        <w:t>по договорам приобретения оборудования, заключенных не ранее 1 года до дня подачи заявки.</w:t>
      </w:r>
    </w:p>
    <w:p w14:paraId="5BC7659F" w14:textId="0494A805" w:rsidR="005961C8" w:rsidRPr="00F44509" w:rsidRDefault="005961C8" w:rsidP="00E25E19">
      <w:pPr>
        <w:pStyle w:val="ConsPlusNormal"/>
        <w:numPr>
          <w:ilvl w:val="1"/>
          <w:numId w:val="41"/>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w:t>
      </w:r>
      <w:r w:rsidR="000713E8">
        <w:rPr>
          <w:rFonts w:ascii="Times New Roman" w:hAnsi="Times New Roman" w:cs="Times New Roman"/>
          <w:sz w:val="24"/>
          <w:szCs w:val="24"/>
        </w:rPr>
        <w:t xml:space="preserve"> </w:t>
      </w:r>
      <w:r w:rsidR="000713E8" w:rsidRPr="0077739E">
        <w:rPr>
          <w:rFonts w:ascii="Times New Roman" w:hAnsi="Times New Roman" w:cs="Times New Roman"/>
          <w:sz w:val="24"/>
          <w:szCs w:val="24"/>
        </w:rPr>
        <w:t xml:space="preserve">старше 1 года </w:t>
      </w:r>
      <w:r w:rsidR="000713E8">
        <w:rPr>
          <w:rFonts w:ascii="Times New Roman" w:hAnsi="Times New Roman" w:cs="Times New Roman"/>
          <w:sz w:val="24"/>
          <w:szCs w:val="24"/>
        </w:rPr>
        <w:t>на дату</w:t>
      </w:r>
      <w:r w:rsidR="000713E8" w:rsidRPr="0077739E">
        <w:rPr>
          <w:rFonts w:ascii="Times New Roman" w:hAnsi="Times New Roman" w:cs="Times New Roman"/>
          <w:sz w:val="24"/>
          <w:szCs w:val="24"/>
        </w:rPr>
        <w:t xml:space="preserve"> подачи заявки</w:t>
      </w:r>
      <w:r w:rsidRPr="00F44509">
        <w:rPr>
          <w:rFonts w:ascii="Times New Roman" w:hAnsi="Times New Roman" w:cs="Times New Roman"/>
          <w:sz w:val="24"/>
          <w:szCs w:val="24"/>
        </w:rPr>
        <w:t>.</w:t>
      </w:r>
    </w:p>
    <w:p w14:paraId="0B926533" w14:textId="77777777" w:rsidR="005961C8" w:rsidRPr="00F44509" w:rsidRDefault="005961C8" w:rsidP="00E25E19">
      <w:pPr>
        <w:pStyle w:val="a5"/>
        <w:widowControl/>
        <w:numPr>
          <w:ilvl w:val="1"/>
          <w:numId w:val="41"/>
        </w:numPr>
        <w:tabs>
          <w:tab w:val="left" w:pos="1134"/>
          <w:tab w:val="left" w:pos="1276"/>
          <w:tab w:val="left" w:pos="1323"/>
        </w:tabs>
        <w:suppressAutoHyphens/>
        <w:adjustRightInd w:val="0"/>
        <w:ind w:left="0" w:right="0" w:firstLine="708"/>
        <w:contextualSpacing/>
        <w:rPr>
          <w:sz w:val="24"/>
          <w:szCs w:val="24"/>
        </w:rPr>
      </w:pPr>
      <w:r w:rsidRPr="00F44509">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0A41003D" w14:textId="77777777" w:rsidR="005961C8" w:rsidRPr="00F44509" w:rsidRDefault="005961C8" w:rsidP="005961C8">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w:t>
      </w:r>
      <w:r w:rsidRPr="00F44509">
        <w:rPr>
          <w:rFonts w:ascii="Times New Roman" w:hAnsi="Times New Roman" w:cs="Times New Roman"/>
          <w:sz w:val="24"/>
          <w:szCs w:val="24"/>
          <w:lang w:val="en-US"/>
        </w:rPr>
        <w:t>K</w:t>
      </w:r>
      <w:r w:rsidRPr="00F44509">
        <w:rPr>
          <w:rFonts w:ascii="Times New Roman" w:hAnsi="Times New Roman" w:cs="Times New Roman"/>
          <w:sz w:val="24"/>
          <w:szCs w:val="24"/>
        </w:rPr>
        <w:t>*500.0 тыс. руб. где,</w:t>
      </w:r>
    </w:p>
    <w:p w14:paraId="7AB2EC2A" w14:textId="77777777" w:rsidR="005961C8" w:rsidRPr="00F44509" w:rsidRDefault="005961C8" w:rsidP="005961C8">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 сумма субсидии;</w:t>
      </w:r>
    </w:p>
    <w:p w14:paraId="3D1AF674" w14:textId="77777777" w:rsidR="005961C8" w:rsidRPr="00F44509" w:rsidRDefault="005961C8" w:rsidP="005961C8">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K</w:t>
      </w:r>
      <w:r w:rsidRPr="00F44509">
        <w:rPr>
          <w:rFonts w:ascii="Times New Roman" w:hAnsi="Times New Roman" w:cs="Times New Roman"/>
          <w:sz w:val="24"/>
          <w:szCs w:val="24"/>
        </w:rPr>
        <w:t xml:space="preserve"> – количество созданных рабочих мест.</w:t>
      </w:r>
    </w:p>
    <w:p w14:paraId="4E6D88E5" w14:textId="77777777" w:rsidR="005961C8" w:rsidRPr="00F44509" w:rsidRDefault="005961C8" w:rsidP="005961C8">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lastRenderedPageBreak/>
        <w:t xml:space="preserve">Максимальный размер Субсидии для Получателя поддержки на приобретенное оборудование составляет не более 1,5 млн. рублей на одного Получателя поддержки. </w:t>
      </w:r>
    </w:p>
    <w:p w14:paraId="5B29A157" w14:textId="77777777" w:rsidR="005961C8" w:rsidRPr="00F44509" w:rsidRDefault="005961C8" w:rsidP="005961C8">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671F72E0" w14:textId="73244B5E" w:rsidR="005961C8" w:rsidRPr="00F44509" w:rsidRDefault="005961C8" w:rsidP="00E25E19">
      <w:pPr>
        <w:pStyle w:val="ConsPlusNormal"/>
        <w:numPr>
          <w:ilvl w:val="1"/>
          <w:numId w:val="41"/>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3F1338F0" w14:textId="69083037" w:rsidR="00F44509" w:rsidRPr="009C268A" w:rsidRDefault="005961C8" w:rsidP="00E25E19">
      <w:pPr>
        <w:pStyle w:val="ConsPlusNormal"/>
        <w:numPr>
          <w:ilvl w:val="1"/>
          <w:numId w:val="41"/>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41" w:history="1">
        <w:r w:rsidRPr="009C268A">
          <w:rPr>
            <w:rStyle w:val="a7"/>
            <w:rFonts w:ascii="Times New Roman" w:hAnsi="Times New Roman" w:cs="Times New Roman"/>
            <w:color w:val="auto"/>
            <w:sz w:val="24"/>
            <w:szCs w:val="24"/>
            <w:lang w:val="en-US"/>
          </w:rPr>
          <w:t>www</w:t>
        </w:r>
        <w:r w:rsidRPr="009C268A">
          <w:rPr>
            <w:rStyle w:val="a7"/>
            <w:rFonts w:ascii="Times New Roman" w:hAnsi="Times New Roman" w:cs="Times New Roman"/>
            <w:color w:val="auto"/>
            <w:sz w:val="24"/>
            <w:szCs w:val="24"/>
          </w:rPr>
          <w:t>.</w:t>
        </w:r>
        <w:proofErr w:type="spellStart"/>
        <w:r w:rsidRPr="009C268A">
          <w:rPr>
            <w:rStyle w:val="a7"/>
            <w:rFonts w:ascii="Times New Roman" w:hAnsi="Times New Roman" w:cs="Times New Roman"/>
            <w:color w:val="auto"/>
            <w:sz w:val="24"/>
            <w:szCs w:val="24"/>
            <w:lang w:val="en-US"/>
          </w:rPr>
          <w:t>syktyvdin</w:t>
        </w:r>
        <w:proofErr w:type="spellEnd"/>
        <w:r w:rsidRPr="009C268A">
          <w:rPr>
            <w:rStyle w:val="a7"/>
            <w:rFonts w:ascii="Times New Roman" w:hAnsi="Times New Roman" w:cs="Times New Roman"/>
            <w:color w:val="auto"/>
            <w:sz w:val="24"/>
            <w:szCs w:val="24"/>
          </w:rPr>
          <w:t>.</w:t>
        </w:r>
        <w:proofErr w:type="spellStart"/>
        <w:r w:rsidRPr="009C268A">
          <w:rPr>
            <w:rStyle w:val="a7"/>
            <w:rFonts w:ascii="Times New Roman" w:hAnsi="Times New Roman" w:cs="Times New Roman"/>
            <w:color w:val="auto"/>
            <w:sz w:val="24"/>
            <w:szCs w:val="24"/>
            <w:lang w:val="en-US"/>
          </w:rPr>
          <w:t>ru</w:t>
        </w:r>
        <w:proofErr w:type="spellEnd"/>
      </w:hyperlink>
      <w:r w:rsidRPr="009C268A">
        <w:rPr>
          <w:rFonts w:ascii="Times New Roman" w:hAnsi="Times New Roman" w:cs="Times New Roman"/>
          <w:sz w:val="24"/>
          <w:szCs w:val="24"/>
        </w:rPr>
        <w:t>.</w:t>
      </w:r>
    </w:p>
    <w:p w14:paraId="7834A5F5" w14:textId="77777777" w:rsidR="00F44509" w:rsidRPr="00F44509" w:rsidRDefault="005961C8" w:rsidP="00F44509">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Информация в обязательном порядке должна содержать: </w:t>
      </w:r>
    </w:p>
    <w:p w14:paraId="666DFEE4" w14:textId="76367AD8" w:rsidR="00F44509" w:rsidRPr="002B5B5C" w:rsidRDefault="005961C8" w:rsidP="002B5B5C">
      <w:pPr>
        <w:pStyle w:val="ConsPlusNormal"/>
        <w:tabs>
          <w:tab w:val="left" w:pos="1134"/>
          <w:tab w:val="left" w:pos="1276"/>
        </w:tabs>
        <w:ind w:firstLine="708"/>
        <w:jc w:val="both"/>
        <w:rPr>
          <w:rFonts w:ascii="Times New Roman" w:hAnsi="Times New Roman" w:cs="Times New Roman"/>
          <w:bCs/>
          <w:sz w:val="24"/>
          <w:szCs w:val="24"/>
        </w:rPr>
      </w:pPr>
      <w:r w:rsidRPr="00F44509">
        <w:rPr>
          <w:rFonts w:ascii="Times New Roman" w:hAnsi="Times New Roman" w:cs="Times New Roman"/>
          <w:bCs/>
          <w:sz w:val="24"/>
          <w:szCs w:val="24"/>
        </w:rPr>
        <w:t>- сведения о Порядке</w:t>
      </w:r>
      <w:r w:rsidR="002B5B5C">
        <w:rPr>
          <w:rFonts w:ascii="Times New Roman" w:hAnsi="Times New Roman" w:cs="Times New Roman"/>
          <w:bCs/>
          <w:sz w:val="24"/>
          <w:szCs w:val="24"/>
        </w:rPr>
        <w:t xml:space="preserve"> предоставление субсидии,</w:t>
      </w:r>
      <w:r w:rsidRPr="00F44509">
        <w:rPr>
          <w:rFonts w:ascii="Times New Roman" w:hAnsi="Times New Roman" w:cs="Times New Roman"/>
          <w:bCs/>
          <w:sz w:val="24"/>
          <w:szCs w:val="24"/>
        </w:rPr>
        <w:t xml:space="preserve"> с указанием ссылки на официальный сайт администрации муниципального района «Сыктывдинский» в информационно-телекоммуникационной сети «Интернет», где размещен текст Порядка; </w:t>
      </w:r>
    </w:p>
    <w:p w14:paraId="2DBEA378" w14:textId="77777777" w:rsidR="00F44509" w:rsidRPr="00F44509" w:rsidRDefault="005961C8" w:rsidP="00F44509">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срок представления заявок; </w:t>
      </w:r>
    </w:p>
    <w:p w14:paraId="6FE826B4" w14:textId="77777777" w:rsidR="00F44509" w:rsidRPr="00F44509" w:rsidRDefault="005961C8" w:rsidP="00F44509">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порядок подачи заявки; </w:t>
      </w:r>
    </w:p>
    <w:p w14:paraId="63E91833" w14:textId="77777777" w:rsidR="00F44509" w:rsidRPr="00F44509" w:rsidRDefault="005961C8" w:rsidP="00F44509">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контактные телефоны лиц, осуществляющих прием заявок.</w:t>
      </w:r>
    </w:p>
    <w:p w14:paraId="191D1AC0" w14:textId="77777777" w:rsidR="00F44509" w:rsidRPr="00F44509" w:rsidRDefault="005961C8" w:rsidP="00F44509">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Срок представления заявок должен составлять не менее 30 (тридцати) </w:t>
      </w:r>
      <w:r w:rsidRPr="00F44509">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44509">
        <w:rPr>
          <w:rFonts w:ascii="Times New Roman" w:hAnsi="Times New Roman" w:cs="Times New Roman"/>
          <w:bCs/>
          <w:sz w:val="24"/>
          <w:szCs w:val="24"/>
        </w:rPr>
        <w:t>устанавливается главным распорядителем.</w:t>
      </w:r>
    </w:p>
    <w:p w14:paraId="01104E56" w14:textId="45340AD1" w:rsidR="005961C8" w:rsidRPr="00F44509" w:rsidRDefault="005961C8" w:rsidP="00E25E19">
      <w:pPr>
        <w:pStyle w:val="ConsPlusNormal"/>
        <w:numPr>
          <w:ilvl w:val="1"/>
          <w:numId w:val="41"/>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для получения Субсидии представля</w:t>
      </w:r>
      <w:r w:rsidR="00F44509" w:rsidRPr="00F44509">
        <w:rPr>
          <w:rFonts w:ascii="Times New Roman" w:hAnsi="Times New Roman" w:cs="Times New Roman"/>
          <w:sz w:val="24"/>
          <w:szCs w:val="24"/>
        </w:rPr>
        <w:t>е</w:t>
      </w:r>
      <w:r w:rsidRPr="00F44509">
        <w:rPr>
          <w:rFonts w:ascii="Times New Roman" w:hAnsi="Times New Roman" w:cs="Times New Roman"/>
          <w:sz w:val="24"/>
          <w:szCs w:val="24"/>
        </w:rPr>
        <w:t>т Главному распорядителю следующие документы:</w:t>
      </w:r>
    </w:p>
    <w:p w14:paraId="6999E30D"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1) </w:t>
      </w:r>
      <w:r w:rsidRPr="00F44509">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44509">
        <w:rPr>
          <w:rFonts w:ascii="Times New Roman" w:hAnsi="Times New Roman" w:cs="Times New Roman"/>
          <w:sz w:val="24"/>
          <w:szCs w:val="24"/>
        </w:rPr>
        <w:t>субсидирование субъектам малого и среднего предпринимательства по форме согласно приложению 3 к муниципальной программе;</w:t>
      </w:r>
    </w:p>
    <w:p w14:paraId="4FA85133"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073FF0EA"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B09FD40"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4) сведения из Единого реестра субъектов малого и среднего предпринимательства, сформированные не ранее чем за один месяц до дня представления заявки, в случае если субъект малого и среднего предпринимательства представляет ее самостоятельно, с официального сайта ФНС России www.nalog.ru;</w:t>
      </w:r>
    </w:p>
    <w:p w14:paraId="09455B97" w14:textId="09BE3966" w:rsidR="005961C8" w:rsidRPr="00F44509" w:rsidRDefault="005961C8" w:rsidP="005961C8">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5) копию договора купли-продажи приобретенно</w:t>
      </w:r>
      <w:r w:rsidR="00F44509">
        <w:rPr>
          <w:rFonts w:ascii="Times New Roman" w:hAnsi="Times New Roman" w:cs="Times New Roman"/>
          <w:sz w:val="24"/>
          <w:szCs w:val="24"/>
        </w:rPr>
        <w:t>го</w:t>
      </w:r>
      <w:r w:rsidRPr="00F44509">
        <w:rPr>
          <w:rFonts w:ascii="Times New Roman" w:hAnsi="Times New Roman" w:cs="Times New Roman"/>
          <w:sz w:val="24"/>
          <w:szCs w:val="24"/>
        </w:rPr>
        <w:t xml:space="preserve"> оборудования;</w:t>
      </w:r>
    </w:p>
    <w:p w14:paraId="44D77371" w14:textId="77777777" w:rsidR="005961C8" w:rsidRPr="00F44509" w:rsidRDefault="005961C8" w:rsidP="005961C8">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6) копию паспорта оборудования, приобретенного в рамках договора, с предъявлением оригинала для заверения специалистом, осуществляющим регистрацию заявки, или заверенную нотариально.</w:t>
      </w:r>
    </w:p>
    <w:p w14:paraId="187489C0" w14:textId="77777777" w:rsidR="005961C8" w:rsidRPr="00F44509" w:rsidRDefault="005961C8" w:rsidP="005961C8">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7) копии документов, подтверждающих осуществление расходов субъектом малого и среднего предпринимательства на 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49D53A1B" w14:textId="77777777" w:rsidR="005961C8" w:rsidRPr="00F44509" w:rsidRDefault="005961C8" w:rsidP="005961C8">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8) технико-экономическое </w:t>
      </w:r>
      <w:hyperlink w:anchor="P3365" w:history="1">
        <w:r w:rsidRPr="00F44509">
          <w:rPr>
            <w:rFonts w:ascii="Times New Roman" w:hAnsi="Times New Roman" w:cs="Times New Roman"/>
            <w:sz w:val="24"/>
            <w:szCs w:val="24"/>
          </w:rPr>
          <w:t>обоснование</w:t>
        </w:r>
      </w:hyperlink>
      <w:r w:rsidRPr="00F44509">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1422EFDC"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Заявка на получение субсидии представляется Главному распределителю </w:t>
      </w:r>
      <w:r w:rsidRPr="00F44509">
        <w:rPr>
          <w:rFonts w:ascii="Times New Roman" w:hAnsi="Times New Roman" w:cs="Times New Roman"/>
          <w:sz w:val="24"/>
          <w:szCs w:val="24"/>
        </w:rPr>
        <w:lastRenderedPageBreak/>
        <w:t>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1B587A6E"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2C5D8795" w14:textId="449BFAA0" w:rsidR="005961C8" w:rsidRPr="00F44509" w:rsidRDefault="005961C8" w:rsidP="00E25E19">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w:t>
      </w:r>
      <w:r w:rsidR="00F44509">
        <w:rPr>
          <w:rFonts w:ascii="Times New Roman" w:hAnsi="Times New Roman" w:cs="Times New Roman"/>
          <w:sz w:val="24"/>
          <w:szCs w:val="24"/>
        </w:rPr>
        <w:t>,</w:t>
      </w:r>
      <w:r w:rsidRPr="00F44509">
        <w:rPr>
          <w:rFonts w:ascii="Times New Roman" w:hAnsi="Times New Roman" w:cs="Times New Roman"/>
          <w:sz w:val="24"/>
          <w:szCs w:val="24"/>
        </w:rPr>
        <w:t xml:space="preserve"> представленных Получателем субсидии</w:t>
      </w:r>
      <w:r w:rsidR="00F44509">
        <w:rPr>
          <w:rFonts w:ascii="Times New Roman" w:hAnsi="Times New Roman" w:cs="Times New Roman"/>
          <w:sz w:val="24"/>
          <w:szCs w:val="24"/>
        </w:rPr>
        <w:t>,</w:t>
      </w:r>
      <w:r w:rsidRPr="00F44509">
        <w:rPr>
          <w:rFonts w:ascii="Times New Roman" w:hAnsi="Times New Roman" w:cs="Times New Roman"/>
          <w:sz w:val="24"/>
          <w:szCs w:val="24"/>
        </w:rPr>
        <w:t xml:space="preserve"> документов, их соответствие требованиям, установленным настоящим Порядком.</w:t>
      </w:r>
    </w:p>
    <w:p w14:paraId="1E0932B0" w14:textId="77777777" w:rsidR="00F56964" w:rsidRDefault="005961C8" w:rsidP="00F5696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0D18C744" w14:textId="061B7247" w:rsidR="00F56964" w:rsidRPr="00F56964" w:rsidRDefault="00F56964"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48ECC8D8" w14:textId="77777777" w:rsidR="005961C8" w:rsidRPr="00F56964" w:rsidRDefault="005961C8" w:rsidP="00F56964">
      <w:pPr>
        <w:pStyle w:val="ConsPlusNormal"/>
        <w:tabs>
          <w:tab w:val="left" w:pos="1134"/>
          <w:tab w:val="left" w:pos="1276"/>
        </w:tabs>
        <w:ind w:firstLine="709"/>
        <w:jc w:val="both"/>
        <w:rPr>
          <w:rFonts w:ascii="Times New Roman" w:hAnsi="Times New Roman" w:cs="Times New Roman"/>
          <w:sz w:val="24"/>
          <w:szCs w:val="24"/>
        </w:rPr>
      </w:pPr>
      <w:r w:rsidRPr="00F56964">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3EE1F36A" w14:textId="657E4961" w:rsidR="005961C8" w:rsidRPr="00F56964" w:rsidRDefault="005961C8"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Персональный </w:t>
      </w:r>
      <w:hyperlink w:anchor="P1018" w:history="1">
        <w:r w:rsidRPr="00F56964">
          <w:rPr>
            <w:rFonts w:ascii="Times New Roman" w:hAnsi="Times New Roman" w:cs="Times New Roman"/>
            <w:sz w:val="24"/>
            <w:szCs w:val="24"/>
          </w:rPr>
          <w:t>состав</w:t>
        </w:r>
      </w:hyperlink>
      <w:r w:rsidRPr="00F56964">
        <w:rPr>
          <w:rFonts w:ascii="Times New Roman" w:hAnsi="Times New Roman" w:cs="Times New Roman"/>
          <w:sz w:val="24"/>
          <w:szCs w:val="24"/>
        </w:rPr>
        <w:t xml:space="preserve"> Комиссии и регламент ее работы представлены в Приложении 4 к Программе.</w:t>
      </w:r>
    </w:p>
    <w:p w14:paraId="7D440764" w14:textId="77777777" w:rsidR="005961C8" w:rsidRPr="00F56964" w:rsidRDefault="005961C8"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56964">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2" w:history="1">
        <w:r w:rsidRPr="00F56964">
          <w:rPr>
            <w:rFonts w:ascii="Times New Roman" w:hAnsi="Times New Roman" w:cs="Times New Roman"/>
            <w:sz w:val="24"/>
            <w:szCs w:val="24"/>
          </w:rPr>
          <w:t>законом</w:t>
        </w:r>
      </w:hyperlink>
      <w:r w:rsidRPr="00F56964">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5DC7805" w14:textId="77777777" w:rsidR="005961C8" w:rsidRPr="00F44509" w:rsidRDefault="005961C8" w:rsidP="00F56964">
      <w:pPr>
        <w:pStyle w:val="ConsPlusNormal"/>
        <w:numPr>
          <w:ilvl w:val="1"/>
          <w:numId w:val="41"/>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65F538D9" w14:textId="77777777" w:rsidR="005961C8" w:rsidRPr="00F44509" w:rsidRDefault="005961C8" w:rsidP="00F56964">
      <w:pPr>
        <w:pStyle w:val="ConsPlusNormal"/>
        <w:numPr>
          <w:ilvl w:val="1"/>
          <w:numId w:val="41"/>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0B92BF4B" w14:textId="77777777" w:rsidR="005961C8" w:rsidRPr="00F44509" w:rsidRDefault="005961C8" w:rsidP="00F56964">
      <w:pPr>
        <w:pStyle w:val="ConsPlusNormal"/>
        <w:numPr>
          <w:ilvl w:val="1"/>
          <w:numId w:val="41"/>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В предоставлении Субсидии должно быть отказано в случае, если:</w:t>
      </w:r>
    </w:p>
    <w:p w14:paraId="17C14749"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6CD88758"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не выполнены условия предоставления Субсидии, установленные Порядком;</w:t>
      </w:r>
    </w:p>
    <w:p w14:paraId="49CD3447" w14:textId="77777777"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605B64A1" w14:textId="491549E6" w:rsidR="005961C8" w:rsidRPr="00F44509" w:rsidRDefault="005961C8" w:rsidP="005961C8">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4) со дня признания субъекта малого и среднего предпринимательства допустившим нарушение Порядка и условий оказания поддержки, в т.ч. не обеспечившим эффективного использования средств поддержки, прошло менее </w:t>
      </w:r>
      <w:r w:rsidR="00F43632">
        <w:rPr>
          <w:rFonts w:ascii="Times New Roman" w:hAnsi="Times New Roman" w:cs="Times New Roman"/>
          <w:sz w:val="24"/>
          <w:szCs w:val="24"/>
        </w:rPr>
        <w:t>трёх лет</w:t>
      </w:r>
      <w:r w:rsidRPr="00F44509">
        <w:rPr>
          <w:rFonts w:ascii="Times New Roman" w:hAnsi="Times New Roman" w:cs="Times New Roman"/>
          <w:sz w:val="24"/>
          <w:szCs w:val="24"/>
        </w:rPr>
        <w:t>.</w:t>
      </w:r>
    </w:p>
    <w:p w14:paraId="2D30505A" w14:textId="49351981" w:rsidR="005961C8" w:rsidRPr="00F44509" w:rsidRDefault="005961C8"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30AF3BE0" w14:textId="7647B5E6" w:rsidR="005961C8" w:rsidRPr="00F44509" w:rsidRDefault="005961C8"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w:t>
      </w:r>
      <w:r w:rsidR="009C268A" w:rsidRPr="009C268A">
        <w:rPr>
          <w:rFonts w:ascii="Times New Roman" w:hAnsi="Times New Roman" w:cs="Times New Roman"/>
          <w:sz w:val="24"/>
          <w:szCs w:val="24"/>
        </w:rPr>
        <w:t xml:space="preserve"> </w:t>
      </w:r>
      <w:r w:rsidR="009C268A" w:rsidRPr="00F44509">
        <w:rPr>
          <w:rFonts w:ascii="Times New Roman" w:hAnsi="Times New Roman" w:cs="Times New Roman"/>
          <w:sz w:val="24"/>
          <w:szCs w:val="24"/>
        </w:rPr>
        <w:t xml:space="preserve">по форме, </w:t>
      </w:r>
      <w:r w:rsidR="00CA6803">
        <w:rPr>
          <w:rFonts w:ascii="Times New Roman" w:hAnsi="Times New Roman" w:cs="Times New Roman"/>
          <w:sz w:val="24"/>
          <w:szCs w:val="24"/>
        </w:rPr>
        <w:t>установленной</w:t>
      </w:r>
      <w:r w:rsidR="00CA6803" w:rsidRPr="00EF3223">
        <w:rPr>
          <w:rFonts w:ascii="Times New Roman" w:hAnsi="Times New Roman" w:cs="Times New Roman"/>
          <w:sz w:val="24"/>
          <w:szCs w:val="24"/>
        </w:rPr>
        <w:t xml:space="preserve"> </w:t>
      </w:r>
      <w:r w:rsidR="00CA6803">
        <w:rPr>
          <w:rFonts w:ascii="Times New Roman" w:hAnsi="Times New Roman" w:cs="Times New Roman"/>
          <w:sz w:val="24"/>
          <w:szCs w:val="24"/>
        </w:rPr>
        <w:t>финансовым органом муниципального образования</w:t>
      </w:r>
      <w:r w:rsidR="009C268A" w:rsidRPr="00F44509">
        <w:rPr>
          <w:rFonts w:ascii="Times New Roman" w:hAnsi="Times New Roman" w:cs="Times New Roman"/>
          <w:sz w:val="24"/>
          <w:szCs w:val="24"/>
        </w:rPr>
        <w:t>.</w:t>
      </w:r>
      <w:r w:rsidRPr="00F44509">
        <w:rPr>
          <w:rFonts w:ascii="Times New Roman" w:hAnsi="Times New Roman" w:cs="Times New Roman"/>
          <w:sz w:val="24"/>
          <w:szCs w:val="24"/>
        </w:rPr>
        <w:t xml:space="preserve"> </w:t>
      </w:r>
    </w:p>
    <w:p w14:paraId="4D98D8B7" w14:textId="16A4070C" w:rsidR="005961C8" w:rsidRPr="00F44509" w:rsidRDefault="005961C8"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Срок подготовки Соглашения составляет не более 5 рабочих дней со дня </w:t>
      </w:r>
      <w:r w:rsidRPr="00F44509">
        <w:rPr>
          <w:rFonts w:ascii="Times New Roman" w:hAnsi="Times New Roman" w:cs="Times New Roman"/>
          <w:sz w:val="24"/>
          <w:szCs w:val="24"/>
        </w:rPr>
        <w:lastRenderedPageBreak/>
        <w:t>принятия ре</w:t>
      </w:r>
      <w:r w:rsidR="009C268A">
        <w:rPr>
          <w:rFonts w:ascii="Times New Roman" w:hAnsi="Times New Roman" w:cs="Times New Roman"/>
          <w:sz w:val="24"/>
          <w:szCs w:val="24"/>
        </w:rPr>
        <w:t>шения о предоставлении субсидии.</w:t>
      </w:r>
      <w:r w:rsidRPr="00F44509">
        <w:rPr>
          <w:rFonts w:ascii="Times New Roman" w:hAnsi="Times New Roman" w:cs="Times New Roman"/>
          <w:sz w:val="24"/>
          <w:szCs w:val="24"/>
        </w:rPr>
        <w:t xml:space="preserve"> </w:t>
      </w:r>
    </w:p>
    <w:p w14:paraId="7BBEC43C" w14:textId="77777777" w:rsidR="005961C8" w:rsidRPr="00F44509" w:rsidRDefault="005961C8"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607B373E" w14:textId="3EA03705" w:rsidR="005961C8" w:rsidRPr="00F44509" w:rsidRDefault="005961C8"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720332B1" w14:textId="4EE7CE52" w:rsidR="005961C8" w:rsidRPr="00F44509" w:rsidRDefault="005961C8" w:rsidP="00F56964">
      <w:pPr>
        <w:pStyle w:val="ConsPlusNormal"/>
        <w:numPr>
          <w:ilvl w:val="1"/>
          <w:numId w:val="41"/>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Субсидия перечисляется на счет Получателя субсидии, открыт</w:t>
      </w:r>
      <w:r w:rsidR="00CA6803">
        <w:rPr>
          <w:rFonts w:ascii="Times New Roman" w:hAnsi="Times New Roman" w:cs="Times New Roman"/>
          <w:sz w:val="24"/>
          <w:szCs w:val="24"/>
        </w:rPr>
        <w:t>ого</w:t>
      </w:r>
      <w:r w:rsidRPr="00F44509">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7FBCA316" w14:textId="280454C7" w:rsidR="005961C8" w:rsidRPr="00F44509" w:rsidRDefault="005961C8" w:rsidP="00F56964">
      <w:pPr>
        <w:pStyle w:val="ConsPlusNormal"/>
        <w:numPr>
          <w:ilvl w:val="0"/>
          <w:numId w:val="41"/>
        </w:numPr>
        <w:jc w:val="center"/>
        <w:rPr>
          <w:rFonts w:ascii="Times New Roman" w:hAnsi="Times New Roman" w:cs="Times New Roman"/>
          <w:b/>
          <w:sz w:val="24"/>
          <w:szCs w:val="24"/>
        </w:rPr>
      </w:pPr>
      <w:r w:rsidRPr="00F44509">
        <w:rPr>
          <w:rFonts w:ascii="Times New Roman" w:hAnsi="Times New Roman" w:cs="Times New Roman"/>
          <w:b/>
          <w:sz w:val="24"/>
          <w:szCs w:val="24"/>
        </w:rPr>
        <w:t>Требования к отчетности</w:t>
      </w:r>
    </w:p>
    <w:p w14:paraId="02C98DB0" w14:textId="77777777" w:rsidR="005961C8" w:rsidRPr="00F44509" w:rsidRDefault="005961C8" w:rsidP="005961C8">
      <w:pPr>
        <w:pStyle w:val="ConsPlusNormal"/>
        <w:ind w:firstLine="708"/>
        <w:rPr>
          <w:rFonts w:ascii="Times New Roman" w:hAnsi="Times New Roman" w:cs="Times New Roman"/>
          <w:sz w:val="24"/>
          <w:szCs w:val="24"/>
        </w:rPr>
      </w:pPr>
    </w:p>
    <w:p w14:paraId="094D54CF" w14:textId="68C6964F" w:rsidR="005961C8" w:rsidRPr="00F44509" w:rsidRDefault="009C268A" w:rsidP="005961C8">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3.1 Отчет о</w:t>
      </w:r>
      <w:r w:rsidR="005961C8" w:rsidRPr="00F44509">
        <w:rPr>
          <w:rFonts w:ascii="Times New Roman" w:hAnsi="Times New Roman" w:cs="Times New Roman"/>
          <w:sz w:val="24"/>
          <w:szCs w:val="24"/>
        </w:rPr>
        <w:t xml:space="preserve">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76BB41B2" w14:textId="77777777" w:rsidR="005961C8" w:rsidRPr="00F44509" w:rsidRDefault="005961C8" w:rsidP="005961C8">
      <w:pPr>
        <w:pStyle w:val="ConsPlusNormal"/>
        <w:ind w:firstLine="708"/>
        <w:jc w:val="both"/>
        <w:rPr>
          <w:rFonts w:ascii="Times New Roman" w:hAnsi="Times New Roman" w:cs="Times New Roman"/>
          <w:sz w:val="24"/>
          <w:szCs w:val="24"/>
        </w:rPr>
      </w:pPr>
    </w:p>
    <w:p w14:paraId="08D438DA" w14:textId="77777777" w:rsidR="005961C8" w:rsidRPr="00F44509" w:rsidRDefault="005961C8" w:rsidP="005961C8">
      <w:pPr>
        <w:pStyle w:val="ConsPlusNormal"/>
        <w:ind w:firstLine="708"/>
        <w:jc w:val="center"/>
        <w:rPr>
          <w:rFonts w:ascii="Times New Roman" w:eastAsiaTheme="minorHAnsi" w:hAnsi="Times New Roman" w:cs="Times New Roman"/>
          <w:b/>
          <w:sz w:val="24"/>
          <w:szCs w:val="24"/>
          <w:lang w:eastAsia="en-US"/>
        </w:rPr>
      </w:pPr>
      <w:r w:rsidRPr="00F44509">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5095BCD1" w14:textId="77777777" w:rsidR="005961C8" w:rsidRPr="00F44509" w:rsidRDefault="005961C8" w:rsidP="005961C8">
      <w:pPr>
        <w:pStyle w:val="ConsPlusNormal"/>
        <w:ind w:firstLine="708"/>
        <w:jc w:val="center"/>
        <w:rPr>
          <w:rFonts w:ascii="Times New Roman" w:hAnsi="Times New Roman" w:cs="Times New Roman"/>
          <w:sz w:val="24"/>
          <w:szCs w:val="24"/>
        </w:rPr>
      </w:pPr>
    </w:p>
    <w:p w14:paraId="1B796B8E" w14:textId="769398AD"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44509">
        <w:rPr>
          <w:rFonts w:ascii="Times New Roman" w:hAnsi="Times New Roman" w:cs="Times New Roman"/>
          <w:bCs/>
          <w:sz w:val="24"/>
          <w:szCs w:val="24"/>
        </w:rPr>
        <w:t xml:space="preserve">муниципального </w:t>
      </w:r>
      <w:r w:rsidRPr="00F44509">
        <w:rPr>
          <w:rFonts w:ascii="Times New Roman" w:eastAsiaTheme="minorHAnsi" w:hAnsi="Times New Roman" w:cs="Times New Roman"/>
          <w:bCs/>
          <w:sz w:val="24"/>
          <w:szCs w:val="24"/>
          <w:lang w:eastAsia="en-US"/>
        </w:rPr>
        <w:t>финансового контроля (далее – орган финансового контроля)</w:t>
      </w:r>
      <w:r w:rsidR="00FA0279">
        <w:rPr>
          <w:rFonts w:ascii="Times New Roman" w:eastAsiaTheme="minorHAnsi" w:hAnsi="Times New Roman" w:cs="Times New Roman"/>
          <w:bCs/>
          <w:sz w:val="24"/>
          <w:szCs w:val="24"/>
          <w:lang w:eastAsia="en-US"/>
        </w:rPr>
        <w:t xml:space="preserve"> ежеквартально</w:t>
      </w:r>
      <w:r w:rsidRPr="00F44509">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1C1FE0F5" w14:textId="77777777"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0E05DD97" w14:textId="77777777" w:rsidR="005961C8" w:rsidRPr="00F44509" w:rsidRDefault="005961C8" w:rsidP="005961C8">
      <w:pPr>
        <w:adjustRightInd w:val="0"/>
        <w:ind w:firstLine="708"/>
        <w:jc w:val="both"/>
        <w:rPr>
          <w:rFonts w:eastAsia="Calibri"/>
          <w:sz w:val="24"/>
          <w:szCs w:val="24"/>
          <w:lang w:eastAsia="en-US"/>
        </w:rPr>
      </w:pPr>
      <w:r w:rsidRPr="00F44509">
        <w:rPr>
          <w:bCs/>
          <w:sz w:val="24"/>
          <w:szCs w:val="24"/>
        </w:rPr>
        <w:t>Получатель субсидии обязаны представить документы и информацию,</w:t>
      </w:r>
      <w:r w:rsidRPr="00F44509">
        <w:rPr>
          <w:sz w:val="24"/>
          <w:szCs w:val="24"/>
        </w:rPr>
        <w:t xml:space="preserve"> необходимые для осуществления контроля, в течение 10 (десяти) рабочих дней со дня получения указанного запроса.</w:t>
      </w:r>
    </w:p>
    <w:p w14:paraId="1212A161" w14:textId="77777777"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44509">
        <w:rPr>
          <w:rFonts w:ascii="Times New Roman" w:hAnsi="Times New Roman" w:cs="Times New Roman"/>
          <w:bCs/>
          <w:sz w:val="24"/>
          <w:szCs w:val="24"/>
        </w:rPr>
        <w:t xml:space="preserve">Получатель субсидии </w:t>
      </w:r>
      <w:r w:rsidRPr="00F44509">
        <w:rPr>
          <w:rFonts w:ascii="Times New Roman" w:eastAsiaTheme="minorHAnsi" w:hAnsi="Times New Roman" w:cs="Times New Roman"/>
          <w:bCs/>
          <w:sz w:val="24"/>
          <w:szCs w:val="24"/>
          <w:lang w:eastAsia="en-US"/>
        </w:rPr>
        <w:t>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6FC5D091" w14:textId="77777777"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2DF2BB6" w14:textId="77777777"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169CA14A" w14:textId="77777777"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4.4.1. нарушение </w:t>
      </w:r>
      <w:r w:rsidRPr="00F44509">
        <w:rPr>
          <w:rFonts w:ascii="Times New Roman" w:hAnsi="Times New Roman" w:cs="Times New Roman"/>
          <w:bCs/>
          <w:sz w:val="24"/>
          <w:szCs w:val="24"/>
        </w:rPr>
        <w:t xml:space="preserve">Получателем субсидии </w:t>
      </w:r>
      <w:r w:rsidRPr="00F44509">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11E441E4" w14:textId="77777777"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CC08F88" w14:textId="77777777"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024F4E18" w14:textId="77777777" w:rsidR="005961C8" w:rsidRPr="00F44509" w:rsidRDefault="005961C8" w:rsidP="005961C8">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hAnsi="Times New Roman" w:cs="Times New Roman"/>
          <w:bCs/>
          <w:sz w:val="24"/>
          <w:szCs w:val="24"/>
        </w:rPr>
        <w:t xml:space="preserve">4.4.4. непредставление отчетности, предусмотренной пунктом 3.1. Порядка </w:t>
      </w:r>
      <w:r w:rsidRPr="00F44509">
        <w:rPr>
          <w:rFonts w:ascii="Times New Roman" w:eastAsiaTheme="minorHAnsi" w:hAnsi="Times New Roman" w:cs="Times New Roman"/>
          <w:bCs/>
          <w:sz w:val="24"/>
          <w:szCs w:val="24"/>
          <w:lang w:eastAsia="en-US"/>
        </w:rPr>
        <w:t>в установленный срок;</w:t>
      </w:r>
    </w:p>
    <w:p w14:paraId="3773A199" w14:textId="77777777" w:rsidR="005961C8" w:rsidRPr="00F44509" w:rsidRDefault="005961C8" w:rsidP="005961C8">
      <w:pPr>
        <w:pStyle w:val="ConsPlusNormal"/>
        <w:ind w:firstLine="708"/>
        <w:jc w:val="both"/>
        <w:rPr>
          <w:rFonts w:ascii="Times New Roman" w:eastAsia="Times New Roman" w:hAnsi="Times New Roman" w:cs="Times New Roman"/>
          <w:sz w:val="24"/>
          <w:szCs w:val="24"/>
          <w:lang w:eastAsia="ru-RU"/>
        </w:rPr>
      </w:pPr>
      <w:r w:rsidRPr="00F44509">
        <w:rPr>
          <w:rFonts w:ascii="Times New Roman" w:eastAsiaTheme="minorHAnsi" w:hAnsi="Times New Roman" w:cs="Times New Roman"/>
          <w:bCs/>
          <w:sz w:val="24"/>
          <w:szCs w:val="24"/>
          <w:lang w:eastAsia="en-US"/>
        </w:rPr>
        <w:t>4.4.5. недостижение результата</w:t>
      </w:r>
      <w:r w:rsidRPr="00F44509">
        <w:rPr>
          <w:rFonts w:ascii="Times New Roman" w:hAnsi="Times New Roman" w:cs="Times New Roman"/>
          <w:sz w:val="24"/>
          <w:szCs w:val="24"/>
        </w:rPr>
        <w:t xml:space="preserve"> предоставления </w:t>
      </w:r>
      <w:r w:rsidRPr="00F44509">
        <w:rPr>
          <w:rFonts w:ascii="Times New Roman" w:eastAsiaTheme="minorHAnsi" w:hAnsi="Times New Roman" w:cs="Times New Roman"/>
          <w:bCs/>
          <w:sz w:val="24"/>
          <w:szCs w:val="24"/>
          <w:lang w:eastAsia="en-US"/>
        </w:rPr>
        <w:t>Субсидии, установленного Соглашением</w:t>
      </w:r>
      <w:r w:rsidRPr="00F44509">
        <w:rPr>
          <w:rFonts w:ascii="Times New Roman" w:hAnsi="Times New Roman" w:cs="Times New Roman"/>
          <w:sz w:val="24"/>
          <w:szCs w:val="24"/>
        </w:rPr>
        <w:t>.</w:t>
      </w:r>
    </w:p>
    <w:p w14:paraId="6A0B2ADF" w14:textId="69060F0F" w:rsidR="005961C8" w:rsidRPr="00F44509" w:rsidRDefault="005961C8" w:rsidP="005961C8">
      <w:pPr>
        <w:adjustRightInd w:val="0"/>
        <w:ind w:firstLine="708"/>
        <w:jc w:val="both"/>
        <w:rPr>
          <w:bCs/>
          <w:sz w:val="24"/>
          <w:szCs w:val="24"/>
        </w:rPr>
      </w:pPr>
      <w:r w:rsidRPr="00F44509">
        <w:rPr>
          <w:bCs/>
          <w:sz w:val="24"/>
          <w:szCs w:val="24"/>
        </w:rPr>
        <w:t>4.</w:t>
      </w:r>
      <w:r w:rsidR="00F56964">
        <w:rPr>
          <w:bCs/>
          <w:sz w:val="24"/>
          <w:szCs w:val="24"/>
        </w:rPr>
        <w:t>5</w:t>
      </w:r>
      <w:r w:rsidRPr="00F44509">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F44509">
        <w:rPr>
          <w:rFonts w:eastAsiaTheme="minorHAnsi"/>
          <w:bCs/>
          <w:sz w:val="24"/>
          <w:szCs w:val="24"/>
        </w:rPr>
        <w:t>субсидии</w:t>
      </w:r>
      <w:r w:rsidRPr="00F44509">
        <w:rPr>
          <w:bCs/>
          <w:sz w:val="24"/>
          <w:szCs w:val="24"/>
        </w:rPr>
        <w:t xml:space="preserve"> требование о возврате </w:t>
      </w:r>
      <w:r w:rsidRPr="00F44509">
        <w:rPr>
          <w:rFonts w:eastAsiaTheme="minorHAnsi"/>
          <w:bCs/>
          <w:sz w:val="24"/>
          <w:szCs w:val="24"/>
        </w:rPr>
        <w:t>субсидии</w:t>
      </w:r>
      <w:r w:rsidRPr="00F44509">
        <w:rPr>
          <w:bCs/>
          <w:sz w:val="24"/>
          <w:szCs w:val="24"/>
        </w:rPr>
        <w:t>.</w:t>
      </w:r>
    </w:p>
    <w:p w14:paraId="49789802" w14:textId="77777777" w:rsidR="005961C8" w:rsidRPr="00F44509" w:rsidRDefault="005961C8" w:rsidP="005961C8">
      <w:pPr>
        <w:adjustRightInd w:val="0"/>
        <w:ind w:firstLine="708"/>
        <w:jc w:val="both"/>
        <w:rPr>
          <w:bCs/>
          <w:sz w:val="24"/>
          <w:szCs w:val="24"/>
        </w:rPr>
      </w:pPr>
      <w:r w:rsidRPr="00F44509">
        <w:rPr>
          <w:bCs/>
          <w:sz w:val="24"/>
          <w:szCs w:val="24"/>
        </w:rPr>
        <w:lastRenderedPageBreak/>
        <w:t xml:space="preserve">Возврат </w:t>
      </w:r>
      <w:r w:rsidRPr="00F44509">
        <w:rPr>
          <w:rFonts w:eastAsiaTheme="minorHAnsi"/>
          <w:bCs/>
          <w:sz w:val="24"/>
          <w:szCs w:val="24"/>
        </w:rPr>
        <w:t>субсидии</w:t>
      </w:r>
      <w:r w:rsidRPr="00F44509">
        <w:rPr>
          <w:bCs/>
          <w:sz w:val="24"/>
          <w:szCs w:val="24"/>
        </w:rPr>
        <w:t xml:space="preserve"> осуществляется в течение 30 (тридцати) дней со дня получения требования от Главного распорядителя по реквизитам и </w:t>
      </w:r>
      <w:r w:rsidRPr="009C268A">
        <w:rPr>
          <w:bCs/>
          <w:sz w:val="24"/>
          <w:szCs w:val="24"/>
        </w:rPr>
        <w:t xml:space="preserve">коду </w:t>
      </w:r>
      <w:hyperlink r:id="rId43" w:history="1">
        <w:r w:rsidRPr="009C268A">
          <w:rPr>
            <w:rStyle w:val="a7"/>
            <w:bCs/>
            <w:color w:val="auto"/>
            <w:sz w:val="24"/>
            <w:szCs w:val="24"/>
            <w:u w:val="none"/>
          </w:rPr>
          <w:t>классификации</w:t>
        </w:r>
      </w:hyperlink>
      <w:r w:rsidRPr="00F44509">
        <w:rPr>
          <w:bCs/>
          <w:sz w:val="24"/>
          <w:szCs w:val="24"/>
        </w:rPr>
        <w:t xml:space="preserve"> доходов бюджетов Российской Федерации, указанным в требовании.</w:t>
      </w:r>
    </w:p>
    <w:p w14:paraId="1D3B189B" w14:textId="375176C4" w:rsidR="00FB5A3C" w:rsidRPr="00F44509" w:rsidRDefault="005961C8" w:rsidP="005961C8">
      <w:pPr>
        <w:pStyle w:val="ConsPlusNormal"/>
        <w:ind w:firstLine="708"/>
        <w:jc w:val="both"/>
        <w:rPr>
          <w:rFonts w:ascii="Times New Roman" w:hAnsi="Times New Roman" w:cs="Times New Roman"/>
          <w:sz w:val="24"/>
          <w:szCs w:val="24"/>
        </w:rPr>
      </w:pPr>
      <w:r w:rsidRPr="00F44509">
        <w:rPr>
          <w:rFonts w:ascii="Times New Roman" w:hAnsi="Times New Roman" w:cs="Times New Roman"/>
          <w:bCs/>
          <w:sz w:val="24"/>
          <w:szCs w:val="24"/>
        </w:rPr>
        <w:t>4.</w:t>
      </w:r>
      <w:r w:rsidR="00F56964">
        <w:rPr>
          <w:rFonts w:ascii="Times New Roman" w:hAnsi="Times New Roman" w:cs="Times New Roman"/>
          <w:bCs/>
          <w:sz w:val="24"/>
          <w:szCs w:val="24"/>
        </w:rPr>
        <w:t>6</w:t>
      </w:r>
      <w:r w:rsidRPr="00F44509">
        <w:rPr>
          <w:rFonts w:ascii="Times New Roman" w:hAnsi="Times New Roman" w:cs="Times New Roman"/>
          <w:bCs/>
          <w:sz w:val="24"/>
          <w:szCs w:val="24"/>
        </w:rPr>
        <w:t xml:space="preserve">. В случае невозврата </w:t>
      </w:r>
      <w:r w:rsidRPr="00F44509">
        <w:rPr>
          <w:rFonts w:ascii="Times New Roman" w:eastAsiaTheme="minorHAnsi" w:hAnsi="Times New Roman" w:cs="Times New Roman"/>
          <w:bCs/>
          <w:sz w:val="24"/>
          <w:szCs w:val="24"/>
        </w:rPr>
        <w:t>субсидии</w:t>
      </w:r>
      <w:r w:rsidRPr="00F44509">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44509">
        <w:rPr>
          <w:rFonts w:ascii="Times New Roman" w:hAnsi="Times New Roman" w:cs="Times New Roman"/>
          <w:sz w:val="24"/>
          <w:szCs w:val="24"/>
        </w:rPr>
        <w:t xml:space="preserve"> сумма процентов за пользование денежными средствами в размере 1/3</w:t>
      </w:r>
      <w:r w:rsidR="00CA6803">
        <w:rPr>
          <w:rFonts w:ascii="Times New Roman" w:hAnsi="Times New Roman" w:cs="Times New Roman"/>
          <w:sz w:val="24"/>
          <w:szCs w:val="24"/>
        </w:rPr>
        <w:t>00</w:t>
      </w:r>
      <w:r w:rsidRPr="00F44509">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7F2BBFEE" w14:textId="77777777" w:rsidR="00FB5A3C" w:rsidRPr="006436A2" w:rsidRDefault="00FB5A3C" w:rsidP="00FB5A3C">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 к Порядку</w:t>
      </w:r>
    </w:p>
    <w:p w14:paraId="4C6F148E" w14:textId="77777777" w:rsidR="00FB5A3C" w:rsidRPr="006436A2" w:rsidRDefault="00FB5A3C" w:rsidP="00FB5A3C">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w:t>
      </w:r>
    </w:p>
    <w:p w14:paraId="08D502C5" w14:textId="77777777" w:rsidR="005961C8" w:rsidRDefault="00FB5A3C" w:rsidP="00FB5A3C">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субъектов малого и среднего предпринимательства</w:t>
      </w:r>
      <w:r w:rsidR="005961C8">
        <w:rPr>
          <w:rFonts w:ascii="Times New Roman" w:hAnsi="Times New Roman" w:cs="Times New Roman"/>
          <w:sz w:val="24"/>
          <w:szCs w:val="24"/>
        </w:rPr>
        <w:t xml:space="preserve"> </w:t>
      </w:r>
    </w:p>
    <w:p w14:paraId="6F00CE3E" w14:textId="77777777" w:rsidR="005961C8" w:rsidRDefault="005961C8" w:rsidP="00FB5A3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крестьянских (фермерских) хозяйств </w:t>
      </w:r>
    </w:p>
    <w:p w14:paraId="2F353C83" w14:textId="77777777" w:rsidR="005961C8" w:rsidRDefault="005961C8" w:rsidP="00FB5A3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потребительских кооперативов, </w:t>
      </w:r>
    </w:p>
    <w:p w14:paraId="6A8BF566" w14:textId="77777777" w:rsidR="005961C8" w:rsidRDefault="005961C8" w:rsidP="00FB5A3C">
      <w:pPr>
        <w:pStyle w:val="ConsPlusNormal"/>
        <w:jc w:val="right"/>
        <w:rPr>
          <w:rFonts w:ascii="Times New Roman" w:hAnsi="Times New Roman" w:cs="Times New Roman"/>
          <w:sz w:val="24"/>
          <w:szCs w:val="24"/>
        </w:rPr>
      </w:pPr>
      <w:r>
        <w:rPr>
          <w:rFonts w:ascii="Times New Roman" w:hAnsi="Times New Roman" w:cs="Times New Roman"/>
          <w:sz w:val="24"/>
          <w:szCs w:val="24"/>
        </w:rPr>
        <w:t>связанных с приобретением</w:t>
      </w:r>
    </w:p>
    <w:p w14:paraId="5C74789B" w14:textId="285F494E" w:rsidR="00FB5A3C" w:rsidRPr="006436A2" w:rsidRDefault="005961C8" w:rsidP="00FB5A3C">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 и обновлением основных средств</w:t>
      </w:r>
    </w:p>
    <w:p w14:paraId="6FD68C77" w14:textId="77777777" w:rsidR="00FB5A3C" w:rsidRPr="006436A2" w:rsidRDefault="00FB5A3C" w:rsidP="00FB5A3C">
      <w:pPr>
        <w:pStyle w:val="ConsPlusNormal"/>
        <w:rPr>
          <w:rFonts w:ascii="Times New Roman" w:hAnsi="Times New Roman" w:cs="Times New Roman"/>
        </w:rPr>
      </w:pPr>
    </w:p>
    <w:p w14:paraId="14D792B7" w14:textId="77777777" w:rsidR="00FB5A3C" w:rsidRPr="006436A2" w:rsidRDefault="00FB5A3C" w:rsidP="00FB5A3C">
      <w:pPr>
        <w:pStyle w:val="ConsPlusNonformat"/>
        <w:jc w:val="center"/>
        <w:rPr>
          <w:rFonts w:ascii="Times New Roman" w:hAnsi="Times New Roman" w:cs="Times New Roman"/>
          <w:b/>
          <w:sz w:val="24"/>
          <w:szCs w:val="24"/>
        </w:rPr>
      </w:pPr>
      <w:bookmarkStart w:id="41" w:name="P3365"/>
      <w:bookmarkEnd w:id="41"/>
      <w:r w:rsidRPr="006436A2">
        <w:rPr>
          <w:rFonts w:ascii="Times New Roman" w:hAnsi="Times New Roman" w:cs="Times New Roman"/>
          <w:b/>
          <w:sz w:val="24"/>
          <w:szCs w:val="24"/>
        </w:rPr>
        <w:t>Технико-экономическое обоснование</w:t>
      </w:r>
    </w:p>
    <w:p w14:paraId="2D243619" w14:textId="77777777" w:rsidR="00FB5A3C" w:rsidRPr="006436A2" w:rsidRDefault="00FB5A3C" w:rsidP="00FB5A3C">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приобретения оборудования в целях создания и (или) развития</w:t>
      </w:r>
    </w:p>
    <w:p w14:paraId="613C18B9" w14:textId="77777777" w:rsidR="00FB5A3C" w:rsidRPr="006436A2" w:rsidRDefault="00FB5A3C" w:rsidP="00FB5A3C">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либо модернизации производства товаров (работ, услуг)</w:t>
      </w:r>
    </w:p>
    <w:p w14:paraId="598D6186" w14:textId="77777777" w:rsidR="00FB5A3C" w:rsidRPr="006436A2" w:rsidRDefault="00FB5A3C" w:rsidP="00FB5A3C">
      <w:pPr>
        <w:pStyle w:val="ConsPlusNonformat"/>
        <w:jc w:val="both"/>
        <w:rPr>
          <w:rFonts w:ascii="Times New Roman" w:hAnsi="Times New Roman" w:cs="Times New Roman"/>
          <w:sz w:val="24"/>
          <w:szCs w:val="24"/>
        </w:rPr>
      </w:pPr>
    </w:p>
    <w:p w14:paraId="1FE3363C"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Наименование заявителя: _______________________________________________</w:t>
      </w:r>
    </w:p>
    <w:p w14:paraId="6AA46C7E"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Юридический адрес: ____________________________________________________</w:t>
      </w:r>
    </w:p>
    <w:p w14:paraId="40E30FAA"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Почтовый адрес:__________________________________________________________</w:t>
      </w:r>
    </w:p>
    <w:p w14:paraId="61DCCA31"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Телефон: _____________________ Контактное лицо: _______________________</w:t>
      </w:r>
    </w:p>
    <w:p w14:paraId="6E45A70B"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lang w:val="en-US"/>
        </w:rPr>
        <w:t>Email</w:t>
      </w:r>
      <w:r w:rsidRPr="006436A2">
        <w:rPr>
          <w:rFonts w:ascii="Times New Roman" w:hAnsi="Times New Roman" w:cs="Times New Roman"/>
          <w:sz w:val="24"/>
          <w:szCs w:val="24"/>
        </w:rPr>
        <w:t>:___________________________________________________________________</w:t>
      </w:r>
    </w:p>
    <w:p w14:paraId="01264AC2"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4394"/>
        <w:gridCol w:w="4104"/>
      </w:tblGrid>
      <w:tr w:rsidR="00FB5A3C" w:rsidRPr="006436A2" w14:paraId="4E2550F4" w14:textId="77777777" w:rsidTr="0061009D">
        <w:tc>
          <w:tcPr>
            <w:tcW w:w="817" w:type="dxa"/>
          </w:tcPr>
          <w:p w14:paraId="350EAE66" w14:textId="77777777" w:rsidR="00FB5A3C" w:rsidRPr="006436A2" w:rsidRDefault="00FB5A3C" w:rsidP="00FB5A3C">
            <w:pPr>
              <w:rPr>
                <w:sz w:val="24"/>
                <w:szCs w:val="24"/>
              </w:rPr>
            </w:pPr>
            <w:r w:rsidRPr="006436A2">
              <w:rPr>
                <w:sz w:val="24"/>
                <w:szCs w:val="24"/>
              </w:rPr>
              <w:t>1.</w:t>
            </w:r>
          </w:p>
        </w:tc>
        <w:tc>
          <w:tcPr>
            <w:tcW w:w="8498" w:type="dxa"/>
            <w:gridSpan w:val="2"/>
          </w:tcPr>
          <w:p w14:paraId="0F454232" w14:textId="77777777" w:rsidR="00FB5A3C" w:rsidRPr="006436A2" w:rsidRDefault="00FB5A3C" w:rsidP="00FB5A3C">
            <w:pPr>
              <w:jc w:val="center"/>
              <w:rPr>
                <w:b/>
                <w:sz w:val="24"/>
                <w:szCs w:val="24"/>
              </w:rPr>
            </w:pPr>
            <w:r w:rsidRPr="006436A2">
              <w:rPr>
                <w:b/>
                <w:sz w:val="24"/>
                <w:szCs w:val="24"/>
              </w:rPr>
              <w:t>Характеристика приобретаемого оборудования</w:t>
            </w:r>
          </w:p>
          <w:p w14:paraId="6F092D8C" w14:textId="77777777" w:rsidR="00FB5A3C" w:rsidRPr="006436A2" w:rsidRDefault="00FB5A3C" w:rsidP="00FB5A3C">
            <w:pPr>
              <w:jc w:val="center"/>
              <w:rPr>
                <w:sz w:val="24"/>
                <w:szCs w:val="24"/>
              </w:rPr>
            </w:pPr>
            <w:r w:rsidRPr="006436A2">
              <w:rPr>
                <w:b/>
                <w:sz w:val="24"/>
                <w:szCs w:val="24"/>
              </w:rPr>
              <w:t>(заполняется отдельно по каждому наименованию оборудования)</w:t>
            </w:r>
          </w:p>
        </w:tc>
      </w:tr>
      <w:tr w:rsidR="00FB5A3C" w:rsidRPr="006436A2" w14:paraId="2A339E0D" w14:textId="77777777" w:rsidTr="0061009D">
        <w:tc>
          <w:tcPr>
            <w:tcW w:w="817" w:type="dxa"/>
          </w:tcPr>
          <w:p w14:paraId="089F70E4" w14:textId="77777777" w:rsidR="00FB5A3C" w:rsidRPr="006436A2" w:rsidRDefault="00FB5A3C" w:rsidP="00FB5A3C">
            <w:pPr>
              <w:rPr>
                <w:sz w:val="24"/>
                <w:szCs w:val="24"/>
              </w:rPr>
            </w:pPr>
            <w:r w:rsidRPr="006436A2">
              <w:rPr>
                <w:sz w:val="24"/>
                <w:szCs w:val="24"/>
              </w:rPr>
              <w:t>1.1</w:t>
            </w:r>
          </w:p>
        </w:tc>
        <w:tc>
          <w:tcPr>
            <w:tcW w:w="4394" w:type="dxa"/>
          </w:tcPr>
          <w:p w14:paraId="67BAA2E8" w14:textId="77777777" w:rsidR="00FB5A3C" w:rsidRPr="006436A2" w:rsidRDefault="00FB5A3C" w:rsidP="00FB5A3C">
            <w:pPr>
              <w:rPr>
                <w:sz w:val="24"/>
                <w:szCs w:val="24"/>
              </w:rPr>
            </w:pPr>
            <w:r w:rsidRPr="006436A2">
              <w:rPr>
                <w:sz w:val="24"/>
                <w:szCs w:val="24"/>
              </w:rPr>
              <w:t>Наименование приобретаемого оборудования</w:t>
            </w:r>
          </w:p>
        </w:tc>
        <w:tc>
          <w:tcPr>
            <w:tcW w:w="4104" w:type="dxa"/>
          </w:tcPr>
          <w:p w14:paraId="7E089471" w14:textId="77777777" w:rsidR="00FB5A3C" w:rsidRPr="006436A2" w:rsidRDefault="00FB5A3C" w:rsidP="00FB5A3C">
            <w:pPr>
              <w:rPr>
                <w:sz w:val="24"/>
                <w:szCs w:val="24"/>
              </w:rPr>
            </w:pPr>
          </w:p>
        </w:tc>
      </w:tr>
      <w:tr w:rsidR="00FB5A3C" w:rsidRPr="006436A2" w14:paraId="2E7AB857" w14:textId="77777777" w:rsidTr="0061009D">
        <w:tc>
          <w:tcPr>
            <w:tcW w:w="817" w:type="dxa"/>
          </w:tcPr>
          <w:p w14:paraId="19431AE3" w14:textId="77777777" w:rsidR="00FB5A3C" w:rsidRPr="006436A2" w:rsidRDefault="00FB5A3C" w:rsidP="00FB5A3C">
            <w:pPr>
              <w:rPr>
                <w:sz w:val="24"/>
                <w:szCs w:val="24"/>
              </w:rPr>
            </w:pPr>
            <w:r w:rsidRPr="006436A2">
              <w:rPr>
                <w:sz w:val="24"/>
                <w:szCs w:val="24"/>
              </w:rPr>
              <w:t>1.2</w:t>
            </w:r>
          </w:p>
        </w:tc>
        <w:tc>
          <w:tcPr>
            <w:tcW w:w="4394" w:type="dxa"/>
          </w:tcPr>
          <w:p w14:paraId="3E6B38DA" w14:textId="77777777" w:rsidR="00FB5A3C" w:rsidRPr="006436A2" w:rsidRDefault="00FB5A3C" w:rsidP="00FB5A3C">
            <w:pPr>
              <w:rPr>
                <w:sz w:val="24"/>
                <w:szCs w:val="24"/>
              </w:rPr>
            </w:pPr>
            <w:r w:rsidRPr="006436A2">
              <w:rPr>
                <w:sz w:val="24"/>
                <w:szCs w:val="24"/>
              </w:rPr>
              <w:t>Код ОКОФ *</w:t>
            </w:r>
          </w:p>
        </w:tc>
        <w:tc>
          <w:tcPr>
            <w:tcW w:w="4104" w:type="dxa"/>
          </w:tcPr>
          <w:p w14:paraId="3270DA7D" w14:textId="77777777" w:rsidR="00FB5A3C" w:rsidRPr="006436A2" w:rsidRDefault="00FB5A3C" w:rsidP="00FB5A3C">
            <w:pPr>
              <w:rPr>
                <w:sz w:val="24"/>
                <w:szCs w:val="24"/>
              </w:rPr>
            </w:pPr>
          </w:p>
        </w:tc>
      </w:tr>
      <w:tr w:rsidR="00FB5A3C" w:rsidRPr="006436A2" w14:paraId="59B44F84" w14:textId="77777777" w:rsidTr="0061009D">
        <w:tc>
          <w:tcPr>
            <w:tcW w:w="817" w:type="dxa"/>
          </w:tcPr>
          <w:p w14:paraId="34FEADA9" w14:textId="77777777" w:rsidR="00FB5A3C" w:rsidRPr="006436A2" w:rsidRDefault="00FB5A3C" w:rsidP="00FB5A3C">
            <w:pPr>
              <w:rPr>
                <w:sz w:val="24"/>
                <w:szCs w:val="24"/>
              </w:rPr>
            </w:pPr>
            <w:r w:rsidRPr="006436A2">
              <w:rPr>
                <w:sz w:val="24"/>
                <w:szCs w:val="24"/>
              </w:rPr>
              <w:t>1.3.</w:t>
            </w:r>
          </w:p>
        </w:tc>
        <w:tc>
          <w:tcPr>
            <w:tcW w:w="4394" w:type="dxa"/>
          </w:tcPr>
          <w:p w14:paraId="2958EDE2" w14:textId="77777777" w:rsidR="00FB5A3C" w:rsidRPr="006436A2" w:rsidRDefault="00FB5A3C" w:rsidP="00FB5A3C">
            <w:pPr>
              <w:rPr>
                <w:sz w:val="24"/>
                <w:szCs w:val="24"/>
              </w:rPr>
            </w:pPr>
            <w:r w:rsidRPr="006436A2">
              <w:rPr>
                <w:sz w:val="24"/>
                <w:szCs w:val="24"/>
              </w:rPr>
              <w:t>Количество приобретаемого оборудования, ед.</w:t>
            </w:r>
          </w:p>
        </w:tc>
        <w:tc>
          <w:tcPr>
            <w:tcW w:w="4104" w:type="dxa"/>
          </w:tcPr>
          <w:p w14:paraId="53AAC780" w14:textId="77777777" w:rsidR="00FB5A3C" w:rsidRPr="006436A2" w:rsidRDefault="00FB5A3C" w:rsidP="00FB5A3C">
            <w:pPr>
              <w:rPr>
                <w:sz w:val="24"/>
                <w:szCs w:val="24"/>
              </w:rPr>
            </w:pPr>
          </w:p>
        </w:tc>
      </w:tr>
      <w:tr w:rsidR="00FB5A3C" w:rsidRPr="006436A2" w14:paraId="566F31A6" w14:textId="77777777" w:rsidTr="0061009D">
        <w:tc>
          <w:tcPr>
            <w:tcW w:w="817" w:type="dxa"/>
          </w:tcPr>
          <w:p w14:paraId="755B68DF" w14:textId="77777777" w:rsidR="00FB5A3C" w:rsidRPr="006436A2" w:rsidRDefault="00FB5A3C" w:rsidP="00FB5A3C">
            <w:pPr>
              <w:rPr>
                <w:sz w:val="24"/>
                <w:szCs w:val="24"/>
              </w:rPr>
            </w:pPr>
            <w:r w:rsidRPr="006436A2">
              <w:rPr>
                <w:sz w:val="24"/>
                <w:szCs w:val="24"/>
              </w:rPr>
              <w:t>1.4</w:t>
            </w:r>
          </w:p>
        </w:tc>
        <w:tc>
          <w:tcPr>
            <w:tcW w:w="4394" w:type="dxa"/>
          </w:tcPr>
          <w:p w14:paraId="4ED31EC2" w14:textId="77777777" w:rsidR="00FB5A3C" w:rsidRPr="006436A2" w:rsidRDefault="00FB5A3C" w:rsidP="00FB5A3C">
            <w:pPr>
              <w:rPr>
                <w:sz w:val="24"/>
                <w:szCs w:val="24"/>
              </w:rPr>
            </w:pPr>
            <w:r w:rsidRPr="006436A2">
              <w:rPr>
                <w:sz w:val="24"/>
                <w:szCs w:val="24"/>
              </w:rPr>
              <w:t>Цена за 1 ед. оборудования, тыс. рублей</w:t>
            </w:r>
          </w:p>
        </w:tc>
        <w:tc>
          <w:tcPr>
            <w:tcW w:w="4104" w:type="dxa"/>
          </w:tcPr>
          <w:p w14:paraId="144FDA1C" w14:textId="77777777" w:rsidR="00FB5A3C" w:rsidRPr="006436A2" w:rsidRDefault="00FB5A3C" w:rsidP="00FB5A3C">
            <w:pPr>
              <w:rPr>
                <w:sz w:val="24"/>
                <w:szCs w:val="24"/>
              </w:rPr>
            </w:pPr>
          </w:p>
        </w:tc>
      </w:tr>
      <w:tr w:rsidR="00FB5A3C" w:rsidRPr="006436A2" w14:paraId="374E6B44" w14:textId="77777777" w:rsidTr="0061009D">
        <w:tc>
          <w:tcPr>
            <w:tcW w:w="817" w:type="dxa"/>
          </w:tcPr>
          <w:p w14:paraId="02D0801B" w14:textId="77777777" w:rsidR="00FB5A3C" w:rsidRPr="006436A2" w:rsidRDefault="00FB5A3C" w:rsidP="00FB5A3C">
            <w:pPr>
              <w:rPr>
                <w:sz w:val="24"/>
                <w:szCs w:val="24"/>
              </w:rPr>
            </w:pPr>
            <w:r w:rsidRPr="006436A2">
              <w:rPr>
                <w:sz w:val="24"/>
                <w:szCs w:val="24"/>
              </w:rPr>
              <w:t>1.5</w:t>
            </w:r>
          </w:p>
        </w:tc>
        <w:tc>
          <w:tcPr>
            <w:tcW w:w="4394" w:type="dxa"/>
          </w:tcPr>
          <w:p w14:paraId="13CF3446" w14:textId="77777777" w:rsidR="00FB5A3C" w:rsidRPr="006436A2" w:rsidRDefault="00FB5A3C" w:rsidP="00FB5A3C">
            <w:pPr>
              <w:rPr>
                <w:sz w:val="24"/>
                <w:szCs w:val="24"/>
              </w:rPr>
            </w:pPr>
            <w:r w:rsidRPr="006436A2">
              <w:rPr>
                <w:sz w:val="24"/>
                <w:szCs w:val="24"/>
              </w:rPr>
              <w:t>Общая стоимость оборудования, тыс. рублей</w:t>
            </w:r>
          </w:p>
        </w:tc>
        <w:tc>
          <w:tcPr>
            <w:tcW w:w="4104" w:type="dxa"/>
          </w:tcPr>
          <w:p w14:paraId="0F151835" w14:textId="77777777" w:rsidR="00FB5A3C" w:rsidRPr="006436A2" w:rsidRDefault="00FB5A3C" w:rsidP="00FB5A3C">
            <w:pPr>
              <w:rPr>
                <w:sz w:val="24"/>
                <w:szCs w:val="24"/>
              </w:rPr>
            </w:pPr>
          </w:p>
        </w:tc>
      </w:tr>
      <w:tr w:rsidR="00FB5A3C" w:rsidRPr="006436A2" w14:paraId="516075F3" w14:textId="77777777" w:rsidTr="0061009D">
        <w:tc>
          <w:tcPr>
            <w:tcW w:w="817" w:type="dxa"/>
          </w:tcPr>
          <w:p w14:paraId="5675EA84" w14:textId="77777777" w:rsidR="00FB5A3C" w:rsidRPr="006436A2" w:rsidRDefault="00FB5A3C" w:rsidP="00FB5A3C">
            <w:pPr>
              <w:rPr>
                <w:sz w:val="24"/>
                <w:szCs w:val="24"/>
              </w:rPr>
            </w:pPr>
            <w:r w:rsidRPr="006436A2">
              <w:rPr>
                <w:sz w:val="24"/>
                <w:szCs w:val="24"/>
              </w:rPr>
              <w:t>1.6</w:t>
            </w:r>
          </w:p>
        </w:tc>
        <w:tc>
          <w:tcPr>
            <w:tcW w:w="4394" w:type="dxa"/>
          </w:tcPr>
          <w:p w14:paraId="04B2A97E" w14:textId="77777777" w:rsidR="00FB5A3C" w:rsidRPr="006436A2" w:rsidRDefault="00FB5A3C" w:rsidP="00FB5A3C">
            <w:pPr>
              <w:rPr>
                <w:sz w:val="24"/>
                <w:szCs w:val="24"/>
              </w:rPr>
            </w:pPr>
            <w:r w:rsidRPr="006436A2">
              <w:rPr>
                <w:sz w:val="24"/>
                <w:szCs w:val="24"/>
              </w:rPr>
              <w:t>Источники приобретения оборудования, всего, тыс. рублей, в том числе:</w:t>
            </w:r>
          </w:p>
        </w:tc>
        <w:tc>
          <w:tcPr>
            <w:tcW w:w="4104" w:type="dxa"/>
          </w:tcPr>
          <w:p w14:paraId="551CEA97" w14:textId="77777777" w:rsidR="00FB5A3C" w:rsidRPr="006436A2" w:rsidRDefault="00FB5A3C" w:rsidP="00FB5A3C">
            <w:pPr>
              <w:rPr>
                <w:sz w:val="24"/>
                <w:szCs w:val="24"/>
              </w:rPr>
            </w:pPr>
          </w:p>
        </w:tc>
      </w:tr>
      <w:tr w:rsidR="00FB5A3C" w:rsidRPr="006436A2" w14:paraId="2CFCE2AE" w14:textId="77777777" w:rsidTr="0061009D">
        <w:tc>
          <w:tcPr>
            <w:tcW w:w="817" w:type="dxa"/>
          </w:tcPr>
          <w:p w14:paraId="7C99D5F9" w14:textId="77777777" w:rsidR="00FB5A3C" w:rsidRPr="006436A2" w:rsidRDefault="00FB5A3C" w:rsidP="00FB5A3C">
            <w:pPr>
              <w:rPr>
                <w:sz w:val="24"/>
                <w:szCs w:val="24"/>
              </w:rPr>
            </w:pPr>
            <w:r w:rsidRPr="006436A2">
              <w:rPr>
                <w:sz w:val="24"/>
                <w:szCs w:val="24"/>
              </w:rPr>
              <w:t>1.6.1</w:t>
            </w:r>
          </w:p>
        </w:tc>
        <w:tc>
          <w:tcPr>
            <w:tcW w:w="4394" w:type="dxa"/>
          </w:tcPr>
          <w:p w14:paraId="34B2A479" w14:textId="77777777" w:rsidR="00FB5A3C" w:rsidRPr="006436A2" w:rsidRDefault="00FB5A3C" w:rsidP="00FB5A3C">
            <w:pPr>
              <w:rPr>
                <w:sz w:val="24"/>
                <w:szCs w:val="24"/>
              </w:rPr>
            </w:pPr>
            <w:r w:rsidRPr="006436A2">
              <w:rPr>
                <w:sz w:val="24"/>
                <w:szCs w:val="24"/>
              </w:rPr>
              <w:t>Лизинг, тыс. рублей</w:t>
            </w:r>
          </w:p>
        </w:tc>
        <w:tc>
          <w:tcPr>
            <w:tcW w:w="4104" w:type="dxa"/>
          </w:tcPr>
          <w:p w14:paraId="445C88E7" w14:textId="77777777" w:rsidR="00FB5A3C" w:rsidRPr="006436A2" w:rsidRDefault="00FB5A3C" w:rsidP="00FB5A3C">
            <w:pPr>
              <w:rPr>
                <w:sz w:val="24"/>
                <w:szCs w:val="24"/>
              </w:rPr>
            </w:pPr>
          </w:p>
        </w:tc>
      </w:tr>
      <w:tr w:rsidR="00FB5A3C" w:rsidRPr="006436A2" w14:paraId="248ED979" w14:textId="77777777" w:rsidTr="0061009D">
        <w:tc>
          <w:tcPr>
            <w:tcW w:w="817" w:type="dxa"/>
          </w:tcPr>
          <w:p w14:paraId="7C91021A" w14:textId="77777777" w:rsidR="00FB5A3C" w:rsidRPr="006436A2" w:rsidRDefault="00FB5A3C" w:rsidP="00FB5A3C">
            <w:pPr>
              <w:rPr>
                <w:sz w:val="24"/>
                <w:szCs w:val="24"/>
              </w:rPr>
            </w:pPr>
            <w:r w:rsidRPr="006436A2">
              <w:rPr>
                <w:sz w:val="24"/>
                <w:szCs w:val="24"/>
              </w:rPr>
              <w:t>1.6.2</w:t>
            </w:r>
          </w:p>
        </w:tc>
        <w:tc>
          <w:tcPr>
            <w:tcW w:w="4394" w:type="dxa"/>
          </w:tcPr>
          <w:p w14:paraId="620A97EE" w14:textId="77777777" w:rsidR="00FB5A3C" w:rsidRPr="006436A2" w:rsidRDefault="00FB5A3C" w:rsidP="00FB5A3C">
            <w:pPr>
              <w:rPr>
                <w:sz w:val="24"/>
                <w:szCs w:val="24"/>
              </w:rPr>
            </w:pPr>
            <w:r w:rsidRPr="006436A2">
              <w:rPr>
                <w:sz w:val="24"/>
                <w:szCs w:val="24"/>
              </w:rPr>
              <w:t>Кредит, тыс. рублей</w:t>
            </w:r>
          </w:p>
        </w:tc>
        <w:tc>
          <w:tcPr>
            <w:tcW w:w="4104" w:type="dxa"/>
          </w:tcPr>
          <w:p w14:paraId="4B73624C" w14:textId="77777777" w:rsidR="00FB5A3C" w:rsidRPr="006436A2" w:rsidRDefault="00FB5A3C" w:rsidP="00FB5A3C">
            <w:pPr>
              <w:rPr>
                <w:sz w:val="24"/>
                <w:szCs w:val="24"/>
              </w:rPr>
            </w:pPr>
          </w:p>
        </w:tc>
      </w:tr>
      <w:tr w:rsidR="00FB5A3C" w:rsidRPr="006436A2" w14:paraId="14782F8D" w14:textId="77777777" w:rsidTr="0061009D">
        <w:tc>
          <w:tcPr>
            <w:tcW w:w="817" w:type="dxa"/>
          </w:tcPr>
          <w:p w14:paraId="1739C4F6" w14:textId="77777777" w:rsidR="00FB5A3C" w:rsidRPr="006436A2" w:rsidRDefault="00FB5A3C" w:rsidP="00FB5A3C">
            <w:pPr>
              <w:rPr>
                <w:sz w:val="24"/>
                <w:szCs w:val="24"/>
              </w:rPr>
            </w:pPr>
            <w:r w:rsidRPr="006436A2">
              <w:rPr>
                <w:sz w:val="24"/>
                <w:szCs w:val="24"/>
              </w:rPr>
              <w:t>1.6.3</w:t>
            </w:r>
          </w:p>
        </w:tc>
        <w:tc>
          <w:tcPr>
            <w:tcW w:w="4394" w:type="dxa"/>
          </w:tcPr>
          <w:p w14:paraId="1E45C838" w14:textId="77777777" w:rsidR="00FB5A3C" w:rsidRPr="006436A2" w:rsidRDefault="00FB5A3C" w:rsidP="00FB5A3C">
            <w:pPr>
              <w:rPr>
                <w:sz w:val="24"/>
                <w:szCs w:val="24"/>
              </w:rPr>
            </w:pPr>
            <w:r w:rsidRPr="006436A2">
              <w:rPr>
                <w:sz w:val="24"/>
                <w:szCs w:val="24"/>
              </w:rPr>
              <w:t>Собственные средства, тыс. рублей</w:t>
            </w:r>
          </w:p>
        </w:tc>
        <w:tc>
          <w:tcPr>
            <w:tcW w:w="4104" w:type="dxa"/>
          </w:tcPr>
          <w:p w14:paraId="761EBE51" w14:textId="77777777" w:rsidR="00FB5A3C" w:rsidRPr="006436A2" w:rsidRDefault="00FB5A3C" w:rsidP="00FB5A3C">
            <w:pPr>
              <w:rPr>
                <w:sz w:val="24"/>
                <w:szCs w:val="24"/>
              </w:rPr>
            </w:pPr>
          </w:p>
        </w:tc>
      </w:tr>
      <w:tr w:rsidR="00FB5A3C" w:rsidRPr="006436A2" w14:paraId="5E0928B2" w14:textId="77777777" w:rsidTr="0061009D">
        <w:tc>
          <w:tcPr>
            <w:tcW w:w="817" w:type="dxa"/>
          </w:tcPr>
          <w:p w14:paraId="61C4ED17" w14:textId="77777777" w:rsidR="00FB5A3C" w:rsidRPr="006436A2" w:rsidRDefault="00FB5A3C" w:rsidP="00FB5A3C">
            <w:pPr>
              <w:rPr>
                <w:sz w:val="24"/>
                <w:szCs w:val="24"/>
              </w:rPr>
            </w:pPr>
            <w:r w:rsidRPr="006436A2">
              <w:rPr>
                <w:sz w:val="24"/>
                <w:szCs w:val="24"/>
              </w:rPr>
              <w:t>1.7</w:t>
            </w:r>
          </w:p>
        </w:tc>
        <w:tc>
          <w:tcPr>
            <w:tcW w:w="4394" w:type="dxa"/>
          </w:tcPr>
          <w:p w14:paraId="5AC88663" w14:textId="77777777" w:rsidR="00FB5A3C" w:rsidRPr="006436A2" w:rsidRDefault="00FB5A3C" w:rsidP="00FB5A3C">
            <w:pPr>
              <w:rPr>
                <w:sz w:val="24"/>
                <w:szCs w:val="24"/>
              </w:rPr>
            </w:pPr>
            <w:r w:rsidRPr="006436A2">
              <w:rPr>
                <w:sz w:val="24"/>
                <w:szCs w:val="24"/>
              </w:rPr>
              <w:t>Сфера предпринимательской  деятельности, в которой используется оборудование (отметить выбор знаком «V»)</w:t>
            </w:r>
          </w:p>
        </w:tc>
        <w:tc>
          <w:tcPr>
            <w:tcW w:w="4104" w:type="dxa"/>
          </w:tcPr>
          <w:p w14:paraId="59D8678B" w14:textId="77777777" w:rsidR="00FB5A3C" w:rsidRPr="006436A2" w:rsidRDefault="00FB5A3C" w:rsidP="00FB5A3C">
            <w:pPr>
              <w:rPr>
                <w:sz w:val="24"/>
                <w:szCs w:val="24"/>
              </w:rPr>
            </w:pPr>
          </w:p>
        </w:tc>
      </w:tr>
      <w:tr w:rsidR="00FB5A3C" w:rsidRPr="006436A2" w14:paraId="43800E8E" w14:textId="77777777" w:rsidTr="0061009D">
        <w:tc>
          <w:tcPr>
            <w:tcW w:w="817" w:type="dxa"/>
          </w:tcPr>
          <w:p w14:paraId="206B0F68" w14:textId="77777777" w:rsidR="00FB5A3C" w:rsidRPr="006436A2" w:rsidRDefault="00FB5A3C" w:rsidP="00FB5A3C">
            <w:pPr>
              <w:rPr>
                <w:sz w:val="24"/>
                <w:szCs w:val="24"/>
              </w:rPr>
            </w:pPr>
            <w:r w:rsidRPr="006436A2">
              <w:rPr>
                <w:sz w:val="24"/>
                <w:szCs w:val="24"/>
              </w:rPr>
              <w:t>1.7.1</w:t>
            </w:r>
          </w:p>
        </w:tc>
        <w:tc>
          <w:tcPr>
            <w:tcW w:w="4394" w:type="dxa"/>
          </w:tcPr>
          <w:p w14:paraId="463ABAFC" w14:textId="77777777" w:rsidR="00FB5A3C" w:rsidRPr="006436A2" w:rsidRDefault="00FB5A3C" w:rsidP="00FB5A3C">
            <w:pPr>
              <w:rPr>
                <w:sz w:val="24"/>
                <w:szCs w:val="24"/>
              </w:rPr>
            </w:pPr>
            <w:r w:rsidRPr="006436A2">
              <w:rPr>
                <w:sz w:val="24"/>
                <w:szCs w:val="24"/>
              </w:rPr>
              <w:t>Сельское хозяйство, охота и лесное хозяйство</w:t>
            </w:r>
          </w:p>
        </w:tc>
        <w:tc>
          <w:tcPr>
            <w:tcW w:w="4104" w:type="dxa"/>
          </w:tcPr>
          <w:p w14:paraId="562423D9" w14:textId="77777777" w:rsidR="00FB5A3C" w:rsidRPr="006436A2" w:rsidRDefault="00FB5A3C" w:rsidP="00FB5A3C">
            <w:pPr>
              <w:rPr>
                <w:sz w:val="24"/>
                <w:szCs w:val="24"/>
              </w:rPr>
            </w:pPr>
          </w:p>
        </w:tc>
      </w:tr>
      <w:tr w:rsidR="00FB5A3C" w:rsidRPr="006436A2" w14:paraId="7A6E4810" w14:textId="77777777" w:rsidTr="0061009D">
        <w:tc>
          <w:tcPr>
            <w:tcW w:w="817" w:type="dxa"/>
          </w:tcPr>
          <w:p w14:paraId="22BB2572" w14:textId="77777777" w:rsidR="00FB5A3C" w:rsidRPr="006436A2" w:rsidRDefault="00FB5A3C" w:rsidP="00FB5A3C">
            <w:pPr>
              <w:rPr>
                <w:sz w:val="24"/>
                <w:szCs w:val="24"/>
              </w:rPr>
            </w:pPr>
            <w:r w:rsidRPr="006436A2">
              <w:rPr>
                <w:sz w:val="24"/>
                <w:szCs w:val="24"/>
              </w:rPr>
              <w:t>1.7.2</w:t>
            </w:r>
          </w:p>
        </w:tc>
        <w:tc>
          <w:tcPr>
            <w:tcW w:w="4394" w:type="dxa"/>
          </w:tcPr>
          <w:p w14:paraId="00984150" w14:textId="77777777" w:rsidR="00FB5A3C" w:rsidRPr="006436A2" w:rsidRDefault="00FB5A3C" w:rsidP="00FB5A3C">
            <w:pPr>
              <w:rPr>
                <w:sz w:val="24"/>
                <w:szCs w:val="24"/>
              </w:rPr>
            </w:pPr>
            <w:r w:rsidRPr="006436A2">
              <w:rPr>
                <w:sz w:val="24"/>
                <w:szCs w:val="24"/>
              </w:rPr>
              <w:t>Добыча полезных ископаемых</w:t>
            </w:r>
          </w:p>
        </w:tc>
        <w:tc>
          <w:tcPr>
            <w:tcW w:w="4104" w:type="dxa"/>
          </w:tcPr>
          <w:p w14:paraId="6C0E44B2" w14:textId="77777777" w:rsidR="00FB5A3C" w:rsidRPr="006436A2" w:rsidRDefault="00FB5A3C" w:rsidP="00FB5A3C">
            <w:pPr>
              <w:rPr>
                <w:sz w:val="24"/>
                <w:szCs w:val="24"/>
              </w:rPr>
            </w:pPr>
          </w:p>
        </w:tc>
      </w:tr>
      <w:tr w:rsidR="00FB5A3C" w:rsidRPr="006436A2" w14:paraId="3065C7DE" w14:textId="77777777" w:rsidTr="0061009D">
        <w:tc>
          <w:tcPr>
            <w:tcW w:w="817" w:type="dxa"/>
          </w:tcPr>
          <w:p w14:paraId="73CF8CAA" w14:textId="77777777" w:rsidR="00FB5A3C" w:rsidRPr="006436A2" w:rsidRDefault="00FB5A3C" w:rsidP="00FB5A3C">
            <w:pPr>
              <w:rPr>
                <w:sz w:val="24"/>
                <w:szCs w:val="24"/>
              </w:rPr>
            </w:pPr>
            <w:r w:rsidRPr="006436A2">
              <w:rPr>
                <w:sz w:val="24"/>
                <w:szCs w:val="24"/>
              </w:rPr>
              <w:t>1.7.3</w:t>
            </w:r>
          </w:p>
        </w:tc>
        <w:tc>
          <w:tcPr>
            <w:tcW w:w="4394" w:type="dxa"/>
          </w:tcPr>
          <w:p w14:paraId="7C544386" w14:textId="77777777" w:rsidR="00FB5A3C" w:rsidRPr="006436A2" w:rsidRDefault="00FB5A3C" w:rsidP="00FB5A3C">
            <w:pPr>
              <w:rPr>
                <w:sz w:val="24"/>
                <w:szCs w:val="24"/>
              </w:rPr>
            </w:pPr>
            <w:r w:rsidRPr="006436A2">
              <w:rPr>
                <w:sz w:val="24"/>
                <w:szCs w:val="24"/>
              </w:rPr>
              <w:t>Обрабатывающие производства</w:t>
            </w:r>
          </w:p>
        </w:tc>
        <w:tc>
          <w:tcPr>
            <w:tcW w:w="4104" w:type="dxa"/>
          </w:tcPr>
          <w:p w14:paraId="47AF6FEE" w14:textId="77777777" w:rsidR="00FB5A3C" w:rsidRPr="006436A2" w:rsidRDefault="00FB5A3C" w:rsidP="00FB5A3C">
            <w:pPr>
              <w:rPr>
                <w:sz w:val="24"/>
                <w:szCs w:val="24"/>
              </w:rPr>
            </w:pPr>
          </w:p>
        </w:tc>
      </w:tr>
      <w:tr w:rsidR="00FB5A3C" w:rsidRPr="006436A2" w14:paraId="0FCBC1B3" w14:textId="77777777" w:rsidTr="0061009D">
        <w:tc>
          <w:tcPr>
            <w:tcW w:w="817" w:type="dxa"/>
          </w:tcPr>
          <w:p w14:paraId="4BB15149" w14:textId="77777777" w:rsidR="00FB5A3C" w:rsidRPr="006436A2" w:rsidRDefault="00FB5A3C" w:rsidP="00FB5A3C">
            <w:pPr>
              <w:rPr>
                <w:sz w:val="24"/>
                <w:szCs w:val="24"/>
              </w:rPr>
            </w:pPr>
            <w:r w:rsidRPr="006436A2">
              <w:rPr>
                <w:sz w:val="24"/>
                <w:szCs w:val="24"/>
              </w:rPr>
              <w:t>1.7.4</w:t>
            </w:r>
          </w:p>
        </w:tc>
        <w:tc>
          <w:tcPr>
            <w:tcW w:w="4394" w:type="dxa"/>
          </w:tcPr>
          <w:p w14:paraId="6C883BDA" w14:textId="77777777" w:rsidR="00FB5A3C" w:rsidRPr="006436A2" w:rsidRDefault="00FB5A3C" w:rsidP="00FB5A3C">
            <w:pPr>
              <w:rPr>
                <w:sz w:val="24"/>
                <w:szCs w:val="24"/>
              </w:rPr>
            </w:pPr>
            <w:r w:rsidRPr="006436A2">
              <w:rPr>
                <w:sz w:val="24"/>
                <w:szCs w:val="24"/>
              </w:rPr>
              <w:t>Производство и перераспределение электроэнергии, газа и воды</w:t>
            </w:r>
          </w:p>
        </w:tc>
        <w:tc>
          <w:tcPr>
            <w:tcW w:w="4104" w:type="dxa"/>
          </w:tcPr>
          <w:p w14:paraId="416D0E56" w14:textId="77777777" w:rsidR="00FB5A3C" w:rsidRPr="006436A2" w:rsidRDefault="00FB5A3C" w:rsidP="00FB5A3C">
            <w:pPr>
              <w:rPr>
                <w:sz w:val="24"/>
                <w:szCs w:val="24"/>
              </w:rPr>
            </w:pPr>
          </w:p>
        </w:tc>
      </w:tr>
      <w:tr w:rsidR="00FB5A3C" w:rsidRPr="006436A2" w14:paraId="6B05E83C" w14:textId="77777777" w:rsidTr="0061009D">
        <w:tc>
          <w:tcPr>
            <w:tcW w:w="817" w:type="dxa"/>
          </w:tcPr>
          <w:p w14:paraId="16D2BC4F" w14:textId="77777777" w:rsidR="00FB5A3C" w:rsidRPr="006436A2" w:rsidRDefault="00FB5A3C" w:rsidP="00FB5A3C">
            <w:pPr>
              <w:rPr>
                <w:sz w:val="24"/>
                <w:szCs w:val="24"/>
              </w:rPr>
            </w:pPr>
            <w:r w:rsidRPr="006436A2">
              <w:rPr>
                <w:sz w:val="24"/>
                <w:szCs w:val="24"/>
              </w:rPr>
              <w:t>1.7.5</w:t>
            </w:r>
          </w:p>
        </w:tc>
        <w:tc>
          <w:tcPr>
            <w:tcW w:w="4394" w:type="dxa"/>
          </w:tcPr>
          <w:p w14:paraId="2D8ED2BB" w14:textId="77777777" w:rsidR="00FB5A3C" w:rsidRPr="006436A2" w:rsidRDefault="00FB5A3C" w:rsidP="00FB5A3C">
            <w:pPr>
              <w:rPr>
                <w:sz w:val="24"/>
                <w:szCs w:val="24"/>
              </w:rPr>
            </w:pPr>
            <w:r w:rsidRPr="006436A2">
              <w:rPr>
                <w:sz w:val="24"/>
                <w:szCs w:val="24"/>
              </w:rPr>
              <w:t>Строительство</w:t>
            </w:r>
          </w:p>
        </w:tc>
        <w:tc>
          <w:tcPr>
            <w:tcW w:w="4104" w:type="dxa"/>
          </w:tcPr>
          <w:p w14:paraId="5B3713F8" w14:textId="77777777" w:rsidR="00FB5A3C" w:rsidRPr="006436A2" w:rsidRDefault="00FB5A3C" w:rsidP="00FB5A3C">
            <w:pPr>
              <w:rPr>
                <w:sz w:val="24"/>
                <w:szCs w:val="24"/>
              </w:rPr>
            </w:pPr>
          </w:p>
        </w:tc>
      </w:tr>
      <w:tr w:rsidR="00FB5A3C" w:rsidRPr="006436A2" w14:paraId="0CFDCF52" w14:textId="77777777" w:rsidTr="0061009D">
        <w:tc>
          <w:tcPr>
            <w:tcW w:w="817" w:type="dxa"/>
          </w:tcPr>
          <w:p w14:paraId="5CAB2926" w14:textId="77777777" w:rsidR="00FB5A3C" w:rsidRPr="006436A2" w:rsidRDefault="00FB5A3C" w:rsidP="00FB5A3C">
            <w:pPr>
              <w:rPr>
                <w:sz w:val="24"/>
                <w:szCs w:val="24"/>
              </w:rPr>
            </w:pPr>
            <w:r w:rsidRPr="006436A2">
              <w:rPr>
                <w:sz w:val="24"/>
                <w:szCs w:val="24"/>
              </w:rPr>
              <w:lastRenderedPageBreak/>
              <w:t>1.7.6</w:t>
            </w:r>
          </w:p>
        </w:tc>
        <w:tc>
          <w:tcPr>
            <w:tcW w:w="4394" w:type="dxa"/>
          </w:tcPr>
          <w:p w14:paraId="2D56919D" w14:textId="77777777" w:rsidR="00FB5A3C" w:rsidRPr="006436A2" w:rsidRDefault="00FB5A3C" w:rsidP="00FB5A3C">
            <w:pPr>
              <w:rPr>
                <w:sz w:val="24"/>
                <w:szCs w:val="24"/>
              </w:rPr>
            </w:pPr>
            <w:r w:rsidRPr="006436A2">
              <w:rPr>
                <w:sz w:val="24"/>
                <w:szCs w:val="24"/>
              </w:rPr>
              <w:t>Оптовая и розничная торговля</w:t>
            </w:r>
          </w:p>
        </w:tc>
        <w:tc>
          <w:tcPr>
            <w:tcW w:w="4104" w:type="dxa"/>
          </w:tcPr>
          <w:p w14:paraId="6D1D02B5" w14:textId="77777777" w:rsidR="00FB5A3C" w:rsidRPr="006436A2" w:rsidRDefault="00FB5A3C" w:rsidP="00FB5A3C">
            <w:pPr>
              <w:rPr>
                <w:sz w:val="24"/>
                <w:szCs w:val="24"/>
              </w:rPr>
            </w:pPr>
          </w:p>
        </w:tc>
      </w:tr>
      <w:tr w:rsidR="00FB5A3C" w:rsidRPr="006436A2" w14:paraId="6579BA28" w14:textId="77777777" w:rsidTr="0061009D">
        <w:tc>
          <w:tcPr>
            <w:tcW w:w="817" w:type="dxa"/>
          </w:tcPr>
          <w:p w14:paraId="0007301F" w14:textId="77777777" w:rsidR="00FB5A3C" w:rsidRPr="006436A2" w:rsidRDefault="00FB5A3C" w:rsidP="00FB5A3C">
            <w:pPr>
              <w:rPr>
                <w:sz w:val="24"/>
                <w:szCs w:val="24"/>
              </w:rPr>
            </w:pPr>
            <w:r w:rsidRPr="006436A2">
              <w:rPr>
                <w:sz w:val="24"/>
                <w:szCs w:val="24"/>
              </w:rPr>
              <w:t>1.7.7</w:t>
            </w:r>
          </w:p>
        </w:tc>
        <w:tc>
          <w:tcPr>
            <w:tcW w:w="4394" w:type="dxa"/>
          </w:tcPr>
          <w:p w14:paraId="2ECDB2A3" w14:textId="77777777" w:rsidR="00FB5A3C" w:rsidRPr="006436A2" w:rsidRDefault="00FB5A3C" w:rsidP="00FB5A3C">
            <w:pPr>
              <w:rPr>
                <w:sz w:val="24"/>
                <w:szCs w:val="24"/>
              </w:rPr>
            </w:pPr>
            <w:r w:rsidRPr="006436A2">
              <w:rPr>
                <w:sz w:val="24"/>
                <w:szCs w:val="24"/>
              </w:rPr>
              <w:t>Общественное питание</w:t>
            </w:r>
          </w:p>
        </w:tc>
        <w:tc>
          <w:tcPr>
            <w:tcW w:w="4104" w:type="dxa"/>
          </w:tcPr>
          <w:p w14:paraId="244AD27D" w14:textId="77777777" w:rsidR="00FB5A3C" w:rsidRPr="006436A2" w:rsidRDefault="00FB5A3C" w:rsidP="00FB5A3C">
            <w:pPr>
              <w:rPr>
                <w:sz w:val="24"/>
                <w:szCs w:val="24"/>
              </w:rPr>
            </w:pPr>
          </w:p>
        </w:tc>
      </w:tr>
      <w:tr w:rsidR="00FB5A3C" w:rsidRPr="006436A2" w14:paraId="38A5E24C" w14:textId="77777777" w:rsidTr="0061009D">
        <w:tc>
          <w:tcPr>
            <w:tcW w:w="817" w:type="dxa"/>
          </w:tcPr>
          <w:p w14:paraId="09E78BF1" w14:textId="77777777" w:rsidR="00FB5A3C" w:rsidRPr="006436A2" w:rsidRDefault="00FB5A3C" w:rsidP="00FB5A3C">
            <w:pPr>
              <w:rPr>
                <w:sz w:val="24"/>
                <w:szCs w:val="24"/>
              </w:rPr>
            </w:pPr>
            <w:r w:rsidRPr="006436A2">
              <w:rPr>
                <w:sz w:val="24"/>
                <w:szCs w:val="24"/>
              </w:rPr>
              <w:t>1.7.8</w:t>
            </w:r>
          </w:p>
        </w:tc>
        <w:tc>
          <w:tcPr>
            <w:tcW w:w="4394" w:type="dxa"/>
          </w:tcPr>
          <w:p w14:paraId="12F05640" w14:textId="77777777" w:rsidR="00FB5A3C" w:rsidRPr="006436A2" w:rsidRDefault="00FB5A3C" w:rsidP="00FB5A3C">
            <w:pPr>
              <w:rPr>
                <w:sz w:val="24"/>
                <w:szCs w:val="24"/>
              </w:rPr>
            </w:pPr>
            <w:r w:rsidRPr="006436A2">
              <w:rPr>
                <w:sz w:val="24"/>
                <w:szCs w:val="24"/>
              </w:rPr>
              <w:t>Транспортные услуги</w:t>
            </w:r>
          </w:p>
        </w:tc>
        <w:tc>
          <w:tcPr>
            <w:tcW w:w="4104" w:type="dxa"/>
          </w:tcPr>
          <w:p w14:paraId="2929837C" w14:textId="77777777" w:rsidR="00FB5A3C" w:rsidRPr="006436A2" w:rsidRDefault="00FB5A3C" w:rsidP="00FB5A3C">
            <w:pPr>
              <w:rPr>
                <w:sz w:val="24"/>
                <w:szCs w:val="24"/>
              </w:rPr>
            </w:pPr>
          </w:p>
        </w:tc>
      </w:tr>
      <w:tr w:rsidR="00FB5A3C" w:rsidRPr="006436A2" w14:paraId="55ADD5C0" w14:textId="77777777" w:rsidTr="0061009D">
        <w:tc>
          <w:tcPr>
            <w:tcW w:w="817" w:type="dxa"/>
          </w:tcPr>
          <w:p w14:paraId="4EE74491" w14:textId="77777777" w:rsidR="00FB5A3C" w:rsidRPr="006436A2" w:rsidRDefault="00FB5A3C" w:rsidP="00FB5A3C">
            <w:pPr>
              <w:rPr>
                <w:sz w:val="24"/>
                <w:szCs w:val="24"/>
              </w:rPr>
            </w:pPr>
            <w:r w:rsidRPr="006436A2">
              <w:rPr>
                <w:sz w:val="24"/>
                <w:szCs w:val="24"/>
              </w:rPr>
              <w:t>1.7.9</w:t>
            </w:r>
          </w:p>
        </w:tc>
        <w:tc>
          <w:tcPr>
            <w:tcW w:w="4394" w:type="dxa"/>
          </w:tcPr>
          <w:p w14:paraId="193E490B" w14:textId="77777777" w:rsidR="00FB5A3C" w:rsidRPr="006436A2" w:rsidRDefault="00FB5A3C" w:rsidP="00FB5A3C">
            <w:pPr>
              <w:rPr>
                <w:sz w:val="24"/>
                <w:szCs w:val="24"/>
              </w:rPr>
            </w:pPr>
            <w:r w:rsidRPr="006436A2">
              <w:rPr>
                <w:sz w:val="24"/>
                <w:szCs w:val="24"/>
              </w:rPr>
              <w:t>Бытовые услуги населению</w:t>
            </w:r>
          </w:p>
        </w:tc>
        <w:tc>
          <w:tcPr>
            <w:tcW w:w="4104" w:type="dxa"/>
          </w:tcPr>
          <w:p w14:paraId="0584E0B9" w14:textId="77777777" w:rsidR="00FB5A3C" w:rsidRPr="006436A2" w:rsidRDefault="00FB5A3C" w:rsidP="00FB5A3C">
            <w:pPr>
              <w:rPr>
                <w:sz w:val="24"/>
                <w:szCs w:val="24"/>
              </w:rPr>
            </w:pPr>
          </w:p>
        </w:tc>
      </w:tr>
      <w:tr w:rsidR="00FB5A3C" w:rsidRPr="006436A2" w14:paraId="77F89E37" w14:textId="77777777" w:rsidTr="0061009D">
        <w:tc>
          <w:tcPr>
            <w:tcW w:w="817" w:type="dxa"/>
          </w:tcPr>
          <w:p w14:paraId="08EDF79A" w14:textId="77777777" w:rsidR="00FB5A3C" w:rsidRPr="006436A2" w:rsidRDefault="00FB5A3C" w:rsidP="00FB5A3C">
            <w:pPr>
              <w:rPr>
                <w:sz w:val="24"/>
                <w:szCs w:val="24"/>
              </w:rPr>
            </w:pPr>
            <w:r w:rsidRPr="006436A2">
              <w:rPr>
                <w:sz w:val="24"/>
                <w:szCs w:val="24"/>
              </w:rPr>
              <w:t>1.7.10</w:t>
            </w:r>
          </w:p>
        </w:tc>
        <w:tc>
          <w:tcPr>
            <w:tcW w:w="4394" w:type="dxa"/>
          </w:tcPr>
          <w:p w14:paraId="2C40820C" w14:textId="77777777" w:rsidR="00FB5A3C" w:rsidRPr="006436A2" w:rsidRDefault="00FB5A3C" w:rsidP="00FB5A3C">
            <w:pPr>
              <w:rPr>
                <w:sz w:val="24"/>
                <w:szCs w:val="24"/>
              </w:rPr>
            </w:pPr>
            <w:r w:rsidRPr="006436A2">
              <w:rPr>
                <w:sz w:val="24"/>
                <w:szCs w:val="24"/>
              </w:rPr>
              <w:t>Инновации</w:t>
            </w:r>
          </w:p>
        </w:tc>
        <w:tc>
          <w:tcPr>
            <w:tcW w:w="4104" w:type="dxa"/>
          </w:tcPr>
          <w:p w14:paraId="41C9DB8E" w14:textId="77777777" w:rsidR="00FB5A3C" w:rsidRPr="006436A2" w:rsidRDefault="00FB5A3C" w:rsidP="00FB5A3C">
            <w:pPr>
              <w:rPr>
                <w:sz w:val="24"/>
                <w:szCs w:val="24"/>
              </w:rPr>
            </w:pPr>
          </w:p>
        </w:tc>
      </w:tr>
      <w:tr w:rsidR="00FB5A3C" w:rsidRPr="006436A2" w14:paraId="717823DA" w14:textId="77777777" w:rsidTr="0061009D">
        <w:tc>
          <w:tcPr>
            <w:tcW w:w="817" w:type="dxa"/>
          </w:tcPr>
          <w:p w14:paraId="17DA96B3" w14:textId="77777777" w:rsidR="00FB5A3C" w:rsidRPr="006436A2" w:rsidRDefault="00FB5A3C" w:rsidP="00FB5A3C">
            <w:pPr>
              <w:rPr>
                <w:sz w:val="24"/>
                <w:szCs w:val="24"/>
              </w:rPr>
            </w:pPr>
            <w:r w:rsidRPr="006436A2">
              <w:rPr>
                <w:sz w:val="24"/>
                <w:szCs w:val="24"/>
              </w:rPr>
              <w:t>1.7.11</w:t>
            </w:r>
          </w:p>
        </w:tc>
        <w:tc>
          <w:tcPr>
            <w:tcW w:w="4394" w:type="dxa"/>
          </w:tcPr>
          <w:p w14:paraId="37D4081A" w14:textId="77777777" w:rsidR="00FB5A3C" w:rsidRPr="006436A2" w:rsidRDefault="00FB5A3C" w:rsidP="00FB5A3C">
            <w:pPr>
              <w:rPr>
                <w:sz w:val="24"/>
                <w:szCs w:val="24"/>
              </w:rPr>
            </w:pPr>
            <w:r w:rsidRPr="006436A2">
              <w:rPr>
                <w:sz w:val="24"/>
                <w:szCs w:val="24"/>
              </w:rPr>
              <w:t>Иное (указать)</w:t>
            </w:r>
          </w:p>
          <w:p w14:paraId="5C479453" w14:textId="77777777" w:rsidR="00FB5A3C" w:rsidRPr="006436A2" w:rsidRDefault="00FB5A3C" w:rsidP="00FB5A3C">
            <w:pPr>
              <w:rPr>
                <w:sz w:val="24"/>
                <w:szCs w:val="24"/>
              </w:rPr>
            </w:pPr>
          </w:p>
        </w:tc>
        <w:tc>
          <w:tcPr>
            <w:tcW w:w="4104" w:type="dxa"/>
          </w:tcPr>
          <w:p w14:paraId="41122DE9" w14:textId="77777777" w:rsidR="00FB5A3C" w:rsidRPr="006436A2" w:rsidRDefault="00FB5A3C" w:rsidP="00FB5A3C">
            <w:pPr>
              <w:rPr>
                <w:sz w:val="24"/>
                <w:szCs w:val="24"/>
              </w:rPr>
            </w:pPr>
          </w:p>
        </w:tc>
      </w:tr>
      <w:tr w:rsidR="00FB5A3C" w:rsidRPr="006436A2" w14:paraId="466F3130" w14:textId="77777777" w:rsidTr="0061009D">
        <w:tc>
          <w:tcPr>
            <w:tcW w:w="817" w:type="dxa"/>
          </w:tcPr>
          <w:p w14:paraId="290444BA" w14:textId="77777777" w:rsidR="00FB5A3C" w:rsidRPr="006436A2" w:rsidRDefault="00FB5A3C" w:rsidP="00FB5A3C">
            <w:pPr>
              <w:rPr>
                <w:sz w:val="24"/>
                <w:szCs w:val="24"/>
              </w:rPr>
            </w:pPr>
            <w:r w:rsidRPr="006436A2">
              <w:rPr>
                <w:b/>
                <w:sz w:val="24"/>
                <w:szCs w:val="24"/>
              </w:rPr>
              <w:t>2</w:t>
            </w:r>
            <w:r w:rsidRPr="006436A2">
              <w:rPr>
                <w:sz w:val="24"/>
                <w:szCs w:val="24"/>
              </w:rPr>
              <w:t>.</w:t>
            </w:r>
          </w:p>
        </w:tc>
        <w:tc>
          <w:tcPr>
            <w:tcW w:w="8498" w:type="dxa"/>
            <w:gridSpan w:val="2"/>
          </w:tcPr>
          <w:p w14:paraId="23CD6804" w14:textId="77777777" w:rsidR="00FB5A3C" w:rsidRPr="006436A2" w:rsidRDefault="00FB5A3C" w:rsidP="00FB5A3C">
            <w:pPr>
              <w:jc w:val="center"/>
              <w:rPr>
                <w:b/>
                <w:sz w:val="24"/>
                <w:szCs w:val="24"/>
              </w:rPr>
            </w:pPr>
            <w:r w:rsidRPr="006436A2">
              <w:rPr>
                <w:b/>
                <w:sz w:val="24"/>
                <w:szCs w:val="24"/>
              </w:rPr>
              <w:t>Цель приобретения оборудования</w:t>
            </w:r>
          </w:p>
          <w:p w14:paraId="1A1C3021" w14:textId="77777777" w:rsidR="00FB5A3C" w:rsidRPr="006436A2" w:rsidRDefault="00FB5A3C" w:rsidP="00FB5A3C">
            <w:pPr>
              <w:jc w:val="center"/>
              <w:rPr>
                <w:sz w:val="24"/>
                <w:szCs w:val="24"/>
              </w:rPr>
            </w:pPr>
            <w:r w:rsidRPr="006436A2">
              <w:rPr>
                <w:b/>
                <w:sz w:val="24"/>
                <w:szCs w:val="24"/>
              </w:rPr>
              <w:t>(заполняется отдельно по каждому наименованию оборудования)</w:t>
            </w:r>
          </w:p>
        </w:tc>
      </w:tr>
      <w:tr w:rsidR="00FB5A3C" w:rsidRPr="006436A2" w14:paraId="797EFC60" w14:textId="77777777" w:rsidTr="0061009D">
        <w:tc>
          <w:tcPr>
            <w:tcW w:w="817" w:type="dxa"/>
          </w:tcPr>
          <w:p w14:paraId="32BED80E" w14:textId="77777777" w:rsidR="00FB5A3C" w:rsidRPr="006436A2" w:rsidRDefault="00FB5A3C" w:rsidP="00FB5A3C">
            <w:pPr>
              <w:rPr>
                <w:sz w:val="24"/>
                <w:szCs w:val="24"/>
              </w:rPr>
            </w:pPr>
            <w:r w:rsidRPr="006436A2">
              <w:rPr>
                <w:sz w:val="24"/>
                <w:szCs w:val="24"/>
              </w:rPr>
              <w:t>2.1</w:t>
            </w:r>
          </w:p>
        </w:tc>
        <w:tc>
          <w:tcPr>
            <w:tcW w:w="4394" w:type="dxa"/>
          </w:tcPr>
          <w:p w14:paraId="5E734DDA" w14:textId="77777777" w:rsidR="00FB5A3C" w:rsidRPr="006436A2" w:rsidRDefault="00FB5A3C" w:rsidP="00FB5A3C">
            <w:pPr>
              <w:rPr>
                <w:sz w:val="24"/>
                <w:szCs w:val="24"/>
              </w:rPr>
            </w:pPr>
            <w:r w:rsidRPr="006436A2">
              <w:rPr>
                <w:sz w:val="24"/>
                <w:szCs w:val="24"/>
              </w:rPr>
              <w:t>Внедрение в производство новых видов продукции (услуг) (указать какие)</w:t>
            </w:r>
          </w:p>
        </w:tc>
        <w:tc>
          <w:tcPr>
            <w:tcW w:w="4104" w:type="dxa"/>
          </w:tcPr>
          <w:p w14:paraId="087E89F4" w14:textId="77777777" w:rsidR="00FB5A3C" w:rsidRPr="006436A2" w:rsidRDefault="00FB5A3C" w:rsidP="00FB5A3C">
            <w:pPr>
              <w:rPr>
                <w:sz w:val="24"/>
                <w:szCs w:val="24"/>
              </w:rPr>
            </w:pPr>
          </w:p>
        </w:tc>
      </w:tr>
      <w:tr w:rsidR="00FB5A3C" w:rsidRPr="006436A2" w14:paraId="2971B1EB" w14:textId="77777777" w:rsidTr="0061009D">
        <w:tc>
          <w:tcPr>
            <w:tcW w:w="817" w:type="dxa"/>
          </w:tcPr>
          <w:p w14:paraId="17A4EB8F" w14:textId="77777777" w:rsidR="00FB5A3C" w:rsidRPr="006436A2" w:rsidRDefault="00FB5A3C" w:rsidP="00FB5A3C">
            <w:pPr>
              <w:rPr>
                <w:sz w:val="24"/>
                <w:szCs w:val="24"/>
              </w:rPr>
            </w:pPr>
            <w:r w:rsidRPr="006436A2">
              <w:rPr>
                <w:sz w:val="24"/>
                <w:szCs w:val="24"/>
              </w:rPr>
              <w:t>2.2</w:t>
            </w:r>
          </w:p>
        </w:tc>
        <w:tc>
          <w:tcPr>
            <w:tcW w:w="4394" w:type="dxa"/>
          </w:tcPr>
          <w:p w14:paraId="2CED8A04" w14:textId="77777777" w:rsidR="00FB5A3C" w:rsidRPr="006436A2" w:rsidRDefault="00FB5A3C" w:rsidP="00FB5A3C">
            <w:pPr>
              <w:rPr>
                <w:sz w:val="24"/>
                <w:szCs w:val="24"/>
              </w:rPr>
            </w:pPr>
            <w:r w:rsidRPr="006436A2">
              <w:rPr>
                <w:sz w:val="24"/>
                <w:szCs w:val="24"/>
              </w:rPr>
              <w:t xml:space="preserve">Увеличение объемов производства продукции (услуг) </w:t>
            </w:r>
          </w:p>
          <w:p w14:paraId="2FD496B8" w14:textId="77777777" w:rsidR="00FB5A3C" w:rsidRPr="006436A2" w:rsidRDefault="00FB5A3C" w:rsidP="00FB5A3C">
            <w:pPr>
              <w:rPr>
                <w:sz w:val="24"/>
                <w:szCs w:val="24"/>
              </w:rPr>
            </w:pPr>
          </w:p>
          <w:p w14:paraId="09A6CD77" w14:textId="77777777" w:rsidR="00FB5A3C" w:rsidRPr="006436A2" w:rsidRDefault="00FB5A3C" w:rsidP="00FB5A3C">
            <w:pPr>
              <w:rPr>
                <w:sz w:val="24"/>
                <w:szCs w:val="24"/>
              </w:rPr>
            </w:pPr>
            <w:r w:rsidRPr="006436A2">
              <w:rPr>
                <w:sz w:val="24"/>
                <w:szCs w:val="24"/>
              </w:rPr>
              <w:t>(указать ожидаемый рост)</w:t>
            </w:r>
          </w:p>
        </w:tc>
        <w:tc>
          <w:tcPr>
            <w:tcW w:w="4104" w:type="dxa"/>
          </w:tcPr>
          <w:p w14:paraId="5F24FFAE" w14:textId="77777777" w:rsidR="00FB5A3C" w:rsidRPr="006436A2" w:rsidRDefault="00FB5A3C" w:rsidP="00FB5A3C">
            <w:pPr>
              <w:rPr>
                <w:sz w:val="24"/>
                <w:szCs w:val="24"/>
              </w:rPr>
            </w:pPr>
          </w:p>
        </w:tc>
      </w:tr>
      <w:tr w:rsidR="00FB5A3C" w:rsidRPr="006436A2" w14:paraId="0058EF55" w14:textId="77777777" w:rsidTr="0061009D">
        <w:tc>
          <w:tcPr>
            <w:tcW w:w="817" w:type="dxa"/>
          </w:tcPr>
          <w:p w14:paraId="09C359F1" w14:textId="77777777" w:rsidR="00FB5A3C" w:rsidRPr="006436A2" w:rsidRDefault="00FB5A3C" w:rsidP="00FB5A3C">
            <w:pPr>
              <w:rPr>
                <w:sz w:val="24"/>
                <w:szCs w:val="24"/>
              </w:rPr>
            </w:pPr>
            <w:r w:rsidRPr="006436A2">
              <w:rPr>
                <w:sz w:val="24"/>
                <w:szCs w:val="24"/>
              </w:rPr>
              <w:t>2.3</w:t>
            </w:r>
          </w:p>
        </w:tc>
        <w:tc>
          <w:tcPr>
            <w:tcW w:w="4394" w:type="dxa"/>
          </w:tcPr>
          <w:p w14:paraId="265E36AA" w14:textId="77777777" w:rsidR="00FB5A3C" w:rsidRPr="006436A2" w:rsidRDefault="00FB5A3C" w:rsidP="00FB5A3C">
            <w:pPr>
              <w:rPr>
                <w:sz w:val="24"/>
                <w:szCs w:val="24"/>
              </w:rPr>
            </w:pPr>
            <w:r w:rsidRPr="006436A2">
              <w:rPr>
                <w:sz w:val="24"/>
                <w:szCs w:val="24"/>
              </w:rPr>
              <w:t xml:space="preserve">Снижение затрат на производство продукции (услуг) </w:t>
            </w:r>
          </w:p>
          <w:p w14:paraId="0763CF82" w14:textId="77777777" w:rsidR="00FB5A3C" w:rsidRPr="006436A2" w:rsidRDefault="00FB5A3C" w:rsidP="00FB5A3C">
            <w:pPr>
              <w:rPr>
                <w:sz w:val="24"/>
                <w:szCs w:val="24"/>
              </w:rPr>
            </w:pPr>
          </w:p>
          <w:p w14:paraId="1B1C671A" w14:textId="77777777" w:rsidR="00FB5A3C" w:rsidRPr="006436A2" w:rsidRDefault="00FB5A3C" w:rsidP="00FB5A3C">
            <w:pPr>
              <w:rPr>
                <w:sz w:val="24"/>
                <w:szCs w:val="24"/>
              </w:rPr>
            </w:pPr>
            <w:r w:rsidRPr="006436A2">
              <w:rPr>
                <w:sz w:val="24"/>
                <w:szCs w:val="24"/>
              </w:rPr>
              <w:t>(указать ожидаемое снижение)</w:t>
            </w:r>
          </w:p>
        </w:tc>
        <w:tc>
          <w:tcPr>
            <w:tcW w:w="4104" w:type="dxa"/>
          </w:tcPr>
          <w:p w14:paraId="2BABFEC1" w14:textId="77777777" w:rsidR="00FB5A3C" w:rsidRPr="006436A2" w:rsidRDefault="00FB5A3C" w:rsidP="00FB5A3C">
            <w:pPr>
              <w:rPr>
                <w:sz w:val="24"/>
                <w:szCs w:val="24"/>
              </w:rPr>
            </w:pPr>
          </w:p>
        </w:tc>
      </w:tr>
      <w:tr w:rsidR="00FB5A3C" w:rsidRPr="006436A2" w14:paraId="337FA510" w14:textId="77777777" w:rsidTr="0061009D">
        <w:tc>
          <w:tcPr>
            <w:tcW w:w="817" w:type="dxa"/>
          </w:tcPr>
          <w:p w14:paraId="6EE252B6" w14:textId="77777777" w:rsidR="00FB5A3C" w:rsidRPr="006436A2" w:rsidRDefault="00FB5A3C" w:rsidP="00FB5A3C">
            <w:pPr>
              <w:rPr>
                <w:sz w:val="24"/>
                <w:szCs w:val="24"/>
              </w:rPr>
            </w:pPr>
            <w:r w:rsidRPr="006436A2">
              <w:rPr>
                <w:sz w:val="24"/>
                <w:szCs w:val="24"/>
              </w:rPr>
              <w:t>2.4</w:t>
            </w:r>
          </w:p>
        </w:tc>
        <w:tc>
          <w:tcPr>
            <w:tcW w:w="4394" w:type="dxa"/>
          </w:tcPr>
          <w:p w14:paraId="7B8C1137" w14:textId="77777777" w:rsidR="00FB5A3C" w:rsidRPr="006436A2" w:rsidRDefault="00FB5A3C" w:rsidP="00FB5A3C">
            <w:pPr>
              <w:rPr>
                <w:sz w:val="24"/>
                <w:szCs w:val="24"/>
              </w:rPr>
            </w:pPr>
            <w:r w:rsidRPr="006436A2">
              <w:rPr>
                <w:sz w:val="24"/>
                <w:szCs w:val="24"/>
              </w:rPr>
              <w:t>Иные цели (расшифровать)</w:t>
            </w:r>
          </w:p>
        </w:tc>
        <w:tc>
          <w:tcPr>
            <w:tcW w:w="4104" w:type="dxa"/>
          </w:tcPr>
          <w:p w14:paraId="477D785F" w14:textId="77777777" w:rsidR="00FB5A3C" w:rsidRPr="006436A2" w:rsidRDefault="00FB5A3C" w:rsidP="00FB5A3C">
            <w:pPr>
              <w:rPr>
                <w:sz w:val="24"/>
                <w:szCs w:val="24"/>
              </w:rPr>
            </w:pPr>
          </w:p>
        </w:tc>
      </w:tr>
      <w:tr w:rsidR="00FB5A3C" w:rsidRPr="006436A2" w14:paraId="3D0F8A6B" w14:textId="77777777" w:rsidTr="0061009D">
        <w:tc>
          <w:tcPr>
            <w:tcW w:w="817" w:type="dxa"/>
          </w:tcPr>
          <w:p w14:paraId="42EC1467" w14:textId="77777777" w:rsidR="00FB5A3C" w:rsidRPr="006436A2" w:rsidRDefault="00FB5A3C" w:rsidP="00FB5A3C">
            <w:pPr>
              <w:rPr>
                <w:b/>
                <w:sz w:val="24"/>
                <w:szCs w:val="24"/>
              </w:rPr>
            </w:pPr>
            <w:r w:rsidRPr="006436A2">
              <w:rPr>
                <w:b/>
                <w:sz w:val="24"/>
                <w:szCs w:val="24"/>
              </w:rPr>
              <w:t>3.</w:t>
            </w:r>
          </w:p>
        </w:tc>
        <w:tc>
          <w:tcPr>
            <w:tcW w:w="8498" w:type="dxa"/>
            <w:gridSpan w:val="2"/>
          </w:tcPr>
          <w:p w14:paraId="75D79918" w14:textId="77777777" w:rsidR="00FB5A3C" w:rsidRPr="006436A2" w:rsidRDefault="00FB5A3C" w:rsidP="00FB5A3C">
            <w:pPr>
              <w:jc w:val="center"/>
              <w:rPr>
                <w:b/>
                <w:sz w:val="24"/>
                <w:szCs w:val="24"/>
              </w:rPr>
            </w:pPr>
            <w:r w:rsidRPr="006436A2">
              <w:rPr>
                <w:b/>
                <w:sz w:val="24"/>
                <w:szCs w:val="24"/>
              </w:rPr>
              <w:t xml:space="preserve">Плановые показатели от эффективности использования оборудования  </w:t>
            </w:r>
          </w:p>
          <w:p w14:paraId="6B191A36" w14:textId="77777777" w:rsidR="00FB5A3C" w:rsidRPr="006436A2" w:rsidRDefault="00FB5A3C" w:rsidP="00FB5A3C">
            <w:pPr>
              <w:jc w:val="center"/>
              <w:rPr>
                <w:b/>
                <w:sz w:val="24"/>
                <w:szCs w:val="24"/>
              </w:rPr>
            </w:pPr>
            <w:r w:rsidRPr="006436A2">
              <w:rPr>
                <w:b/>
                <w:sz w:val="24"/>
                <w:szCs w:val="24"/>
              </w:rPr>
              <w:t>(на период не менее трех лет с даты заключения договора лизинга)</w:t>
            </w:r>
          </w:p>
        </w:tc>
      </w:tr>
      <w:tr w:rsidR="00FB5A3C" w:rsidRPr="006436A2" w14:paraId="460A5C4C" w14:textId="77777777" w:rsidTr="0061009D">
        <w:tc>
          <w:tcPr>
            <w:tcW w:w="817" w:type="dxa"/>
          </w:tcPr>
          <w:p w14:paraId="183E0E01" w14:textId="77777777" w:rsidR="00FB5A3C" w:rsidRPr="006436A2" w:rsidRDefault="00FB5A3C" w:rsidP="00FB5A3C">
            <w:pPr>
              <w:rPr>
                <w:bCs/>
                <w:sz w:val="24"/>
                <w:szCs w:val="24"/>
              </w:rPr>
            </w:pPr>
            <w:r w:rsidRPr="006436A2">
              <w:rPr>
                <w:bCs/>
                <w:sz w:val="24"/>
                <w:szCs w:val="24"/>
              </w:rPr>
              <w:t>3.1</w:t>
            </w:r>
          </w:p>
        </w:tc>
        <w:tc>
          <w:tcPr>
            <w:tcW w:w="4394" w:type="dxa"/>
          </w:tcPr>
          <w:p w14:paraId="1FABFBC1" w14:textId="77777777" w:rsidR="00FB5A3C" w:rsidRPr="006436A2" w:rsidRDefault="00FB5A3C" w:rsidP="00FB5A3C">
            <w:pPr>
              <w:rPr>
                <w:bCs/>
                <w:sz w:val="24"/>
                <w:szCs w:val="24"/>
              </w:rPr>
            </w:pPr>
            <w:r w:rsidRPr="006436A2">
              <w:rPr>
                <w:bCs/>
                <w:sz w:val="24"/>
                <w:szCs w:val="24"/>
              </w:rPr>
              <w:t>Создание рабочих мест (чел.)</w:t>
            </w:r>
          </w:p>
        </w:tc>
        <w:tc>
          <w:tcPr>
            <w:tcW w:w="4104" w:type="dxa"/>
          </w:tcPr>
          <w:p w14:paraId="23E5E837" w14:textId="77777777" w:rsidR="00FB5A3C" w:rsidRPr="006436A2" w:rsidRDefault="00FB5A3C" w:rsidP="00FB5A3C">
            <w:pPr>
              <w:jc w:val="center"/>
              <w:rPr>
                <w:bCs/>
                <w:sz w:val="24"/>
                <w:szCs w:val="24"/>
              </w:rPr>
            </w:pPr>
          </w:p>
        </w:tc>
      </w:tr>
      <w:tr w:rsidR="00FB5A3C" w:rsidRPr="006436A2" w14:paraId="77FBBC7E" w14:textId="77777777" w:rsidTr="0061009D">
        <w:tc>
          <w:tcPr>
            <w:tcW w:w="817" w:type="dxa"/>
          </w:tcPr>
          <w:p w14:paraId="1683B30B" w14:textId="77777777" w:rsidR="00FB5A3C" w:rsidRPr="006436A2" w:rsidRDefault="00FB5A3C" w:rsidP="00FB5A3C">
            <w:pPr>
              <w:rPr>
                <w:sz w:val="24"/>
                <w:szCs w:val="24"/>
              </w:rPr>
            </w:pPr>
            <w:r w:rsidRPr="006436A2">
              <w:rPr>
                <w:sz w:val="24"/>
                <w:szCs w:val="24"/>
              </w:rPr>
              <w:t>3.2</w:t>
            </w:r>
          </w:p>
        </w:tc>
        <w:tc>
          <w:tcPr>
            <w:tcW w:w="4394" w:type="dxa"/>
          </w:tcPr>
          <w:p w14:paraId="557861E5" w14:textId="77777777" w:rsidR="00FB5A3C" w:rsidRPr="006436A2" w:rsidRDefault="00FB5A3C" w:rsidP="00FB5A3C">
            <w:pPr>
              <w:rPr>
                <w:sz w:val="24"/>
                <w:szCs w:val="24"/>
              </w:rPr>
            </w:pPr>
            <w:r w:rsidRPr="006436A2">
              <w:rPr>
                <w:sz w:val="24"/>
                <w:szCs w:val="24"/>
              </w:rPr>
              <w:t xml:space="preserve">Среднесписочная численность работников, человек  </w:t>
            </w:r>
          </w:p>
          <w:p w14:paraId="0650712D" w14:textId="77777777" w:rsidR="00FB5A3C" w:rsidRPr="006436A2" w:rsidRDefault="00FB5A3C" w:rsidP="00FB5A3C">
            <w:pPr>
              <w:rPr>
                <w:sz w:val="24"/>
                <w:szCs w:val="24"/>
              </w:rPr>
            </w:pPr>
          </w:p>
          <w:p w14:paraId="57127CCD" w14:textId="77777777" w:rsidR="00FB5A3C" w:rsidRPr="006436A2" w:rsidRDefault="00FB5A3C" w:rsidP="00FB5A3C">
            <w:pPr>
              <w:rPr>
                <w:sz w:val="24"/>
                <w:szCs w:val="24"/>
              </w:rPr>
            </w:pPr>
            <w:r w:rsidRPr="006436A2">
              <w:rPr>
                <w:sz w:val="24"/>
                <w:szCs w:val="24"/>
              </w:rPr>
              <w:t>(указать ожидаемые показатели)</w:t>
            </w:r>
          </w:p>
        </w:tc>
        <w:tc>
          <w:tcPr>
            <w:tcW w:w="4104" w:type="dxa"/>
          </w:tcPr>
          <w:p w14:paraId="7B4A99D0" w14:textId="77777777" w:rsidR="00FB5A3C" w:rsidRPr="006436A2" w:rsidRDefault="00FB5A3C" w:rsidP="00FB5A3C">
            <w:pPr>
              <w:rPr>
                <w:sz w:val="24"/>
                <w:szCs w:val="24"/>
              </w:rPr>
            </w:pPr>
          </w:p>
        </w:tc>
      </w:tr>
      <w:tr w:rsidR="00FB5A3C" w:rsidRPr="006436A2" w14:paraId="34FAA0FB" w14:textId="77777777" w:rsidTr="0061009D">
        <w:tc>
          <w:tcPr>
            <w:tcW w:w="817" w:type="dxa"/>
          </w:tcPr>
          <w:p w14:paraId="0F7B1866" w14:textId="77777777" w:rsidR="00FB5A3C" w:rsidRPr="006436A2" w:rsidRDefault="00FB5A3C" w:rsidP="00FB5A3C">
            <w:pPr>
              <w:rPr>
                <w:sz w:val="24"/>
                <w:szCs w:val="24"/>
              </w:rPr>
            </w:pPr>
          </w:p>
        </w:tc>
        <w:tc>
          <w:tcPr>
            <w:tcW w:w="4394" w:type="dxa"/>
          </w:tcPr>
          <w:p w14:paraId="0063C6D1" w14:textId="77777777" w:rsidR="00FB5A3C" w:rsidRPr="006436A2" w:rsidRDefault="00FB5A3C" w:rsidP="00FB5A3C">
            <w:pPr>
              <w:rPr>
                <w:sz w:val="24"/>
                <w:szCs w:val="24"/>
              </w:rPr>
            </w:pPr>
            <w:r w:rsidRPr="006436A2">
              <w:rPr>
                <w:sz w:val="24"/>
                <w:szCs w:val="24"/>
              </w:rPr>
              <w:t>20__ год (с даты предоставления субсидии)</w:t>
            </w:r>
          </w:p>
        </w:tc>
        <w:tc>
          <w:tcPr>
            <w:tcW w:w="4104" w:type="dxa"/>
          </w:tcPr>
          <w:p w14:paraId="0ECEF787" w14:textId="77777777" w:rsidR="00FB5A3C" w:rsidRPr="006436A2" w:rsidRDefault="00FB5A3C" w:rsidP="00FB5A3C">
            <w:pPr>
              <w:rPr>
                <w:sz w:val="24"/>
                <w:szCs w:val="24"/>
              </w:rPr>
            </w:pPr>
          </w:p>
        </w:tc>
      </w:tr>
      <w:tr w:rsidR="00FB5A3C" w:rsidRPr="006436A2" w14:paraId="26A7FCA5" w14:textId="77777777" w:rsidTr="0061009D">
        <w:tc>
          <w:tcPr>
            <w:tcW w:w="817" w:type="dxa"/>
          </w:tcPr>
          <w:p w14:paraId="0DFE821A" w14:textId="77777777" w:rsidR="00FB5A3C" w:rsidRPr="006436A2" w:rsidRDefault="00FB5A3C" w:rsidP="00FB5A3C">
            <w:pPr>
              <w:rPr>
                <w:sz w:val="24"/>
                <w:szCs w:val="24"/>
              </w:rPr>
            </w:pPr>
          </w:p>
        </w:tc>
        <w:tc>
          <w:tcPr>
            <w:tcW w:w="4394" w:type="dxa"/>
          </w:tcPr>
          <w:p w14:paraId="77D1DEFB" w14:textId="77777777" w:rsidR="00FB5A3C" w:rsidRPr="006436A2" w:rsidRDefault="00FB5A3C" w:rsidP="00FB5A3C">
            <w:pPr>
              <w:rPr>
                <w:sz w:val="24"/>
                <w:szCs w:val="24"/>
              </w:rPr>
            </w:pPr>
            <w:r w:rsidRPr="006436A2">
              <w:rPr>
                <w:sz w:val="24"/>
                <w:szCs w:val="24"/>
              </w:rPr>
              <w:t>20</w:t>
            </w:r>
            <w:r w:rsidRPr="006436A2">
              <w:rPr>
                <w:sz w:val="24"/>
                <w:szCs w:val="24"/>
                <w:lang w:val="en-US"/>
              </w:rPr>
              <w:t>__</w:t>
            </w:r>
            <w:r w:rsidRPr="006436A2">
              <w:rPr>
                <w:sz w:val="24"/>
                <w:szCs w:val="24"/>
              </w:rPr>
              <w:t>год (2 год)</w:t>
            </w:r>
          </w:p>
        </w:tc>
        <w:tc>
          <w:tcPr>
            <w:tcW w:w="4104" w:type="dxa"/>
          </w:tcPr>
          <w:p w14:paraId="49644496" w14:textId="77777777" w:rsidR="00FB5A3C" w:rsidRPr="006436A2" w:rsidRDefault="00FB5A3C" w:rsidP="00FB5A3C">
            <w:pPr>
              <w:rPr>
                <w:sz w:val="24"/>
                <w:szCs w:val="24"/>
              </w:rPr>
            </w:pPr>
          </w:p>
        </w:tc>
      </w:tr>
      <w:tr w:rsidR="00FB5A3C" w:rsidRPr="006436A2" w14:paraId="6DFA1187" w14:textId="77777777" w:rsidTr="0061009D">
        <w:tc>
          <w:tcPr>
            <w:tcW w:w="817" w:type="dxa"/>
          </w:tcPr>
          <w:p w14:paraId="15940ABA" w14:textId="77777777" w:rsidR="00FB5A3C" w:rsidRPr="006436A2" w:rsidRDefault="00FB5A3C" w:rsidP="00FB5A3C">
            <w:pPr>
              <w:rPr>
                <w:sz w:val="24"/>
                <w:szCs w:val="24"/>
              </w:rPr>
            </w:pPr>
          </w:p>
        </w:tc>
        <w:tc>
          <w:tcPr>
            <w:tcW w:w="4394" w:type="dxa"/>
          </w:tcPr>
          <w:p w14:paraId="6B6C51AB" w14:textId="77777777" w:rsidR="00FB5A3C" w:rsidRPr="006436A2" w:rsidRDefault="00FB5A3C" w:rsidP="00FB5A3C">
            <w:pPr>
              <w:rPr>
                <w:sz w:val="24"/>
                <w:szCs w:val="24"/>
              </w:rPr>
            </w:pPr>
            <w:r w:rsidRPr="006436A2">
              <w:rPr>
                <w:sz w:val="24"/>
                <w:szCs w:val="24"/>
              </w:rPr>
              <w:t>20</w:t>
            </w:r>
            <w:r w:rsidRPr="006436A2">
              <w:rPr>
                <w:sz w:val="24"/>
                <w:szCs w:val="24"/>
                <w:lang w:val="en-US"/>
              </w:rPr>
              <w:t>__</w:t>
            </w:r>
            <w:r w:rsidRPr="006436A2">
              <w:rPr>
                <w:sz w:val="24"/>
                <w:szCs w:val="24"/>
              </w:rPr>
              <w:t xml:space="preserve"> год (3 (год)</w:t>
            </w:r>
          </w:p>
        </w:tc>
        <w:tc>
          <w:tcPr>
            <w:tcW w:w="4104" w:type="dxa"/>
          </w:tcPr>
          <w:p w14:paraId="3585EDA1" w14:textId="77777777" w:rsidR="00FB5A3C" w:rsidRPr="006436A2" w:rsidRDefault="00FB5A3C" w:rsidP="00FB5A3C">
            <w:pPr>
              <w:rPr>
                <w:sz w:val="24"/>
                <w:szCs w:val="24"/>
              </w:rPr>
            </w:pPr>
          </w:p>
        </w:tc>
      </w:tr>
      <w:tr w:rsidR="00FB5A3C" w:rsidRPr="006436A2" w14:paraId="393D8534" w14:textId="77777777" w:rsidTr="0061009D">
        <w:tc>
          <w:tcPr>
            <w:tcW w:w="817" w:type="dxa"/>
          </w:tcPr>
          <w:p w14:paraId="2D7F524B" w14:textId="77777777" w:rsidR="00FB5A3C" w:rsidRPr="006436A2" w:rsidRDefault="00FB5A3C" w:rsidP="00FB5A3C">
            <w:pPr>
              <w:rPr>
                <w:sz w:val="24"/>
                <w:szCs w:val="24"/>
              </w:rPr>
            </w:pPr>
            <w:r w:rsidRPr="006436A2">
              <w:rPr>
                <w:sz w:val="24"/>
                <w:szCs w:val="24"/>
              </w:rPr>
              <w:t>3.3</w:t>
            </w:r>
          </w:p>
        </w:tc>
        <w:tc>
          <w:tcPr>
            <w:tcW w:w="4394" w:type="dxa"/>
          </w:tcPr>
          <w:p w14:paraId="0884D09B" w14:textId="77777777" w:rsidR="00FB5A3C" w:rsidRPr="006436A2" w:rsidRDefault="00FB5A3C" w:rsidP="00FB5A3C">
            <w:pPr>
              <w:rPr>
                <w:sz w:val="24"/>
                <w:szCs w:val="24"/>
              </w:rPr>
            </w:pPr>
            <w:r w:rsidRPr="006436A2">
              <w:rPr>
                <w:sz w:val="24"/>
                <w:szCs w:val="24"/>
              </w:rPr>
              <w:t>Окупаемость проекта (год)</w:t>
            </w:r>
          </w:p>
        </w:tc>
        <w:tc>
          <w:tcPr>
            <w:tcW w:w="4104" w:type="dxa"/>
          </w:tcPr>
          <w:p w14:paraId="6A43771D" w14:textId="77777777" w:rsidR="00FB5A3C" w:rsidRPr="006436A2" w:rsidRDefault="00FB5A3C" w:rsidP="00FB5A3C">
            <w:pPr>
              <w:rPr>
                <w:sz w:val="24"/>
                <w:szCs w:val="24"/>
              </w:rPr>
            </w:pPr>
          </w:p>
        </w:tc>
      </w:tr>
      <w:tr w:rsidR="00FB5A3C" w:rsidRPr="006436A2" w14:paraId="1DD3D321" w14:textId="77777777" w:rsidTr="0061009D">
        <w:tc>
          <w:tcPr>
            <w:tcW w:w="817" w:type="dxa"/>
          </w:tcPr>
          <w:p w14:paraId="082BE46D" w14:textId="77777777" w:rsidR="00FB5A3C" w:rsidRPr="006436A2" w:rsidRDefault="00FB5A3C" w:rsidP="00FB5A3C">
            <w:pPr>
              <w:rPr>
                <w:sz w:val="24"/>
                <w:szCs w:val="24"/>
              </w:rPr>
            </w:pPr>
            <w:r w:rsidRPr="006436A2">
              <w:rPr>
                <w:sz w:val="24"/>
                <w:szCs w:val="24"/>
              </w:rPr>
              <w:t>3.4.</w:t>
            </w:r>
          </w:p>
        </w:tc>
        <w:tc>
          <w:tcPr>
            <w:tcW w:w="4394" w:type="dxa"/>
          </w:tcPr>
          <w:p w14:paraId="16E6D67C" w14:textId="77777777" w:rsidR="00FB5A3C" w:rsidRPr="006436A2" w:rsidRDefault="00FB5A3C" w:rsidP="00FB5A3C">
            <w:pPr>
              <w:jc w:val="both"/>
              <w:rPr>
                <w:sz w:val="24"/>
                <w:szCs w:val="24"/>
              </w:rPr>
            </w:pPr>
            <w:r w:rsidRPr="006436A2">
              <w:rPr>
                <w:sz w:val="24"/>
                <w:szCs w:val="24"/>
              </w:rPr>
              <w:t>Платежи в бюджет и страховые взносы во внебюджетные фонды, тыс. рублей</w:t>
            </w:r>
          </w:p>
          <w:p w14:paraId="30BEFEF5" w14:textId="77777777" w:rsidR="00FB5A3C" w:rsidRPr="006436A2" w:rsidRDefault="00FB5A3C" w:rsidP="00FB5A3C">
            <w:pPr>
              <w:jc w:val="both"/>
              <w:rPr>
                <w:sz w:val="24"/>
                <w:szCs w:val="24"/>
              </w:rPr>
            </w:pPr>
            <w:r w:rsidRPr="006436A2">
              <w:rPr>
                <w:sz w:val="24"/>
                <w:szCs w:val="24"/>
              </w:rPr>
              <w:t>(указать ожидаемые показатели)</w:t>
            </w:r>
          </w:p>
        </w:tc>
        <w:tc>
          <w:tcPr>
            <w:tcW w:w="4104" w:type="dxa"/>
          </w:tcPr>
          <w:p w14:paraId="2A47C16A" w14:textId="77777777" w:rsidR="00FB5A3C" w:rsidRPr="006436A2" w:rsidRDefault="00FB5A3C" w:rsidP="00FB5A3C">
            <w:pPr>
              <w:rPr>
                <w:sz w:val="24"/>
                <w:szCs w:val="24"/>
              </w:rPr>
            </w:pPr>
          </w:p>
        </w:tc>
      </w:tr>
      <w:tr w:rsidR="00FB5A3C" w:rsidRPr="006436A2" w14:paraId="4035BBBB" w14:textId="77777777" w:rsidTr="0061009D">
        <w:tc>
          <w:tcPr>
            <w:tcW w:w="817" w:type="dxa"/>
          </w:tcPr>
          <w:p w14:paraId="625767BC" w14:textId="77777777" w:rsidR="00FB5A3C" w:rsidRPr="006436A2" w:rsidRDefault="00FB5A3C" w:rsidP="00FB5A3C">
            <w:pPr>
              <w:rPr>
                <w:sz w:val="24"/>
                <w:szCs w:val="24"/>
              </w:rPr>
            </w:pPr>
          </w:p>
        </w:tc>
        <w:tc>
          <w:tcPr>
            <w:tcW w:w="4394" w:type="dxa"/>
          </w:tcPr>
          <w:p w14:paraId="4E3393D4" w14:textId="77777777" w:rsidR="00FB5A3C" w:rsidRPr="006436A2" w:rsidRDefault="00FB5A3C" w:rsidP="00FB5A3C">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2BBB0183" w14:textId="77777777" w:rsidR="00FB5A3C" w:rsidRPr="006436A2" w:rsidRDefault="00FB5A3C" w:rsidP="00FB5A3C">
            <w:pPr>
              <w:rPr>
                <w:sz w:val="24"/>
                <w:szCs w:val="24"/>
              </w:rPr>
            </w:pPr>
          </w:p>
        </w:tc>
      </w:tr>
      <w:tr w:rsidR="00FB5A3C" w:rsidRPr="006436A2" w14:paraId="607C0C2D" w14:textId="77777777" w:rsidTr="0061009D">
        <w:tc>
          <w:tcPr>
            <w:tcW w:w="817" w:type="dxa"/>
          </w:tcPr>
          <w:p w14:paraId="686FD72A" w14:textId="77777777" w:rsidR="00FB5A3C" w:rsidRPr="006436A2" w:rsidRDefault="00FB5A3C" w:rsidP="00FB5A3C">
            <w:pPr>
              <w:rPr>
                <w:sz w:val="24"/>
                <w:szCs w:val="24"/>
              </w:rPr>
            </w:pPr>
          </w:p>
        </w:tc>
        <w:tc>
          <w:tcPr>
            <w:tcW w:w="4394" w:type="dxa"/>
          </w:tcPr>
          <w:p w14:paraId="259E451E" w14:textId="77777777" w:rsidR="00FB5A3C" w:rsidRPr="006436A2" w:rsidRDefault="00FB5A3C" w:rsidP="00FB5A3C">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43CE6817" w14:textId="77777777" w:rsidR="00FB5A3C" w:rsidRPr="006436A2" w:rsidRDefault="00FB5A3C" w:rsidP="00FB5A3C">
            <w:pPr>
              <w:rPr>
                <w:sz w:val="24"/>
                <w:szCs w:val="24"/>
              </w:rPr>
            </w:pPr>
          </w:p>
        </w:tc>
      </w:tr>
      <w:tr w:rsidR="00FB5A3C" w:rsidRPr="006436A2" w14:paraId="5BC6E509" w14:textId="77777777" w:rsidTr="0061009D">
        <w:tc>
          <w:tcPr>
            <w:tcW w:w="817" w:type="dxa"/>
          </w:tcPr>
          <w:p w14:paraId="11EC01AD" w14:textId="77777777" w:rsidR="00FB5A3C" w:rsidRPr="006436A2" w:rsidRDefault="00FB5A3C" w:rsidP="00FB5A3C">
            <w:pPr>
              <w:rPr>
                <w:sz w:val="24"/>
                <w:szCs w:val="24"/>
              </w:rPr>
            </w:pPr>
          </w:p>
        </w:tc>
        <w:tc>
          <w:tcPr>
            <w:tcW w:w="4394" w:type="dxa"/>
          </w:tcPr>
          <w:p w14:paraId="26090FD5" w14:textId="77777777" w:rsidR="00FB5A3C" w:rsidRPr="006436A2" w:rsidRDefault="00FB5A3C" w:rsidP="00FB5A3C">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44B12AE1" w14:textId="77777777" w:rsidR="00FB5A3C" w:rsidRPr="006436A2" w:rsidRDefault="00FB5A3C" w:rsidP="00FB5A3C">
            <w:pPr>
              <w:rPr>
                <w:sz w:val="24"/>
                <w:szCs w:val="24"/>
              </w:rPr>
            </w:pPr>
          </w:p>
        </w:tc>
      </w:tr>
      <w:tr w:rsidR="00FB5A3C" w:rsidRPr="006436A2" w14:paraId="7C063E00" w14:textId="77777777" w:rsidTr="0061009D">
        <w:tc>
          <w:tcPr>
            <w:tcW w:w="817" w:type="dxa"/>
          </w:tcPr>
          <w:p w14:paraId="784D684D" w14:textId="77777777" w:rsidR="00FB5A3C" w:rsidRPr="006436A2" w:rsidRDefault="00FB5A3C" w:rsidP="00FB5A3C">
            <w:pPr>
              <w:rPr>
                <w:sz w:val="24"/>
                <w:szCs w:val="24"/>
              </w:rPr>
            </w:pPr>
            <w:r w:rsidRPr="006436A2">
              <w:rPr>
                <w:sz w:val="24"/>
                <w:szCs w:val="24"/>
              </w:rPr>
              <w:t>3.3</w:t>
            </w:r>
          </w:p>
        </w:tc>
        <w:tc>
          <w:tcPr>
            <w:tcW w:w="4394" w:type="dxa"/>
          </w:tcPr>
          <w:p w14:paraId="4CA7509A" w14:textId="77777777" w:rsidR="00FB5A3C" w:rsidRPr="006436A2" w:rsidRDefault="00FB5A3C" w:rsidP="00FB5A3C">
            <w:pPr>
              <w:jc w:val="both"/>
            </w:pPr>
            <w:r w:rsidRPr="006436A2">
              <w:rPr>
                <w:sz w:val="24"/>
                <w:szCs w:val="24"/>
              </w:rPr>
              <w:t>Средняя заработная плата на 1 работника</w:t>
            </w:r>
            <w:r w:rsidRPr="006436A2">
              <w:t xml:space="preserve"> </w:t>
            </w:r>
            <w:r w:rsidRPr="006436A2">
              <w:rPr>
                <w:sz w:val="24"/>
                <w:szCs w:val="24"/>
              </w:rPr>
              <w:t>(руб.)</w:t>
            </w:r>
          </w:p>
          <w:p w14:paraId="49CBFCE3" w14:textId="77777777" w:rsidR="00FB5A3C" w:rsidRPr="006436A2" w:rsidRDefault="00FB5A3C" w:rsidP="00FB5A3C">
            <w:pPr>
              <w:jc w:val="both"/>
              <w:rPr>
                <w:sz w:val="24"/>
                <w:szCs w:val="24"/>
              </w:rPr>
            </w:pPr>
            <w:r w:rsidRPr="006436A2">
              <w:rPr>
                <w:sz w:val="24"/>
                <w:szCs w:val="24"/>
              </w:rPr>
              <w:t>(указать ожидаемые показатели)</w:t>
            </w:r>
          </w:p>
        </w:tc>
        <w:tc>
          <w:tcPr>
            <w:tcW w:w="4104" w:type="dxa"/>
          </w:tcPr>
          <w:p w14:paraId="31B15B3F" w14:textId="77777777" w:rsidR="00FB5A3C" w:rsidRPr="006436A2" w:rsidRDefault="00FB5A3C" w:rsidP="00FB5A3C">
            <w:pPr>
              <w:rPr>
                <w:sz w:val="24"/>
                <w:szCs w:val="24"/>
              </w:rPr>
            </w:pPr>
          </w:p>
        </w:tc>
      </w:tr>
      <w:tr w:rsidR="00FB5A3C" w:rsidRPr="006436A2" w14:paraId="5F661F05" w14:textId="77777777" w:rsidTr="0061009D">
        <w:tc>
          <w:tcPr>
            <w:tcW w:w="817" w:type="dxa"/>
          </w:tcPr>
          <w:p w14:paraId="16857618" w14:textId="77777777" w:rsidR="00FB5A3C" w:rsidRPr="006436A2" w:rsidRDefault="00FB5A3C" w:rsidP="00FB5A3C">
            <w:pPr>
              <w:rPr>
                <w:sz w:val="24"/>
                <w:szCs w:val="24"/>
              </w:rPr>
            </w:pPr>
          </w:p>
        </w:tc>
        <w:tc>
          <w:tcPr>
            <w:tcW w:w="4394" w:type="dxa"/>
          </w:tcPr>
          <w:p w14:paraId="1910465F" w14:textId="77777777" w:rsidR="00FB5A3C" w:rsidRPr="006436A2" w:rsidRDefault="00FB5A3C" w:rsidP="00FB5A3C">
            <w:pPr>
              <w:rPr>
                <w:sz w:val="24"/>
                <w:szCs w:val="24"/>
              </w:rPr>
            </w:pPr>
            <w:r w:rsidRPr="006436A2">
              <w:rPr>
                <w:sz w:val="24"/>
                <w:szCs w:val="24"/>
              </w:rPr>
              <w:t>20__ год (с даты предоставления субсидии)</w:t>
            </w:r>
          </w:p>
        </w:tc>
        <w:tc>
          <w:tcPr>
            <w:tcW w:w="4104" w:type="dxa"/>
          </w:tcPr>
          <w:p w14:paraId="20686136" w14:textId="77777777" w:rsidR="00FB5A3C" w:rsidRPr="006436A2" w:rsidRDefault="00FB5A3C" w:rsidP="00FB5A3C">
            <w:pPr>
              <w:rPr>
                <w:sz w:val="24"/>
                <w:szCs w:val="24"/>
              </w:rPr>
            </w:pPr>
          </w:p>
        </w:tc>
      </w:tr>
      <w:tr w:rsidR="00FB5A3C" w:rsidRPr="006436A2" w14:paraId="4B26E113" w14:textId="77777777" w:rsidTr="0061009D">
        <w:tc>
          <w:tcPr>
            <w:tcW w:w="817" w:type="dxa"/>
          </w:tcPr>
          <w:p w14:paraId="6BC0EAD1" w14:textId="77777777" w:rsidR="00FB5A3C" w:rsidRPr="006436A2" w:rsidRDefault="00FB5A3C" w:rsidP="00FB5A3C">
            <w:pPr>
              <w:rPr>
                <w:sz w:val="24"/>
                <w:szCs w:val="24"/>
              </w:rPr>
            </w:pPr>
          </w:p>
        </w:tc>
        <w:tc>
          <w:tcPr>
            <w:tcW w:w="4394" w:type="dxa"/>
          </w:tcPr>
          <w:p w14:paraId="62FD3242" w14:textId="77777777" w:rsidR="00FB5A3C" w:rsidRPr="006436A2" w:rsidRDefault="00FB5A3C" w:rsidP="00FB5A3C">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267E0231" w14:textId="77777777" w:rsidR="00FB5A3C" w:rsidRPr="006436A2" w:rsidRDefault="00FB5A3C" w:rsidP="00FB5A3C">
            <w:pPr>
              <w:rPr>
                <w:sz w:val="24"/>
                <w:szCs w:val="24"/>
              </w:rPr>
            </w:pPr>
          </w:p>
        </w:tc>
      </w:tr>
      <w:tr w:rsidR="00FB5A3C" w:rsidRPr="006436A2" w14:paraId="23D30C90" w14:textId="77777777" w:rsidTr="0061009D">
        <w:tc>
          <w:tcPr>
            <w:tcW w:w="817" w:type="dxa"/>
          </w:tcPr>
          <w:p w14:paraId="2D95767D" w14:textId="77777777" w:rsidR="00FB5A3C" w:rsidRPr="006436A2" w:rsidRDefault="00FB5A3C" w:rsidP="00FB5A3C">
            <w:pPr>
              <w:rPr>
                <w:sz w:val="24"/>
                <w:szCs w:val="24"/>
              </w:rPr>
            </w:pPr>
          </w:p>
        </w:tc>
        <w:tc>
          <w:tcPr>
            <w:tcW w:w="4394" w:type="dxa"/>
          </w:tcPr>
          <w:p w14:paraId="59EF520E" w14:textId="77777777" w:rsidR="00FB5A3C" w:rsidRPr="006436A2" w:rsidRDefault="00FB5A3C" w:rsidP="00FB5A3C">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4D2BC936" w14:textId="77777777" w:rsidR="00FB5A3C" w:rsidRPr="006436A2" w:rsidRDefault="00FB5A3C" w:rsidP="00FB5A3C">
            <w:pPr>
              <w:rPr>
                <w:sz w:val="24"/>
                <w:szCs w:val="24"/>
              </w:rPr>
            </w:pPr>
          </w:p>
        </w:tc>
      </w:tr>
    </w:tbl>
    <w:p w14:paraId="7295B206" w14:textId="77777777" w:rsidR="00FB5A3C" w:rsidRPr="006436A2" w:rsidRDefault="00FB5A3C" w:rsidP="00FB5A3C">
      <w:pPr>
        <w:rPr>
          <w:szCs w:val="28"/>
        </w:rPr>
      </w:pPr>
      <w:r w:rsidRPr="006436A2">
        <w:rPr>
          <w:szCs w:val="28"/>
        </w:rPr>
        <w:t>&lt;*&gt; Общероссийский классификатор основных фондов (ОКОФ)</w:t>
      </w:r>
    </w:p>
    <w:p w14:paraId="73DB757B"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представленных сведений гарантирую.</w:t>
      </w:r>
    </w:p>
    <w:p w14:paraId="4536DFB4" w14:textId="77777777" w:rsidR="00FB5A3C" w:rsidRPr="006436A2" w:rsidRDefault="00FB5A3C" w:rsidP="00FB5A3C">
      <w:pPr>
        <w:pStyle w:val="ConsPlusNonformat"/>
        <w:jc w:val="both"/>
        <w:rPr>
          <w:rFonts w:ascii="Times New Roman" w:hAnsi="Times New Roman" w:cs="Times New Roman"/>
          <w:sz w:val="24"/>
          <w:szCs w:val="24"/>
        </w:rPr>
      </w:pPr>
    </w:p>
    <w:p w14:paraId="6530C525"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 _________________ ________________ ______________________</w:t>
      </w:r>
    </w:p>
    <w:p w14:paraId="1B080498" w14:textId="77777777" w:rsidR="00FB5A3C" w:rsidRPr="006436A2" w:rsidRDefault="00FB5A3C" w:rsidP="00FB5A3C">
      <w:pPr>
        <w:pStyle w:val="ConsPlusNonformat"/>
        <w:jc w:val="center"/>
        <w:rPr>
          <w:rFonts w:ascii="Times New Roman" w:hAnsi="Times New Roman" w:cs="Times New Roman"/>
        </w:rPr>
      </w:pPr>
      <w:r w:rsidRPr="006436A2">
        <w:rPr>
          <w:rFonts w:ascii="Times New Roman" w:hAnsi="Times New Roman" w:cs="Times New Roman"/>
        </w:rPr>
        <w:t>(должность)       (подпись)     (расшифровка подписи)</w:t>
      </w:r>
    </w:p>
    <w:p w14:paraId="1DA50121" w14:textId="77777777" w:rsidR="00FB5A3C" w:rsidRPr="006436A2" w:rsidRDefault="00FB5A3C" w:rsidP="00FB5A3C">
      <w:pPr>
        <w:pStyle w:val="ConsPlusNonformat"/>
        <w:jc w:val="both"/>
        <w:rPr>
          <w:rFonts w:ascii="Times New Roman" w:hAnsi="Times New Roman" w:cs="Times New Roman"/>
          <w:sz w:val="24"/>
          <w:szCs w:val="24"/>
        </w:rPr>
      </w:pPr>
    </w:p>
    <w:p w14:paraId="5E291485" w14:textId="77777777" w:rsidR="00FB5A3C" w:rsidRPr="006436A2"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 ______________ 20</w:t>
      </w:r>
      <w:r w:rsidRPr="006436A2">
        <w:rPr>
          <w:sz w:val="24"/>
          <w:szCs w:val="24"/>
        </w:rPr>
        <w:t>__</w:t>
      </w:r>
      <w:r w:rsidRPr="006436A2">
        <w:rPr>
          <w:rFonts w:ascii="Times New Roman" w:hAnsi="Times New Roman" w:cs="Times New Roman"/>
          <w:sz w:val="24"/>
          <w:szCs w:val="24"/>
        </w:rPr>
        <w:t xml:space="preserve"> г.</w:t>
      </w:r>
    </w:p>
    <w:p w14:paraId="690521BC" w14:textId="77777777" w:rsidR="00FB5A3C" w:rsidRPr="006436A2" w:rsidRDefault="00FB5A3C" w:rsidP="00FB5A3C">
      <w:pPr>
        <w:pStyle w:val="ConsPlusNonformat"/>
        <w:jc w:val="both"/>
        <w:rPr>
          <w:rFonts w:ascii="Times New Roman" w:hAnsi="Times New Roman" w:cs="Times New Roman"/>
          <w:sz w:val="24"/>
          <w:szCs w:val="24"/>
        </w:rPr>
      </w:pPr>
    </w:p>
    <w:p w14:paraId="04EC06F6" w14:textId="77777777" w:rsidR="00FB5A3C" w:rsidRPr="006F097C" w:rsidRDefault="00FB5A3C" w:rsidP="00FB5A3C">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    М.П</w:t>
      </w:r>
      <w:r w:rsidRPr="006F097C">
        <w:rPr>
          <w:rFonts w:ascii="Times New Roman" w:hAnsi="Times New Roman" w:cs="Times New Roman"/>
          <w:sz w:val="24"/>
          <w:szCs w:val="24"/>
        </w:rPr>
        <w:t>.</w:t>
      </w:r>
    </w:p>
    <w:bookmarkEnd w:id="40"/>
    <w:p w14:paraId="3EFBDEF8" w14:textId="13F63998" w:rsidR="00FB5A3C" w:rsidRPr="00FB5A3C" w:rsidRDefault="004257A9" w:rsidP="004257A9">
      <w:pPr>
        <w:pStyle w:val="ConsPlusNormal"/>
        <w:tabs>
          <w:tab w:val="left" w:pos="993"/>
          <w:tab w:val="left" w:pos="1134"/>
        </w:tabs>
        <w:ind w:left="709" w:firstLine="0"/>
        <w:jc w:val="right"/>
        <w:rPr>
          <w:rFonts w:ascii="Times New Roman" w:hAnsi="Times New Roman" w:cs="Times New Roman"/>
          <w:sz w:val="24"/>
          <w:szCs w:val="24"/>
        </w:rPr>
      </w:pPr>
      <w:r>
        <w:rPr>
          <w:rFonts w:ascii="Times New Roman" w:hAnsi="Times New Roman" w:cs="Times New Roman"/>
          <w:sz w:val="24"/>
          <w:szCs w:val="24"/>
        </w:rPr>
        <w:t>».</w:t>
      </w:r>
    </w:p>
    <w:p w14:paraId="680C462C" w14:textId="31FA05FD" w:rsidR="004257A9" w:rsidRPr="004257A9" w:rsidRDefault="004257A9" w:rsidP="004257A9">
      <w:pPr>
        <w:pStyle w:val="a5"/>
        <w:numPr>
          <w:ilvl w:val="0"/>
          <w:numId w:val="23"/>
        </w:numPr>
        <w:tabs>
          <w:tab w:val="left" w:pos="993"/>
          <w:tab w:val="left" w:pos="1134"/>
          <w:tab w:val="left" w:pos="1276"/>
        </w:tabs>
        <w:ind w:left="0" w:firstLine="709"/>
        <w:rPr>
          <w:sz w:val="24"/>
          <w:szCs w:val="24"/>
        </w:rPr>
      </w:pPr>
      <w:bookmarkStart w:id="42" w:name="ПРИЛОЖЕНИЕ_1_"/>
      <w:bookmarkStart w:id="43" w:name="к_Порядку_предоставления_субсидии_из_бюд"/>
      <w:bookmarkEnd w:id="42"/>
      <w:bookmarkEnd w:id="43"/>
      <w:r w:rsidRPr="004257A9">
        <w:rPr>
          <w:sz w:val="24"/>
          <w:szCs w:val="24"/>
        </w:rPr>
        <w:t>Дополнить программу МО МР «Сыктывдинский» «Развитие экономики» Приложени</w:t>
      </w:r>
      <w:r>
        <w:rPr>
          <w:sz w:val="24"/>
          <w:szCs w:val="24"/>
        </w:rPr>
        <w:t>ем</w:t>
      </w:r>
      <w:r w:rsidR="009C268A">
        <w:rPr>
          <w:sz w:val="24"/>
          <w:szCs w:val="24"/>
        </w:rPr>
        <w:t xml:space="preserve"> </w:t>
      </w:r>
      <w:r>
        <w:rPr>
          <w:sz w:val="24"/>
          <w:szCs w:val="24"/>
        </w:rPr>
        <w:t>8 «Порядок субсидирования части расходов сельскохозяйственных предприятий, крестьянских (фермерских) хозяйств и сельскохозяйственных потребительских кооперативов, связанных с приобретением и обновлением основных средств»,</w:t>
      </w:r>
      <w:r w:rsidRPr="004257A9">
        <w:rPr>
          <w:sz w:val="24"/>
          <w:szCs w:val="24"/>
        </w:rPr>
        <w:t xml:space="preserve"> изложи</w:t>
      </w:r>
      <w:r>
        <w:rPr>
          <w:sz w:val="24"/>
          <w:szCs w:val="24"/>
        </w:rPr>
        <w:t>в</w:t>
      </w:r>
      <w:r w:rsidRPr="004257A9">
        <w:rPr>
          <w:sz w:val="24"/>
          <w:szCs w:val="24"/>
        </w:rPr>
        <w:t xml:space="preserve"> в следующей редакции:</w:t>
      </w:r>
    </w:p>
    <w:p w14:paraId="079C8DDB" w14:textId="71762F01" w:rsidR="00FA1C77" w:rsidRPr="006436A2" w:rsidRDefault="004257A9" w:rsidP="00FA1C77">
      <w:pPr>
        <w:pStyle w:val="ConsPlusNormal"/>
        <w:jc w:val="right"/>
        <w:outlineLvl w:val="2"/>
        <w:rPr>
          <w:rFonts w:ascii="Times New Roman" w:hAnsi="Times New Roman" w:cs="Times New Roman"/>
          <w:sz w:val="24"/>
          <w:szCs w:val="24"/>
        </w:rPr>
      </w:pPr>
      <w:r>
        <w:rPr>
          <w:rFonts w:ascii="Times New Roman" w:hAnsi="Times New Roman" w:cs="Times New Roman"/>
          <w:sz w:val="24"/>
          <w:szCs w:val="24"/>
        </w:rPr>
        <w:t>«</w:t>
      </w:r>
      <w:r w:rsidR="00FA1C77" w:rsidRPr="006436A2">
        <w:rPr>
          <w:rFonts w:ascii="Times New Roman" w:hAnsi="Times New Roman" w:cs="Times New Roman"/>
          <w:sz w:val="24"/>
          <w:szCs w:val="24"/>
        </w:rPr>
        <w:t xml:space="preserve">Приложение </w:t>
      </w:r>
      <w:r w:rsidR="00FA1C77">
        <w:rPr>
          <w:rFonts w:ascii="Times New Roman" w:hAnsi="Times New Roman" w:cs="Times New Roman"/>
          <w:sz w:val="24"/>
          <w:szCs w:val="24"/>
        </w:rPr>
        <w:t>8</w:t>
      </w:r>
    </w:p>
    <w:p w14:paraId="1BFAB07A" w14:textId="77777777" w:rsidR="00FA1C77" w:rsidRDefault="00FA1C77" w:rsidP="00FA1C77">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к программе МО МР «Сыктывдинский»</w:t>
      </w:r>
      <w:r>
        <w:rPr>
          <w:rFonts w:ascii="Times New Roman" w:hAnsi="Times New Roman" w:cs="Times New Roman"/>
          <w:sz w:val="24"/>
          <w:szCs w:val="24"/>
        </w:rPr>
        <w:t xml:space="preserve"> </w:t>
      </w:r>
    </w:p>
    <w:p w14:paraId="69EE88BA" w14:textId="12A1E522" w:rsidR="00FA1C77" w:rsidRDefault="00FA1C77" w:rsidP="004A712D">
      <w:pPr>
        <w:pStyle w:val="ConsPlusNormal"/>
        <w:jc w:val="right"/>
        <w:rPr>
          <w:rFonts w:ascii="Times New Roman" w:hAnsi="Times New Roman" w:cs="Times New Roman"/>
          <w:sz w:val="24"/>
          <w:szCs w:val="24"/>
        </w:rPr>
      </w:pPr>
      <w:r>
        <w:rPr>
          <w:rFonts w:ascii="Times New Roman" w:hAnsi="Times New Roman" w:cs="Times New Roman"/>
          <w:sz w:val="24"/>
          <w:szCs w:val="24"/>
        </w:rPr>
        <w:t>«Развитие экономики»</w:t>
      </w:r>
      <w:r w:rsidRPr="006436A2">
        <w:rPr>
          <w:rFonts w:ascii="Times New Roman" w:hAnsi="Times New Roman" w:cs="Times New Roman"/>
          <w:sz w:val="24"/>
          <w:szCs w:val="24"/>
        </w:rPr>
        <w:t xml:space="preserve"> </w:t>
      </w:r>
    </w:p>
    <w:p w14:paraId="7F004512" w14:textId="77777777" w:rsidR="00FA1C77" w:rsidRPr="006436A2" w:rsidRDefault="00FA1C77" w:rsidP="00FA1C77">
      <w:pPr>
        <w:pStyle w:val="ConsPlusNormal"/>
        <w:rPr>
          <w:rFonts w:ascii="Times New Roman" w:hAnsi="Times New Roman" w:cs="Times New Roman"/>
          <w:sz w:val="24"/>
          <w:szCs w:val="24"/>
        </w:rPr>
      </w:pPr>
    </w:p>
    <w:p w14:paraId="4866CD42" w14:textId="77777777" w:rsidR="00FA1C77" w:rsidRPr="006436A2" w:rsidRDefault="00FA1C77" w:rsidP="00FA1C77">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ПОРЯДОК </w:t>
      </w:r>
    </w:p>
    <w:p w14:paraId="2ADD316C" w14:textId="53FA7C88" w:rsidR="00FA1C77" w:rsidRPr="006436A2" w:rsidRDefault="00FA1C77" w:rsidP="00FA1C77">
      <w:pPr>
        <w:pStyle w:val="ConsPlusTitle"/>
        <w:jc w:val="center"/>
        <w:rPr>
          <w:rFonts w:ascii="Times New Roman" w:hAnsi="Times New Roman" w:cs="Times New Roman"/>
          <w:sz w:val="24"/>
          <w:szCs w:val="24"/>
        </w:rPr>
      </w:pPr>
      <w:r w:rsidRPr="006436A2">
        <w:rPr>
          <w:rFonts w:ascii="Times New Roman" w:hAnsi="Times New Roman" w:cs="Times New Roman"/>
          <w:sz w:val="24"/>
          <w:szCs w:val="24"/>
        </w:rPr>
        <w:t xml:space="preserve">СУБСИДИРОВАНИЯ ЧАСТИ РАСХОДОВ </w:t>
      </w:r>
      <w:r>
        <w:rPr>
          <w:rFonts w:ascii="Times New Roman" w:hAnsi="Times New Roman" w:cs="Times New Roman"/>
          <w:sz w:val="24"/>
          <w:szCs w:val="24"/>
        </w:rPr>
        <w:t>СЕЛЬСКОХОЗЯЙСТВЕННЫХ ПРЕДПРИЯТИЙ</w:t>
      </w:r>
      <w:r w:rsidRPr="006436A2">
        <w:rPr>
          <w:rFonts w:ascii="Times New Roman" w:hAnsi="Times New Roman" w:cs="Times New Roman"/>
          <w:sz w:val="24"/>
          <w:szCs w:val="24"/>
        </w:rPr>
        <w:t xml:space="preserve">, КРЕСТЬЯНСКИХ (ФЕРМЕРСКИХ) ХОЗЯЙСТВ И СЕЛЬСКОХОЗЯЙСТВЕННЫХ ПОТРЕБИТЕЛЬСКИХ КООПЕРАТИВОВ, СВЯЗАННЫХ </w:t>
      </w:r>
      <w:r w:rsidR="004257A9">
        <w:rPr>
          <w:rFonts w:ascii="Times New Roman" w:hAnsi="Times New Roman" w:cs="Times New Roman"/>
          <w:sz w:val="24"/>
          <w:szCs w:val="24"/>
        </w:rPr>
        <w:t>С</w:t>
      </w:r>
      <w:r w:rsidR="007D4C51">
        <w:rPr>
          <w:rFonts w:ascii="Times New Roman" w:hAnsi="Times New Roman" w:cs="Times New Roman"/>
          <w:sz w:val="24"/>
          <w:szCs w:val="24"/>
        </w:rPr>
        <w:t xml:space="preserve"> </w:t>
      </w:r>
      <w:r w:rsidRPr="006436A2">
        <w:rPr>
          <w:rFonts w:ascii="Times New Roman" w:hAnsi="Times New Roman" w:cs="Times New Roman"/>
          <w:sz w:val="24"/>
          <w:szCs w:val="24"/>
        </w:rPr>
        <w:t>ПРИОБРЕТЕНИЕМ И ОБНОВЛЕНИЕМ ОСНОВНЫХ СРЕДСТВ</w:t>
      </w:r>
    </w:p>
    <w:p w14:paraId="02BDCAEA" w14:textId="77777777" w:rsidR="00FA1C77" w:rsidRPr="006436A2" w:rsidRDefault="00FA1C77" w:rsidP="00FA1C77">
      <w:pPr>
        <w:pStyle w:val="ConsPlusNormal"/>
        <w:ind w:firstLine="0"/>
        <w:jc w:val="center"/>
        <w:rPr>
          <w:rFonts w:ascii="Times New Roman" w:hAnsi="Times New Roman" w:cs="Times New Roman"/>
          <w:sz w:val="24"/>
          <w:szCs w:val="24"/>
        </w:rPr>
      </w:pPr>
    </w:p>
    <w:p w14:paraId="461E1BD8" w14:textId="77777777" w:rsidR="00FA1C77" w:rsidRDefault="00FA1C77" w:rsidP="00605BBF">
      <w:pPr>
        <w:pStyle w:val="ConsPlusNormal"/>
        <w:numPr>
          <w:ilvl w:val="0"/>
          <w:numId w:val="15"/>
        </w:numPr>
        <w:tabs>
          <w:tab w:val="left" w:pos="3828"/>
          <w:tab w:val="left" w:pos="3969"/>
        </w:tabs>
        <w:jc w:val="center"/>
        <w:rPr>
          <w:rFonts w:ascii="Times New Roman" w:hAnsi="Times New Roman" w:cs="Times New Roman"/>
          <w:b/>
          <w:bCs/>
          <w:sz w:val="24"/>
          <w:szCs w:val="24"/>
        </w:rPr>
      </w:pPr>
      <w:r w:rsidRPr="00470A9B">
        <w:rPr>
          <w:rFonts w:ascii="Times New Roman" w:hAnsi="Times New Roman" w:cs="Times New Roman"/>
          <w:b/>
          <w:bCs/>
          <w:sz w:val="24"/>
          <w:szCs w:val="24"/>
        </w:rPr>
        <w:t>Общие положения</w:t>
      </w:r>
    </w:p>
    <w:p w14:paraId="0C1F0717" w14:textId="77777777" w:rsidR="00FA1C77" w:rsidRPr="00470A9B" w:rsidRDefault="00FA1C77" w:rsidP="00FA1C77">
      <w:pPr>
        <w:pStyle w:val="ConsPlusNormal"/>
        <w:tabs>
          <w:tab w:val="left" w:pos="3828"/>
          <w:tab w:val="left" w:pos="3969"/>
        </w:tabs>
        <w:ind w:left="900" w:firstLine="0"/>
        <w:rPr>
          <w:rFonts w:ascii="Times New Roman" w:hAnsi="Times New Roman" w:cs="Times New Roman"/>
          <w:b/>
          <w:bCs/>
          <w:sz w:val="24"/>
          <w:szCs w:val="24"/>
        </w:rPr>
      </w:pPr>
    </w:p>
    <w:p w14:paraId="1D5FAAC4" w14:textId="77777777" w:rsidR="00FA1C77" w:rsidRPr="00F44509" w:rsidRDefault="00FA1C77" w:rsidP="00605BBF">
      <w:pPr>
        <w:pStyle w:val="a5"/>
        <w:numPr>
          <w:ilvl w:val="1"/>
          <w:numId w:val="15"/>
        </w:numPr>
        <w:tabs>
          <w:tab w:val="left" w:pos="1134"/>
          <w:tab w:val="left" w:pos="1323"/>
        </w:tabs>
        <w:ind w:left="0" w:right="0" w:firstLine="709"/>
        <w:rPr>
          <w:sz w:val="24"/>
          <w:szCs w:val="24"/>
        </w:rPr>
      </w:pPr>
      <w:r w:rsidRPr="00F44509">
        <w:rPr>
          <w:sz w:val="24"/>
          <w:szCs w:val="24"/>
        </w:rPr>
        <w:t>Настоящий Порядок разработан в соответствии со статьей 78  Бюджетного</w:t>
      </w:r>
      <w:r w:rsidRPr="00F44509">
        <w:rPr>
          <w:spacing w:val="45"/>
          <w:sz w:val="24"/>
          <w:szCs w:val="24"/>
        </w:rPr>
        <w:t xml:space="preserve"> </w:t>
      </w:r>
      <w:r w:rsidRPr="00F44509">
        <w:rPr>
          <w:sz w:val="24"/>
          <w:szCs w:val="24"/>
        </w:rPr>
        <w:t>кодекса</w:t>
      </w:r>
      <w:r w:rsidRPr="00F44509">
        <w:rPr>
          <w:spacing w:val="45"/>
          <w:sz w:val="24"/>
          <w:szCs w:val="24"/>
        </w:rPr>
        <w:t xml:space="preserve"> </w:t>
      </w:r>
      <w:r w:rsidRPr="00F44509">
        <w:rPr>
          <w:sz w:val="24"/>
          <w:szCs w:val="24"/>
        </w:rPr>
        <w:t>Российской</w:t>
      </w:r>
      <w:r w:rsidRPr="00F44509">
        <w:rPr>
          <w:spacing w:val="44"/>
          <w:sz w:val="24"/>
          <w:szCs w:val="24"/>
        </w:rPr>
        <w:t xml:space="preserve"> </w:t>
      </w:r>
      <w:r w:rsidRPr="00F44509">
        <w:rPr>
          <w:sz w:val="24"/>
          <w:szCs w:val="24"/>
        </w:rPr>
        <w:t>Федерации,</w:t>
      </w:r>
      <w:r w:rsidRPr="00F44509">
        <w:rPr>
          <w:spacing w:val="44"/>
          <w:sz w:val="24"/>
          <w:szCs w:val="24"/>
        </w:rPr>
        <w:t xml:space="preserve"> </w:t>
      </w:r>
      <w:r w:rsidRPr="00F44509">
        <w:rPr>
          <w:sz w:val="24"/>
          <w:szCs w:val="24"/>
        </w:rPr>
        <w:t>Федеральным</w:t>
      </w:r>
      <w:r w:rsidRPr="00F44509">
        <w:rPr>
          <w:spacing w:val="43"/>
          <w:sz w:val="24"/>
          <w:szCs w:val="24"/>
        </w:rPr>
        <w:t xml:space="preserve"> </w:t>
      </w:r>
      <w:r w:rsidRPr="00F44509">
        <w:rPr>
          <w:sz w:val="24"/>
          <w:szCs w:val="24"/>
        </w:rPr>
        <w:t>законом</w:t>
      </w:r>
      <w:r w:rsidRPr="00F44509">
        <w:rPr>
          <w:spacing w:val="43"/>
          <w:sz w:val="24"/>
          <w:szCs w:val="24"/>
        </w:rPr>
        <w:t xml:space="preserve"> </w:t>
      </w:r>
      <w:r w:rsidRPr="00F44509">
        <w:rPr>
          <w:sz w:val="24"/>
          <w:szCs w:val="24"/>
        </w:rPr>
        <w:t>от</w:t>
      </w:r>
      <w:r w:rsidRPr="00F44509">
        <w:rPr>
          <w:spacing w:val="44"/>
          <w:sz w:val="24"/>
          <w:szCs w:val="24"/>
        </w:rPr>
        <w:t xml:space="preserve"> </w:t>
      </w:r>
      <w:r w:rsidRPr="00F44509">
        <w:rPr>
          <w:sz w:val="24"/>
          <w:szCs w:val="24"/>
        </w:rPr>
        <w:t>06.10.2003 №131-ФЗ «Об общих принципах    организации местного  самоуправления в Российской Федерации», постановлением Правительства РФ</w:t>
      </w:r>
      <w:r w:rsidRPr="00F44509">
        <w:rPr>
          <w:spacing w:val="10"/>
          <w:sz w:val="24"/>
          <w:szCs w:val="24"/>
        </w:rPr>
        <w:t xml:space="preserve"> </w:t>
      </w:r>
      <w:r w:rsidRPr="00F44509">
        <w:rPr>
          <w:sz w:val="24"/>
          <w:szCs w:val="24"/>
        </w:rPr>
        <w:t xml:space="preserve">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p>
    <w:p w14:paraId="7A26D786" w14:textId="70D4AFA0" w:rsidR="00FA1C77" w:rsidRPr="00F44509" w:rsidRDefault="00FA1C77" w:rsidP="00605BBF">
      <w:pPr>
        <w:pStyle w:val="a5"/>
        <w:widowControl/>
        <w:numPr>
          <w:ilvl w:val="1"/>
          <w:numId w:val="15"/>
        </w:numPr>
        <w:tabs>
          <w:tab w:val="left" w:pos="993"/>
          <w:tab w:val="left" w:pos="1134"/>
        </w:tabs>
        <w:suppressAutoHyphens/>
        <w:adjustRightInd w:val="0"/>
        <w:ind w:left="0" w:firstLine="709"/>
        <w:contextualSpacing/>
        <w:rPr>
          <w:sz w:val="24"/>
          <w:szCs w:val="24"/>
        </w:rPr>
      </w:pPr>
      <w:r w:rsidRPr="00F44509">
        <w:rPr>
          <w:sz w:val="24"/>
          <w:szCs w:val="24"/>
        </w:rPr>
        <w:t xml:space="preserve">Настоящий Порядок определяет цели, условия и порядок предоставления из бюджета муниципального района «Сыктывдинский» (далее – бюджет района) Субсидии на возмещение части затрат </w:t>
      </w:r>
      <w:r w:rsidRPr="00E44BF1">
        <w:rPr>
          <w:sz w:val="24"/>
          <w:szCs w:val="24"/>
        </w:rPr>
        <w:t>сельскохозяйственны</w:t>
      </w:r>
      <w:r>
        <w:rPr>
          <w:sz w:val="24"/>
          <w:szCs w:val="24"/>
        </w:rPr>
        <w:t>х</w:t>
      </w:r>
      <w:r w:rsidRPr="00E44BF1">
        <w:rPr>
          <w:sz w:val="24"/>
          <w:szCs w:val="24"/>
        </w:rPr>
        <w:t xml:space="preserve"> предприяти</w:t>
      </w:r>
      <w:r>
        <w:rPr>
          <w:sz w:val="24"/>
          <w:szCs w:val="24"/>
        </w:rPr>
        <w:t>й</w:t>
      </w:r>
      <w:r w:rsidRPr="00F44509">
        <w:rPr>
          <w:sz w:val="24"/>
          <w:szCs w:val="24"/>
        </w:rPr>
        <w:t>, крестьянских (фермерских) хозяйств, сельскохозяйственных</w:t>
      </w:r>
      <w:r>
        <w:rPr>
          <w:sz w:val="24"/>
          <w:szCs w:val="24"/>
        </w:rPr>
        <w:t xml:space="preserve"> потребительских</w:t>
      </w:r>
      <w:r w:rsidRPr="00F44509">
        <w:rPr>
          <w:sz w:val="24"/>
          <w:szCs w:val="24"/>
        </w:rPr>
        <w:t xml:space="preserve"> кооперативов (далее – получатели субсидии), на </w:t>
      </w:r>
      <w:r w:rsidRPr="00E44BF1">
        <w:rPr>
          <w:sz w:val="24"/>
          <w:szCs w:val="24"/>
        </w:rPr>
        <w:t xml:space="preserve">строительство (реконструкцию) </w:t>
      </w:r>
      <w:r w:rsidR="00424D98" w:rsidRPr="007A063A">
        <w:rPr>
          <w:rFonts w:eastAsiaTheme="minorHAnsi"/>
          <w:sz w:val="24"/>
          <w:szCs w:val="24"/>
          <w:lang w:eastAsia="en-US" w:bidi="ar-SA"/>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 (далее – Субсидия).</w:t>
      </w:r>
    </w:p>
    <w:p w14:paraId="3F2723F8" w14:textId="13433934" w:rsidR="00FA1C77" w:rsidRPr="00F44509" w:rsidRDefault="00FA1C77" w:rsidP="00605BBF">
      <w:pPr>
        <w:pStyle w:val="a5"/>
        <w:widowControl/>
        <w:numPr>
          <w:ilvl w:val="1"/>
          <w:numId w:val="15"/>
        </w:numPr>
        <w:tabs>
          <w:tab w:val="left" w:pos="1134"/>
          <w:tab w:val="left" w:pos="1323"/>
        </w:tabs>
        <w:suppressAutoHyphens/>
        <w:adjustRightInd w:val="0"/>
        <w:ind w:left="0" w:right="0" w:firstLine="709"/>
        <w:contextualSpacing/>
        <w:rPr>
          <w:sz w:val="24"/>
          <w:szCs w:val="24"/>
        </w:rPr>
      </w:pPr>
      <w:r w:rsidRPr="00F44509">
        <w:rPr>
          <w:sz w:val="24"/>
          <w:szCs w:val="24"/>
        </w:rPr>
        <w:t xml:space="preserve">Целью предоставления Субсидии   является   оказание   финансовой поддержки   </w:t>
      </w:r>
      <w:r w:rsidRPr="00E44BF1">
        <w:rPr>
          <w:sz w:val="24"/>
          <w:szCs w:val="24"/>
        </w:rPr>
        <w:t>сельскохозяйственны</w:t>
      </w:r>
      <w:r>
        <w:rPr>
          <w:sz w:val="24"/>
          <w:szCs w:val="24"/>
        </w:rPr>
        <w:t>м</w:t>
      </w:r>
      <w:r w:rsidRPr="00E44BF1">
        <w:rPr>
          <w:sz w:val="24"/>
          <w:szCs w:val="24"/>
        </w:rPr>
        <w:t xml:space="preserve"> предприяти</w:t>
      </w:r>
      <w:r>
        <w:rPr>
          <w:sz w:val="24"/>
          <w:szCs w:val="24"/>
        </w:rPr>
        <w:t>ем</w:t>
      </w:r>
      <w:r w:rsidRPr="00F44509">
        <w:rPr>
          <w:sz w:val="24"/>
          <w:szCs w:val="24"/>
        </w:rPr>
        <w:t>, крестьянски</w:t>
      </w:r>
      <w:r>
        <w:rPr>
          <w:sz w:val="24"/>
          <w:szCs w:val="24"/>
        </w:rPr>
        <w:t>м</w:t>
      </w:r>
      <w:r w:rsidRPr="00F44509">
        <w:rPr>
          <w:sz w:val="24"/>
          <w:szCs w:val="24"/>
        </w:rPr>
        <w:t xml:space="preserve"> (фермерски</w:t>
      </w:r>
      <w:r>
        <w:rPr>
          <w:sz w:val="24"/>
          <w:szCs w:val="24"/>
        </w:rPr>
        <w:t>м</w:t>
      </w:r>
      <w:r w:rsidRPr="00F44509">
        <w:rPr>
          <w:sz w:val="24"/>
          <w:szCs w:val="24"/>
        </w:rPr>
        <w:t>) хозяйств</w:t>
      </w:r>
      <w:r>
        <w:rPr>
          <w:sz w:val="24"/>
          <w:szCs w:val="24"/>
        </w:rPr>
        <w:t>ам</w:t>
      </w:r>
      <w:r w:rsidRPr="00F44509">
        <w:rPr>
          <w:sz w:val="24"/>
          <w:szCs w:val="24"/>
        </w:rPr>
        <w:t>, сельскохозяйственны</w:t>
      </w:r>
      <w:r>
        <w:rPr>
          <w:sz w:val="24"/>
          <w:szCs w:val="24"/>
        </w:rPr>
        <w:t>м потребительским</w:t>
      </w:r>
      <w:r w:rsidRPr="00F44509">
        <w:rPr>
          <w:sz w:val="24"/>
          <w:szCs w:val="24"/>
        </w:rPr>
        <w:t xml:space="preserve"> кооператив</w:t>
      </w:r>
      <w:r>
        <w:rPr>
          <w:sz w:val="24"/>
          <w:szCs w:val="24"/>
        </w:rPr>
        <w:t>ам</w:t>
      </w:r>
      <w:r w:rsidRPr="00F44509">
        <w:rPr>
          <w:sz w:val="24"/>
          <w:szCs w:val="24"/>
        </w:rPr>
        <w:t xml:space="preserve">, на возмещение части затрат на </w:t>
      </w:r>
      <w:r w:rsidRPr="00E44BF1">
        <w:rPr>
          <w:sz w:val="24"/>
          <w:szCs w:val="24"/>
        </w:rPr>
        <w:t xml:space="preserve">строительство (реконструкцию) </w:t>
      </w:r>
      <w:r w:rsidR="00424D98" w:rsidRPr="007A063A">
        <w:rPr>
          <w:rFonts w:eastAsiaTheme="minorHAnsi"/>
          <w:sz w:val="24"/>
          <w:szCs w:val="24"/>
          <w:lang w:eastAsia="en-US" w:bidi="ar-SA"/>
        </w:rPr>
        <w:t>производственных и складских помещений (зданий)</w:t>
      </w:r>
      <w:r>
        <w:rPr>
          <w:sz w:val="24"/>
          <w:szCs w:val="24"/>
        </w:rPr>
        <w:t>,</w:t>
      </w:r>
      <w:r w:rsidRPr="00F44509">
        <w:rPr>
          <w:sz w:val="24"/>
          <w:szCs w:val="24"/>
        </w:rPr>
        <w:t xml:space="preserve"> приобретение оборудования, устройств, механизмов, автотранспортных средств (за исключением легковых автомобилей, автотранспортных средств, бывших в эксплуатации, а также грузовых автомобилей, разрешенная максимальная грузоподъемность которых не превышает 1000 кг), приборов, аппаратов, агрегатов, установок, машин.</w:t>
      </w:r>
    </w:p>
    <w:p w14:paraId="5B9BB756" w14:textId="77777777" w:rsidR="00FA1C77" w:rsidRPr="00F44509" w:rsidRDefault="00FA1C77" w:rsidP="00605BBF">
      <w:pPr>
        <w:pStyle w:val="a5"/>
        <w:widowControl/>
        <w:numPr>
          <w:ilvl w:val="1"/>
          <w:numId w:val="15"/>
        </w:numPr>
        <w:tabs>
          <w:tab w:val="left" w:pos="1134"/>
          <w:tab w:val="left" w:pos="1323"/>
        </w:tabs>
        <w:suppressAutoHyphens/>
        <w:adjustRightInd w:val="0"/>
        <w:ind w:left="0" w:right="0" w:firstLine="709"/>
        <w:contextualSpacing/>
        <w:rPr>
          <w:sz w:val="24"/>
          <w:szCs w:val="24"/>
        </w:rPr>
      </w:pPr>
      <w:r w:rsidRPr="00F44509">
        <w:rPr>
          <w:sz w:val="24"/>
          <w:szCs w:val="24"/>
        </w:rPr>
        <w:t xml:space="preserve">Предоставление </w:t>
      </w:r>
      <w:r>
        <w:rPr>
          <w:sz w:val="24"/>
          <w:szCs w:val="24"/>
        </w:rPr>
        <w:t>С</w:t>
      </w:r>
      <w:r w:rsidRPr="00F44509">
        <w:rPr>
          <w:sz w:val="24"/>
          <w:szCs w:val="24"/>
        </w:rPr>
        <w:t xml:space="preserve">убсидии осуществляется в рамках </w:t>
      </w:r>
      <w:hyperlink w:anchor="P255" w:history="1">
        <w:r w:rsidRPr="00F44509">
          <w:rPr>
            <w:sz w:val="24"/>
            <w:szCs w:val="24"/>
          </w:rPr>
          <w:t>подпрограммы</w:t>
        </w:r>
      </w:hyperlink>
      <w:r w:rsidRPr="00F44509">
        <w:rPr>
          <w:sz w:val="24"/>
          <w:szCs w:val="24"/>
        </w:rPr>
        <w:t xml:space="preserve"> </w:t>
      </w:r>
      <w:r>
        <w:rPr>
          <w:sz w:val="24"/>
          <w:szCs w:val="24"/>
        </w:rPr>
        <w:t>3</w:t>
      </w:r>
      <w:r w:rsidRPr="00F44509">
        <w:rPr>
          <w:sz w:val="24"/>
          <w:szCs w:val="24"/>
        </w:rPr>
        <w:t xml:space="preserve"> «</w:t>
      </w:r>
      <w:r w:rsidRPr="006436A2">
        <w:rPr>
          <w:sz w:val="24"/>
          <w:szCs w:val="24"/>
        </w:rPr>
        <w:t>Развитие агропромышленного и рыбохозяйственного комплексов</w:t>
      </w:r>
      <w:r w:rsidRPr="00F44509">
        <w:rPr>
          <w:sz w:val="24"/>
          <w:szCs w:val="24"/>
        </w:rPr>
        <w:t xml:space="preserve">» муниципальной программы МО МР «Сыктывдинский» «Развитие экономики» (далее – муниципальная программа) в целях развития </w:t>
      </w:r>
      <w:r>
        <w:rPr>
          <w:sz w:val="24"/>
          <w:szCs w:val="24"/>
        </w:rPr>
        <w:t>сельскохозяйственного производства</w:t>
      </w:r>
      <w:r w:rsidRPr="00F44509">
        <w:rPr>
          <w:sz w:val="24"/>
          <w:szCs w:val="24"/>
        </w:rPr>
        <w:t xml:space="preserve"> на территории муниципального района «Сыктывдинский».</w:t>
      </w:r>
    </w:p>
    <w:p w14:paraId="7FD53AB3" w14:textId="34D3BC96" w:rsidR="00FA1C77" w:rsidRPr="00F44509" w:rsidRDefault="00FA1C77" w:rsidP="00605BBF">
      <w:pPr>
        <w:pStyle w:val="a5"/>
        <w:widowControl/>
        <w:numPr>
          <w:ilvl w:val="1"/>
          <w:numId w:val="15"/>
        </w:numPr>
        <w:tabs>
          <w:tab w:val="left" w:pos="1134"/>
          <w:tab w:val="left" w:pos="1323"/>
        </w:tabs>
        <w:suppressAutoHyphens/>
        <w:adjustRightInd w:val="0"/>
        <w:ind w:left="0" w:right="0" w:firstLine="709"/>
        <w:contextualSpacing/>
        <w:rPr>
          <w:sz w:val="24"/>
          <w:szCs w:val="24"/>
        </w:rPr>
      </w:pPr>
      <w:r w:rsidRPr="00F44509">
        <w:rPr>
          <w:sz w:val="24"/>
          <w:szCs w:val="24"/>
        </w:rPr>
        <w:t xml:space="preserve">Администрация муниципального района «Сыктывдинский» </w:t>
      </w:r>
      <w:r w:rsidR="00CA6803">
        <w:rPr>
          <w:sz w:val="24"/>
          <w:szCs w:val="24"/>
        </w:rPr>
        <w:t xml:space="preserve">Республики Коми </w:t>
      </w:r>
      <w:r w:rsidRPr="00F44509">
        <w:rPr>
          <w:sz w:val="24"/>
          <w:szCs w:val="24"/>
        </w:rPr>
        <w:t xml:space="preserve">является Главным распорядителем средств бюджета района, осуществляющим </w:t>
      </w:r>
      <w:r w:rsidRPr="00F44509">
        <w:rPr>
          <w:sz w:val="24"/>
          <w:szCs w:val="24"/>
        </w:rPr>
        <w:lastRenderedPageBreak/>
        <w:t>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p>
    <w:p w14:paraId="531FE613" w14:textId="55C8C076" w:rsidR="00FA0279" w:rsidRPr="00FA0279" w:rsidRDefault="00FA1C77" w:rsidP="00FA0279">
      <w:pPr>
        <w:pStyle w:val="ConsPlusNormal"/>
        <w:numPr>
          <w:ilvl w:val="1"/>
          <w:numId w:val="15"/>
        </w:numPr>
        <w:tabs>
          <w:tab w:val="left" w:pos="1134"/>
          <w:tab w:val="left" w:pos="1701"/>
        </w:tabs>
        <w:ind w:left="0" w:firstLine="709"/>
        <w:jc w:val="both"/>
        <w:rPr>
          <w:rFonts w:ascii="Times New Roman" w:hAnsi="Times New Roman" w:cs="Times New Roman"/>
          <w:sz w:val="24"/>
          <w:szCs w:val="24"/>
        </w:rPr>
      </w:pPr>
      <w:r w:rsidRPr="00FA0279">
        <w:rPr>
          <w:rFonts w:ascii="Times New Roman" w:hAnsi="Times New Roman" w:cs="Times New Roman"/>
          <w:sz w:val="24"/>
          <w:szCs w:val="24"/>
        </w:rPr>
        <w:t xml:space="preserve"> Субсидия предоставляется Получателям субсидии, одновременно отвечающим следующим требованиям</w:t>
      </w:r>
      <w:r w:rsidR="00FA0279" w:rsidRPr="00FA0279">
        <w:rPr>
          <w:rFonts w:ascii="Times New Roman" w:hAnsi="Times New Roman" w:cs="Times New Roman"/>
          <w:sz w:val="24"/>
          <w:szCs w:val="24"/>
        </w:rPr>
        <w:t xml:space="preserve"> на дату подачи заявки на получение субсидии:</w:t>
      </w:r>
    </w:p>
    <w:p w14:paraId="302DDEAB" w14:textId="3DEB4648" w:rsidR="00FA0279" w:rsidRPr="00BA6421" w:rsidRDefault="00FA0279" w:rsidP="00FA0279">
      <w:pPr>
        <w:pStyle w:val="ConsPlusNormal"/>
        <w:tabs>
          <w:tab w:val="left" w:pos="1134"/>
        </w:tabs>
        <w:ind w:firstLine="708"/>
        <w:jc w:val="both"/>
        <w:rPr>
          <w:rFonts w:ascii="Times New Roman" w:hAnsi="Times New Roman" w:cs="Times New Roman"/>
          <w:sz w:val="24"/>
          <w:szCs w:val="24"/>
        </w:rPr>
      </w:pPr>
      <w:r w:rsidRPr="00BA6421">
        <w:rPr>
          <w:rFonts w:ascii="Times New Roman" w:hAnsi="Times New Roman" w:cs="Times New Roman"/>
          <w:sz w:val="24"/>
          <w:szCs w:val="24"/>
        </w:rPr>
        <w:t xml:space="preserve">1)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6AC41FE2" w14:textId="00C1E589" w:rsidR="00FA0279" w:rsidRPr="00BA6421" w:rsidRDefault="001B48D9" w:rsidP="00FA0279">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2</w:t>
      </w:r>
      <w:r w:rsidR="00FA0279" w:rsidRPr="00BA6421">
        <w:rPr>
          <w:rFonts w:ascii="Times New Roman" w:hAnsi="Times New Roman" w:cs="Times New Roman"/>
          <w:sz w:val="24"/>
          <w:szCs w:val="24"/>
        </w:rPr>
        <w:t>)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108122C" w14:textId="7D8C0651" w:rsidR="00FA0279" w:rsidRPr="00BA6421" w:rsidRDefault="001B48D9" w:rsidP="00FA0279">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3</w:t>
      </w:r>
      <w:r w:rsidR="00FA0279" w:rsidRPr="00BA6421">
        <w:rPr>
          <w:rFonts w:ascii="Times New Roman" w:hAnsi="Times New Roman" w:cs="Times New Roman"/>
          <w:sz w:val="24"/>
          <w:szCs w:val="24"/>
        </w:rPr>
        <w:t>)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2DADD935" w14:textId="71F5AED0" w:rsidR="00FA0279" w:rsidRDefault="001B48D9" w:rsidP="00FA0279">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4</w:t>
      </w:r>
      <w:r w:rsidR="00FA0279" w:rsidRPr="00BA6421">
        <w:rPr>
          <w:rFonts w:ascii="Times New Roman" w:hAnsi="Times New Roman" w:cs="Times New Roman"/>
          <w:sz w:val="24"/>
          <w:szCs w:val="24"/>
        </w:rPr>
        <w:t>)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1729B14" w14:textId="31F13C32" w:rsidR="00FA0279" w:rsidRDefault="001B48D9" w:rsidP="00FA0279">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5</w:t>
      </w:r>
      <w:r w:rsidR="00FA0279">
        <w:rPr>
          <w:rFonts w:ascii="Times New Roman" w:hAnsi="Times New Roman" w:cs="Times New Roman"/>
          <w:sz w:val="24"/>
          <w:szCs w:val="24"/>
        </w:rPr>
        <w:t xml:space="preserve">) не имеющим </w:t>
      </w:r>
      <w:r w:rsidR="00FA0279" w:rsidRPr="006B7DE8">
        <w:rPr>
          <w:rFonts w:ascii="Times New Roman" w:hAnsi="Times New Roman" w:cs="Times New Roman"/>
          <w:sz w:val="24"/>
          <w:szCs w:val="24"/>
        </w:rPr>
        <w:t>просроченн</w:t>
      </w:r>
      <w:r w:rsidR="00FA0279">
        <w:rPr>
          <w:rFonts w:ascii="Times New Roman" w:hAnsi="Times New Roman" w:cs="Times New Roman"/>
          <w:sz w:val="24"/>
          <w:szCs w:val="24"/>
        </w:rPr>
        <w:t>ой</w:t>
      </w:r>
      <w:r w:rsidR="00FA0279" w:rsidRPr="006B7DE8">
        <w:rPr>
          <w:rFonts w:ascii="Times New Roman" w:hAnsi="Times New Roman" w:cs="Times New Roman"/>
          <w:sz w:val="24"/>
          <w:szCs w:val="24"/>
        </w:rPr>
        <w:t xml:space="preserve"> задолженност</w:t>
      </w:r>
      <w:r w:rsidR="00FA0279">
        <w:rPr>
          <w:rFonts w:ascii="Times New Roman" w:hAnsi="Times New Roman" w:cs="Times New Roman"/>
          <w:sz w:val="24"/>
          <w:szCs w:val="24"/>
        </w:rPr>
        <w:t>и</w:t>
      </w:r>
      <w:r w:rsidR="00FA0279"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14:paraId="24B3FE8F" w14:textId="0E9F189E" w:rsidR="00FA0279" w:rsidRPr="00BA6421" w:rsidRDefault="001B48D9" w:rsidP="00FA0279">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6</w:t>
      </w:r>
      <w:r w:rsidR="00FA0279">
        <w:rPr>
          <w:rFonts w:ascii="Times New Roman" w:hAnsi="Times New Roman" w:cs="Times New Roman"/>
          <w:sz w:val="24"/>
          <w:szCs w:val="24"/>
        </w:rPr>
        <w:t xml:space="preserve">) </w:t>
      </w:r>
      <w:r w:rsidR="00FA0279"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 (в случае, если такие требования предусмотрены правовым актом);</w:t>
      </w:r>
    </w:p>
    <w:p w14:paraId="28397D32" w14:textId="364CAF47" w:rsidR="00FA0279" w:rsidRPr="00BA6421" w:rsidRDefault="001B48D9" w:rsidP="00FA0279">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7</w:t>
      </w:r>
      <w:r w:rsidR="00FA0279"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6EB03C43" w14:textId="40DD3A6D" w:rsidR="00FA0279" w:rsidRDefault="001B48D9" w:rsidP="00FA0279">
      <w:pPr>
        <w:pStyle w:val="ConsPlusNormal"/>
        <w:tabs>
          <w:tab w:val="left" w:pos="1134"/>
        </w:tabs>
        <w:ind w:firstLine="708"/>
        <w:jc w:val="both"/>
        <w:rPr>
          <w:rFonts w:ascii="Times New Roman" w:hAnsi="Times New Roman" w:cs="Times New Roman"/>
          <w:sz w:val="24"/>
          <w:szCs w:val="24"/>
        </w:rPr>
      </w:pPr>
      <w:r>
        <w:rPr>
          <w:rFonts w:ascii="Times New Roman" w:hAnsi="Times New Roman" w:cs="Times New Roman"/>
          <w:sz w:val="24"/>
          <w:szCs w:val="24"/>
        </w:rPr>
        <w:t>8</w:t>
      </w:r>
      <w:r w:rsidR="00FA0279" w:rsidRPr="00BA6421">
        <w:rPr>
          <w:rFonts w:ascii="Times New Roman" w:hAnsi="Times New Roman" w:cs="Times New Roman"/>
          <w:sz w:val="24"/>
          <w:szCs w:val="24"/>
        </w:rPr>
        <w:t>) осуществляющим деятельность в сфере производства товаров (работ, услуг)</w:t>
      </w:r>
      <w:r w:rsidR="00FA0279">
        <w:rPr>
          <w:rFonts w:ascii="Times New Roman" w:hAnsi="Times New Roman" w:cs="Times New Roman"/>
          <w:sz w:val="24"/>
          <w:szCs w:val="24"/>
        </w:rPr>
        <w:t>.</w:t>
      </w:r>
    </w:p>
    <w:p w14:paraId="1489ECB6" w14:textId="1504A810" w:rsidR="00FA1C77" w:rsidRPr="00FA0279" w:rsidRDefault="00FA1C77" w:rsidP="00FA0279">
      <w:pPr>
        <w:pStyle w:val="ConsPlusNormal"/>
        <w:tabs>
          <w:tab w:val="left" w:pos="1134"/>
        </w:tabs>
        <w:ind w:firstLine="708"/>
        <w:jc w:val="both"/>
        <w:rPr>
          <w:rFonts w:ascii="Times New Roman" w:hAnsi="Times New Roman" w:cs="Times New Roman"/>
          <w:sz w:val="24"/>
          <w:szCs w:val="24"/>
        </w:rPr>
      </w:pPr>
      <w:r w:rsidRPr="00FA0279">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Получатели субсидии в соответствии с законодательством Российской Федерации.</w:t>
      </w:r>
    </w:p>
    <w:p w14:paraId="0A4AD07F" w14:textId="77777777" w:rsidR="00FA1C77" w:rsidRPr="00F44509" w:rsidRDefault="00FA1C77" w:rsidP="00605BBF">
      <w:pPr>
        <w:pStyle w:val="ConsPlusNormal"/>
        <w:numPr>
          <w:ilvl w:val="1"/>
          <w:numId w:val="15"/>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не должен получать средства из бюджета района на основании иных муниципальных правовых актов муниципального района «Сыктывдинский» на цели, указанные в </w:t>
      </w:r>
      <w:hyperlink w:anchor="P488" w:history="1">
        <w:r w:rsidRPr="00F44509">
          <w:rPr>
            <w:rFonts w:ascii="Times New Roman" w:hAnsi="Times New Roman" w:cs="Times New Roman"/>
            <w:sz w:val="24"/>
            <w:szCs w:val="24"/>
          </w:rPr>
          <w:t>пункте 1</w:t>
        </w:r>
      </w:hyperlink>
      <w:r w:rsidRPr="00F44509">
        <w:rPr>
          <w:rFonts w:ascii="Times New Roman" w:hAnsi="Times New Roman" w:cs="Times New Roman"/>
          <w:sz w:val="24"/>
          <w:szCs w:val="24"/>
        </w:rPr>
        <w:t>.3 настоящего Порядка.</w:t>
      </w:r>
    </w:p>
    <w:p w14:paraId="732D4B76" w14:textId="77777777" w:rsidR="00FA1C77" w:rsidRPr="00F44509" w:rsidRDefault="00FA1C77" w:rsidP="00605BBF">
      <w:pPr>
        <w:pStyle w:val="ConsPlusNormal"/>
        <w:numPr>
          <w:ilvl w:val="1"/>
          <w:numId w:val="15"/>
        </w:numPr>
        <w:tabs>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В случае если сумма заявок на финансовую поддержку по данному виду </w:t>
      </w:r>
      <w:r w:rsidRPr="00F44509">
        <w:rPr>
          <w:rFonts w:ascii="Times New Roman" w:hAnsi="Times New Roman" w:cs="Times New Roman"/>
          <w:sz w:val="24"/>
          <w:szCs w:val="24"/>
        </w:rPr>
        <w:lastRenderedPageBreak/>
        <w:t xml:space="preserve">Субсидий превышает бюджетный лимит, Главный распорядитель имеет право </w:t>
      </w:r>
      <w:proofErr w:type="spellStart"/>
      <w:r w:rsidRPr="00F44509">
        <w:rPr>
          <w:rFonts w:ascii="Times New Roman" w:hAnsi="Times New Roman" w:cs="Times New Roman"/>
          <w:sz w:val="24"/>
          <w:szCs w:val="24"/>
        </w:rPr>
        <w:t>комиссионно</w:t>
      </w:r>
      <w:proofErr w:type="spellEnd"/>
      <w:r w:rsidRPr="00F44509">
        <w:rPr>
          <w:rFonts w:ascii="Times New Roman" w:hAnsi="Times New Roman" w:cs="Times New Roman"/>
          <w:sz w:val="24"/>
          <w:szCs w:val="24"/>
        </w:rPr>
        <w:t xml:space="preserve"> по отобранным критериям выбрать заявки, наиболее удовлетворяющие критериям экономической, бюджетной, социальной эффективности, исходя из следующих критериев: </w:t>
      </w:r>
    </w:p>
    <w:p w14:paraId="2BB4D7F8" w14:textId="0DBC1C70" w:rsidR="00FA1C77" w:rsidRPr="000F24F3" w:rsidRDefault="00FA1C77" w:rsidP="00FA1C77">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w:t>
      </w:r>
      <w:r w:rsidRPr="000F24F3">
        <w:rPr>
          <w:rFonts w:ascii="Times New Roman" w:hAnsi="Times New Roman" w:cs="Times New Roman"/>
          <w:sz w:val="24"/>
          <w:szCs w:val="24"/>
        </w:rPr>
        <w:t>понесенные затраты (</w:t>
      </w:r>
      <w:r w:rsidR="006E650E" w:rsidRPr="000F24F3">
        <w:rPr>
          <w:rFonts w:ascii="Times New Roman" w:hAnsi="Times New Roman" w:cs="Times New Roman"/>
          <w:sz w:val="24"/>
          <w:szCs w:val="24"/>
        </w:rPr>
        <w:t>исходя из сумм, фактически уплаченным</w:t>
      </w:r>
      <w:r w:rsidRPr="000F24F3">
        <w:rPr>
          <w:rFonts w:ascii="Times New Roman" w:hAnsi="Times New Roman" w:cs="Times New Roman"/>
          <w:sz w:val="24"/>
          <w:szCs w:val="24"/>
        </w:rPr>
        <w:t xml:space="preserve"> по </w:t>
      </w:r>
      <w:r w:rsidR="006E650E" w:rsidRPr="000F24F3">
        <w:rPr>
          <w:rFonts w:ascii="Times New Roman" w:hAnsi="Times New Roman" w:cs="Times New Roman"/>
          <w:sz w:val="24"/>
          <w:szCs w:val="24"/>
        </w:rPr>
        <w:t>актам выполненных работ, договорам купли-продажи, иным финансовым документам</w:t>
      </w:r>
      <w:r w:rsidRPr="000F24F3">
        <w:rPr>
          <w:rFonts w:ascii="Times New Roman" w:hAnsi="Times New Roman" w:cs="Times New Roman"/>
          <w:sz w:val="24"/>
          <w:szCs w:val="24"/>
        </w:rPr>
        <w:t xml:space="preserve">); </w:t>
      </w:r>
    </w:p>
    <w:p w14:paraId="53CE005C" w14:textId="77777777" w:rsidR="00FA1C77" w:rsidRPr="000F24F3" w:rsidRDefault="00FA1C77" w:rsidP="00FA1C77">
      <w:pPr>
        <w:pStyle w:val="ConsPlusNormal"/>
        <w:tabs>
          <w:tab w:val="left" w:pos="1134"/>
        </w:tabs>
        <w:ind w:firstLine="708"/>
        <w:jc w:val="both"/>
        <w:rPr>
          <w:rFonts w:ascii="Times New Roman" w:hAnsi="Times New Roman" w:cs="Times New Roman"/>
          <w:sz w:val="24"/>
          <w:szCs w:val="24"/>
        </w:rPr>
      </w:pPr>
      <w:r w:rsidRPr="000F24F3">
        <w:rPr>
          <w:rFonts w:ascii="Times New Roman" w:hAnsi="Times New Roman" w:cs="Times New Roman"/>
          <w:sz w:val="24"/>
          <w:szCs w:val="24"/>
        </w:rPr>
        <w:t>- создание и сохранение рабочих мест;</w:t>
      </w:r>
    </w:p>
    <w:p w14:paraId="20F0BD43" w14:textId="6B2090AF" w:rsidR="00FA1C77" w:rsidRPr="00F44509" w:rsidRDefault="00FA1C77" w:rsidP="00FA1C77">
      <w:pPr>
        <w:pStyle w:val="a5"/>
        <w:tabs>
          <w:tab w:val="left" w:pos="1134"/>
          <w:tab w:val="left" w:pos="1323"/>
        </w:tabs>
        <w:ind w:left="0" w:right="0"/>
        <w:rPr>
          <w:sz w:val="24"/>
          <w:szCs w:val="24"/>
        </w:rPr>
      </w:pPr>
      <w:r w:rsidRPr="000F24F3">
        <w:rPr>
          <w:sz w:val="24"/>
          <w:szCs w:val="24"/>
        </w:rPr>
        <w:t>- средн</w:t>
      </w:r>
      <w:r w:rsidR="00CA6803">
        <w:rPr>
          <w:sz w:val="24"/>
          <w:szCs w:val="24"/>
        </w:rPr>
        <w:t>яя</w:t>
      </w:r>
      <w:r w:rsidRPr="000F24F3">
        <w:rPr>
          <w:sz w:val="24"/>
          <w:szCs w:val="24"/>
        </w:rPr>
        <w:t xml:space="preserve"> заработн</w:t>
      </w:r>
      <w:r w:rsidR="00CA6803">
        <w:rPr>
          <w:sz w:val="24"/>
          <w:szCs w:val="24"/>
        </w:rPr>
        <w:t>ая</w:t>
      </w:r>
      <w:r w:rsidRPr="000F24F3">
        <w:rPr>
          <w:sz w:val="24"/>
          <w:szCs w:val="24"/>
        </w:rPr>
        <w:t xml:space="preserve"> плат</w:t>
      </w:r>
      <w:r w:rsidR="00CA6803">
        <w:rPr>
          <w:sz w:val="24"/>
          <w:szCs w:val="24"/>
        </w:rPr>
        <w:t>а</w:t>
      </w:r>
      <w:r w:rsidRPr="000F24F3">
        <w:rPr>
          <w:sz w:val="24"/>
          <w:szCs w:val="24"/>
        </w:rPr>
        <w:t xml:space="preserve"> на 1 работника.</w:t>
      </w:r>
      <w:r w:rsidRPr="00F44509">
        <w:rPr>
          <w:sz w:val="24"/>
          <w:szCs w:val="24"/>
        </w:rPr>
        <w:t xml:space="preserve"> </w:t>
      </w:r>
    </w:p>
    <w:p w14:paraId="4E998623" w14:textId="77777777" w:rsidR="00FA1C77" w:rsidRPr="00F44509" w:rsidRDefault="00FA1C77" w:rsidP="00FA1C77">
      <w:pPr>
        <w:pStyle w:val="a5"/>
        <w:tabs>
          <w:tab w:val="left" w:pos="1134"/>
          <w:tab w:val="left" w:pos="1323"/>
        </w:tabs>
        <w:ind w:left="0" w:right="0"/>
        <w:rPr>
          <w:sz w:val="24"/>
          <w:szCs w:val="24"/>
        </w:rPr>
      </w:pPr>
      <w:r w:rsidRPr="00F44509">
        <w:rPr>
          <w:sz w:val="24"/>
          <w:szCs w:val="24"/>
        </w:rPr>
        <w:t>1.9. 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72BBBB89" w14:textId="77777777" w:rsidR="00FA1C77" w:rsidRPr="00F44509" w:rsidRDefault="00FA1C77" w:rsidP="00FA1C77">
      <w:pPr>
        <w:pStyle w:val="a5"/>
        <w:tabs>
          <w:tab w:val="left" w:pos="1134"/>
          <w:tab w:val="left" w:pos="1323"/>
        </w:tabs>
        <w:ind w:left="0" w:right="0"/>
        <w:rPr>
          <w:sz w:val="24"/>
          <w:szCs w:val="24"/>
        </w:rPr>
      </w:pPr>
    </w:p>
    <w:p w14:paraId="27167A45" w14:textId="77777777" w:rsidR="00FA1C77" w:rsidRPr="00F44509" w:rsidRDefault="00FA1C77" w:rsidP="00605BBF">
      <w:pPr>
        <w:pStyle w:val="a5"/>
        <w:numPr>
          <w:ilvl w:val="0"/>
          <w:numId w:val="15"/>
        </w:numPr>
        <w:tabs>
          <w:tab w:val="left" w:pos="284"/>
          <w:tab w:val="left" w:pos="1134"/>
        </w:tabs>
        <w:jc w:val="center"/>
        <w:rPr>
          <w:b/>
          <w:bCs/>
          <w:sz w:val="24"/>
          <w:szCs w:val="24"/>
        </w:rPr>
      </w:pPr>
      <w:r w:rsidRPr="00F44509">
        <w:rPr>
          <w:b/>
          <w:bCs/>
          <w:sz w:val="24"/>
          <w:szCs w:val="24"/>
        </w:rPr>
        <w:t>Условия и порядок предоставления</w:t>
      </w:r>
      <w:r w:rsidRPr="00F44509">
        <w:rPr>
          <w:b/>
          <w:bCs/>
          <w:spacing w:val="-6"/>
          <w:sz w:val="24"/>
          <w:szCs w:val="24"/>
        </w:rPr>
        <w:t xml:space="preserve"> </w:t>
      </w:r>
      <w:r w:rsidRPr="00F44509">
        <w:rPr>
          <w:b/>
          <w:bCs/>
          <w:sz w:val="24"/>
          <w:szCs w:val="24"/>
        </w:rPr>
        <w:t>Субсидий</w:t>
      </w:r>
    </w:p>
    <w:p w14:paraId="245D7A84" w14:textId="77777777" w:rsidR="00FA1C77" w:rsidRPr="00F44509" w:rsidRDefault="00FA1C77" w:rsidP="00FA1C77">
      <w:pPr>
        <w:pStyle w:val="a5"/>
        <w:tabs>
          <w:tab w:val="left" w:pos="284"/>
          <w:tab w:val="left" w:pos="1134"/>
        </w:tabs>
        <w:ind w:left="0" w:right="0"/>
        <w:rPr>
          <w:sz w:val="24"/>
          <w:szCs w:val="24"/>
        </w:rPr>
      </w:pPr>
    </w:p>
    <w:p w14:paraId="3131DE70" w14:textId="43FDD03E" w:rsidR="00FA1C77" w:rsidRPr="00F44509" w:rsidRDefault="006E650E" w:rsidP="00605BBF">
      <w:pPr>
        <w:pStyle w:val="a5"/>
        <w:numPr>
          <w:ilvl w:val="1"/>
          <w:numId w:val="15"/>
        </w:numPr>
        <w:tabs>
          <w:tab w:val="left" w:pos="1134"/>
          <w:tab w:val="left" w:pos="1276"/>
          <w:tab w:val="left" w:pos="1558"/>
        </w:tabs>
        <w:ind w:left="0" w:firstLine="709"/>
        <w:rPr>
          <w:sz w:val="24"/>
          <w:szCs w:val="24"/>
        </w:rPr>
      </w:pPr>
      <w:r>
        <w:rPr>
          <w:sz w:val="24"/>
          <w:szCs w:val="24"/>
        </w:rPr>
        <w:t>Субсидированию подлежа</w:t>
      </w:r>
      <w:r w:rsidR="00FA1C77" w:rsidRPr="00F44509">
        <w:rPr>
          <w:sz w:val="24"/>
          <w:szCs w:val="24"/>
        </w:rPr>
        <w:t xml:space="preserve">т </w:t>
      </w:r>
      <w:r w:rsidR="00FA1C77">
        <w:rPr>
          <w:sz w:val="24"/>
          <w:szCs w:val="24"/>
        </w:rPr>
        <w:t xml:space="preserve">понесенные затраты на строительство (реконструкцию) </w:t>
      </w:r>
      <w:r w:rsidR="00424D98" w:rsidRPr="007A063A">
        <w:rPr>
          <w:rFonts w:eastAsiaTheme="minorHAnsi"/>
          <w:sz w:val="24"/>
          <w:szCs w:val="24"/>
          <w:lang w:eastAsia="en-US" w:bidi="ar-SA"/>
        </w:rPr>
        <w:t>производственных и складских помещений (зданий)</w:t>
      </w:r>
      <w:r w:rsidR="00FA1C77">
        <w:rPr>
          <w:sz w:val="24"/>
          <w:szCs w:val="24"/>
        </w:rPr>
        <w:t xml:space="preserve">, </w:t>
      </w:r>
      <w:r w:rsidR="00FA1C77" w:rsidRPr="00F44509">
        <w:rPr>
          <w:sz w:val="24"/>
          <w:szCs w:val="24"/>
        </w:rPr>
        <w:t xml:space="preserve">приобретение оборудования (включая затраты на монтаж), устройств, механизмов, автотранспортных средств (за исключением легковых автомобилей, а также грузовых автомобилей, разрешенная максимальная грузоподъемность которых не превышает 1000 кг), приборов, аппаратов, агрегатов, установок, машин. Оборудование определяется в соответствии с Общероссийским </w:t>
      </w:r>
      <w:hyperlink r:id="rId44" w:history="1">
        <w:r w:rsidR="00FA1C77" w:rsidRPr="00F44509">
          <w:rPr>
            <w:sz w:val="24"/>
            <w:szCs w:val="24"/>
          </w:rPr>
          <w:t>классификатором</w:t>
        </w:r>
      </w:hyperlink>
      <w:r w:rsidR="00FA1C77" w:rsidRPr="00F44509">
        <w:rPr>
          <w:sz w:val="24"/>
          <w:szCs w:val="24"/>
        </w:rPr>
        <w:t xml:space="preserve"> основных фондов ОК 013-2014 (СНС 2008), утвержденным Приказом Росстандарта от 12 декабря 2014 г. № 2018-ст. (далее - оборудование).</w:t>
      </w:r>
    </w:p>
    <w:p w14:paraId="612F4946" w14:textId="31503A35" w:rsidR="00FA1C77" w:rsidRPr="00F44509" w:rsidRDefault="00FA1C77" w:rsidP="00605BBF">
      <w:pPr>
        <w:pStyle w:val="a5"/>
        <w:widowControl/>
        <w:numPr>
          <w:ilvl w:val="1"/>
          <w:numId w:val="15"/>
        </w:numPr>
        <w:tabs>
          <w:tab w:val="left" w:pos="1134"/>
          <w:tab w:val="left" w:pos="1276"/>
          <w:tab w:val="left" w:pos="1323"/>
        </w:tabs>
        <w:suppressAutoHyphens/>
        <w:adjustRightInd w:val="0"/>
        <w:ind w:left="0" w:right="0" w:firstLine="708"/>
        <w:contextualSpacing/>
        <w:rPr>
          <w:sz w:val="24"/>
          <w:szCs w:val="24"/>
        </w:rPr>
      </w:pPr>
      <w:r w:rsidRPr="00F44509">
        <w:rPr>
          <w:sz w:val="24"/>
          <w:szCs w:val="24"/>
        </w:rPr>
        <w:t xml:space="preserve">Субсидированию за счет средств бюджета района подлежит часть затрат Получателей субсидии, осуществивших </w:t>
      </w:r>
      <w:r>
        <w:rPr>
          <w:sz w:val="24"/>
          <w:szCs w:val="24"/>
        </w:rPr>
        <w:t xml:space="preserve">строительство (реконструкцию) </w:t>
      </w:r>
      <w:r w:rsidR="00424D98" w:rsidRPr="007A063A">
        <w:rPr>
          <w:rFonts w:eastAsiaTheme="minorHAnsi"/>
          <w:sz w:val="24"/>
          <w:szCs w:val="24"/>
          <w:lang w:eastAsia="en-US" w:bidi="ar-SA"/>
        </w:rPr>
        <w:t>производственных и складских помещений (зданий)</w:t>
      </w:r>
      <w:r>
        <w:rPr>
          <w:sz w:val="24"/>
          <w:szCs w:val="24"/>
        </w:rPr>
        <w:t xml:space="preserve">, </w:t>
      </w:r>
      <w:r w:rsidRPr="00F44509">
        <w:rPr>
          <w:sz w:val="24"/>
          <w:szCs w:val="24"/>
        </w:rPr>
        <w:t>приобретение оборудования в целях создания и (или) развития либо модернизации производства товаров (работ, услуг), из расчета не более 50 процентов произведенных затрат за вычетом налога на добавленную стоимость на одного получателя поддержки по одному или нескольким договорам.</w:t>
      </w:r>
    </w:p>
    <w:p w14:paraId="6E1AF36B" w14:textId="60BE6926" w:rsidR="00FA1C77" w:rsidRPr="00F44509" w:rsidRDefault="00FA1C77" w:rsidP="00605BBF">
      <w:pPr>
        <w:pStyle w:val="ConsPlusNormal"/>
        <w:numPr>
          <w:ilvl w:val="1"/>
          <w:numId w:val="15"/>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Получателям субсидии на возмещение части</w:t>
      </w:r>
      <w:r>
        <w:rPr>
          <w:rFonts w:ascii="Times New Roman" w:hAnsi="Times New Roman" w:cs="Times New Roman"/>
          <w:sz w:val="24"/>
          <w:szCs w:val="24"/>
        </w:rPr>
        <w:t xml:space="preserve"> затрат</w:t>
      </w:r>
      <w:r w:rsidRPr="00F44509">
        <w:rPr>
          <w:rFonts w:ascii="Times New Roman" w:hAnsi="Times New Roman" w:cs="Times New Roman"/>
          <w:sz w:val="24"/>
          <w:szCs w:val="24"/>
        </w:rPr>
        <w:t xml:space="preserve"> по договорам </w:t>
      </w:r>
      <w:r>
        <w:rPr>
          <w:rFonts w:ascii="Times New Roman" w:hAnsi="Times New Roman" w:cs="Times New Roman"/>
          <w:sz w:val="24"/>
          <w:szCs w:val="24"/>
        </w:rPr>
        <w:t>строительства (</w:t>
      </w:r>
      <w:r w:rsidRPr="000F24F3">
        <w:rPr>
          <w:rFonts w:ascii="Times New Roman" w:hAnsi="Times New Roman" w:cs="Times New Roman"/>
          <w:sz w:val="24"/>
          <w:szCs w:val="24"/>
        </w:rPr>
        <w:t>реконструкции)</w:t>
      </w:r>
      <w:r w:rsidR="006E650E" w:rsidRPr="000F24F3">
        <w:rPr>
          <w:rFonts w:ascii="Times New Roman" w:hAnsi="Times New Roman" w:cs="Times New Roman"/>
          <w:sz w:val="24"/>
          <w:szCs w:val="24"/>
        </w:rPr>
        <w:t xml:space="preserve"> и актам выполненных работ, договорам купли-продажи, иным финансовым документам,</w:t>
      </w:r>
      <w:r>
        <w:rPr>
          <w:rFonts w:ascii="Times New Roman" w:hAnsi="Times New Roman" w:cs="Times New Roman"/>
          <w:sz w:val="24"/>
          <w:szCs w:val="24"/>
        </w:rPr>
        <w:t xml:space="preserve"> </w:t>
      </w:r>
      <w:r w:rsidRPr="00F44509">
        <w:rPr>
          <w:rFonts w:ascii="Times New Roman" w:hAnsi="Times New Roman" w:cs="Times New Roman"/>
          <w:sz w:val="24"/>
          <w:szCs w:val="24"/>
        </w:rPr>
        <w:t>приобретения оборудования, заключенных не ранее 1 года до дня подачи заявки.</w:t>
      </w:r>
    </w:p>
    <w:p w14:paraId="1AF94CC7" w14:textId="32893F0E" w:rsidR="00FA1C77" w:rsidRPr="00F44509" w:rsidRDefault="00FA1C77" w:rsidP="00605BBF">
      <w:pPr>
        <w:pStyle w:val="ConsPlusNormal"/>
        <w:numPr>
          <w:ilvl w:val="1"/>
          <w:numId w:val="15"/>
        </w:numPr>
        <w:tabs>
          <w:tab w:val="left" w:pos="1134"/>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 Предметом договора не может быть физически изношенное или морально устаревшее оборудование</w:t>
      </w:r>
      <w:r w:rsidR="00FA0279">
        <w:rPr>
          <w:rFonts w:ascii="Times New Roman" w:hAnsi="Times New Roman" w:cs="Times New Roman"/>
          <w:sz w:val="24"/>
          <w:szCs w:val="24"/>
        </w:rPr>
        <w:t xml:space="preserve"> старше 1 года на дату подаче заявки</w:t>
      </w:r>
      <w:r w:rsidRPr="00F44509">
        <w:rPr>
          <w:rFonts w:ascii="Times New Roman" w:hAnsi="Times New Roman" w:cs="Times New Roman"/>
          <w:sz w:val="24"/>
          <w:szCs w:val="24"/>
        </w:rPr>
        <w:t>.</w:t>
      </w:r>
    </w:p>
    <w:p w14:paraId="69034056" w14:textId="77777777" w:rsidR="00FA1C77" w:rsidRPr="00F44509" w:rsidRDefault="00FA1C77" w:rsidP="00605BBF">
      <w:pPr>
        <w:pStyle w:val="a5"/>
        <w:widowControl/>
        <w:numPr>
          <w:ilvl w:val="1"/>
          <w:numId w:val="15"/>
        </w:numPr>
        <w:tabs>
          <w:tab w:val="left" w:pos="1134"/>
          <w:tab w:val="left" w:pos="1276"/>
          <w:tab w:val="left" w:pos="1323"/>
        </w:tabs>
        <w:suppressAutoHyphens/>
        <w:adjustRightInd w:val="0"/>
        <w:ind w:left="0" w:right="0" w:firstLine="708"/>
        <w:contextualSpacing/>
        <w:rPr>
          <w:sz w:val="24"/>
          <w:szCs w:val="24"/>
        </w:rPr>
      </w:pPr>
      <w:r w:rsidRPr="00F44509">
        <w:rPr>
          <w:sz w:val="24"/>
          <w:szCs w:val="24"/>
        </w:rPr>
        <w:t xml:space="preserve">Размер субсидии рассчитывается по формуле из расчета 500,0 тыс. руб. на одно созданное рабочее место, но не может превышать размер затрат, указанных в абзаце 2 данного пункта и пункте 2.2 Порядка. </w:t>
      </w:r>
    </w:p>
    <w:p w14:paraId="3CC81F79" w14:textId="77777777" w:rsidR="00FA1C77" w:rsidRPr="00F44509" w:rsidRDefault="00FA1C77" w:rsidP="00FA1C77">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w:t>
      </w:r>
      <w:r w:rsidRPr="00F44509">
        <w:rPr>
          <w:rFonts w:ascii="Times New Roman" w:hAnsi="Times New Roman" w:cs="Times New Roman"/>
          <w:sz w:val="24"/>
          <w:szCs w:val="24"/>
          <w:lang w:val="en-US"/>
        </w:rPr>
        <w:t>K</w:t>
      </w:r>
      <w:r w:rsidRPr="00F44509">
        <w:rPr>
          <w:rFonts w:ascii="Times New Roman" w:hAnsi="Times New Roman" w:cs="Times New Roman"/>
          <w:sz w:val="24"/>
          <w:szCs w:val="24"/>
        </w:rPr>
        <w:t>*500.0 тыс. руб. где,</w:t>
      </w:r>
    </w:p>
    <w:p w14:paraId="646C44F0" w14:textId="77777777" w:rsidR="00FA1C77" w:rsidRPr="00F44509" w:rsidRDefault="00FA1C77" w:rsidP="00FA1C77">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C</w:t>
      </w:r>
      <w:r w:rsidRPr="00F44509">
        <w:rPr>
          <w:rFonts w:ascii="Times New Roman" w:hAnsi="Times New Roman" w:cs="Times New Roman"/>
          <w:sz w:val="24"/>
          <w:szCs w:val="24"/>
        </w:rPr>
        <w:t xml:space="preserve"> – сумма субсидии;</w:t>
      </w:r>
    </w:p>
    <w:p w14:paraId="289D9F2E" w14:textId="77777777" w:rsidR="00FA1C77" w:rsidRPr="00F44509" w:rsidRDefault="00FA1C77" w:rsidP="00FA1C77">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lang w:val="en-US"/>
        </w:rPr>
        <w:t>K</w:t>
      </w:r>
      <w:r w:rsidRPr="00F44509">
        <w:rPr>
          <w:rFonts w:ascii="Times New Roman" w:hAnsi="Times New Roman" w:cs="Times New Roman"/>
          <w:sz w:val="24"/>
          <w:szCs w:val="24"/>
        </w:rPr>
        <w:t xml:space="preserve"> – количество созданных рабочих мест.</w:t>
      </w:r>
    </w:p>
    <w:p w14:paraId="41F06215" w14:textId="77777777" w:rsidR="00FA1C77" w:rsidRPr="00F44509" w:rsidRDefault="00FA1C77" w:rsidP="00FA1C77">
      <w:pPr>
        <w:pStyle w:val="ConsPlusNormal"/>
        <w:tabs>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Максимальный размер Субсидии для Получателя поддержки на приобретенное оборудование составляет не более </w:t>
      </w:r>
      <w:r>
        <w:rPr>
          <w:rFonts w:ascii="Times New Roman" w:hAnsi="Times New Roman" w:cs="Times New Roman"/>
          <w:sz w:val="24"/>
          <w:szCs w:val="24"/>
        </w:rPr>
        <w:t>2,0</w:t>
      </w:r>
      <w:r w:rsidRPr="00F44509">
        <w:rPr>
          <w:rFonts w:ascii="Times New Roman" w:hAnsi="Times New Roman" w:cs="Times New Roman"/>
          <w:sz w:val="24"/>
          <w:szCs w:val="24"/>
        </w:rPr>
        <w:t xml:space="preserve"> млн. рублей на одного Получателя поддержки. </w:t>
      </w:r>
    </w:p>
    <w:p w14:paraId="3DEF8636" w14:textId="77777777" w:rsidR="00FA1C77" w:rsidRPr="00F44509" w:rsidRDefault="00FA1C77" w:rsidP="00FA1C77">
      <w:pPr>
        <w:pStyle w:val="ConsPlusNormal"/>
        <w:tabs>
          <w:tab w:val="left" w:pos="1134"/>
        </w:tabs>
        <w:ind w:firstLine="708"/>
        <w:jc w:val="both"/>
        <w:rPr>
          <w:rFonts w:ascii="Times New Roman" w:hAnsi="Times New Roman" w:cs="Times New Roman"/>
          <w:sz w:val="24"/>
          <w:szCs w:val="24"/>
        </w:rPr>
      </w:pPr>
      <w:r w:rsidRPr="00F44509">
        <w:rPr>
          <w:rFonts w:ascii="Times New Roman" w:hAnsi="Times New Roman" w:cs="Times New Roman"/>
          <w:sz w:val="24"/>
          <w:szCs w:val="24"/>
        </w:rPr>
        <w:t>Субсидия предоставляется в пределах средств бюджета района, предусмотренных на реализацию муниципальной программы на соответствующий финансовый год.</w:t>
      </w:r>
    </w:p>
    <w:p w14:paraId="28FCA381" w14:textId="2E7495C9" w:rsidR="00FA1C77" w:rsidRPr="00F44509" w:rsidRDefault="00FA1C77" w:rsidP="00605BBF">
      <w:pPr>
        <w:pStyle w:val="ConsPlusNormal"/>
        <w:numPr>
          <w:ilvl w:val="1"/>
          <w:numId w:val="1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Получатели субсидии определяются на основании заявок, направленных Получателями субсидии для участия в отборе, исходя из соответствия участника отбора, требованиям установленным пунктом 1.6. Порядка и очередности поступления заявок на участие в отборе.</w:t>
      </w:r>
    </w:p>
    <w:p w14:paraId="7F195630" w14:textId="77777777" w:rsidR="00FA1C77" w:rsidRPr="00F44509" w:rsidRDefault="00FA1C77" w:rsidP="00605BBF">
      <w:pPr>
        <w:pStyle w:val="ConsPlusNormal"/>
        <w:numPr>
          <w:ilvl w:val="1"/>
          <w:numId w:val="1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Главный распорядитель размещает информацию о начале приема заявок на получение субсидии на официальном сайте администрации муниципального района «Сыктывдинский» </w:t>
      </w:r>
      <w:hyperlink r:id="rId45" w:history="1">
        <w:r w:rsidRPr="00F44509">
          <w:rPr>
            <w:rStyle w:val="a7"/>
            <w:rFonts w:ascii="Times New Roman" w:hAnsi="Times New Roman" w:cs="Times New Roman"/>
            <w:sz w:val="24"/>
            <w:szCs w:val="24"/>
            <w:lang w:val="en-US"/>
          </w:rPr>
          <w:t>www</w:t>
        </w:r>
        <w:r w:rsidRPr="00F44509">
          <w:rPr>
            <w:rStyle w:val="a7"/>
            <w:rFonts w:ascii="Times New Roman" w:hAnsi="Times New Roman" w:cs="Times New Roman"/>
            <w:sz w:val="24"/>
            <w:szCs w:val="24"/>
          </w:rPr>
          <w:t>.</w:t>
        </w:r>
        <w:proofErr w:type="spellStart"/>
        <w:r w:rsidRPr="00F44509">
          <w:rPr>
            <w:rStyle w:val="a7"/>
            <w:rFonts w:ascii="Times New Roman" w:hAnsi="Times New Roman" w:cs="Times New Roman"/>
            <w:sz w:val="24"/>
            <w:szCs w:val="24"/>
            <w:lang w:val="en-US"/>
          </w:rPr>
          <w:t>syktyvdin</w:t>
        </w:r>
        <w:proofErr w:type="spellEnd"/>
        <w:r w:rsidRPr="00F44509">
          <w:rPr>
            <w:rStyle w:val="a7"/>
            <w:rFonts w:ascii="Times New Roman" w:hAnsi="Times New Roman" w:cs="Times New Roman"/>
            <w:sz w:val="24"/>
            <w:szCs w:val="24"/>
          </w:rPr>
          <w:t>.</w:t>
        </w:r>
        <w:proofErr w:type="spellStart"/>
        <w:r w:rsidRPr="00F44509">
          <w:rPr>
            <w:rStyle w:val="a7"/>
            <w:rFonts w:ascii="Times New Roman" w:hAnsi="Times New Roman" w:cs="Times New Roman"/>
            <w:sz w:val="24"/>
            <w:szCs w:val="24"/>
            <w:lang w:val="en-US"/>
          </w:rPr>
          <w:t>ru</w:t>
        </w:r>
        <w:proofErr w:type="spellEnd"/>
      </w:hyperlink>
      <w:r w:rsidRPr="00F44509">
        <w:rPr>
          <w:rStyle w:val="a7"/>
          <w:rFonts w:ascii="Times New Roman" w:hAnsi="Times New Roman" w:cs="Times New Roman"/>
          <w:sz w:val="24"/>
          <w:szCs w:val="24"/>
        </w:rPr>
        <w:t xml:space="preserve"> </w:t>
      </w:r>
      <w:r w:rsidRPr="00F44509">
        <w:rPr>
          <w:rFonts w:ascii="Times New Roman" w:hAnsi="Times New Roman" w:cs="Times New Roman"/>
          <w:sz w:val="24"/>
          <w:szCs w:val="24"/>
        </w:rPr>
        <w:t>.</w:t>
      </w:r>
    </w:p>
    <w:p w14:paraId="0A0C76D6"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Информация в обязательном порядке должна содержать: </w:t>
      </w:r>
    </w:p>
    <w:p w14:paraId="1B37ABEA"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сведения о Порядке с указанием ссылки на официальный сайт администрации </w:t>
      </w:r>
      <w:r w:rsidRPr="00F44509">
        <w:rPr>
          <w:rFonts w:ascii="Times New Roman" w:hAnsi="Times New Roman" w:cs="Times New Roman"/>
          <w:bCs/>
          <w:sz w:val="24"/>
          <w:szCs w:val="24"/>
        </w:rPr>
        <w:lastRenderedPageBreak/>
        <w:t xml:space="preserve">муниципального района «Сыктывдинский» в информационно-телекоммуникационной сети «Интернет», где размещен текст Порядка; </w:t>
      </w:r>
    </w:p>
    <w:p w14:paraId="41CADE04"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срок представления заявок; </w:t>
      </w:r>
    </w:p>
    <w:p w14:paraId="1EB40729"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 порядок подачи заявки; </w:t>
      </w:r>
    </w:p>
    <w:p w14:paraId="7B838336"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контактные телефоны лиц, осуществляющих прием заявок.</w:t>
      </w:r>
    </w:p>
    <w:p w14:paraId="7F4DAE37"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bCs/>
          <w:sz w:val="24"/>
          <w:szCs w:val="24"/>
        </w:rPr>
        <w:t xml:space="preserve">Срок представления заявок должен составлять не менее 30 (тридцати) </w:t>
      </w:r>
      <w:r w:rsidRPr="00F44509">
        <w:rPr>
          <w:rFonts w:ascii="Times New Roman" w:hAnsi="Times New Roman" w:cs="Times New Roman"/>
          <w:sz w:val="24"/>
          <w:szCs w:val="24"/>
        </w:rPr>
        <w:t xml:space="preserve">календарных дней, следующих за днем размещения информации о начале приеме заявок, который </w:t>
      </w:r>
      <w:r w:rsidRPr="00F44509">
        <w:rPr>
          <w:rFonts w:ascii="Times New Roman" w:hAnsi="Times New Roman" w:cs="Times New Roman"/>
          <w:bCs/>
          <w:sz w:val="24"/>
          <w:szCs w:val="24"/>
        </w:rPr>
        <w:t>устанавливается главным распорядителем.</w:t>
      </w:r>
    </w:p>
    <w:p w14:paraId="62218112" w14:textId="77777777" w:rsidR="00FA1C77" w:rsidRPr="00F44509" w:rsidRDefault="00FA1C77" w:rsidP="00605BBF">
      <w:pPr>
        <w:pStyle w:val="ConsPlusNormal"/>
        <w:numPr>
          <w:ilvl w:val="1"/>
          <w:numId w:val="15"/>
        </w:numPr>
        <w:tabs>
          <w:tab w:val="left" w:pos="1134"/>
          <w:tab w:val="left" w:pos="1276"/>
        </w:tabs>
        <w:ind w:left="0" w:firstLine="708"/>
        <w:jc w:val="both"/>
        <w:rPr>
          <w:rFonts w:ascii="Times New Roman" w:hAnsi="Times New Roman" w:cs="Times New Roman"/>
          <w:sz w:val="24"/>
          <w:szCs w:val="24"/>
        </w:rPr>
      </w:pPr>
      <w:r w:rsidRPr="00F44509">
        <w:rPr>
          <w:rFonts w:ascii="Times New Roman" w:hAnsi="Times New Roman" w:cs="Times New Roman"/>
          <w:sz w:val="24"/>
          <w:szCs w:val="24"/>
        </w:rPr>
        <w:t>Получатель субсидии для получения Субсидии представляет Главному распорядителю следующие документы:</w:t>
      </w:r>
    </w:p>
    <w:p w14:paraId="3A616A94"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1) </w:t>
      </w:r>
      <w:r w:rsidRPr="00F44509">
        <w:rPr>
          <w:rFonts w:ascii="Times New Roman" w:eastAsia="Courier New CYR" w:hAnsi="Times New Roman" w:cs="Times New Roman"/>
          <w:sz w:val="24"/>
          <w:szCs w:val="24"/>
          <w:shd w:val="clear" w:color="auto" w:fill="FFFFFF"/>
        </w:rPr>
        <w:t xml:space="preserve">заявка на получение финансовой поддержки - </w:t>
      </w:r>
      <w:r w:rsidRPr="00F44509">
        <w:rPr>
          <w:rFonts w:ascii="Times New Roman" w:hAnsi="Times New Roman" w:cs="Times New Roman"/>
          <w:sz w:val="24"/>
          <w:szCs w:val="24"/>
        </w:rPr>
        <w:t>субсидирование по форме согласно приложению 3 к муниципальной программе;</w:t>
      </w:r>
    </w:p>
    <w:p w14:paraId="46427DD7"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2) для юридических лиц – сведения из Единого государственного реестра юридических лиц, для индивидуальных предпринимателей – сведения из Единого государственного реестра индивидуальных предпринимателей с официального сайта ФНС России www.nalog.ru;</w:t>
      </w:r>
    </w:p>
    <w:p w14:paraId="7FE28548"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3) справку об исполнении налогоплательщиком (плательщиком сборов, плательщиком страховых взносов, налоговым агентом)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302015BD" w14:textId="5AF35FF4" w:rsidR="00FA1C77" w:rsidRPr="00D413BF" w:rsidRDefault="00FA1C77" w:rsidP="00FA1C77">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4</w:t>
      </w:r>
      <w:r w:rsidRPr="00F44509">
        <w:rPr>
          <w:rFonts w:ascii="Times New Roman" w:hAnsi="Times New Roman" w:cs="Times New Roman"/>
          <w:sz w:val="24"/>
          <w:szCs w:val="24"/>
        </w:rPr>
        <w:t>) копию договора</w:t>
      </w:r>
      <w:r>
        <w:rPr>
          <w:rFonts w:ascii="Times New Roman" w:hAnsi="Times New Roman" w:cs="Times New Roman"/>
          <w:sz w:val="24"/>
          <w:szCs w:val="24"/>
        </w:rPr>
        <w:t>(</w:t>
      </w:r>
      <w:proofErr w:type="spellStart"/>
      <w:r>
        <w:rPr>
          <w:rFonts w:ascii="Times New Roman" w:hAnsi="Times New Roman" w:cs="Times New Roman"/>
          <w:sz w:val="24"/>
          <w:szCs w:val="24"/>
        </w:rPr>
        <w:t>ов</w:t>
      </w:r>
      <w:proofErr w:type="spellEnd"/>
      <w:r>
        <w:rPr>
          <w:rFonts w:ascii="Times New Roman" w:hAnsi="Times New Roman" w:cs="Times New Roman"/>
          <w:sz w:val="24"/>
          <w:szCs w:val="24"/>
        </w:rPr>
        <w:t xml:space="preserve">) строительства (реконструкцию) </w:t>
      </w:r>
      <w:r w:rsidR="00424D98" w:rsidRPr="00424D98">
        <w:rPr>
          <w:rFonts w:ascii="Times New Roman" w:eastAsiaTheme="minorHAnsi" w:hAnsi="Times New Roman" w:cs="Times New Roman"/>
          <w:sz w:val="24"/>
          <w:szCs w:val="24"/>
          <w:lang w:eastAsia="en-US"/>
        </w:rPr>
        <w:t>производственных и складских помещений (зданий)</w:t>
      </w:r>
      <w:r w:rsidR="00D413BF" w:rsidRPr="00424D98">
        <w:rPr>
          <w:rFonts w:ascii="Times New Roman" w:hAnsi="Times New Roman" w:cs="Times New Roman"/>
          <w:sz w:val="24"/>
          <w:szCs w:val="24"/>
        </w:rPr>
        <w:t xml:space="preserve">, </w:t>
      </w:r>
      <w:r w:rsidR="00CA6803" w:rsidRPr="00424D98">
        <w:rPr>
          <w:rFonts w:ascii="Times New Roman" w:hAnsi="Times New Roman" w:cs="Times New Roman"/>
          <w:sz w:val="24"/>
          <w:szCs w:val="24"/>
        </w:rPr>
        <w:t>договоров купли</w:t>
      </w:r>
      <w:r w:rsidRPr="00424D98">
        <w:rPr>
          <w:rFonts w:ascii="Times New Roman" w:hAnsi="Times New Roman" w:cs="Times New Roman"/>
          <w:sz w:val="24"/>
          <w:szCs w:val="24"/>
        </w:rPr>
        <w:t>-прод</w:t>
      </w:r>
      <w:r w:rsidRPr="00D413BF">
        <w:rPr>
          <w:rFonts w:ascii="Times New Roman" w:hAnsi="Times New Roman" w:cs="Times New Roman"/>
          <w:sz w:val="24"/>
          <w:szCs w:val="24"/>
        </w:rPr>
        <w:t>ажи приобретенного оборудования;</w:t>
      </w:r>
    </w:p>
    <w:p w14:paraId="59EED3CB" w14:textId="77777777" w:rsidR="00FA1C77" w:rsidRPr="00F44509" w:rsidRDefault="00FA1C77" w:rsidP="00FA1C77">
      <w:pPr>
        <w:pStyle w:val="ConsPlusNormal"/>
        <w:ind w:firstLine="709"/>
        <w:jc w:val="both"/>
        <w:rPr>
          <w:rFonts w:ascii="Times New Roman" w:hAnsi="Times New Roman" w:cs="Times New Roman"/>
          <w:sz w:val="24"/>
          <w:szCs w:val="24"/>
        </w:rPr>
      </w:pPr>
      <w:r w:rsidRPr="00D413BF">
        <w:rPr>
          <w:rFonts w:ascii="Times New Roman" w:hAnsi="Times New Roman" w:cs="Times New Roman"/>
          <w:sz w:val="24"/>
          <w:szCs w:val="24"/>
        </w:rPr>
        <w:t>5) копию паспорта оборудования, приобретенного</w:t>
      </w:r>
      <w:r w:rsidRPr="00F44509">
        <w:rPr>
          <w:rFonts w:ascii="Times New Roman" w:hAnsi="Times New Roman" w:cs="Times New Roman"/>
          <w:sz w:val="24"/>
          <w:szCs w:val="24"/>
        </w:rPr>
        <w:t xml:space="preserve"> в рамках договора, с предъявлением оригинала для заверения специалистом, осуществляющим регистрацию заявки, или заверенную нотариально.</w:t>
      </w:r>
    </w:p>
    <w:p w14:paraId="3A3FEE4F" w14:textId="3E848AEE" w:rsidR="00FA1C77" w:rsidRPr="00F44509" w:rsidRDefault="00FA1C77" w:rsidP="00FA1C77">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7) копии документов, подтверждающих осуществление расходов на </w:t>
      </w:r>
      <w:r>
        <w:rPr>
          <w:rFonts w:ascii="Times New Roman" w:hAnsi="Times New Roman" w:cs="Times New Roman"/>
          <w:sz w:val="24"/>
          <w:szCs w:val="24"/>
        </w:rPr>
        <w:t xml:space="preserve">строительство (реконструкцию) </w:t>
      </w:r>
      <w:r w:rsidR="00424D98" w:rsidRPr="00424D98">
        <w:rPr>
          <w:rFonts w:ascii="Times New Roman" w:eastAsiaTheme="minorHAnsi" w:hAnsi="Times New Roman" w:cs="Times New Roman"/>
          <w:sz w:val="24"/>
          <w:szCs w:val="24"/>
          <w:lang w:eastAsia="en-US"/>
        </w:rPr>
        <w:t>производственных и складских помещений (зданий)</w:t>
      </w:r>
      <w:r w:rsidRPr="00424D98">
        <w:rPr>
          <w:rFonts w:ascii="Times New Roman" w:hAnsi="Times New Roman" w:cs="Times New Roman"/>
          <w:sz w:val="24"/>
          <w:szCs w:val="24"/>
        </w:rPr>
        <w:t>,</w:t>
      </w:r>
      <w:r>
        <w:rPr>
          <w:rFonts w:ascii="Times New Roman" w:hAnsi="Times New Roman" w:cs="Times New Roman"/>
          <w:sz w:val="24"/>
          <w:szCs w:val="24"/>
        </w:rPr>
        <w:t xml:space="preserve"> </w:t>
      </w:r>
      <w:r w:rsidRPr="00F44509">
        <w:rPr>
          <w:rFonts w:ascii="Times New Roman" w:hAnsi="Times New Roman" w:cs="Times New Roman"/>
          <w:sz w:val="24"/>
          <w:szCs w:val="24"/>
        </w:rPr>
        <w:t>приобретение оборудования, в том числе копии товарных и кассовых чеков, платежных поручений, инкассовых поручений, платежных требований, платежных ордеров с оригинальной отметкой банка и бухгалтерские документы, подтверждающие постановку на баланс указанного оборудования или гарантийное письмо о его постановке на баланс при поступлении от продавца;</w:t>
      </w:r>
    </w:p>
    <w:p w14:paraId="41A62531" w14:textId="77777777" w:rsidR="00FA1C77" w:rsidRPr="00F44509" w:rsidRDefault="00FA1C77" w:rsidP="00FA1C77">
      <w:pPr>
        <w:pStyle w:val="ConsPlusNormal"/>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8) технико-экономическое </w:t>
      </w:r>
      <w:hyperlink w:anchor="P3365" w:history="1">
        <w:r w:rsidRPr="00F44509">
          <w:rPr>
            <w:rFonts w:ascii="Times New Roman" w:hAnsi="Times New Roman" w:cs="Times New Roman"/>
            <w:sz w:val="24"/>
            <w:szCs w:val="24"/>
          </w:rPr>
          <w:t>обоснование</w:t>
        </w:r>
      </w:hyperlink>
      <w:r w:rsidRPr="00F44509">
        <w:rPr>
          <w:rFonts w:ascii="Times New Roman" w:hAnsi="Times New Roman" w:cs="Times New Roman"/>
          <w:sz w:val="24"/>
          <w:szCs w:val="24"/>
        </w:rPr>
        <w:t xml:space="preserve"> приобретения оборудования в целях создания и (или) развития либо модернизации производства товаров (работ, услуг) по форме согласно приложению к настоящему порядку.</w:t>
      </w:r>
    </w:p>
    <w:p w14:paraId="1DED9023"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Заявка на получение субсидии представляется Главному распределителю Получателем субсидии на бумажном носителе самостоятельно, или через доверенное лицо, или в соответствии с договором гражданско-правового характера по доставке корреспонденции, осуществляемой почтовыми или не почтовыми организациями.</w:t>
      </w:r>
    </w:p>
    <w:p w14:paraId="3DBF3F32"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Датой поступления заявки считается дата, указанная на штампе входящей регистрации.</w:t>
      </w:r>
    </w:p>
    <w:p w14:paraId="6CE828A5" w14:textId="77777777" w:rsidR="00FA1C77" w:rsidRPr="00F44509" w:rsidRDefault="00FA1C77" w:rsidP="00605BBF">
      <w:pPr>
        <w:pStyle w:val="ConsPlusNormal"/>
        <w:numPr>
          <w:ilvl w:val="1"/>
          <w:numId w:val="15"/>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 Главный распорядитель в течение 3 рабочих дней предварительно проверяет полноту (комплектность), оформление</w:t>
      </w:r>
      <w:r>
        <w:rPr>
          <w:rFonts w:ascii="Times New Roman" w:hAnsi="Times New Roman" w:cs="Times New Roman"/>
          <w:sz w:val="24"/>
          <w:szCs w:val="24"/>
        </w:rPr>
        <w:t>,</w:t>
      </w:r>
      <w:r w:rsidRPr="00F44509">
        <w:rPr>
          <w:rFonts w:ascii="Times New Roman" w:hAnsi="Times New Roman" w:cs="Times New Roman"/>
          <w:sz w:val="24"/>
          <w:szCs w:val="24"/>
        </w:rPr>
        <w:t xml:space="preserve"> представленных Получателем субсидии</w:t>
      </w:r>
      <w:r>
        <w:rPr>
          <w:rFonts w:ascii="Times New Roman" w:hAnsi="Times New Roman" w:cs="Times New Roman"/>
          <w:sz w:val="24"/>
          <w:szCs w:val="24"/>
        </w:rPr>
        <w:t>,</w:t>
      </w:r>
      <w:r w:rsidRPr="00F44509">
        <w:rPr>
          <w:rFonts w:ascii="Times New Roman" w:hAnsi="Times New Roman" w:cs="Times New Roman"/>
          <w:sz w:val="24"/>
          <w:szCs w:val="24"/>
        </w:rPr>
        <w:t xml:space="preserve"> документов, их соответствие требованиям, установленным настоящим Порядком.</w:t>
      </w:r>
    </w:p>
    <w:p w14:paraId="5BBE4499" w14:textId="77777777" w:rsidR="00F56964" w:rsidRDefault="00FA1C77" w:rsidP="00F5696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В случае  предоставлении неполного пакета документов или предоставления заявителем недостоверных сведений, а равно наличия у налогоплательщика – заявителя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уведомляет заявителя  об отказе  рассмотрения заявки и в течение 3 рабочих дней возвращает заявку и представленный пакет документов с сопроводительным письмом  обратно заявителю.</w:t>
      </w:r>
    </w:p>
    <w:p w14:paraId="5F1F04C0" w14:textId="6A79BFC1" w:rsidR="00F56964" w:rsidRPr="00F56964" w:rsidRDefault="00F56964" w:rsidP="00F56964">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 xml:space="preserve">Получатель субсидии, в отношении которого принято решение об отказе в </w:t>
      </w:r>
      <w:r w:rsidRPr="00F44509">
        <w:rPr>
          <w:rFonts w:ascii="Times New Roman" w:hAnsi="Times New Roman" w:cs="Times New Roman"/>
          <w:sz w:val="24"/>
          <w:szCs w:val="24"/>
        </w:rPr>
        <w:lastRenderedPageBreak/>
        <w:t>предоставлении субсидии, вправе обратиться повторно после устранения выявленных недостатков на условиях, установленных настоящим Порядком.</w:t>
      </w:r>
    </w:p>
    <w:p w14:paraId="4D164685" w14:textId="77777777" w:rsidR="00FA1C77" w:rsidRPr="00F44509" w:rsidRDefault="00FA1C77" w:rsidP="00FA1C77">
      <w:pPr>
        <w:pStyle w:val="ConsPlusNormal"/>
        <w:tabs>
          <w:tab w:val="left" w:pos="1134"/>
          <w:tab w:val="left" w:pos="1276"/>
        </w:tabs>
        <w:ind w:firstLine="708"/>
        <w:jc w:val="both"/>
        <w:rPr>
          <w:rFonts w:ascii="Times New Roman" w:hAnsi="Times New Roman" w:cs="Times New Roman"/>
          <w:sz w:val="24"/>
          <w:szCs w:val="24"/>
        </w:rPr>
      </w:pPr>
      <w:r w:rsidRPr="00F44509">
        <w:rPr>
          <w:rFonts w:ascii="Times New Roman" w:hAnsi="Times New Roman" w:cs="Times New Roman"/>
          <w:sz w:val="24"/>
          <w:szCs w:val="24"/>
        </w:rPr>
        <w:t>При соответствии заявки и пакета документов требованиям, установленным Порядком, Главный распорядитель направляет их в Комиссию по рассмотрению заявок Получателей субсидии, претендующих на получение Субсидии за счет средств бюджета района (далее - Комиссия).</w:t>
      </w:r>
    </w:p>
    <w:p w14:paraId="32DA488E" w14:textId="7B1E4680" w:rsidR="00F56964" w:rsidRDefault="00F56964" w:rsidP="00F56964">
      <w:pPr>
        <w:pStyle w:val="ConsPlusNormal"/>
        <w:numPr>
          <w:ilvl w:val="1"/>
          <w:numId w:val="46"/>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C77" w:rsidRPr="00F44509">
        <w:rPr>
          <w:rFonts w:ascii="Times New Roman" w:hAnsi="Times New Roman" w:cs="Times New Roman"/>
          <w:sz w:val="24"/>
          <w:szCs w:val="24"/>
        </w:rPr>
        <w:t xml:space="preserve">Персональный </w:t>
      </w:r>
      <w:hyperlink w:anchor="P1018" w:history="1">
        <w:r w:rsidR="00FA1C77" w:rsidRPr="00F44509">
          <w:rPr>
            <w:rFonts w:ascii="Times New Roman" w:hAnsi="Times New Roman" w:cs="Times New Roman"/>
            <w:sz w:val="24"/>
            <w:szCs w:val="24"/>
          </w:rPr>
          <w:t>состав</w:t>
        </w:r>
      </w:hyperlink>
      <w:r w:rsidR="00FA1C77" w:rsidRPr="00F44509">
        <w:rPr>
          <w:rFonts w:ascii="Times New Roman" w:hAnsi="Times New Roman" w:cs="Times New Roman"/>
          <w:sz w:val="24"/>
          <w:szCs w:val="24"/>
        </w:rPr>
        <w:t xml:space="preserve"> Комиссии и регламент ее работы представлены в Приложении 4 к Программе.</w:t>
      </w:r>
    </w:p>
    <w:p w14:paraId="35C179CC" w14:textId="77777777" w:rsidR="00F56964" w:rsidRDefault="00F56964" w:rsidP="00F56964">
      <w:pPr>
        <w:pStyle w:val="ConsPlusNormal"/>
        <w:numPr>
          <w:ilvl w:val="1"/>
          <w:numId w:val="46"/>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C77" w:rsidRPr="00F56964">
        <w:rPr>
          <w:rFonts w:ascii="Times New Roman" w:hAnsi="Times New Roman" w:cs="Times New Roman"/>
          <w:sz w:val="24"/>
          <w:szCs w:val="24"/>
        </w:rPr>
        <w:t xml:space="preserve">Комиссия рассматривает документы и осуществляет оценку соответствия Получателя субсидии условиям предоставления Субсидии и требованиям, установленным Федеральным </w:t>
      </w:r>
      <w:hyperlink r:id="rId46" w:history="1">
        <w:r w:rsidR="00FA1C77" w:rsidRPr="00F56964">
          <w:rPr>
            <w:rFonts w:ascii="Times New Roman" w:hAnsi="Times New Roman" w:cs="Times New Roman"/>
            <w:sz w:val="24"/>
            <w:szCs w:val="24"/>
          </w:rPr>
          <w:t>законом</w:t>
        </w:r>
      </w:hyperlink>
      <w:r w:rsidR="00FA1C77" w:rsidRPr="00F56964">
        <w:rPr>
          <w:rFonts w:ascii="Times New Roman" w:hAnsi="Times New Roman" w:cs="Times New Roman"/>
          <w:sz w:val="24"/>
          <w:szCs w:val="24"/>
        </w:rPr>
        <w:t xml:space="preserve"> и настоящим Порядком, в срок не более 5 рабочих дней со дня поступления документов в Комиссию.</w:t>
      </w:r>
    </w:p>
    <w:p w14:paraId="35185D12" w14:textId="77777777" w:rsidR="00F56964" w:rsidRDefault="00F56964" w:rsidP="00F56964">
      <w:pPr>
        <w:pStyle w:val="ConsPlusNormal"/>
        <w:numPr>
          <w:ilvl w:val="1"/>
          <w:numId w:val="46"/>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C77" w:rsidRPr="00F56964">
        <w:rPr>
          <w:rFonts w:ascii="Times New Roman" w:hAnsi="Times New Roman" w:cs="Times New Roman"/>
          <w:sz w:val="24"/>
          <w:szCs w:val="24"/>
        </w:rPr>
        <w:t>Решение Комиссии о соответствии (несоответствии) Получателя субсидии условиям предоставления Субсидии и требованиям, установленным настоящим Порядком, оформляется протоколом.</w:t>
      </w:r>
    </w:p>
    <w:p w14:paraId="1F215F08" w14:textId="77777777" w:rsidR="00F56964" w:rsidRDefault="00F56964" w:rsidP="00F56964">
      <w:pPr>
        <w:pStyle w:val="ConsPlusNormal"/>
        <w:numPr>
          <w:ilvl w:val="1"/>
          <w:numId w:val="46"/>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C77" w:rsidRPr="00F56964">
        <w:rPr>
          <w:rFonts w:ascii="Times New Roman" w:hAnsi="Times New Roman" w:cs="Times New Roman"/>
          <w:sz w:val="24"/>
          <w:szCs w:val="24"/>
        </w:rPr>
        <w:t>На основании протокола Комиссии Главный распорядитель в течение 5 рабочих дней со дня его подписания принимает решение об одобрении/отказе в предоставлении Субсидии.</w:t>
      </w:r>
    </w:p>
    <w:p w14:paraId="0F18183D" w14:textId="7696CFC5" w:rsidR="00FA1C77" w:rsidRPr="00F56964" w:rsidRDefault="00F56964" w:rsidP="00F56964">
      <w:pPr>
        <w:pStyle w:val="ConsPlusNormal"/>
        <w:numPr>
          <w:ilvl w:val="1"/>
          <w:numId w:val="46"/>
        </w:numPr>
        <w:tabs>
          <w:tab w:val="left" w:pos="993"/>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FA1C77" w:rsidRPr="00F56964">
        <w:rPr>
          <w:rFonts w:ascii="Times New Roman" w:hAnsi="Times New Roman" w:cs="Times New Roman"/>
          <w:sz w:val="24"/>
          <w:szCs w:val="24"/>
        </w:rPr>
        <w:t>В предоставлении Субсидии должно быть отказано в случае, если:</w:t>
      </w:r>
    </w:p>
    <w:p w14:paraId="2A668BBE" w14:textId="77777777" w:rsidR="00FA1C77" w:rsidRPr="00F44509" w:rsidRDefault="00FA1C77" w:rsidP="00F5696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1) не представлены (представлены не в полном объеме) документы, определенные Порядком, или представлены недостоверные сведения и документы;</w:t>
      </w:r>
    </w:p>
    <w:p w14:paraId="3B0BB89D" w14:textId="77777777" w:rsidR="00FA1C77" w:rsidRPr="00F44509" w:rsidRDefault="00FA1C77" w:rsidP="00F5696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2) не выполнены условия предоставления Субсидии, установленные Порядком;</w:t>
      </w:r>
    </w:p>
    <w:p w14:paraId="4BB6288A" w14:textId="77777777" w:rsidR="00FA1C77" w:rsidRPr="00F44509" w:rsidRDefault="00FA1C77" w:rsidP="00F5696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3) ранее в отношении заявителя было принято решение об оказании аналогичной поддержки и сроки ее оказания не истекли, в т.ч.  по государственным и муниципальным программам, поддержка в рамках одного и того же договора финансовой аренды (лизинга) считается аналогичной;</w:t>
      </w:r>
    </w:p>
    <w:p w14:paraId="263E173E" w14:textId="77777777" w:rsidR="00FA1C77" w:rsidRPr="00F44509" w:rsidRDefault="00FA1C77" w:rsidP="00F56964">
      <w:pPr>
        <w:pStyle w:val="ConsPlusNormal"/>
        <w:tabs>
          <w:tab w:val="left" w:pos="993"/>
          <w:tab w:val="left" w:pos="1134"/>
        </w:tabs>
        <w:ind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4) со дня признания </w:t>
      </w:r>
      <w:r>
        <w:rPr>
          <w:rFonts w:ascii="Times New Roman" w:hAnsi="Times New Roman" w:cs="Times New Roman"/>
          <w:sz w:val="24"/>
          <w:szCs w:val="24"/>
        </w:rPr>
        <w:t>юридического лица, индивидуального предпринимателя</w:t>
      </w:r>
      <w:r w:rsidRPr="00F44509">
        <w:rPr>
          <w:rFonts w:ascii="Times New Roman" w:hAnsi="Times New Roman" w:cs="Times New Roman"/>
          <w:sz w:val="24"/>
          <w:szCs w:val="24"/>
        </w:rPr>
        <w:t xml:space="preserve"> допустившим нарушение Порядка и условий оказания поддержки, в т.ч. не обеспечившим эффективного использования средств поддержки, прошло менее </w:t>
      </w:r>
      <w:r>
        <w:rPr>
          <w:rFonts w:ascii="Times New Roman" w:hAnsi="Times New Roman" w:cs="Times New Roman"/>
          <w:sz w:val="24"/>
          <w:szCs w:val="24"/>
        </w:rPr>
        <w:t>трёх лет</w:t>
      </w:r>
      <w:r w:rsidRPr="00F44509">
        <w:rPr>
          <w:rFonts w:ascii="Times New Roman" w:hAnsi="Times New Roman" w:cs="Times New Roman"/>
          <w:sz w:val="24"/>
          <w:szCs w:val="24"/>
        </w:rPr>
        <w:t>.</w:t>
      </w:r>
    </w:p>
    <w:p w14:paraId="370E6896" w14:textId="586401DA" w:rsidR="00FA1C77" w:rsidRPr="00F44509" w:rsidRDefault="00FA1C77" w:rsidP="00F56964">
      <w:pPr>
        <w:pStyle w:val="ConsPlusNormal"/>
        <w:numPr>
          <w:ilvl w:val="1"/>
          <w:numId w:val="4"/>
        </w:numPr>
        <w:tabs>
          <w:tab w:val="left" w:pos="993"/>
          <w:tab w:val="left" w:pos="1134"/>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Уведомление о принятом решении (отказе/одобрении в предоставлении Субсидии) направляется Главным распорядителем Получателю субсидии в течение 3 рабочих дней со дня принятия решения.</w:t>
      </w:r>
    </w:p>
    <w:p w14:paraId="28037722" w14:textId="4B6B9DCF" w:rsidR="00FA1C77" w:rsidRPr="00F44509" w:rsidRDefault="00FA1C77" w:rsidP="00F56964">
      <w:pPr>
        <w:pStyle w:val="ConsPlusNormal"/>
        <w:numPr>
          <w:ilvl w:val="1"/>
          <w:numId w:val="4"/>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Субсидии предоставляются на основании Соглашения (Договора) о предоставлении субсидий (далее - Соглашение), заключаемого между Получателем субсидии и Главным распорядителем в течение 10 рабочих дней со дня подписания Соглашения</w:t>
      </w:r>
      <w:r w:rsidR="00DC68E7" w:rsidRPr="00DC68E7">
        <w:rPr>
          <w:rFonts w:ascii="Times New Roman" w:hAnsi="Times New Roman" w:cs="Times New Roman"/>
          <w:sz w:val="24"/>
          <w:szCs w:val="24"/>
        </w:rPr>
        <w:t xml:space="preserve"> </w:t>
      </w:r>
      <w:r w:rsidR="00DC68E7" w:rsidRPr="00F44509">
        <w:rPr>
          <w:rFonts w:ascii="Times New Roman" w:hAnsi="Times New Roman" w:cs="Times New Roman"/>
          <w:sz w:val="24"/>
          <w:szCs w:val="24"/>
        </w:rPr>
        <w:t xml:space="preserve">по форме, </w:t>
      </w:r>
      <w:r w:rsidR="00CA6803">
        <w:rPr>
          <w:rFonts w:ascii="Times New Roman" w:hAnsi="Times New Roman" w:cs="Times New Roman"/>
          <w:sz w:val="24"/>
          <w:szCs w:val="24"/>
        </w:rPr>
        <w:t>установленной</w:t>
      </w:r>
      <w:r w:rsidR="00CA6803" w:rsidRPr="00EF3223">
        <w:rPr>
          <w:rFonts w:ascii="Times New Roman" w:hAnsi="Times New Roman" w:cs="Times New Roman"/>
          <w:sz w:val="24"/>
          <w:szCs w:val="24"/>
        </w:rPr>
        <w:t xml:space="preserve"> </w:t>
      </w:r>
      <w:r w:rsidR="00CA6803">
        <w:rPr>
          <w:rFonts w:ascii="Times New Roman" w:hAnsi="Times New Roman" w:cs="Times New Roman"/>
          <w:sz w:val="24"/>
          <w:szCs w:val="24"/>
        </w:rPr>
        <w:t>финансовым органом муниципального образования</w:t>
      </w:r>
      <w:r w:rsidRPr="00F44509">
        <w:rPr>
          <w:rFonts w:ascii="Times New Roman" w:hAnsi="Times New Roman" w:cs="Times New Roman"/>
          <w:sz w:val="24"/>
          <w:szCs w:val="24"/>
        </w:rPr>
        <w:t xml:space="preserve">. </w:t>
      </w:r>
    </w:p>
    <w:p w14:paraId="27FE22C7" w14:textId="281F4C51" w:rsidR="00FA1C77" w:rsidRPr="00F44509" w:rsidRDefault="00FA1C77" w:rsidP="00F56964">
      <w:pPr>
        <w:pStyle w:val="ConsPlusNormal"/>
        <w:numPr>
          <w:ilvl w:val="1"/>
          <w:numId w:val="4"/>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подготовки Соглашения составляет не более 5 рабочих дней со дня принятия решения о пр</w:t>
      </w:r>
      <w:r w:rsidR="00DC68E7">
        <w:rPr>
          <w:rFonts w:ascii="Times New Roman" w:hAnsi="Times New Roman" w:cs="Times New Roman"/>
          <w:sz w:val="24"/>
          <w:szCs w:val="24"/>
        </w:rPr>
        <w:t>едоставлении субсидии, по форме</w:t>
      </w:r>
      <w:r w:rsidRPr="00F44509">
        <w:rPr>
          <w:rFonts w:ascii="Times New Roman" w:hAnsi="Times New Roman" w:cs="Times New Roman"/>
          <w:sz w:val="24"/>
          <w:szCs w:val="24"/>
        </w:rPr>
        <w:t>.</w:t>
      </w:r>
    </w:p>
    <w:p w14:paraId="5B88F473" w14:textId="77777777" w:rsidR="00FA1C77" w:rsidRPr="00F44509" w:rsidRDefault="00FA1C77" w:rsidP="00F56964">
      <w:pPr>
        <w:pStyle w:val="ConsPlusNormal"/>
        <w:numPr>
          <w:ilvl w:val="1"/>
          <w:numId w:val="4"/>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Срок рассмотрения Главным распорядителем, представленных Получателем субсидии документов, не может превышать 45 календарных дней со дня регистрации представленных документов до дня подписания Соглашения.</w:t>
      </w:r>
    </w:p>
    <w:p w14:paraId="3016B68C" w14:textId="77777777" w:rsidR="00FA1C77" w:rsidRPr="00F44509" w:rsidRDefault="00FA1C77" w:rsidP="00F56964">
      <w:pPr>
        <w:pStyle w:val="ConsPlusNormal"/>
        <w:numPr>
          <w:ilvl w:val="1"/>
          <w:numId w:val="4"/>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 xml:space="preserve">Субсидии предоставляются в пределах лимитов бюджетных обязательств на соответствующий финансовый год. </w:t>
      </w:r>
    </w:p>
    <w:p w14:paraId="7265D95F" w14:textId="4481F096" w:rsidR="00FA1C77" w:rsidRDefault="00FA1C77" w:rsidP="00F56964">
      <w:pPr>
        <w:pStyle w:val="ConsPlusNormal"/>
        <w:numPr>
          <w:ilvl w:val="1"/>
          <w:numId w:val="4"/>
        </w:numPr>
        <w:tabs>
          <w:tab w:val="left" w:pos="1134"/>
          <w:tab w:val="left" w:pos="1276"/>
        </w:tabs>
        <w:ind w:left="0" w:firstLine="709"/>
        <w:jc w:val="both"/>
        <w:rPr>
          <w:rFonts w:ascii="Times New Roman" w:hAnsi="Times New Roman" w:cs="Times New Roman"/>
          <w:sz w:val="24"/>
          <w:szCs w:val="24"/>
        </w:rPr>
      </w:pPr>
      <w:r w:rsidRPr="00F44509">
        <w:rPr>
          <w:rFonts w:ascii="Times New Roman" w:hAnsi="Times New Roman" w:cs="Times New Roman"/>
          <w:sz w:val="24"/>
          <w:szCs w:val="24"/>
        </w:rPr>
        <w:t>Субсидия перечисляется на счет Получателя субсидии, открыт</w:t>
      </w:r>
      <w:r w:rsidR="00592A88">
        <w:rPr>
          <w:rFonts w:ascii="Times New Roman" w:hAnsi="Times New Roman" w:cs="Times New Roman"/>
          <w:sz w:val="24"/>
          <w:szCs w:val="24"/>
        </w:rPr>
        <w:t>ого</w:t>
      </w:r>
      <w:r w:rsidRPr="00F44509">
        <w:rPr>
          <w:rFonts w:ascii="Times New Roman" w:hAnsi="Times New Roman" w:cs="Times New Roman"/>
          <w:sz w:val="24"/>
          <w:szCs w:val="24"/>
        </w:rPr>
        <w:t xml:space="preserve"> в учреждениях Центрального Банка Российской Федерации или кредитных организациях и указанные в представленных для рассмотрения документах на получение субсидии.</w:t>
      </w:r>
    </w:p>
    <w:p w14:paraId="21A0186A" w14:textId="77777777" w:rsidR="00DC68E7" w:rsidRPr="00F44509" w:rsidRDefault="00DC68E7" w:rsidP="00DC68E7">
      <w:pPr>
        <w:pStyle w:val="ConsPlusNormal"/>
        <w:tabs>
          <w:tab w:val="left" w:pos="1134"/>
          <w:tab w:val="left" w:pos="1276"/>
        </w:tabs>
        <w:ind w:left="709" w:firstLine="0"/>
        <w:jc w:val="both"/>
        <w:rPr>
          <w:rFonts w:ascii="Times New Roman" w:hAnsi="Times New Roman" w:cs="Times New Roman"/>
          <w:sz w:val="24"/>
          <w:szCs w:val="24"/>
        </w:rPr>
      </w:pPr>
    </w:p>
    <w:p w14:paraId="4850FA69" w14:textId="77777777" w:rsidR="00FA1C77" w:rsidRPr="00F44509" w:rsidRDefault="00FA1C77" w:rsidP="00F56964">
      <w:pPr>
        <w:pStyle w:val="ConsPlusNormal"/>
        <w:numPr>
          <w:ilvl w:val="0"/>
          <w:numId w:val="4"/>
        </w:numPr>
        <w:jc w:val="center"/>
        <w:rPr>
          <w:rFonts w:ascii="Times New Roman" w:hAnsi="Times New Roman" w:cs="Times New Roman"/>
          <w:b/>
          <w:sz w:val="24"/>
          <w:szCs w:val="24"/>
        </w:rPr>
      </w:pPr>
      <w:r w:rsidRPr="00F44509">
        <w:rPr>
          <w:rFonts w:ascii="Times New Roman" w:hAnsi="Times New Roman" w:cs="Times New Roman"/>
          <w:b/>
          <w:sz w:val="24"/>
          <w:szCs w:val="24"/>
        </w:rPr>
        <w:t>Требования к отчетности</w:t>
      </w:r>
    </w:p>
    <w:p w14:paraId="65A3735F" w14:textId="77777777" w:rsidR="00FA1C77" w:rsidRPr="00F44509" w:rsidRDefault="00FA1C77" w:rsidP="00FA1C77">
      <w:pPr>
        <w:pStyle w:val="ConsPlusNormal"/>
        <w:ind w:firstLine="708"/>
        <w:rPr>
          <w:rFonts w:ascii="Times New Roman" w:hAnsi="Times New Roman" w:cs="Times New Roman"/>
          <w:sz w:val="24"/>
          <w:szCs w:val="24"/>
        </w:rPr>
      </w:pPr>
    </w:p>
    <w:p w14:paraId="4A8DEC90" w14:textId="77777777" w:rsidR="00FA1C77" w:rsidRPr="00F44509" w:rsidRDefault="00FA1C77" w:rsidP="00FA1C77">
      <w:pPr>
        <w:pStyle w:val="ConsPlusNormal"/>
        <w:ind w:firstLine="708"/>
        <w:jc w:val="both"/>
        <w:rPr>
          <w:rFonts w:ascii="Times New Roman" w:hAnsi="Times New Roman" w:cs="Times New Roman"/>
          <w:sz w:val="24"/>
          <w:szCs w:val="24"/>
        </w:rPr>
      </w:pPr>
      <w:r w:rsidRPr="00F44509">
        <w:rPr>
          <w:rFonts w:ascii="Times New Roman" w:hAnsi="Times New Roman" w:cs="Times New Roman"/>
          <w:sz w:val="24"/>
          <w:szCs w:val="24"/>
        </w:rPr>
        <w:t>3.1 Отчет об достижении заявленных значений показателей представляется Главному распорядителю 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41B91D1D" w14:textId="77777777" w:rsidR="00FA1C77" w:rsidRPr="00F44509" w:rsidRDefault="00FA1C77" w:rsidP="00FA1C77">
      <w:pPr>
        <w:pStyle w:val="ConsPlusNormal"/>
        <w:ind w:firstLine="708"/>
        <w:jc w:val="both"/>
        <w:rPr>
          <w:rFonts w:ascii="Times New Roman" w:hAnsi="Times New Roman" w:cs="Times New Roman"/>
          <w:sz w:val="24"/>
          <w:szCs w:val="24"/>
        </w:rPr>
      </w:pPr>
    </w:p>
    <w:p w14:paraId="759EC257" w14:textId="77777777" w:rsidR="00FA1C77" w:rsidRPr="00F44509" w:rsidRDefault="00FA1C77" w:rsidP="00FA1C77">
      <w:pPr>
        <w:pStyle w:val="ConsPlusNormal"/>
        <w:ind w:firstLine="708"/>
        <w:jc w:val="center"/>
        <w:rPr>
          <w:rFonts w:ascii="Times New Roman" w:eastAsiaTheme="minorHAnsi" w:hAnsi="Times New Roman" w:cs="Times New Roman"/>
          <w:b/>
          <w:sz w:val="24"/>
          <w:szCs w:val="24"/>
          <w:lang w:eastAsia="en-US"/>
        </w:rPr>
      </w:pPr>
      <w:r w:rsidRPr="00F44509">
        <w:rPr>
          <w:rFonts w:ascii="Times New Roman" w:eastAsiaTheme="minorHAnsi" w:hAnsi="Times New Roman" w:cs="Times New Roman"/>
          <w:b/>
          <w:sz w:val="24"/>
          <w:szCs w:val="24"/>
          <w:lang w:eastAsia="en-US"/>
        </w:rPr>
        <w:t>4. Контроль за соблюдением условий, целей и порядка предоставления субсидии и ответственность за их нарушение</w:t>
      </w:r>
    </w:p>
    <w:p w14:paraId="66927784" w14:textId="77777777" w:rsidR="00FA1C77" w:rsidRPr="00F44509" w:rsidRDefault="00FA1C77" w:rsidP="00FA1C77">
      <w:pPr>
        <w:pStyle w:val="ConsPlusNormal"/>
        <w:ind w:firstLine="708"/>
        <w:jc w:val="center"/>
        <w:rPr>
          <w:rFonts w:ascii="Times New Roman" w:hAnsi="Times New Roman" w:cs="Times New Roman"/>
          <w:sz w:val="24"/>
          <w:szCs w:val="24"/>
        </w:rPr>
      </w:pPr>
    </w:p>
    <w:p w14:paraId="1C000328" w14:textId="1CA2D93C"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4.1. Контроль соблюдения условий, целей и порядка предоставления Субсидии осуществляют Главный распорядитель и органы </w:t>
      </w:r>
      <w:r w:rsidRPr="00F44509">
        <w:rPr>
          <w:rFonts w:ascii="Times New Roman" w:hAnsi="Times New Roman" w:cs="Times New Roman"/>
          <w:bCs/>
          <w:sz w:val="24"/>
          <w:szCs w:val="24"/>
        </w:rPr>
        <w:t xml:space="preserve">муниципального </w:t>
      </w:r>
      <w:r w:rsidRPr="00F44509">
        <w:rPr>
          <w:rFonts w:ascii="Times New Roman" w:eastAsiaTheme="minorHAnsi" w:hAnsi="Times New Roman" w:cs="Times New Roman"/>
          <w:bCs/>
          <w:sz w:val="24"/>
          <w:szCs w:val="24"/>
          <w:lang w:eastAsia="en-US"/>
        </w:rPr>
        <w:t>финансового контроля (далее – орган финансового контроля)</w:t>
      </w:r>
      <w:r w:rsidR="00FA0279">
        <w:rPr>
          <w:rFonts w:ascii="Times New Roman" w:eastAsiaTheme="minorHAnsi" w:hAnsi="Times New Roman" w:cs="Times New Roman"/>
          <w:bCs/>
          <w:sz w:val="24"/>
          <w:szCs w:val="24"/>
          <w:lang w:eastAsia="en-US"/>
        </w:rPr>
        <w:t xml:space="preserve"> ежеквартально</w:t>
      </w:r>
      <w:r w:rsidRPr="00F44509">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4785E734" w14:textId="77777777"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Со дня подачи заявки до окончания срока оказания поддержки Главный распорядитель, органы финансового контроля вправе запрашивать у Получателя субсидии документы, необходимые для контроля соблюдения условий, целей и порядка предоставления субсидии.</w:t>
      </w:r>
    </w:p>
    <w:p w14:paraId="77038F47" w14:textId="77777777" w:rsidR="00FA1C77" w:rsidRPr="00F44509" w:rsidRDefault="00FA1C77" w:rsidP="00FA1C77">
      <w:pPr>
        <w:adjustRightInd w:val="0"/>
        <w:ind w:firstLine="708"/>
        <w:jc w:val="both"/>
        <w:rPr>
          <w:rFonts w:eastAsia="Calibri"/>
          <w:sz w:val="24"/>
          <w:szCs w:val="24"/>
          <w:lang w:eastAsia="en-US"/>
        </w:rPr>
      </w:pPr>
      <w:r w:rsidRPr="00F44509">
        <w:rPr>
          <w:bCs/>
          <w:sz w:val="24"/>
          <w:szCs w:val="24"/>
        </w:rPr>
        <w:t>Получатель субсидии обязаны представить документы и информацию,</w:t>
      </w:r>
      <w:r w:rsidRPr="00F44509">
        <w:rPr>
          <w:sz w:val="24"/>
          <w:szCs w:val="24"/>
        </w:rPr>
        <w:t xml:space="preserve"> необходимые для осуществления контроля, в течение 10 (десяти) рабочих дней со дня получения указанного запроса.</w:t>
      </w:r>
    </w:p>
    <w:p w14:paraId="5E9C8B61" w14:textId="77777777"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Субсидии по результатам документальной проверки осуществляется выездная проверка. </w:t>
      </w:r>
      <w:r w:rsidRPr="00F44509">
        <w:rPr>
          <w:rFonts w:ascii="Times New Roman" w:hAnsi="Times New Roman" w:cs="Times New Roman"/>
          <w:bCs/>
          <w:sz w:val="24"/>
          <w:szCs w:val="24"/>
        </w:rPr>
        <w:t xml:space="preserve">Получатель субсидии </w:t>
      </w:r>
      <w:r w:rsidRPr="00F44509">
        <w:rPr>
          <w:rFonts w:ascii="Times New Roman" w:eastAsiaTheme="minorHAnsi" w:hAnsi="Times New Roman" w:cs="Times New Roman"/>
          <w:bCs/>
          <w:sz w:val="24"/>
          <w:szCs w:val="24"/>
          <w:lang w:eastAsia="en-US"/>
        </w:rPr>
        <w:t xml:space="preserve">обязан обеспечить доступ представителям Главного распорядителя и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w:t>
      </w:r>
      <w:r>
        <w:rPr>
          <w:rFonts w:ascii="Times New Roman" w:eastAsiaTheme="minorHAnsi" w:hAnsi="Times New Roman" w:cs="Times New Roman"/>
          <w:bCs/>
          <w:sz w:val="24"/>
          <w:szCs w:val="24"/>
          <w:lang w:eastAsia="en-US"/>
        </w:rPr>
        <w:t>С</w:t>
      </w:r>
      <w:r w:rsidRPr="00F44509">
        <w:rPr>
          <w:rFonts w:ascii="Times New Roman" w:eastAsiaTheme="minorHAnsi" w:hAnsi="Times New Roman" w:cs="Times New Roman"/>
          <w:bCs/>
          <w:sz w:val="24"/>
          <w:szCs w:val="24"/>
          <w:lang w:eastAsia="en-US"/>
        </w:rPr>
        <w:t>убсидии.</w:t>
      </w:r>
    </w:p>
    <w:p w14:paraId="369BFA5B" w14:textId="77777777"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 устанавливается в виде возврата субсидии в бюджет района.</w:t>
      </w:r>
    </w:p>
    <w:p w14:paraId="18E0410A" w14:textId="77777777"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6E2BD726" w14:textId="77777777"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 xml:space="preserve">4.4.1. нарушение </w:t>
      </w:r>
      <w:r w:rsidRPr="00F44509">
        <w:rPr>
          <w:rFonts w:ascii="Times New Roman" w:hAnsi="Times New Roman" w:cs="Times New Roman"/>
          <w:bCs/>
          <w:sz w:val="24"/>
          <w:szCs w:val="24"/>
        </w:rPr>
        <w:t xml:space="preserve">Получателем субсидии </w:t>
      </w:r>
      <w:r w:rsidRPr="00F44509">
        <w:rPr>
          <w:rFonts w:ascii="Times New Roman" w:eastAsiaTheme="minorHAnsi" w:hAnsi="Times New Roman" w:cs="Times New Roman"/>
          <w:bCs/>
          <w:sz w:val="24"/>
          <w:szCs w:val="24"/>
          <w:lang w:eastAsia="en-US"/>
        </w:rPr>
        <w:t>условий предоставления Субсидии, выявленное по фактам проверок, проведенных Главным распорядителем и органом финансового контроля;</w:t>
      </w:r>
    </w:p>
    <w:p w14:paraId="22E9C7B0" w14:textId="77777777"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4.4.2. установление факта представления недостоверных сведений и (или) подложных документов;</w:t>
      </w:r>
    </w:p>
    <w:p w14:paraId="7D9E8094" w14:textId="77777777"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eastAsiaTheme="minorHAnsi" w:hAnsi="Times New Roman" w:cs="Times New Roman"/>
          <w:bCs/>
          <w:sz w:val="24"/>
          <w:szCs w:val="24"/>
          <w:lang w:eastAsia="en-US"/>
        </w:rPr>
        <w:t>4.4.3. установление факта нахождения Получателя субсидии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44B79F35" w14:textId="77777777" w:rsidR="00FA1C77" w:rsidRPr="00F44509" w:rsidRDefault="00FA1C77" w:rsidP="00FA1C77">
      <w:pPr>
        <w:pStyle w:val="ConsPlusNormal"/>
        <w:ind w:firstLine="708"/>
        <w:jc w:val="both"/>
        <w:rPr>
          <w:rFonts w:ascii="Times New Roman" w:eastAsiaTheme="minorHAnsi" w:hAnsi="Times New Roman" w:cs="Times New Roman"/>
          <w:bCs/>
          <w:sz w:val="24"/>
          <w:szCs w:val="24"/>
          <w:lang w:eastAsia="en-US"/>
        </w:rPr>
      </w:pPr>
      <w:r w:rsidRPr="00F44509">
        <w:rPr>
          <w:rFonts w:ascii="Times New Roman" w:hAnsi="Times New Roman" w:cs="Times New Roman"/>
          <w:bCs/>
          <w:sz w:val="24"/>
          <w:szCs w:val="24"/>
        </w:rPr>
        <w:t xml:space="preserve">4.4.4. непредставление отчетности, предусмотренной пунктом 3.1. Порядка </w:t>
      </w:r>
      <w:r w:rsidRPr="00F44509">
        <w:rPr>
          <w:rFonts w:ascii="Times New Roman" w:eastAsiaTheme="minorHAnsi" w:hAnsi="Times New Roman" w:cs="Times New Roman"/>
          <w:bCs/>
          <w:sz w:val="24"/>
          <w:szCs w:val="24"/>
          <w:lang w:eastAsia="en-US"/>
        </w:rPr>
        <w:t>в установленный срок;</w:t>
      </w:r>
    </w:p>
    <w:p w14:paraId="53638E64" w14:textId="77777777" w:rsidR="00FA1C77" w:rsidRPr="00F44509" w:rsidRDefault="00FA1C77" w:rsidP="00FA1C77">
      <w:pPr>
        <w:pStyle w:val="ConsPlusNormal"/>
        <w:ind w:firstLine="708"/>
        <w:jc w:val="both"/>
        <w:rPr>
          <w:rFonts w:ascii="Times New Roman" w:eastAsia="Times New Roman" w:hAnsi="Times New Roman" w:cs="Times New Roman"/>
          <w:sz w:val="24"/>
          <w:szCs w:val="24"/>
          <w:lang w:eastAsia="ru-RU"/>
        </w:rPr>
      </w:pPr>
      <w:r w:rsidRPr="00F44509">
        <w:rPr>
          <w:rFonts w:ascii="Times New Roman" w:eastAsiaTheme="minorHAnsi" w:hAnsi="Times New Roman" w:cs="Times New Roman"/>
          <w:bCs/>
          <w:sz w:val="24"/>
          <w:szCs w:val="24"/>
          <w:lang w:eastAsia="en-US"/>
        </w:rPr>
        <w:t>4.4.5. недостижение результата</w:t>
      </w:r>
      <w:r w:rsidRPr="00F44509">
        <w:rPr>
          <w:rFonts w:ascii="Times New Roman" w:hAnsi="Times New Roman" w:cs="Times New Roman"/>
          <w:sz w:val="24"/>
          <w:szCs w:val="24"/>
        </w:rPr>
        <w:t xml:space="preserve"> предоставления </w:t>
      </w:r>
      <w:r w:rsidRPr="00F44509">
        <w:rPr>
          <w:rFonts w:ascii="Times New Roman" w:eastAsiaTheme="minorHAnsi" w:hAnsi="Times New Roman" w:cs="Times New Roman"/>
          <w:bCs/>
          <w:sz w:val="24"/>
          <w:szCs w:val="24"/>
          <w:lang w:eastAsia="en-US"/>
        </w:rPr>
        <w:t>Субсидии, установленного Соглашением</w:t>
      </w:r>
      <w:r w:rsidRPr="00F44509">
        <w:rPr>
          <w:rFonts w:ascii="Times New Roman" w:hAnsi="Times New Roman" w:cs="Times New Roman"/>
          <w:sz w:val="24"/>
          <w:szCs w:val="24"/>
        </w:rPr>
        <w:t>.</w:t>
      </w:r>
    </w:p>
    <w:p w14:paraId="2D5A7FE0" w14:textId="12104A41" w:rsidR="00FA1C77" w:rsidRPr="00F44509" w:rsidRDefault="00FA1C77" w:rsidP="00FA1C77">
      <w:pPr>
        <w:adjustRightInd w:val="0"/>
        <w:ind w:firstLine="708"/>
        <w:jc w:val="both"/>
        <w:rPr>
          <w:bCs/>
          <w:sz w:val="24"/>
          <w:szCs w:val="24"/>
        </w:rPr>
      </w:pPr>
      <w:r w:rsidRPr="00F44509">
        <w:rPr>
          <w:bCs/>
          <w:sz w:val="24"/>
          <w:szCs w:val="24"/>
        </w:rPr>
        <w:t>4.</w:t>
      </w:r>
      <w:r w:rsidR="00F56964">
        <w:rPr>
          <w:bCs/>
          <w:sz w:val="24"/>
          <w:szCs w:val="24"/>
        </w:rPr>
        <w:t>5</w:t>
      </w:r>
      <w:r w:rsidRPr="00F44509">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F44509">
        <w:rPr>
          <w:rFonts w:eastAsiaTheme="minorHAnsi"/>
          <w:bCs/>
          <w:sz w:val="24"/>
          <w:szCs w:val="24"/>
        </w:rPr>
        <w:t>субсидии</w:t>
      </w:r>
      <w:r w:rsidRPr="00F44509">
        <w:rPr>
          <w:bCs/>
          <w:sz w:val="24"/>
          <w:szCs w:val="24"/>
        </w:rPr>
        <w:t xml:space="preserve"> требование о возврате </w:t>
      </w:r>
      <w:r w:rsidRPr="00F44509">
        <w:rPr>
          <w:rFonts w:eastAsiaTheme="minorHAnsi"/>
          <w:bCs/>
          <w:sz w:val="24"/>
          <w:szCs w:val="24"/>
        </w:rPr>
        <w:t>субсидии</w:t>
      </w:r>
      <w:r w:rsidRPr="00F44509">
        <w:rPr>
          <w:bCs/>
          <w:sz w:val="24"/>
          <w:szCs w:val="24"/>
        </w:rPr>
        <w:t>.</w:t>
      </w:r>
    </w:p>
    <w:p w14:paraId="03E87D49" w14:textId="77777777" w:rsidR="00FA1C77" w:rsidRPr="00F44509" w:rsidRDefault="00FA1C77" w:rsidP="00FA1C77">
      <w:pPr>
        <w:adjustRightInd w:val="0"/>
        <w:ind w:firstLine="708"/>
        <w:jc w:val="both"/>
        <w:rPr>
          <w:bCs/>
          <w:sz w:val="24"/>
          <w:szCs w:val="24"/>
        </w:rPr>
      </w:pPr>
      <w:r w:rsidRPr="00F44509">
        <w:rPr>
          <w:bCs/>
          <w:sz w:val="24"/>
          <w:szCs w:val="24"/>
        </w:rPr>
        <w:t xml:space="preserve">Возврат </w:t>
      </w:r>
      <w:r>
        <w:rPr>
          <w:rFonts w:eastAsiaTheme="minorHAnsi"/>
          <w:bCs/>
          <w:sz w:val="24"/>
          <w:szCs w:val="24"/>
        </w:rPr>
        <w:t>С</w:t>
      </w:r>
      <w:r w:rsidRPr="00F44509">
        <w:rPr>
          <w:rFonts w:eastAsiaTheme="minorHAnsi"/>
          <w:bCs/>
          <w:sz w:val="24"/>
          <w:szCs w:val="24"/>
        </w:rPr>
        <w:t>убсидии</w:t>
      </w:r>
      <w:r w:rsidRPr="00F44509">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47" w:history="1">
        <w:r w:rsidRPr="00F44509">
          <w:rPr>
            <w:rStyle w:val="a7"/>
            <w:rFonts w:eastAsia="Arial"/>
            <w:bCs/>
            <w:sz w:val="24"/>
            <w:szCs w:val="24"/>
          </w:rPr>
          <w:t>классификации</w:t>
        </w:r>
      </w:hyperlink>
      <w:r w:rsidRPr="00F44509">
        <w:rPr>
          <w:bCs/>
          <w:sz w:val="24"/>
          <w:szCs w:val="24"/>
        </w:rPr>
        <w:t xml:space="preserve"> доходов бюджетов Российской Федерации, указанным в требовании.</w:t>
      </w:r>
    </w:p>
    <w:p w14:paraId="091B02E2" w14:textId="679B18B6" w:rsidR="00FA1C77" w:rsidRPr="00F44509" w:rsidRDefault="00FA1C77" w:rsidP="00FA1C77">
      <w:pPr>
        <w:pStyle w:val="ConsPlusNormal"/>
        <w:ind w:firstLine="708"/>
        <w:jc w:val="both"/>
        <w:rPr>
          <w:rFonts w:ascii="Times New Roman" w:hAnsi="Times New Roman" w:cs="Times New Roman"/>
          <w:sz w:val="24"/>
          <w:szCs w:val="24"/>
        </w:rPr>
      </w:pPr>
      <w:r w:rsidRPr="00F44509">
        <w:rPr>
          <w:rFonts w:ascii="Times New Roman" w:hAnsi="Times New Roman" w:cs="Times New Roman"/>
          <w:bCs/>
          <w:sz w:val="24"/>
          <w:szCs w:val="24"/>
        </w:rPr>
        <w:t>4.</w:t>
      </w:r>
      <w:r w:rsidR="00F56964">
        <w:rPr>
          <w:rFonts w:ascii="Times New Roman" w:hAnsi="Times New Roman" w:cs="Times New Roman"/>
          <w:bCs/>
          <w:sz w:val="24"/>
          <w:szCs w:val="24"/>
        </w:rPr>
        <w:t>6</w:t>
      </w:r>
      <w:r w:rsidRPr="00F44509">
        <w:rPr>
          <w:rFonts w:ascii="Times New Roman" w:hAnsi="Times New Roman" w:cs="Times New Roman"/>
          <w:bCs/>
          <w:sz w:val="24"/>
          <w:szCs w:val="24"/>
        </w:rPr>
        <w:t xml:space="preserve">. В случае невозврата </w:t>
      </w:r>
      <w:r>
        <w:rPr>
          <w:rFonts w:ascii="Times New Roman" w:eastAsiaTheme="minorHAnsi" w:hAnsi="Times New Roman" w:cs="Times New Roman"/>
          <w:bCs/>
          <w:sz w:val="24"/>
          <w:szCs w:val="24"/>
        </w:rPr>
        <w:t>С</w:t>
      </w:r>
      <w:r w:rsidRPr="00F44509">
        <w:rPr>
          <w:rFonts w:ascii="Times New Roman" w:eastAsiaTheme="minorHAnsi" w:hAnsi="Times New Roman" w:cs="Times New Roman"/>
          <w:bCs/>
          <w:sz w:val="24"/>
          <w:szCs w:val="24"/>
        </w:rPr>
        <w:t>убсидии</w:t>
      </w:r>
      <w:r w:rsidRPr="00F44509">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 Взысканию также подлежит</w:t>
      </w:r>
      <w:r w:rsidRPr="00F44509">
        <w:rPr>
          <w:rFonts w:ascii="Times New Roman" w:hAnsi="Times New Roman" w:cs="Times New Roman"/>
          <w:sz w:val="24"/>
          <w:szCs w:val="24"/>
        </w:rPr>
        <w:t xml:space="preserve"> сумма процентов за пользование денежными средствами в размере 1/3</w:t>
      </w:r>
      <w:r w:rsidR="00592A88">
        <w:rPr>
          <w:rFonts w:ascii="Times New Roman" w:hAnsi="Times New Roman" w:cs="Times New Roman"/>
          <w:sz w:val="24"/>
          <w:szCs w:val="24"/>
        </w:rPr>
        <w:t xml:space="preserve">00 </w:t>
      </w:r>
      <w:r w:rsidRPr="00F44509">
        <w:rPr>
          <w:rFonts w:ascii="Times New Roman" w:hAnsi="Times New Roman" w:cs="Times New Roman"/>
          <w:sz w:val="24"/>
          <w:szCs w:val="24"/>
        </w:rPr>
        <w:t>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C4A55C4" w14:textId="77777777" w:rsidR="00FA1C77" w:rsidRPr="006436A2" w:rsidRDefault="00FA1C77" w:rsidP="00FA1C77">
      <w:pPr>
        <w:pStyle w:val="ConsPlusNormal"/>
        <w:jc w:val="right"/>
        <w:outlineLvl w:val="3"/>
        <w:rPr>
          <w:rFonts w:ascii="Times New Roman" w:hAnsi="Times New Roman" w:cs="Times New Roman"/>
          <w:sz w:val="24"/>
          <w:szCs w:val="24"/>
        </w:rPr>
      </w:pPr>
      <w:r w:rsidRPr="006436A2">
        <w:rPr>
          <w:rFonts w:ascii="Times New Roman" w:hAnsi="Times New Roman" w:cs="Times New Roman"/>
          <w:sz w:val="24"/>
          <w:szCs w:val="24"/>
        </w:rPr>
        <w:t>Приложение к Порядку</w:t>
      </w:r>
    </w:p>
    <w:p w14:paraId="7AC92CD9" w14:textId="77777777" w:rsidR="00FA1C77" w:rsidRPr="006436A2" w:rsidRDefault="00FA1C77" w:rsidP="00FA1C77">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субсидирования части расходов</w:t>
      </w:r>
    </w:p>
    <w:p w14:paraId="12CA695C" w14:textId="77777777" w:rsidR="00FA1C77" w:rsidRDefault="00FA1C77" w:rsidP="00FA1C77">
      <w:pPr>
        <w:pStyle w:val="ConsPlusNormal"/>
        <w:jc w:val="right"/>
        <w:rPr>
          <w:rFonts w:ascii="Times New Roman" w:hAnsi="Times New Roman" w:cs="Times New Roman"/>
          <w:sz w:val="24"/>
          <w:szCs w:val="24"/>
        </w:rPr>
      </w:pPr>
      <w:r>
        <w:rPr>
          <w:rFonts w:ascii="Times New Roman" w:hAnsi="Times New Roman" w:cs="Times New Roman"/>
          <w:sz w:val="24"/>
          <w:szCs w:val="24"/>
        </w:rPr>
        <w:t>сельскохозяйственных предприятий,</w:t>
      </w:r>
    </w:p>
    <w:p w14:paraId="7A38B0E1" w14:textId="77777777" w:rsidR="00FA1C77" w:rsidRDefault="00FA1C77" w:rsidP="00FA1C7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крестьянских (фермерских) хозяйств </w:t>
      </w:r>
    </w:p>
    <w:p w14:paraId="6BE6AC5C" w14:textId="77777777" w:rsidR="00FA1C77" w:rsidRDefault="00FA1C77" w:rsidP="00FA1C77">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сельскохозяйственных потребительских кооперативов, </w:t>
      </w:r>
    </w:p>
    <w:p w14:paraId="0B6F32BF" w14:textId="77777777" w:rsidR="00FA1C77" w:rsidRDefault="00FA1C77" w:rsidP="00FA1C77">
      <w:pPr>
        <w:pStyle w:val="ConsPlusNormal"/>
        <w:jc w:val="right"/>
        <w:rPr>
          <w:rFonts w:ascii="Times New Roman" w:hAnsi="Times New Roman" w:cs="Times New Roman"/>
          <w:sz w:val="24"/>
          <w:szCs w:val="24"/>
        </w:rPr>
      </w:pPr>
      <w:r>
        <w:rPr>
          <w:rFonts w:ascii="Times New Roman" w:hAnsi="Times New Roman" w:cs="Times New Roman"/>
          <w:sz w:val="24"/>
          <w:szCs w:val="24"/>
        </w:rPr>
        <w:t>связанных с приобретением</w:t>
      </w:r>
    </w:p>
    <w:p w14:paraId="43FA7D76" w14:textId="77777777" w:rsidR="00FA1C77" w:rsidRPr="006436A2" w:rsidRDefault="00FA1C77" w:rsidP="00FA1C77">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 xml:space="preserve"> и обновлением основных средств</w:t>
      </w:r>
    </w:p>
    <w:p w14:paraId="7BABFAEB" w14:textId="77777777" w:rsidR="00FA1C77" w:rsidRPr="006436A2" w:rsidRDefault="00FA1C77" w:rsidP="00FA1C77">
      <w:pPr>
        <w:pStyle w:val="ConsPlusNormal"/>
        <w:rPr>
          <w:rFonts w:ascii="Times New Roman" w:hAnsi="Times New Roman" w:cs="Times New Roman"/>
        </w:rPr>
      </w:pPr>
    </w:p>
    <w:p w14:paraId="0FC60E86" w14:textId="77777777" w:rsidR="00FA1C77" w:rsidRPr="006436A2" w:rsidRDefault="00FA1C77" w:rsidP="00FA1C77">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Технико-экономическое обоснование</w:t>
      </w:r>
    </w:p>
    <w:p w14:paraId="3C27D59D" w14:textId="77777777" w:rsidR="00FA1C77" w:rsidRPr="006436A2" w:rsidRDefault="00FA1C77" w:rsidP="00FA1C77">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приобретения оборудования в целях создания и (или) развития</w:t>
      </w:r>
    </w:p>
    <w:p w14:paraId="5F3AC4F2" w14:textId="77777777" w:rsidR="00FA1C77" w:rsidRPr="006436A2" w:rsidRDefault="00FA1C77" w:rsidP="00FA1C77">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либо модернизации производства товаров (работ, услуг)</w:t>
      </w:r>
    </w:p>
    <w:p w14:paraId="6CA25ABE" w14:textId="77777777" w:rsidR="00FA1C77" w:rsidRPr="006436A2" w:rsidRDefault="00FA1C77" w:rsidP="00FA1C77">
      <w:pPr>
        <w:pStyle w:val="ConsPlusNonformat"/>
        <w:jc w:val="both"/>
        <w:rPr>
          <w:rFonts w:ascii="Times New Roman" w:hAnsi="Times New Roman" w:cs="Times New Roman"/>
          <w:sz w:val="24"/>
          <w:szCs w:val="24"/>
        </w:rPr>
      </w:pPr>
    </w:p>
    <w:p w14:paraId="2B801B45"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Наименование заявителя: _______________________________________________</w:t>
      </w:r>
    </w:p>
    <w:p w14:paraId="6CA2DD70"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Юридический адрес: ____________________________________________________</w:t>
      </w:r>
    </w:p>
    <w:p w14:paraId="3F15F472"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Почтовый адрес:__________________________________________________________</w:t>
      </w:r>
    </w:p>
    <w:p w14:paraId="484F7C7A"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Телефон: _____________________ Контактное лицо: _______________________</w:t>
      </w:r>
    </w:p>
    <w:p w14:paraId="2C671D9A"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lang w:val="en-US"/>
        </w:rPr>
        <w:t>Email</w:t>
      </w:r>
      <w:r w:rsidRPr="006436A2">
        <w:rPr>
          <w:rFonts w:ascii="Times New Roman" w:hAnsi="Times New Roman" w:cs="Times New Roman"/>
          <w:sz w:val="24"/>
          <w:szCs w:val="24"/>
        </w:rPr>
        <w:t>:___________________________________________________________________</w:t>
      </w:r>
    </w:p>
    <w:p w14:paraId="0AE76927"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6"/>
        <w:gridCol w:w="4395"/>
        <w:gridCol w:w="4104"/>
      </w:tblGrid>
      <w:tr w:rsidR="00FA1C77" w:rsidRPr="006436A2" w14:paraId="075E0ACB" w14:textId="77777777" w:rsidTr="00C80BEE">
        <w:tc>
          <w:tcPr>
            <w:tcW w:w="816" w:type="dxa"/>
          </w:tcPr>
          <w:p w14:paraId="6AB9A63A" w14:textId="77777777" w:rsidR="00FA1C77" w:rsidRPr="006436A2" w:rsidRDefault="00FA1C77" w:rsidP="00C80BEE">
            <w:pPr>
              <w:rPr>
                <w:sz w:val="24"/>
                <w:szCs w:val="24"/>
              </w:rPr>
            </w:pPr>
            <w:r w:rsidRPr="006436A2">
              <w:rPr>
                <w:sz w:val="24"/>
                <w:szCs w:val="24"/>
              </w:rPr>
              <w:t>1.</w:t>
            </w:r>
          </w:p>
        </w:tc>
        <w:tc>
          <w:tcPr>
            <w:tcW w:w="8499" w:type="dxa"/>
            <w:gridSpan w:val="2"/>
          </w:tcPr>
          <w:p w14:paraId="6F2AED96" w14:textId="77777777" w:rsidR="00FA1C77" w:rsidRPr="006436A2" w:rsidRDefault="00FA1C77" w:rsidP="00C80BEE">
            <w:pPr>
              <w:jc w:val="center"/>
              <w:rPr>
                <w:b/>
                <w:sz w:val="24"/>
                <w:szCs w:val="24"/>
              </w:rPr>
            </w:pPr>
            <w:r w:rsidRPr="006436A2">
              <w:rPr>
                <w:b/>
                <w:sz w:val="24"/>
                <w:szCs w:val="24"/>
              </w:rPr>
              <w:t>Характеристика приобретаемого оборудования</w:t>
            </w:r>
          </w:p>
          <w:p w14:paraId="5CE9909F" w14:textId="77777777" w:rsidR="00FA1C77" w:rsidRPr="006436A2" w:rsidRDefault="00FA1C77" w:rsidP="00C80BEE">
            <w:pPr>
              <w:jc w:val="center"/>
              <w:rPr>
                <w:sz w:val="24"/>
                <w:szCs w:val="24"/>
              </w:rPr>
            </w:pPr>
            <w:r w:rsidRPr="006436A2">
              <w:rPr>
                <w:b/>
                <w:sz w:val="24"/>
                <w:szCs w:val="24"/>
              </w:rPr>
              <w:t>(заполняется отдельно по каждому наименованию оборудования)</w:t>
            </w:r>
          </w:p>
        </w:tc>
      </w:tr>
      <w:tr w:rsidR="00FA1C77" w:rsidRPr="006436A2" w14:paraId="73ED605D" w14:textId="77777777" w:rsidTr="00C80BEE">
        <w:tc>
          <w:tcPr>
            <w:tcW w:w="816" w:type="dxa"/>
          </w:tcPr>
          <w:p w14:paraId="3DD0B7DB" w14:textId="77777777" w:rsidR="00FA1C77" w:rsidRPr="006436A2" w:rsidRDefault="00FA1C77" w:rsidP="00C80BEE">
            <w:pPr>
              <w:rPr>
                <w:sz w:val="24"/>
                <w:szCs w:val="24"/>
              </w:rPr>
            </w:pPr>
            <w:r w:rsidRPr="006436A2">
              <w:rPr>
                <w:sz w:val="24"/>
                <w:szCs w:val="24"/>
              </w:rPr>
              <w:t>1.1</w:t>
            </w:r>
          </w:p>
        </w:tc>
        <w:tc>
          <w:tcPr>
            <w:tcW w:w="4395" w:type="dxa"/>
          </w:tcPr>
          <w:p w14:paraId="0B2A298C" w14:textId="77777777" w:rsidR="00FA1C77" w:rsidRPr="006436A2" w:rsidRDefault="00FA1C77" w:rsidP="00C80BEE">
            <w:pPr>
              <w:rPr>
                <w:sz w:val="24"/>
                <w:szCs w:val="24"/>
              </w:rPr>
            </w:pPr>
            <w:r w:rsidRPr="006436A2">
              <w:rPr>
                <w:sz w:val="24"/>
                <w:szCs w:val="24"/>
              </w:rPr>
              <w:t>Наименование приобретаемого оборудования</w:t>
            </w:r>
          </w:p>
        </w:tc>
        <w:tc>
          <w:tcPr>
            <w:tcW w:w="4104" w:type="dxa"/>
          </w:tcPr>
          <w:p w14:paraId="6B88A34B" w14:textId="77777777" w:rsidR="00FA1C77" w:rsidRPr="006436A2" w:rsidRDefault="00FA1C77" w:rsidP="00C80BEE">
            <w:pPr>
              <w:rPr>
                <w:sz w:val="24"/>
                <w:szCs w:val="24"/>
              </w:rPr>
            </w:pPr>
          </w:p>
        </w:tc>
      </w:tr>
      <w:tr w:rsidR="00FA1C77" w:rsidRPr="006436A2" w14:paraId="601EC8A8" w14:textId="77777777" w:rsidTr="00C80BEE">
        <w:tc>
          <w:tcPr>
            <w:tcW w:w="816" w:type="dxa"/>
          </w:tcPr>
          <w:p w14:paraId="7496D42E" w14:textId="77777777" w:rsidR="00FA1C77" w:rsidRPr="006436A2" w:rsidRDefault="00FA1C77" w:rsidP="00C80BEE">
            <w:pPr>
              <w:rPr>
                <w:sz w:val="24"/>
                <w:szCs w:val="24"/>
              </w:rPr>
            </w:pPr>
            <w:r w:rsidRPr="006436A2">
              <w:rPr>
                <w:sz w:val="24"/>
                <w:szCs w:val="24"/>
              </w:rPr>
              <w:t>1.2</w:t>
            </w:r>
          </w:p>
        </w:tc>
        <w:tc>
          <w:tcPr>
            <w:tcW w:w="4395" w:type="dxa"/>
          </w:tcPr>
          <w:p w14:paraId="5956E76A" w14:textId="77777777" w:rsidR="00FA1C77" w:rsidRPr="006436A2" w:rsidRDefault="00FA1C77" w:rsidP="00C80BEE">
            <w:pPr>
              <w:rPr>
                <w:sz w:val="24"/>
                <w:szCs w:val="24"/>
              </w:rPr>
            </w:pPr>
            <w:r w:rsidRPr="006436A2">
              <w:rPr>
                <w:sz w:val="24"/>
                <w:szCs w:val="24"/>
              </w:rPr>
              <w:t>Код ОКОФ *</w:t>
            </w:r>
          </w:p>
        </w:tc>
        <w:tc>
          <w:tcPr>
            <w:tcW w:w="4104" w:type="dxa"/>
          </w:tcPr>
          <w:p w14:paraId="75F8AD57" w14:textId="77777777" w:rsidR="00FA1C77" w:rsidRPr="006436A2" w:rsidRDefault="00FA1C77" w:rsidP="00C80BEE">
            <w:pPr>
              <w:rPr>
                <w:sz w:val="24"/>
                <w:szCs w:val="24"/>
              </w:rPr>
            </w:pPr>
          </w:p>
        </w:tc>
      </w:tr>
      <w:tr w:rsidR="00FA1C77" w:rsidRPr="006436A2" w14:paraId="2D7FC752" w14:textId="77777777" w:rsidTr="00C80BEE">
        <w:tc>
          <w:tcPr>
            <w:tcW w:w="816" w:type="dxa"/>
          </w:tcPr>
          <w:p w14:paraId="1804BE29" w14:textId="77777777" w:rsidR="00FA1C77" w:rsidRPr="006436A2" w:rsidRDefault="00FA1C77" w:rsidP="00C80BEE">
            <w:pPr>
              <w:rPr>
                <w:sz w:val="24"/>
                <w:szCs w:val="24"/>
              </w:rPr>
            </w:pPr>
            <w:r w:rsidRPr="006436A2">
              <w:rPr>
                <w:sz w:val="24"/>
                <w:szCs w:val="24"/>
              </w:rPr>
              <w:t>1.3.</w:t>
            </w:r>
          </w:p>
        </w:tc>
        <w:tc>
          <w:tcPr>
            <w:tcW w:w="4395" w:type="dxa"/>
          </w:tcPr>
          <w:p w14:paraId="08FFD84E" w14:textId="77777777" w:rsidR="00FA1C77" w:rsidRPr="006436A2" w:rsidRDefault="00FA1C77" w:rsidP="00C80BEE">
            <w:pPr>
              <w:rPr>
                <w:sz w:val="24"/>
                <w:szCs w:val="24"/>
              </w:rPr>
            </w:pPr>
            <w:r w:rsidRPr="006436A2">
              <w:rPr>
                <w:sz w:val="24"/>
                <w:szCs w:val="24"/>
              </w:rPr>
              <w:t>Количество приобретаемого оборудования, ед.</w:t>
            </w:r>
          </w:p>
        </w:tc>
        <w:tc>
          <w:tcPr>
            <w:tcW w:w="4104" w:type="dxa"/>
          </w:tcPr>
          <w:p w14:paraId="5A19DEA8" w14:textId="77777777" w:rsidR="00FA1C77" w:rsidRPr="006436A2" w:rsidRDefault="00FA1C77" w:rsidP="00C80BEE">
            <w:pPr>
              <w:rPr>
                <w:sz w:val="24"/>
                <w:szCs w:val="24"/>
              </w:rPr>
            </w:pPr>
          </w:p>
        </w:tc>
      </w:tr>
      <w:tr w:rsidR="00FA1C77" w:rsidRPr="006436A2" w14:paraId="3B472303" w14:textId="77777777" w:rsidTr="00C80BEE">
        <w:tc>
          <w:tcPr>
            <w:tcW w:w="816" w:type="dxa"/>
          </w:tcPr>
          <w:p w14:paraId="1A0E6B09" w14:textId="77777777" w:rsidR="00FA1C77" w:rsidRPr="006436A2" w:rsidRDefault="00FA1C77" w:rsidP="00C80BEE">
            <w:pPr>
              <w:rPr>
                <w:sz w:val="24"/>
                <w:szCs w:val="24"/>
              </w:rPr>
            </w:pPr>
            <w:r w:rsidRPr="006436A2">
              <w:rPr>
                <w:sz w:val="24"/>
                <w:szCs w:val="24"/>
              </w:rPr>
              <w:t>1.4</w:t>
            </w:r>
          </w:p>
        </w:tc>
        <w:tc>
          <w:tcPr>
            <w:tcW w:w="4395" w:type="dxa"/>
          </w:tcPr>
          <w:p w14:paraId="362CEE5E" w14:textId="77777777" w:rsidR="00FA1C77" w:rsidRPr="006436A2" w:rsidRDefault="00FA1C77" w:rsidP="00C80BEE">
            <w:pPr>
              <w:rPr>
                <w:sz w:val="24"/>
                <w:szCs w:val="24"/>
              </w:rPr>
            </w:pPr>
            <w:r w:rsidRPr="006436A2">
              <w:rPr>
                <w:sz w:val="24"/>
                <w:szCs w:val="24"/>
              </w:rPr>
              <w:t>Цена за 1 ед. оборудования, тыс. рублей</w:t>
            </w:r>
          </w:p>
        </w:tc>
        <w:tc>
          <w:tcPr>
            <w:tcW w:w="4104" w:type="dxa"/>
          </w:tcPr>
          <w:p w14:paraId="74C16B87" w14:textId="77777777" w:rsidR="00FA1C77" w:rsidRPr="006436A2" w:rsidRDefault="00FA1C77" w:rsidP="00C80BEE">
            <w:pPr>
              <w:rPr>
                <w:sz w:val="24"/>
                <w:szCs w:val="24"/>
              </w:rPr>
            </w:pPr>
          </w:p>
        </w:tc>
      </w:tr>
      <w:tr w:rsidR="00FA1C77" w:rsidRPr="006436A2" w14:paraId="77D2834D" w14:textId="77777777" w:rsidTr="00C80BEE">
        <w:tc>
          <w:tcPr>
            <w:tcW w:w="816" w:type="dxa"/>
          </w:tcPr>
          <w:p w14:paraId="3317056E" w14:textId="77777777" w:rsidR="00FA1C77" w:rsidRPr="006436A2" w:rsidRDefault="00FA1C77" w:rsidP="00C80BEE">
            <w:pPr>
              <w:rPr>
                <w:sz w:val="24"/>
                <w:szCs w:val="24"/>
              </w:rPr>
            </w:pPr>
            <w:r w:rsidRPr="006436A2">
              <w:rPr>
                <w:sz w:val="24"/>
                <w:szCs w:val="24"/>
              </w:rPr>
              <w:t>1.5</w:t>
            </w:r>
          </w:p>
        </w:tc>
        <w:tc>
          <w:tcPr>
            <w:tcW w:w="4395" w:type="dxa"/>
          </w:tcPr>
          <w:p w14:paraId="1538108D" w14:textId="77777777" w:rsidR="00FA1C77" w:rsidRPr="006436A2" w:rsidRDefault="00FA1C77" w:rsidP="00C80BEE">
            <w:pPr>
              <w:rPr>
                <w:sz w:val="24"/>
                <w:szCs w:val="24"/>
              </w:rPr>
            </w:pPr>
            <w:r w:rsidRPr="006436A2">
              <w:rPr>
                <w:sz w:val="24"/>
                <w:szCs w:val="24"/>
              </w:rPr>
              <w:t>Общая стоимость оборудования, тыс. рублей</w:t>
            </w:r>
          </w:p>
        </w:tc>
        <w:tc>
          <w:tcPr>
            <w:tcW w:w="4104" w:type="dxa"/>
          </w:tcPr>
          <w:p w14:paraId="22DF9E8E" w14:textId="77777777" w:rsidR="00FA1C77" w:rsidRPr="006436A2" w:rsidRDefault="00FA1C77" w:rsidP="00C80BEE">
            <w:pPr>
              <w:rPr>
                <w:sz w:val="24"/>
                <w:szCs w:val="24"/>
              </w:rPr>
            </w:pPr>
          </w:p>
        </w:tc>
      </w:tr>
      <w:tr w:rsidR="00FA1C77" w:rsidRPr="006436A2" w14:paraId="0589DE49" w14:textId="77777777" w:rsidTr="00C80BEE">
        <w:tc>
          <w:tcPr>
            <w:tcW w:w="816" w:type="dxa"/>
          </w:tcPr>
          <w:p w14:paraId="62041961" w14:textId="77777777" w:rsidR="00FA1C77" w:rsidRPr="006436A2" w:rsidRDefault="00FA1C77" w:rsidP="00C80BEE">
            <w:pPr>
              <w:rPr>
                <w:sz w:val="24"/>
                <w:szCs w:val="24"/>
              </w:rPr>
            </w:pPr>
            <w:r w:rsidRPr="006436A2">
              <w:rPr>
                <w:sz w:val="24"/>
                <w:szCs w:val="24"/>
              </w:rPr>
              <w:t>1.6</w:t>
            </w:r>
          </w:p>
        </w:tc>
        <w:tc>
          <w:tcPr>
            <w:tcW w:w="4395" w:type="dxa"/>
          </w:tcPr>
          <w:p w14:paraId="524E9A8B" w14:textId="77777777" w:rsidR="00FA1C77" w:rsidRPr="006436A2" w:rsidRDefault="00FA1C77" w:rsidP="00C80BEE">
            <w:pPr>
              <w:rPr>
                <w:sz w:val="24"/>
                <w:szCs w:val="24"/>
              </w:rPr>
            </w:pPr>
            <w:r w:rsidRPr="006436A2">
              <w:rPr>
                <w:sz w:val="24"/>
                <w:szCs w:val="24"/>
              </w:rPr>
              <w:t>Источники приобретения оборудования, всего, тыс. рублей, в том числе:</w:t>
            </w:r>
          </w:p>
        </w:tc>
        <w:tc>
          <w:tcPr>
            <w:tcW w:w="4104" w:type="dxa"/>
          </w:tcPr>
          <w:p w14:paraId="2C8BAD73" w14:textId="77777777" w:rsidR="00FA1C77" w:rsidRPr="006436A2" w:rsidRDefault="00FA1C77" w:rsidP="00C80BEE">
            <w:pPr>
              <w:rPr>
                <w:sz w:val="24"/>
                <w:szCs w:val="24"/>
              </w:rPr>
            </w:pPr>
          </w:p>
        </w:tc>
      </w:tr>
      <w:tr w:rsidR="00FA1C77" w:rsidRPr="006436A2" w14:paraId="72BA493F" w14:textId="77777777" w:rsidTr="00C80BEE">
        <w:tc>
          <w:tcPr>
            <w:tcW w:w="816" w:type="dxa"/>
          </w:tcPr>
          <w:p w14:paraId="15215144" w14:textId="77777777" w:rsidR="00FA1C77" w:rsidRPr="006436A2" w:rsidRDefault="00FA1C77" w:rsidP="00C80BEE">
            <w:pPr>
              <w:rPr>
                <w:sz w:val="24"/>
                <w:szCs w:val="24"/>
              </w:rPr>
            </w:pPr>
            <w:r w:rsidRPr="006436A2">
              <w:rPr>
                <w:sz w:val="24"/>
                <w:szCs w:val="24"/>
              </w:rPr>
              <w:t>1.6.1</w:t>
            </w:r>
          </w:p>
        </w:tc>
        <w:tc>
          <w:tcPr>
            <w:tcW w:w="4395" w:type="dxa"/>
          </w:tcPr>
          <w:p w14:paraId="3A3760C4" w14:textId="77777777" w:rsidR="00FA1C77" w:rsidRPr="006436A2" w:rsidRDefault="00FA1C77" w:rsidP="00C80BEE">
            <w:pPr>
              <w:rPr>
                <w:sz w:val="24"/>
                <w:szCs w:val="24"/>
              </w:rPr>
            </w:pPr>
            <w:r w:rsidRPr="006436A2">
              <w:rPr>
                <w:sz w:val="24"/>
                <w:szCs w:val="24"/>
              </w:rPr>
              <w:t>Лизинг, тыс. рублей</w:t>
            </w:r>
          </w:p>
        </w:tc>
        <w:tc>
          <w:tcPr>
            <w:tcW w:w="4104" w:type="dxa"/>
          </w:tcPr>
          <w:p w14:paraId="7988087B" w14:textId="77777777" w:rsidR="00FA1C77" w:rsidRPr="006436A2" w:rsidRDefault="00FA1C77" w:rsidP="00C80BEE">
            <w:pPr>
              <w:rPr>
                <w:sz w:val="24"/>
                <w:szCs w:val="24"/>
              </w:rPr>
            </w:pPr>
          </w:p>
        </w:tc>
      </w:tr>
      <w:tr w:rsidR="00FA1C77" w:rsidRPr="006436A2" w14:paraId="14870FD5" w14:textId="77777777" w:rsidTr="00C80BEE">
        <w:tc>
          <w:tcPr>
            <w:tcW w:w="816" w:type="dxa"/>
          </w:tcPr>
          <w:p w14:paraId="6F98EBBF" w14:textId="77777777" w:rsidR="00FA1C77" w:rsidRPr="006436A2" w:rsidRDefault="00FA1C77" w:rsidP="00C80BEE">
            <w:pPr>
              <w:rPr>
                <w:sz w:val="24"/>
                <w:szCs w:val="24"/>
              </w:rPr>
            </w:pPr>
            <w:r w:rsidRPr="006436A2">
              <w:rPr>
                <w:sz w:val="24"/>
                <w:szCs w:val="24"/>
              </w:rPr>
              <w:t>1.6.2</w:t>
            </w:r>
          </w:p>
        </w:tc>
        <w:tc>
          <w:tcPr>
            <w:tcW w:w="4395" w:type="dxa"/>
          </w:tcPr>
          <w:p w14:paraId="5898F3F3" w14:textId="77777777" w:rsidR="00FA1C77" w:rsidRPr="006436A2" w:rsidRDefault="00FA1C77" w:rsidP="00C80BEE">
            <w:pPr>
              <w:rPr>
                <w:sz w:val="24"/>
                <w:szCs w:val="24"/>
              </w:rPr>
            </w:pPr>
            <w:r w:rsidRPr="006436A2">
              <w:rPr>
                <w:sz w:val="24"/>
                <w:szCs w:val="24"/>
              </w:rPr>
              <w:t>Кредит, тыс. рублей</w:t>
            </w:r>
          </w:p>
        </w:tc>
        <w:tc>
          <w:tcPr>
            <w:tcW w:w="4104" w:type="dxa"/>
          </w:tcPr>
          <w:p w14:paraId="7ED38AF7" w14:textId="77777777" w:rsidR="00FA1C77" w:rsidRPr="006436A2" w:rsidRDefault="00FA1C77" w:rsidP="00C80BEE">
            <w:pPr>
              <w:rPr>
                <w:sz w:val="24"/>
                <w:szCs w:val="24"/>
              </w:rPr>
            </w:pPr>
          </w:p>
        </w:tc>
      </w:tr>
      <w:tr w:rsidR="00FA1C77" w:rsidRPr="006436A2" w14:paraId="3CF541F7" w14:textId="77777777" w:rsidTr="00C80BEE">
        <w:tc>
          <w:tcPr>
            <w:tcW w:w="816" w:type="dxa"/>
          </w:tcPr>
          <w:p w14:paraId="1C7719A6" w14:textId="77777777" w:rsidR="00FA1C77" w:rsidRPr="006436A2" w:rsidRDefault="00FA1C77" w:rsidP="00C80BEE">
            <w:pPr>
              <w:rPr>
                <w:sz w:val="24"/>
                <w:szCs w:val="24"/>
              </w:rPr>
            </w:pPr>
            <w:r w:rsidRPr="006436A2">
              <w:rPr>
                <w:sz w:val="24"/>
                <w:szCs w:val="24"/>
              </w:rPr>
              <w:t>1.6.3</w:t>
            </w:r>
          </w:p>
        </w:tc>
        <w:tc>
          <w:tcPr>
            <w:tcW w:w="4395" w:type="dxa"/>
          </w:tcPr>
          <w:p w14:paraId="201FC2C8" w14:textId="77777777" w:rsidR="00FA1C77" w:rsidRPr="006436A2" w:rsidRDefault="00FA1C77" w:rsidP="00C80BEE">
            <w:pPr>
              <w:rPr>
                <w:sz w:val="24"/>
                <w:szCs w:val="24"/>
              </w:rPr>
            </w:pPr>
            <w:r w:rsidRPr="006436A2">
              <w:rPr>
                <w:sz w:val="24"/>
                <w:szCs w:val="24"/>
              </w:rPr>
              <w:t>Собственные средства, тыс. рублей</w:t>
            </w:r>
          </w:p>
        </w:tc>
        <w:tc>
          <w:tcPr>
            <w:tcW w:w="4104" w:type="dxa"/>
          </w:tcPr>
          <w:p w14:paraId="7D804573" w14:textId="77777777" w:rsidR="00FA1C77" w:rsidRPr="006436A2" w:rsidRDefault="00FA1C77" w:rsidP="00C80BEE">
            <w:pPr>
              <w:rPr>
                <w:sz w:val="24"/>
                <w:szCs w:val="24"/>
              </w:rPr>
            </w:pPr>
          </w:p>
        </w:tc>
      </w:tr>
      <w:tr w:rsidR="00FA1C77" w:rsidRPr="006436A2" w14:paraId="6D15795F" w14:textId="77777777" w:rsidTr="00C80BEE">
        <w:tc>
          <w:tcPr>
            <w:tcW w:w="816" w:type="dxa"/>
          </w:tcPr>
          <w:p w14:paraId="27F07DDE" w14:textId="77777777" w:rsidR="00FA1C77" w:rsidRPr="006436A2" w:rsidRDefault="00FA1C77" w:rsidP="00C80BEE">
            <w:pPr>
              <w:rPr>
                <w:sz w:val="24"/>
                <w:szCs w:val="24"/>
              </w:rPr>
            </w:pPr>
            <w:r w:rsidRPr="006436A2">
              <w:rPr>
                <w:sz w:val="24"/>
                <w:szCs w:val="24"/>
              </w:rPr>
              <w:t>1.7</w:t>
            </w:r>
          </w:p>
        </w:tc>
        <w:tc>
          <w:tcPr>
            <w:tcW w:w="4395" w:type="dxa"/>
          </w:tcPr>
          <w:p w14:paraId="50197F05" w14:textId="77777777" w:rsidR="00FA1C77" w:rsidRPr="006436A2" w:rsidRDefault="00FA1C77" w:rsidP="00C80BEE">
            <w:pPr>
              <w:rPr>
                <w:sz w:val="24"/>
                <w:szCs w:val="24"/>
              </w:rPr>
            </w:pPr>
            <w:r w:rsidRPr="006436A2">
              <w:rPr>
                <w:sz w:val="24"/>
                <w:szCs w:val="24"/>
              </w:rPr>
              <w:t>Сфера предпринимательской  деятельности, в которой используется оборудование (отметить выбор знаком «V»)</w:t>
            </w:r>
          </w:p>
        </w:tc>
        <w:tc>
          <w:tcPr>
            <w:tcW w:w="4104" w:type="dxa"/>
          </w:tcPr>
          <w:p w14:paraId="7D2AC6B1" w14:textId="77777777" w:rsidR="00FA1C77" w:rsidRPr="006436A2" w:rsidRDefault="00FA1C77" w:rsidP="00C80BEE">
            <w:pPr>
              <w:rPr>
                <w:sz w:val="24"/>
                <w:szCs w:val="24"/>
              </w:rPr>
            </w:pPr>
          </w:p>
        </w:tc>
      </w:tr>
      <w:tr w:rsidR="00FA1C77" w:rsidRPr="006436A2" w14:paraId="56784BC2" w14:textId="77777777" w:rsidTr="00C80BEE">
        <w:tc>
          <w:tcPr>
            <w:tcW w:w="816" w:type="dxa"/>
          </w:tcPr>
          <w:p w14:paraId="6BDE2220" w14:textId="77777777" w:rsidR="00FA1C77" w:rsidRPr="006436A2" w:rsidRDefault="00FA1C77" w:rsidP="00C80BEE">
            <w:pPr>
              <w:rPr>
                <w:sz w:val="24"/>
                <w:szCs w:val="24"/>
              </w:rPr>
            </w:pPr>
            <w:r w:rsidRPr="006436A2">
              <w:rPr>
                <w:sz w:val="24"/>
                <w:szCs w:val="24"/>
              </w:rPr>
              <w:t>1.7.1</w:t>
            </w:r>
          </w:p>
        </w:tc>
        <w:tc>
          <w:tcPr>
            <w:tcW w:w="4395" w:type="dxa"/>
          </w:tcPr>
          <w:p w14:paraId="43D02621" w14:textId="77777777" w:rsidR="00FA1C77" w:rsidRPr="006436A2" w:rsidRDefault="00FA1C77" w:rsidP="00C80BEE">
            <w:pPr>
              <w:rPr>
                <w:sz w:val="24"/>
                <w:szCs w:val="24"/>
              </w:rPr>
            </w:pPr>
            <w:r w:rsidRPr="006436A2">
              <w:rPr>
                <w:sz w:val="24"/>
                <w:szCs w:val="24"/>
              </w:rPr>
              <w:t>Сельское хозяйство, охота и лесное хозяйство</w:t>
            </w:r>
          </w:p>
        </w:tc>
        <w:tc>
          <w:tcPr>
            <w:tcW w:w="4104" w:type="dxa"/>
          </w:tcPr>
          <w:p w14:paraId="2353873F" w14:textId="77777777" w:rsidR="00FA1C77" w:rsidRPr="006436A2" w:rsidRDefault="00FA1C77" w:rsidP="00C80BEE">
            <w:pPr>
              <w:rPr>
                <w:sz w:val="24"/>
                <w:szCs w:val="24"/>
              </w:rPr>
            </w:pPr>
          </w:p>
        </w:tc>
      </w:tr>
      <w:tr w:rsidR="00FA1C77" w:rsidRPr="006436A2" w14:paraId="35C03D79" w14:textId="77777777" w:rsidTr="00C80BEE">
        <w:tc>
          <w:tcPr>
            <w:tcW w:w="816" w:type="dxa"/>
          </w:tcPr>
          <w:p w14:paraId="5FFF4371" w14:textId="77777777" w:rsidR="00FA1C77" w:rsidRPr="006436A2" w:rsidRDefault="00FA1C77" w:rsidP="00C80BEE">
            <w:pPr>
              <w:rPr>
                <w:sz w:val="24"/>
                <w:szCs w:val="24"/>
              </w:rPr>
            </w:pPr>
            <w:r w:rsidRPr="006436A2">
              <w:rPr>
                <w:sz w:val="24"/>
                <w:szCs w:val="24"/>
              </w:rPr>
              <w:t>1.7.2</w:t>
            </w:r>
          </w:p>
        </w:tc>
        <w:tc>
          <w:tcPr>
            <w:tcW w:w="4395" w:type="dxa"/>
          </w:tcPr>
          <w:p w14:paraId="5ECB2A74" w14:textId="77777777" w:rsidR="00FA1C77" w:rsidRPr="006436A2" w:rsidRDefault="00FA1C77" w:rsidP="00C80BEE">
            <w:pPr>
              <w:rPr>
                <w:sz w:val="24"/>
                <w:szCs w:val="24"/>
              </w:rPr>
            </w:pPr>
            <w:r w:rsidRPr="006436A2">
              <w:rPr>
                <w:sz w:val="24"/>
                <w:szCs w:val="24"/>
              </w:rPr>
              <w:t>Добыча полезных ископаемых</w:t>
            </w:r>
          </w:p>
        </w:tc>
        <w:tc>
          <w:tcPr>
            <w:tcW w:w="4104" w:type="dxa"/>
          </w:tcPr>
          <w:p w14:paraId="33288D44" w14:textId="77777777" w:rsidR="00FA1C77" w:rsidRPr="006436A2" w:rsidRDefault="00FA1C77" w:rsidP="00C80BEE">
            <w:pPr>
              <w:rPr>
                <w:sz w:val="24"/>
                <w:szCs w:val="24"/>
              </w:rPr>
            </w:pPr>
          </w:p>
        </w:tc>
      </w:tr>
      <w:tr w:rsidR="00FA1C77" w:rsidRPr="006436A2" w14:paraId="03743B4B" w14:textId="77777777" w:rsidTr="00C80BEE">
        <w:tc>
          <w:tcPr>
            <w:tcW w:w="816" w:type="dxa"/>
          </w:tcPr>
          <w:p w14:paraId="2B0327A5" w14:textId="77777777" w:rsidR="00FA1C77" w:rsidRPr="006436A2" w:rsidRDefault="00FA1C77" w:rsidP="00C80BEE">
            <w:pPr>
              <w:rPr>
                <w:sz w:val="24"/>
                <w:szCs w:val="24"/>
              </w:rPr>
            </w:pPr>
            <w:r w:rsidRPr="006436A2">
              <w:rPr>
                <w:sz w:val="24"/>
                <w:szCs w:val="24"/>
              </w:rPr>
              <w:t>1.7.3</w:t>
            </w:r>
          </w:p>
        </w:tc>
        <w:tc>
          <w:tcPr>
            <w:tcW w:w="4395" w:type="dxa"/>
          </w:tcPr>
          <w:p w14:paraId="3314B2DE" w14:textId="77777777" w:rsidR="00FA1C77" w:rsidRPr="006436A2" w:rsidRDefault="00FA1C77" w:rsidP="00C80BEE">
            <w:pPr>
              <w:rPr>
                <w:sz w:val="24"/>
                <w:szCs w:val="24"/>
              </w:rPr>
            </w:pPr>
            <w:r w:rsidRPr="006436A2">
              <w:rPr>
                <w:sz w:val="24"/>
                <w:szCs w:val="24"/>
              </w:rPr>
              <w:t>Обрабатывающие производства</w:t>
            </w:r>
          </w:p>
        </w:tc>
        <w:tc>
          <w:tcPr>
            <w:tcW w:w="4104" w:type="dxa"/>
          </w:tcPr>
          <w:p w14:paraId="3C1EC4E4" w14:textId="77777777" w:rsidR="00FA1C77" w:rsidRPr="006436A2" w:rsidRDefault="00FA1C77" w:rsidP="00C80BEE">
            <w:pPr>
              <w:rPr>
                <w:sz w:val="24"/>
                <w:szCs w:val="24"/>
              </w:rPr>
            </w:pPr>
          </w:p>
        </w:tc>
      </w:tr>
      <w:tr w:rsidR="00FA1C77" w:rsidRPr="006436A2" w14:paraId="0FE0D139" w14:textId="77777777" w:rsidTr="00C80BEE">
        <w:tc>
          <w:tcPr>
            <w:tcW w:w="816" w:type="dxa"/>
          </w:tcPr>
          <w:p w14:paraId="1D136545" w14:textId="77777777" w:rsidR="00FA1C77" w:rsidRPr="006436A2" w:rsidRDefault="00FA1C77" w:rsidP="00C80BEE">
            <w:pPr>
              <w:rPr>
                <w:sz w:val="24"/>
                <w:szCs w:val="24"/>
              </w:rPr>
            </w:pPr>
            <w:r w:rsidRPr="006436A2">
              <w:rPr>
                <w:sz w:val="24"/>
                <w:szCs w:val="24"/>
              </w:rPr>
              <w:t>1.7.4</w:t>
            </w:r>
          </w:p>
        </w:tc>
        <w:tc>
          <w:tcPr>
            <w:tcW w:w="4395" w:type="dxa"/>
          </w:tcPr>
          <w:p w14:paraId="0C20C450" w14:textId="77777777" w:rsidR="00FA1C77" w:rsidRPr="006436A2" w:rsidRDefault="00FA1C77" w:rsidP="00C80BEE">
            <w:pPr>
              <w:rPr>
                <w:sz w:val="24"/>
                <w:szCs w:val="24"/>
              </w:rPr>
            </w:pPr>
            <w:r w:rsidRPr="006436A2">
              <w:rPr>
                <w:sz w:val="24"/>
                <w:szCs w:val="24"/>
              </w:rPr>
              <w:t>Производство и перераспределение электроэнергии, газа и воды</w:t>
            </w:r>
          </w:p>
        </w:tc>
        <w:tc>
          <w:tcPr>
            <w:tcW w:w="4104" w:type="dxa"/>
          </w:tcPr>
          <w:p w14:paraId="6017E609" w14:textId="77777777" w:rsidR="00FA1C77" w:rsidRPr="006436A2" w:rsidRDefault="00FA1C77" w:rsidP="00C80BEE">
            <w:pPr>
              <w:rPr>
                <w:sz w:val="24"/>
                <w:szCs w:val="24"/>
              </w:rPr>
            </w:pPr>
          </w:p>
        </w:tc>
      </w:tr>
      <w:tr w:rsidR="00FA1C77" w:rsidRPr="006436A2" w14:paraId="67191AF7" w14:textId="77777777" w:rsidTr="00C80BEE">
        <w:tc>
          <w:tcPr>
            <w:tcW w:w="816" w:type="dxa"/>
          </w:tcPr>
          <w:p w14:paraId="3EC7250A" w14:textId="77777777" w:rsidR="00FA1C77" w:rsidRPr="006436A2" w:rsidRDefault="00FA1C77" w:rsidP="00C80BEE">
            <w:pPr>
              <w:rPr>
                <w:sz w:val="24"/>
                <w:szCs w:val="24"/>
              </w:rPr>
            </w:pPr>
            <w:r w:rsidRPr="006436A2">
              <w:rPr>
                <w:sz w:val="24"/>
                <w:szCs w:val="24"/>
              </w:rPr>
              <w:t>1.7.5</w:t>
            </w:r>
          </w:p>
        </w:tc>
        <w:tc>
          <w:tcPr>
            <w:tcW w:w="4395" w:type="dxa"/>
          </w:tcPr>
          <w:p w14:paraId="78E4C659" w14:textId="77777777" w:rsidR="00FA1C77" w:rsidRPr="006436A2" w:rsidRDefault="00FA1C77" w:rsidP="00C80BEE">
            <w:pPr>
              <w:rPr>
                <w:sz w:val="24"/>
                <w:szCs w:val="24"/>
              </w:rPr>
            </w:pPr>
            <w:r w:rsidRPr="006436A2">
              <w:rPr>
                <w:sz w:val="24"/>
                <w:szCs w:val="24"/>
              </w:rPr>
              <w:t>Строительство</w:t>
            </w:r>
          </w:p>
        </w:tc>
        <w:tc>
          <w:tcPr>
            <w:tcW w:w="4104" w:type="dxa"/>
          </w:tcPr>
          <w:p w14:paraId="7B9A3CBD" w14:textId="77777777" w:rsidR="00FA1C77" w:rsidRPr="006436A2" w:rsidRDefault="00FA1C77" w:rsidP="00C80BEE">
            <w:pPr>
              <w:rPr>
                <w:sz w:val="24"/>
                <w:szCs w:val="24"/>
              </w:rPr>
            </w:pPr>
          </w:p>
        </w:tc>
      </w:tr>
      <w:tr w:rsidR="00FA1C77" w:rsidRPr="006436A2" w14:paraId="1401FD24" w14:textId="77777777" w:rsidTr="00C80BEE">
        <w:tc>
          <w:tcPr>
            <w:tcW w:w="816" w:type="dxa"/>
          </w:tcPr>
          <w:p w14:paraId="492C5CC2" w14:textId="77777777" w:rsidR="00FA1C77" w:rsidRPr="006436A2" w:rsidRDefault="00FA1C77" w:rsidP="00C80BEE">
            <w:pPr>
              <w:rPr>
                <w:sz w:val="24"/>
                <w:szCs w:val="24"/>
              </w:rPr>
            </w:pPr>
            <w:r w:rsidRPr="006436A2">
              <w:rPr>
                <w:sz w:val="24"/>
                <w:szCs w:val="24"/>
              </w:rPr>
              <w:t>1.7.6</w:t>
            </w:r>
          </w:p>
        </w:tc>
        <w:tc>
          <w:tcPr>
            <w:tcW w:w="4395" w:type="dxa"/>
          </w:tcPr>
          <w:p w14:paraId="45EF4EF3" w14:textId="77777777" w:rsidR="00FA1C77" w:rsidRPr="006436A2" w:rsidRDefault="00FA1C77" w:rsidP="00C80BEE">
            <w:pPr>
              <w:rPr>
                <w:sz w:val="24"/>
                <w:szCs w:val="24"/>
              </w:rPr>
            </w:pPr>
            <w:r w:rsidRPr="006436A2">
              <w:rPr>
                <w:sz w:val="24"/>
                <w:szCs w:val="24"/>
              </w:rPr>
              <w:t>Оптовая и розничная торговля</w:t>
            </w:r>
          </w:p>
        </w:tc>
        <w:tc>
          <w:tcPr>
            <w:tcW w:w="4104" w:type="dxa"/>
          </w:tcPr>
          <w:p w14:paraId="08B49D44" w14:textId="77777777" w:rsidR="00FA1C77" w:rsidRPr="006436A2" w:rsidRDefault="00FA1C77" w:rsidP="00C80BEE">
            <w:pPr>
              <w:rPr>
                <w:sz w:val="24"/>
                <w:szCs w:val="24"/>
              </w:rPr>
            </w:pPr>
          </w:p>
        </w:tc>
      </w:tr>
      <w:tr w:rsidR="00FA1C77" w:rsidRPr="006436A2" w14:paraId="4CE7A4D9" w14:textId="77777777" w:rsidTr="00C80BEE">
        <w:tc>
          <w:tcPr>
            <w:tcW w:w="816" w:type="dxa"/>
          </w:tcPr>
          <w:p w14:paraId="2B5913D7" w14:textId="77777777" w:rsidR="00FA1C77" w:rsidRPr="006436A2" w:rsidRDefault="00FA1C77" w:rsidP="00C80BEE">
            <w:pPr>
              <w:rPr>
                <w:sz w:val="24"/>
                <w:szCs w:val="24"/>
              </w:rPr>
            </w:pPr>
            <w:r w:rsidRPr="006436A2">
              <w:rPr>
                <w:sz w:val="24"/>
                <w:szCs w:val="24"/>
              </w:rPr>
              <w:t>1.7.7</w:t>
            </w:r>
          </w:p>
        </w:tc>
        <w:tc>
          <w:tcPr>
            <w:tcW w:w="4395" w:type="dxa"/>
          </w:tcPr>
          <w:p w14:paraId="135AD6B5" w14:textId="77777777" w:rsidR="00FA1C77" w:rsidRPr="006436A2" w:rsidRDefault="00FA1C77" w:rsidP="00C80BEE">
            <w:pPr>
              <w:rPr>
                <w:sz w:val="24"/>
                <w:szCs w:val="24"/>
              </w:rPr>
            </w:pPr>
            <w:r w:rsidRPr="006436A2">
              <w:rPr>
                <w:sz w:val="24"/>
                <w:szCs w:val="24"/>
              </w:rPr>
              <w:t>Общественное питание</w:t>
            </w:r>
          </w:p>
        </w:tc>
        <w:tc>
          <w:tcPr>
            <w:tcW w:w="4104" w:type="dxa"/>
          </w:tcPr>
          <w:p w14:paraId="1EEB88B1" w14:textId="77777777" w:rsidR="00FA1C77" w:rsidRPr="006436A2" w:rsidRDefault="00FA1C77" w:rsidP="00C80BEE">
            <w:pPr>
              <w:rPr>
                <w:sz w:val="24"/>
                <w:szCs w:val="24"/>
              </w:rPr>
            </w:pPr>
          </w:p>
        </w:tc>
      </w:tr>
      <w:tr w:rsidR="00FA1C77" w:rsidRPr="006436A2" w14:paraId="6FAEB11B" w14:textId="77777777" w:rsidTr="00C80BEE">
        <w:tc>
          <w:tcPr>
            <w:tcW w:w="816" w:type="dxa"/>
          </w:tcPr>
          <w:p w14:paraId="6DABFBA9" w14:textId="77777777" w:rsidR="00FA1C77" w:rsidRPr="006436A2" w:rsidRDefault="00FA1C77" w:rsidP="00C80BEE">
            <w:pPr>
              <w:rPr>
                <w:sz w:val="24"/>
                <w:szCs w:val="24"/>
              </w:rPr>
            </w:pPr>
            <w:r w:rsidRPr="006436A2">
              <w:rPr>
                <w:sz w:val="24"/>
                <w:szCs w:val="24"/>
              </w:rPr>
              <w:t>1.7.8</w:t>
            </w:r>
          </w:p>
        </w:tc>
        <w:tc>
          <w:tcPr>
            <w:tcW w:w="4395" w:type="dxa"/>
          </w:tcPr>
          <w:p w14:paraId="79E272A2" w14:textId="77777777" w:rsidR="00FA1C77" w:rsidRPr="006436A2" w:rsidRDefault="00FA1C77" w:rsidP="00C80BEE">
            <w:pPr>
              <w:rPr>
                <w:sz w:val="24"/>
                <w:szCs w:val="24"/>
              </w:rPr>
            </w:pPr>
            <w:r w:rsidRPr="006436A2">
              <w:rPr>
                <w:sz w:val="24"/>
                <w:szCs w:val="24"/>
              </w:rPr>
              <w:t>Транспортные услуги</w:t>
            </w:r>
          </w:p>
        </w:tc>
        <w:tc>
          <w:tcPr>
            <w:tcW w:w="4104" w:type="dxa"/>
          </w:tcPr>
          <w:p w14:paraId="7F54B4F2" w14:textId="77777777" w:rsidR="00FA1C77" w:rsidRPr="006436A2" w:rsidRDefault="00FA1C77" w:rsidP="00C80BEE">
            <w:pPr>
              <w:rPr>
                <w:sz w:val="24"/>
                <w:szCs w:val="24"/>
              </w:rPr>
            </w:pPr>
          </w:p>
        </w:tc>
      </w:tr>
      <w:tr w:rsidR="00FA1C77" w:rsidRPr="006436A2" w14:paraId="03474F91" w14:textId="77777777" w:rsidTr="00C80BEE">
        <w:tc>
          <w:tcPr>
            <w:tcW w:w="816" w:type="dxa"/>
          </w:tcPr>
          <w:p w14:paraId="1BCD4921" w14:textId="77777777" w:rsidR="00FA1C77" w:rsidRPr="006436A2" w:rsidRDefault="00FA1C77" w:rsidP="00C80BEE">
            <w:pPr>
              <w:rPr>
                <w:sz w:val="24"/>
                <w:szCs w:val="24"/>
              </w:rPr>
            </w:pPr>
            <w:r w:rsidRPr="006436A2">
              <w:rPr>
                <w:sz w:val="24"/>
                <w:szCs w:val="24"/>
              </w:rPr>
              <w:t>1.7.9</w:t>
            </w:r>
          </w:p>
        </w:tc>
        <w:tc>
          <w:tcPr>
            <w:tcW w:w="4395" w:type="dxa"/>
          </w:tcPr>
          <w:p w14:paraId="2D7B3541" w14:textId="77777777" w:rsidR="00FA1C77" w:rsidRPr="006436A2" w:rsidRDefault="00FA1C77" w:rsidP="00C80BEE">
            <w:pPr>
              <w:rPr>
                <w:sz w:val="24"/>
                <w:szCs w:val="24"/>
              </w:rPr>
            </w:pPr>
            <w:r w:rsidRPr="006436A2">
              <w:rPr>
                <w:sz w:val="24"/>
                <w:szCs w:val="24"/>
              </w:rPr>
              <w:t>Бытовые услуги населению</w:t>
            </w:r>
          </w:p>
        </w:tc>
        <w:tc>
          <w:tcPr>
            <w:tcW w:w="4104" w:type="dxa"/>
          </w:tcPr>
          <w:p w14:paraId="6AB6D647" w14:textId="77777777" w:rsidR="00FA1C77" w:rsidRPr="006436A2" w:rsidRDefault="00FA1C77" w:rsidP="00C80BEE">
            <w:pPr>
              <w:rPr>
                <w:sz w:val="24"/>
                <w:szCs w:val="24"/>
              </w:rPr>
            </w:pPr>
          </w:p>
        </w:tc>
      </w:tr>
      <w:tr w:rsidR="00FA1C77" w:rsidRPr="006436A2" w14:paraId="524C6C68" w14:textId="77777777" w:rsidTr="00C80BEE">
        <w:tc>
          <w:tcPr>
            <w:tcW w:w="816" w:type="dxa"/>
          </w:tcPr>
          <w:p w14:paraId="61C4251F" w14:textId="77777777" w:rsidR="00FA1C77" w:rsidRPr="006436A2" w:rsidRDefault="00FA1C77" w:rsidP="00C80BEE">
            <w:pPr>
              <w:rPr>
                <w:sz w:val="24"/>
                <w:szCs w:val="24"/>
              </w:rPr>
            </w:pPr>
            <w:r w:rsidRPr="006436A2">
              <w:rPr>
                <w:sz w:val="24"/>
                <w:szCs w:val="24"/>
              </w:rPr>
              <w:t>1.7.10</w:t>
            </w:r>
          </w:p>
        </w:tc>
        <w:tc>
          <w:tcPr>
            <w:tcW w:w="4395" w:type="dxa"/>
          </w:tcPr>
          <w:p w14:paraId="3CD0FFFD" w14:textId="77777777" w:rsidR="00FA1C77" w:rsidRPr="006436A2" w:rsidRDefault="00FA1C77" w:rsidP="00C80BEE">
            <w:pPr>
              <w:rPr>
                <w:sz w:val="24"/>
                <w:szCs w:val="24"/>
              </w:rPr>
            </w:pPr>
            <w:r w:rsidRPr="006436A2">
              <w:rPr>
                <w:sz w:val="24"/>
                <w:szCs w:val="24"/>
              </w:rPr>
              <w:t>Инновации</w:t>
            </w:r>
          </w:p>
        </w:tc>
        <w:tc>
          <w:tcPr>
            <w:tcW w:w="4104" w:type="dxa"/>
          </w:tcPr>
          <w:p w14:paraId="38F962B4" w14:textId="77777777" w:rsidR="00FA1C77" w:rsidRPr="006436A2" w:rsidRDefault="00FA1C77" w:rsidP="00C80BEE">
            <w:pPr>
              <w:rPr>
                <w:sz w:val="24"/>
                <w:szCs w:val="24"/>
              </w:rPr>
            </w:pPr>
          </w:p>
        </w:tc>
      </w:tr>
      <w:tr w:rsidR="00FA1C77" w:rsidRPr="006436A2" w14:paraId="4B0988A8" w14:textId="77777777" w:rsidTr="00C80BEE">
        <w:tc>
          <w:tcPr>
            <w:tcW w:w="816" w:type="dxa"/>
          </w:tcPr>
          <w:p w14:paraId="58E7A387" w14:textId="77777777" w:rsidR="00FA1C77" w:rsidRPr="006436A2" w:rsidRDefault="00FA1C77" w:rsidP="00C80BEE">
            <w:pPr>
              <w:rPr>
                <w:sz w:val="24"/>
                <w:szCs w:val="24"/>
              </w:rPr>
            </w:pPr>
            <w:r w:rsidRPr="006436A2">
              <w:rPr>
                <w:sz w:val="24"/>
                <w:szCs w:val="24"/>
              </w:rPr>
              <w:t>1.7.11</w:t>
            </w:r>
          </w:p>
        </w:tc>
        <w:tc>
          <w:tcPr>
            <w:tcW w:w="4395" w:type="dxa"/>
          </w:tcPr>
          <w:p w14:paraId="49795267" w14:textId="77777777" w:rsidR="00FA1C77" w:rsidRPr="006436A2" w:rsidRDefault="00FA1C77" w:rsidP="00C80BEE">
            <w:pPr>
              <w:rPr>
                <w:sz w:val="24"/>
                <w:szCs w:val="24"/>
              </w:rPr>
            </w:pPr>
            <w:r w:rsidRPr="006436A2">
              <w:rPr>
                <w:sz w:val="24"/>
                <w:szCs w:val="24"/>
              </w:rPr>
              <w:t>Иное (указать)</w:t>
            </w:r>
          </w:p>
          <w:p w14:paraId="4E5B0386" w14:textId="77777777" w:rsidR="00FA1C77" w:rsidRPr="006436A2" w:rsidRDefault="00FA1C77" w:rsidP="00C80BEE">
            <w:pPr>
              <w:rPr>
                <w:sz w:val="24"/>
                <w:szCs w:val="24"/>
              </w:rPr>
            </w:pPr>
          </w:p>
        </w:tc>
        <w:tc>
          <w:tcPr>
            <w:tcW w:w="4104" w:type="dxa"/>
          </w:tcPr>
          <w:p w14:paraId="14A2F7CF" w14:textId="77777777" w:rsidR="00FA1C77" w:rsidRPr="006436A2" w:rsidRDefault="00FA1C77" w:rsidP="00C80BEE">
            <w:pPr>
              <w:rPr>
                <w:sz w:val="24"/>
                <w:szCs w:val="24"/>
              </w:rPr>
            </w:pPr>
          </w:p>
        </w:tc>
      </w:tr>
      <w:tr w:rsidR="00FA1C77" w:rsidRPr="006436A2" w14:paraId="74A1E941" w14:textId="77777777" w:rsidTr="00C80BEE">
        <w:tc>
          <w:tcPr>
            <w:tcW w:w="816" w:type="dxa"/>
          </w:tcPr>
          <w:p w14:paraId="47CC614F" w14:textId="77777777" w:rsidR="00FA1C77" w:rsidRPr="006436A2" w:rsidRDefault="00FA1C77" w:rsidP="00C80BEE">
            <w:pPr>
              <w:rPr>
                <w:sz w:val="24"/>
                <w:szCs w:val="24"/>
              </w:rPr>
            </w:pPr>
            <w:r w:rsidRPr="006436A2">
              <w:rPr>
                <w:b/>
                <w:sz w:val="24"/>
                <w:szCs w:val="24"/>
              </w:rPr>
              <w:t>2</w:t>
            </w:r>
            <w:r w:rsidRPr="006436A2">
              <w:rPr>
                <w:sz w:val="24"/>
                <w:szCs w:val="24"/>
              </w:rPr>
              <w:t>.</w:t>
            </w:r>
          </w:p>
        </w:tc>
        <w:tc>
          <w:tcPr>
            <w:tcW w:w="8499" w:type="dxa"/>
            <w:gridSpan w:val="2"/>
          </w:tcPr>
          <w:p w14:paraId="06BDEA18" w14:textId="77777777" w:rsidR="00FA1C77" w:rsidRPr="006436A2" w:rsidRDefault="00FA1C77" w:rsidP="00C80BEE">
            <w:pPr>
              <w:jc w:val="center"/>
              <w:rPr>
                <w:b/>
                <w:sz w:val="24"/>
                <w:szCs w:val="24"/>
              </w:rPr>
            </w:pPr>
            <w:r w:rsidRPr="006436A2">
              <w:rPr>
                <w:b/>
                <w:sz w:val="24"/>
                <w:szCs w:val="24"/>
              </w:rPr>
              <w:t>Цель приобретения оборудования</w:t>
            </w:r>
          </w:p>
          <w:p w14:paraId="3ECA5EC1" w14:textId="77777777" w:rsidR="00FA1C77" w:rsidRPr="006436A2" w:rsidRDefault="00FA1C77" w:rsidP="00C80BEE">
            <w:pPr>
              <w:jc w:val="center"/>
              <w:rPr>
                <w:sz w:val="24"/>
                <w:szCs w:val="24"/>
              </w:rPr>
            </w:pPr>
            <w:r w:rsidRPr="006436A2">
              <w:rPr>
                <w:b/>
                <w:sz w:val="24"/>
                <w:szCs w:val="24"/>
              </w:rPr>
              <w:t>(заполняется отдельно по каждому наименованию оборудования)</w:t>
            </w:r>
          </w:p>
        </w:tc>
      </w:tr>
      <w:tr w:rsidR="00FA1C77" w:rsidRPr="006436A2" w14:paraId="44E3BE67" w14:textId="77777777" w:rsidTr="00C80BEE">
        <w:tc>
          <w:tcPr>
            <w:tcW w:w="816" w:type="dxa"/>
          </w:tcPr>
          <w:p w14:paraId="027E45F9" w14:textId="77777777" w:rsidR="00FA1C77" w:rsidRPr="006436A2" w:rsidRDefault="00FA1C77" w:rsidP="00C80BEE">
            <w:pPr>
              <w:rPr>
                <w:sz w:val="24"/>
                <w:szCs w:val="24"/>
              </w:rPr>
            </w:pPr>
            <w:r w:rsidRPr="006436A2">
              <w:rPr>
                <w:sz w:val="24"/>
                <w:szCs w:val="24"/>
              </w:rPr>
              <w:t>2.1</w:t>
            </w:r>
          </w:p>
        </w:tc>
        <w:tc>
          <w:tcPr>
            <w:tcW w:w="4395" w:type="dxa"/>
          </w:tcPr>
          <w:p w14:paraId="414F0F8A" w14:textId="77777777" w:rsidR="00FA1C77" w:rsidRPr="006436A2" w:rsidRDefault="00FA1C77" w:rsidP="00C80BEE">
            <w:pPr>
              <w:rPr>
                <w:sz w:val="24"/>
                <w:szCs w:val="24"/>
              </w:rPr>
            </w:pPr>
            <w:r w:rsidRPr="006436A2">
              <w:rPr>
                <w:sz w:val="24"/>
                <w:szCs w:val="24"/>
              </w:rPr>
              <w:t>Внедрение в производство новых видов продукции (услуг) (указать какие)</w:t>
            </w:r>
          </w:p>
        </w:tc>
        <w:tc>
          <w:tcPr>
            <w:tcW w:w="4104" w:type="dxa"/>
          </w:tcPr>
          <w:p w14:paraId="1113EFD0" w14:textId="77777777" w:rsidR="00FA1C77" w:rsidRPr="006436A2" w:rsidRDefault="00FA1C77" w:rsidP="00C80BEE">
            <w:pPr>
              <w:rPr>
                <w:sz w:val="24"/>
                <w:szCs w:val="24"/>
              </w:rPr>
            </w:pPr>
          </w:p>
        </w:tc>
      </w:tr>
      <w:tr w:rsidR="00FA1C77" w:rsidRPr="006436A2" w14:paraId="38E20530" w14:textId="77777777" w:rsidTr="00C80BEE">
        <w:tc>
          <w:tcPr>
            <w:tcW w:w="816" w:type="dxa"/>
          </w:tcPr>
          <w:p w14:paraId="700C45F7" w14:textId="77777777" w:rsidR="00FA1C77" w:rsidRPr="006436A2" w:rsidRDefault="00FA1C77" w:rsidP="00C80BEE">
            <w:pPr>
              <w:rPr>
                <w:sz w:val="24"/>
                <w:szCs w:val="24"/>
              </w:rPr>
            </w:pPr>
            <w:r w:rsidRPr="006436A2">
              <w:rPr>
                <w:sz w:val="24"/>
                <w:szCs w:val="24"/>
              </w:rPr>
              <w:t>2.2</w:t>
            </w:r>
          </w:p>
        </w:tc>
        <w:tc>
          <w:tcPr>
            <w:tcW w:w="4395" w:type="dxa"/>
          </w:tcPr>
          <w:p w14:paraId="21E4F8B0" w14:textId="77777777" w:rsidR="00FA1C77" w:rsidRPr="006436A2" w:rsidRDefault="00FA1C77" w:rsidP="00C80BEE">
            <w:pPr>
              <w:rPr>
                <w:sz w:val="24"/>
                <w:szCs w:val="24"/>
              </w:rPr>
            </w:pPr>
            <w:r w:rsidRPr="006436A2">
              <w:rPr>
                <w:sz w:val="24"/>
                <w:szCs w:val="24"/>
              </w:rPr>
              <w:t xml:space="preserve">Увеличение объемов производства продукции (услуг) </w:t>
            </w:r>
          </w:p>
          <w:p w14:paraId="68253766" w14:textId="77777777" w:rsidR="00FA1C77" w:rsidRPr="006436A2" w:rsidRDefault="00FA1C77" w:rsidP="00C80BEE">
            <w:pPr>
              <w:rPr>
                <w:sz w:val="24"/>
                <w:szCs w:val="24"/>
              </w:rPr>
            </w:pPr>
          </w:p>
          <w:p w14:paraId="76CB3E7C" w14:textId="77777777" w:rsidR="00FA1C77" w:rsidRPr="006436A2" w:rsidRDefault="00FA1C77" w:rsidP="00C80BEE">
            <w:pPr>
              <w:rPr>
                <w:sz w:val="24"/>
                <w:szCs w:val="24"/>
              </w:rPr>
            </w:pPr>
            <w:r w:rsidRPr="006436A2">
              <w:rPr>
                <w:sz w:val="24"/>
                <w:szCs w:val="24"/>
              </w:rPr>
              <w:t>(указать ожидаемый рост)</w:t>
            </w:r>
          </w:p>
        </w:tc>
        <w:tc>
          <w:tcPr>
            <w:tcW w:w="4104" w:type="dxa"/>
          </w:tcPr>
          <w:p w14:paraId="6E29139B" w14:textId="77777777" w:rsidR="00FA1C77" w:rsidRPr="006436A2" w:rsidRDefault="00FA1C77" w:rsidP="00C80BEE">
            <w:pPr>
              <w:rPr>
                <w:sz w:val="24"/>
                <w:szCs w:val="24"/>
              </w:rPr>
            </w:pPr>
          </w:p>
        </w:tc>
      </w:tr>
      <w:tr w:rsidR="00FA1C77" w:rsidRPr="006436A2" w14:paraId="4DFA064D" w14:textId="77777777" w:rsidTr="00C80BEE">
        <w:tc>
          <w:tcPr>
            <w:tcW w:w="816" w:type="dxa"/>
          </w:tcPr>
          <w:p w14:paraId="51EDE139" w14:textId="77777777" w:rsidR="00FA1C77" w:rsidRPr="006436A2" w:rsidRDefault="00FA1C77" w:rsidP="00C80BEE">
            <w:pPr>
              <w:rPr>
                <w:sz w:val="24"/>
                <w:szCs w:val="24"/>
              </w:rPr>
            </w:pPr>
            <w:r w:rsidRPr="006436A2">
              <w:rPr>
                <w:sz w:val="24"/>
                <w:szCs w:val="24"/>
              </w:rPr>
              <w:lastRenderedPageBreak/>
              <w:t>2.3</w:t>
            </w:r>
          </w:p>
        </w:tc>
        <w:tc>
          <w:tcPr>
            <w:tcW w:w="4395" w:type="dxa"/>
          </w:tcPr>
          <w:p w14:paraId="2DE618EE" w14:textId="77777777" w:rsidR="00FA1C77" w:rsidRPr="006436A2" w:rsidRDefault="00FA1C77" w:rsidP="00C80BEE">
            <w:pPr>
              <w:rPr>
                <w:sz w:val="24"/>
                <w:szCs w:val="24"/>
              </w:rPr>
            </w:pPr>
            <w:r w:rsidRPr="006436A2">
              <w:rPr>
                <w:sz w:val="24"/>
                <w:szCs w:val="24"/>
              </w:rPr>
              <w:t xml:space="preserve">Снижение затрат на производство продукции (услуг) </w:t>
            </w:r>
          </w:p>
          <w:p w14:paraId="6F573867" w14:textId="77777777" w:rsidR="00FA1C77" w:rsidRPr="006436A2" w:rsidRDefault="00FA1C77" w:rsidP="00C80BEE">
            <w:pPr>
              <w:rPr>
                <w:sz w:val="24"/>
                <w:szCs w:val="24"/>
              </w:rPr>
            </w:pPr>
          </w:p>
          <w:p w14:paraId="001BAE60" w14:textId="77777777" w:rsidR="00FA1C77" w:rsidRPr="006436A2" w:rsidRDefault="00FA1C77" w:rsidP="00C80BEE">
            <w:pPr>
              <w:rPr>
                <w:sz w:val="24"/>
                <w:szCs w:val="24"/>
              </w:rPr>
            </w:pPr>
            <w:r w:rsidRPr="006436A2">
              <w:rPr>
                <w:sz w:val="24"/>
                <w:szCs w:val="24"/>
              </w:rPr>
              <w:t>(указать ожидаемое снижение)</w:t>
            </w:r>
          </w:p>
        </w:tc>
        <w:tc>
          <w:tcPr>
            <w:tcW w:w="4104" w:type="dxa"/>
          </w:tcPr>
          <w:p w14:paraId="40FD3C2B" w14:textId="77777777" w:rsidR="00FA1C77" w:rsidRPr="006436A2" w:rsidRDefault="00FA1C77" w:rsidP="00C80BEE">
            <w:pPr>
              <w:rPr>
                <w:sz w:val="24"/>
                <w:szCs w:val="24"/>
              </w:rPr>
            </w:pPr>
          </w:p>
        </w:tc>
      </w:tr>
      <w:tr w:rsidR="00FA1C77" w:rsidRPr="006436A2" w14:paraId="2E0D6F77" w14:textId="77777777" w:rsidTr="00C80BEE">
        <w:tc>
          <w:tcPr>
            <w:tcW w:w="816" w:type="dxa"/>
          </w:tcPr>
          <w:p w14:paraId="0BD0A78B" w14:textId="77777777" w:rsidR="00FA1C77" w:rsidRPr="006436A2" w:rsidRDefault="00FA1C77" w:rsidP="00C80BEE">
            <w:pPr>
              <w:rPr>
                <w:sz w:val="24"/>
                <w:szCs w:val="24"/>
              </w:rPr>
            </w:pPr>
            <w:r w:rsidRPr="006436A2">
              <w:rPr>
                <w:sz w:val="24"/>
                <w:szCs w:val="24"/>
              </w:rPr>
              <w:t>2.4</w:t>
            </w:r>
          </w:p>
        </w:tc>
        <w:tc>
          <w:tcPr>
            <w:tcW w:w="4395" w:type="dxa"/>
          </w:tcPr>
          <w:p w14:paraId="5EB844BA" w14:textId="77777777" w:rsidR="00FA1C77" w:rsidRPr="006436A2" w:rsidRDefault="00FA1C77" w:rsidP="00C80BEE">
            <w:pPr>
              <w:rPr>
                <w:sz w:val="24"/>
                <w:szCs w:val="24"/>
              </w:rPr>
            </w:pPr>
            <w:r w:rsidRPr="006436A2">
              <w:rPr>
                <w:sz w:val="24"/>
                <w:szCs w:val="24"/>
              </w:rPr>
              <w:t>Иные цели (расшифровать)</w:t>
            </w:r>
          </w:p>
        </w:tc>
        <w:tc>
          <w:tcPr>
            <w:tcW w:w="4104" w:type="dxa"/>
          </w:tcPr>
          <w:p w14:paraId="5E318D7A" w14:textId="77777777" w:rsidR="00FA1C77" w:rsidRPr="006436A2" w:rsidRDefault="00FA1C77" w:rsidP="00C80BEE">
            <w:pPr>
              <w:rPr>
                <w:sz w:val="24"/>
                <w:szCs w:val="24"/>
              </w:rPr>
            </w:pPr>
          </w:p>
        </w:tc>
      </w:tr>
      <w:tr w:rsidR="00FA1C77" w:rsidRPr="006436A2" w14:paraId="6ECD372A" w14:textId="77777777" w:rsidTr="00C80BEE">
        <w:tc>
          <w:tcPr>
            <w:tcW w:w="816" w:type="dxa"/>
          </w:tcPr>
          <w:p w14:paraId="547A0285" w14:textId="77777777" w:rsidR="00FA1C77" w:rsidRPr="006436A2" w:rsidRDefault="00FA1C77" w:rsidP="00C80BEE">
            <w:pPr>
              <w:rPr>
                <w:b/>
                <w:sz w:val="24"/>
                <w:szCs w:val="24"/>
              </w:rPr>
            </w:pPr>
            <w:r w:rsidRPr="006436A2">
              <w:rPr>
                <w:b/>
                <w:sz w:val="24"/>
                <w:szCs w:val="24"/>
              </w:rPr>
              <w:t>3.</w:t>
            </w:r>
          </w:p>
        </w:tc>
        <w:tc>
          <w:tcPr>
            <w:tcW w:w="8499" w:type="dxa"/>
            <w:gridSpan w:val="2"/>
          </w:tcPr>
          <w:p w14:paraId="67BF7D6F" w14:textId="77777777" w:rsidR="00FA1C77" w:rsidRPr="006436A2" w:rsidRDefault="00FA1C77" w:rsidP="00C80BEE">
            <w:pPr>
              <w:jc w:val="center"/>
              <w:rPr>
                <w:b/>
                <w:sz w:val="24"/>
                <w:szCs w:val="24"/>
              </w:rPr>
            </w:pPr>
            <w:r w:rsidRPr="006436A2">
              <w:rPr>
                <w:b/>
                <w:sz w:val="24"/>
                <w:szCs w:val="24"/>
              </w:rPr>
              <w:t xml:space="preserve">Плановые показатели от эффективности использования оборудования  </w:t>
            </w:r>
          </w:p>
          <w:p w14:paraId="383BF25A" w14:textId="77777777" w:rsidR="00FA1C77" w:rsidRPr="006436A2" w:rsidRDefault="00FA1C77" w:rsidP="00C80BEE">
            <w:pPr>
              <w:jc w:val="center"/>
              <w:rPr>
                <w:b/>
                <w:sz w:val="24"/>
                <w:szCs w:val="24"/>
              </w:rPr>
            </w:pPr>
            <w:r w:rsidRPr="006436A2">
              <w:rPr>
                <w:b/>
                <w:sz w:val="24"/>
                <w:szCs w:val="24"/>
              </w:rPr>
              <w:t>(на период не менее трех лет с даты заключения договора лизинга)</w:t>
            </w:r>
          </w:p>
        </w:tc>
      </w:tr>
      <w:tr w:rsidR="00FA1C77" w:rsidRPr="006436A2" w14:paraId="0A3A5E51" w14:textId="77777777" w:rsidTr="00C80BEE">
        <w:tc>
          <w:tcPr>
            <w:tcW w:w="816" w:type="dxa"/>
          </w:tcPr>
          <w:p w14:paraId="51CA499B" w14:textId="77777777" w:rsidR="00FA1C77" w:rsidRPr="006436A2" w:rsidRDefault="00FA1C77" w:rsidP="00C80BEE">
            <w:pPr>
              <w:rPr>
                <w:bCs/>
                <w:sz w:val="24"/>
                <w:szCs w:val="24"/>
              </w:rPr>
            </w:pPr>
            <w:r w:rsidRPr="006436A2">
              <w:rPr>
                <w:bCs/>
                <w:sz w:val="24"/>
                <w:szCs w:val="24"/>
              </w:rPr>
              <w:t>3.1</w:t>
            </w:r>
          </w:p>
        </w:tc>
        <w:tc>
          <w:tcPr>
            <w:tcW w:w="4395" w:type="dxa"/>
          </w:tcPr>
          <w:p w14:paraId="5876A92E" w14:textId="77777777" w:rsidR="00FA1C77" w:rsidRPr="006436A2" w:rsidRDefault="00FA1C77" w:rsidP="00C80BEE">
            <w:pPr>
              <w:rPr>
                <w:bCs/>
                <w:sz w:val="24"/>
                <w:szCs w:val="24"/>
              </w:rPr>
            </w:pPr>
            <w:r w:rsidRPr="006436A2">
              <w:rPr>
                <w:bCs/>
                <w:sz w:val="24"/>
                <w:szCs w:val="24"/>
              </w:rPr>
              <w:t>Создание рабочих мест (чел.)</w:t>
            </w:r>
          </w:p>
        </w:tc>
        <w:tc>
          <w:tcPr>
            <w:tcW w:w="4104" w:type="dxa"/>
          </w:tcPr>
          <w:p w14:paraId="5B453CCD" w14:textId="77777777" w:rsidR="00FA1C77" w:rsidRPr="006436A2" w:rsidRDefault="00FA1C77" w:rsidP="00C80BEE">
            <w:pPr>
              <w:jc w:val="center"/>
              <w:rPr>
                <w:bCs/>
                <w:sz w:val="24"/>
                <w:szCs w:val="24"/>
              </w:rPr>
            </w:pPr>
          </w:p>
        </w:tc>
      </w:tr>
      <w:tr w:rsidR="00FA1C77" w:rsidRPr="006436A2" w14:paraId="5B038E42" w14:textId="77777777" w:rsidTr="00C80BEE">
        <w:tc>
          <w:tcPr>
            <w:tcW w:w="816" w:type="dxa"/>
          </w:tcPr>
          <w:p w14:paraId="7C40F4BB" w14:textId="77777777" w:rsidR="00FA1C77" w:rsidRPr="006436A2" w:rsidRDefault="00FA1C77" w:rsidP="00C80BEE">
            <w:pPr>
              <w:rPr>
                <w:sz w:val="24"/>
                <w:szCs w:val="24"/>
              </w:rPr>
            </w:pPr>
            <w:r w:rsidRPr="006436A2">
              <w:rPr>
                <w:sz w:val="24"/>
                <w:szCs w:val="24"/>
              </w:rPr>
              <w:t>3.2</w:t>
            </w:r>
          </w:p>
        </w:tc>
        <w:tc>
          <w:tcPr>
            <w:tcW w:w="4395" w:type="dxa"/>
          </w:tcPr>
          <w:p w14:paraId="62F9A9AF" w14:textId="77777777" w:rsidR="00FA1C77" w:rsidRPr="006436A2" w:rsidRDefault="00FA1C77" w:rsidP="00C80BEE">
            <w:pPr>
              <w:rPr>
                <w:sz w:val="24"/>
                <w:szCs w:val="24"/>
              </w:rPr>
            </w:pPr>
            <w:r w:rsidRPr="006436A2">
              <w:rPr>
                <w:sz w:val="24"/>
                <w:szCs w:val="24"/>
              </w:rPr>
              <w:t xml:space="preserve">Среднесписочная численность работников, человек  </w:t>
            </w:r>
          </w:p>
          <w:p w14:paraId="1EEF933D" w14:textId="77777777" w:rsidR="00FA1C77" w:rsidRPr="006436A2" w:rsidRDefault="00FA1C77" w:rsidP="00C80BEE">
            <w:pPr>
              <w:rPr>
                <w:sz w:val="24"/>
                <w:szCs w:val="24"/>
              </w:rPr>
            </w:pPr>
          </w:p>
          <w:p w14:paraId="67F05DE1" w14:textId="77777777" w:rsidR="00FA1C77" w:rsidRPr="006436A2" w:rsidRDefault="00FA1C77" w:rsidP="00C80BEE">
            <w:pPr>
              <w:rPr>
                <w:sz w:val="24"/>
                <w:szCs w:val="24"/>
              </w:rPr>
            </w:pPr>
            <w:r w:rsidRPr="006436A2">
              <w:rPr>
                <w:sz w:val="24"/>
                <w:szCs w:val="24"/>
              </w:rPr>
              <w:t>(указать ожидаемые показатели)</w:t>
            </w:r>
          </w:p>
        </w:tc>
        <w:tc>
          <w:tcPr>
            <w:tcW w:w="4104" w:type="dxa"/>
          </w:tcPr>
          <w:p w14:paraId="0B4E6EF6" w14:textId="77777777" w:rsidR="00FA1C77" w:rsidRPr="006436A2" w:rsidRDefault="00FA1C77" w:rsidP="00C80BEE">
            <w:pPr>
              <w:rPr>
                <w:sz w:val="24"/>
                <w:szCs w:val="24"/>
              </w:rPr>
            </w:pPr>
          </w:p>
        </w:tc>
      </w:tr>
      <w:tr w:rsidR="00FA1C77" w:rsidRPr="006436A2" w14:paraId="70A99692" w14:textId="77777777" w:rsidTr="00C80BEE">
        <w:tc>
          <w:tcPr>
            <w:tcW w:w="816" w:type="dxa"/>
          </w:tcPr>
          <w:p w14:paraId="32757157" w14:textId="77777777" w:rsidR="00FA1C77" w:rsidRPr="006436A2" w:rsidRDefault="00FA1C77" w:rsidP="00C80BEE">
            <w:pPr>
              <w:rPr>
                <w:sz w:val="24"/>
                <w:szCs w:val="24"/>
              </w:rPr>
            </w:pPr>
          </w:p>
        </w:tc>
        <w:tc>
          <w:tcPr>
            <w:tcW w:w="4395" w:type="dxa"/>
          </w:tcPr>
          <w:p w14:paraId="5E89D7A4" w14:textId="77777777" w:rsidR="00FA1C77" w:rsidRPr="006436A2" w:rsidRDefault="00FA1C77" w:rsidP="00C80BEE">
            <w:pPr>
              <w:rPr>
                <w:sz w:val="24"/>
                <w:szCs w:val="24"/>
              </w:rPr>
            </w:pPr>
            <w:r w:rsidRPr="006436A2">
              <w:rPr>
                <w:sz w:val="24"/>
                <w:szCs w:val="24"/>
              </w:rPr>
              <w:t>20__ год (с даты предоставления субсидии)</w:t>
            </w:r>
          </w:p>
        </w:tc>
        <w:tc>
          <w:tcPr>
            <w:tcW w:w="4104" w:type="dxa"/>
          </w:tcPr>
          <w:p w14:paraId="6922A1E4" w14:textId="77777777" w:rsidR="00FA1C77" w:rsidRPr="006436A2" w:rsidRDefault="00FA1C77" w:rsidP="00C80BEE">
            <w:pPr>
              <w:rPr>
                <w:sz w:val="24"/>
                <w:szCs w:val="24"/>
              </w:rPr>
            </w:pPr>
          </w:p>
        </w:tc>
      </w:tr>
      <w:tr w:rsidR="00FA1C77" w:rsidRPr="006436A2" w14:paraId="08541A26" w14:textId="77777777" w:rsidTr="00C80BEE">
        <w:tc>
          <w:tcPr>
            <w:tcW w:w="816" w:type="dxa"/>
          </w:tcPr>
          <w:p w14:paraId="35024AB6" w14:textId="77777777" w:rsidR="00FA1C77" w:rsidRPr="006436A2" w:rsidRDefault="00FA1C77" w:rsidP="00C80BEE">
            <w:pPr>
              <w:rPr>
                <w:sz w:val="24"/>
                <w:szCs w:val="24"/>
              </w:rPr>
            </w:pPr>
          </w:p>
        </w:tc>
        <w:tc>
          <w:tcPr>
            <w:tcW w:w="4395" w:type="dxa"/>
          </w:tcPr>
          <w:p w14:paraId="33F902B5" w14:textId="77777777" w:rsidR="00FA1C77" w:rsidRPr="006436A2" w:rsidRDefault="00FA1C77" w:rsidP="00C80BEE">
            <w:pPr>
              <w:rPr>
                <w:sz w:val="24"/>
                <w:szCs w:val="24"/>
              </w:rPr>
            </w:pPr>
            <w:r w:rsidRPr="006436A2">
              <w:rPr>
                <w:sz w:val="24"/>
                <w:szCs w:val="24"/>
              </w:rPr>
              <w:t>20</w:t>
            </w:r>
            <w:r w:rsidRPr="006436A2">
              <w:rPr>
                <w:sz w:val="24"/>
                <w:szCs w:val="24"/>
                <w:lang w:val="en-US"/>
              </w:rPr>
              <w:t>__</w:t>
            </w:r>
            <w:r w:rsidRPr="006436A2">
              <w:rPr>
                <w:sz w:val="24"/>
                <w:szCs w:val="24"/>
              </w:rPr>
              <w:t>год (2 год)</w:t>
            </w:r>
          </w:p>
        </w:tc>
        <w:tc>
          <w:tcPr>
            <w:tcW w:w="4104" w:type="dxa"/>
          </w:tcPr>
          <w:p w14:paraId="72E9A461" w14:textId="77777777" w:rsidR="00FA1C77" w:rsidRPr="006436A2" w:rsidRDefault="00FA1C77" w:rsidP="00C80BEE">
            <w:pPr>
              <w:rPr>
                <w:sz w:val="24"/>
                <w:szCs w:val="24"/>
              </w:rPr>
            </w:pPr>
          </w:p>
        </w:tc>
      </w:tr>
      <w:tr w:rsidR="00FA1C77" w:rsidRPr="006436A2" w14:paraId="23201AEC" w14:textId="77777777" w:rsidTr="00C80BEE">
        <w:tc>
          <w:tcPr>
            <w:tcW w:w="816" w:type="dxa"/>
          </w:tcPr>
          <w:p w14:paraId="1D7BCF7E" w14:textId="77777777" w:rsidR="00FA1C77" w:rsidRPr="006436A2" w:rsidRDefault="00FA1C77" w:rsidP="00C80BEE">
            <w:pPr>
              <w:rPr>
                <w:sz w:val="24"/>
                <w:szCs w:val="24"/>
              </w:rPr>
            </w:pPr>
          </w:p>
        </w:tc>
        <w:tc>
          <w:tcPr>
            <w:tcW w:w="4395" w:type="dxa"/>
          </w:tcPr>
          <w:p w14:paraId="31D3C447" w14:textId="77777777" w:rsidR="00FA1C77" w:rsidRPr="006436A2" w:rsidRDefault="00FA1C77" w:rsidP="00C80BEE">
            <w:pPr>
              <w:rPr>
                <w:sz w:val="24"/>
                <w:szCs w:val="24"/>
              </w:rPr>
            </w:pPr>
            <w:r w:rsidRPr="006436A2">
              <w:rPr>
                <w:sz w:val="24"/>
                <w:szCs w:val="24"/>
              </w:rPr>
              <w:t>20</w:t>
            </w:r>
            <w:r w:rsidRPr="006436A2">
              <w:rPr>
                <w:sz w:val="24"/>
                <w:szCs w:val="24"/>
                <w:lang w:val="en-US"/>
              </w:rPr>
              <w:t>__</w:t>
            </w:r>
            <w:r w:rsidRPr="006436A2">
              <w:rPr>
                <w:sz w:val="24"/>
                <w:szCs w:val="24"/>
              </w:rPr>
              <w:t xml:space="preserve"> год (3 (год)</w:t>
            </w:r>
          </w:p>
        </w:tc>
        <w:tc>
          <w:tcPr>
            <w:tcW w:w="4104" w:type="dxa"/>
          </w:tcPr>
          <w:p w14:paraId="241DB7C7" w14:textId="77777777" w:rsidR="00FA1C77" w:rsidRPr="006436A2" w:rsidRDefault="00FA1C77" w:rsidP="00C80BEE">
            <w:pPr>
              <w:rPr>
                <w:sz w:val="24"/>
                <w:szCs w:val="24"/>
              </w:rPr>
            </w:pPr>
          </w:p>
        </w:tc>
      </w:tr>
      <w:tr w:rsidR="00FA1C77" w:rsidRPr="006436A2" w14:paraId="2A29CE50" w14:textId="77777777" w:rsidTr="00C80BEE">
        <w:tc>
          <w:tcPr>
            <w:tcW w:w="816" w:type="dxa"/>
          </w:tcPr>
          <w:p w14:paraId="21B58A1B" w14:textId="77777777" w:rsidR="00FA1C77" w:rsidRPr="006436A2" w:rsidRDefault="00FA1C77" w:rsidP="00C80BEE">
            <w:pPr>
              <w:rPr>
                <w:sz w:val="24"/>
                <w:szCs w:val="24"/>
              </w:rPr>
            </w:pPr>
            <w:r w:rsidRPr="006436A2">
              <w:rPr>
                <w:sz w:val="24"/>
                <w:szCs w:val="24"/>
              </w:rPr>
              <w:t>3.3</w:t>
            </w:r>
          </w:p>
        </w:tc>
        <w:tc>
          <w:tcPr>
            <w:tcW w:w="4395" w:type="dxa"/>
          </w:tcPr>
          <w:p w14:paraId="4C7FF464" w14:textId="77777777" w:rsidR="00FA1C77" w:rsidRPr="006436A2" w:rsidRDefault="00FA1C77" w:rsidP="00C80BEE">
            <w:pPr>
              <w:rPr>
                <w:sz w:val="24"/>
                <w:szCs w:val="24"/>
              </w:rPr>
            </w:pPr>
            <w:r w:rsidRPr="006436A2">
              <w:rPr>
                <w:sz w:val="24"/>
                <w:szCs w:val="24"/>
              </w:rPr>
              <w:t>Окупаемость проекта (год)</w:t>
            </w:r>
          </w:p>
        </w:tc>
        <w:tc>
          <w:tcPr>
            <w:tcW w:w="4104" w:type="dxa"/>
          </w:tcPr>
          <w:p w14:paraId="63CF7E36" w14:textId="77777777" w:rsidR="00FA1C77" w:rsidRPr="006436A2" w:rsidRDefault="00FA1C77" w:rsidP="00C80BEE">
            <w:pPr>
              <w:rPr>
                <w:sz w:val="24"/>
                <w:szCs w:val="24"/>
              </w:rPr>
            </w:pPr>
          </w:p>
        </w:tc>
      </w:tr>
      <w:tr w:rsidR="00FA1C77" w:rsidRPr="006436A2" w14:paraId="31106EC9" w14:textId="77777777" w:rsidTr="00C80BEE">
        <w:tc>
          <w:tcPr>
            <w:tcW w:w="816" w:type="dxa"/>
          </w:tcPr>
          <w:p w14:paraId="20DC8DBC" w14:textId="77777777" w:rsidR="00FA1C77" w:rsidRPr="006436A2" w:rsidRDefault="00FA1C77" w:rsidP="00C80BEE">
            <w:pPr>
              <w:rPr>
                <w:sz w:val="24"/>
                <w:szCs w:val="24"/>
              </w:rPr>
            </w:pPr>
            <w:r w:rsidRPr="006436A2">
              <w:rPr>
                <w:sz w:val="24"/>
                <w:szCs w:val="24"/>
              </w:rPr>
              <w:t>3.4.</w:t>
            </w:r>
          </w:p>
        </w:tc>
        <w:tc>
          <w:tcPr>
            <w:tcW w:w="4395" w:type="dxa"/>
          </w:tcPr>
          <w:p w14:paraId="48362164" w14:textId="77777777" w:rsidR="00FA1C77" w:rsidRPr="006436A2" w:rsidRDefault="00FA1C77" w:rsidP="00C80BEE">
            <w:pPr>
              <w:jc w:val="both"/>
              <w:rPr>
                <w:sz w:val="24"/>
                <w:szCs w:val="24"/>
              </w:rPr>
            </w:pPr>
            <w:r w:rsidRPr="006436A2">
              <w:rPr>
                <w:sz w:val="24"/>
                <w:szCs w:val="24"/>
              </w:rPr>
              <w:t>Платежи в бюджет и страховые взносы во внебюджетные фонды, тыс. рублей</w:t>
            </w:r>
          </w:p>
          <w:p w14:paraId="5FABC6BA" w14:textId="77777777" w:rsidR="00FA1C77" w:rsidRPr="006436A2" w:rsidRDefault="00FA1C77" w:rsidP="00C80BEE">
            <w:pPr>
              <w:jc w:val="both"/>
              <w:rPr>
                <w:sz w:val="24"/>
                <w:szCs w:val="24"/>
              </w:rPr>
            </w:pPr>
            <w:r w:rsidRPr="006436A2">
              <w:rPr>
                <w:sz w:val="24"/>
                <w:szCs w:val="24"/>
              </w:rPr>
              <w:t>(указать ожидаемые показатели)</w:t>
            </w:r>
          </w:p>
        </w:tc>
        <w:tc>
          <w:tcPr>
            <w:tcW w:w="4104" w:type="dxa"/>
          </w:tcPr>
          <w:p w14:paraId="5BF3BFC2" w14:textId="77777777" w:rsidR="00FA1C77" w:rsidRPr="006436A2" w:rsidRDefault="00FA1C77" w:rsidP="00C80BEE">
            <w:pPr>
              <w:rPr>
                <w:sz w:val="24"/>
                <w:szCs w:val="24"/>
              </w:rPr>
            </w:pPr>
          </w:p>
        </w:tc>
      </w:tr>
      <w:tr w:rsidR="00FA1C77" w:rsidRPr="006436A2" w14:paraId="490FFDCE" w14:textId="77777777" w:rsidTr="00C80BEE">
        <w:tc>
          <w:tcPr>
            <w:tcW w:w="816" w:type="dxa"/>
          </w:tcPr>
          <w:p w14:paraId="5E76F1C7" w14:textId="77777777" w:rsidR="00FA1C77" w:rsidRPr="006436A2" w:rsidRDefault="00FA1C77" w:rsidP="00C80BEE">
            <w:pPr>
              <w:rPr>
                <w:sz w:val="24"/>
                <w:szCs w:val="24"/>
              </w:rPr>
            </w:pPr>
          </w:p>
        </w:tc>
        <w:tc>
          <w:tcPr>
            <w:tcW w:w="4395" w:type="dxa"/>
          </w:tcPr>
          <w:p w14:paraId="14265A8E" w14:textId="77777777" w:rsidR="00FA1C77" w:rsidRPr="006436A2" w:rsidRDefault="00FA1C77" w:rsidP="00C80BEE">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1E6CA559" w14:textId="77777777" w:rsidR="00FA1C77" w:rsidRPr="006436A2" w:rsidRDefault="00FA1C77" w:rsidP="00C80BEE">
            <w:pPr>
              <w:rPr>
                <w:sz w:val="24"/>
                <w:szCs w:val="24"/>
              </w:rPr>
            </w:pPr>
          </w:p>
        </w:tc>
      </w:tr>
      <w:tr w:rsidR="00FA1C77" w:rsidRPr="006436A2" w14:paraId="66CB0174" w14:textId="77777777" w:rsidTr="00C80BEE">
        <w:tc>
          <w:tcPr>
            <w:tcW w:w="816" w:type="dxa"/>
          </w:tcPr>
          <w:p w14:paraId="0588A3B4" w14:textId="77777777" w:rsidR="00FA1C77" w:rsidRPr="006436A2" w:rsidRDefault="00FA1C77" w:rsidP="00C80BEE">
            <w:pPr>
              <w:rPr>
                <w:sz w:val="24"/>
                <w:szCs w:val="24"/>
              </w:rPr>
            </w:pPr>
          </w:p>
        </w:tc>
        <w:tc>
          <w:tcPr>
            <w:tcW w:w="4395" w:type="dxa"/>
          </w:tcPr>
          <w:p w14:paraId="65FCD807" w14:textId="77777777" w:rsidR="00FA1C77" w:rsidRPr="006436A2" w:rsidRDefault="00FA1C77" w:rsidP="00C80BEE">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2FF861C1" w14:textId="77777777" w:rsidR="00FA1C77" w:rsidRPr="006436A2" w:rsidRDefault="00FA1C77" w:rsidP="00C80BEE">
            <w:pPr>
              <w:rPr>
                <w:sz w:val="24"/>
                <w:szCs w:val="24"/>
              </w:rPr>
            </w:pPr>
          </w:p>
        </w:tc>
      </w:tr>
      <w:tr w:rsidR="00FA1C77" w:rsidRPr="006436A2" w14:paraId="6E311085" w14:textId="77777777" w:rsidTr="00C80BEE">
        <w:tc>
          <w:tcPr>
            <w:tcW w:w="816" w:type="dxa"/>
          </w:tcPr>
          <w:p w14:paraId="15039EE7" w14:textId="77777777" w:rsidR="00FA1C77" w:rsidRPr="006436A2" w:rsidRDefault="00FA1C77" w:rsidP="00C80BEE">
            <w:pPr>
              <w:rPr>
                <w:sz w:val="24"/>
                <w:szCs w:val="24"/>
              </w:rPr>
            </w:pPr>
          </w:p>
        </w:tc>
        <w:tc>
          <w:tcPr>
            <w:tcW w:w="4395" w:type="dxa"/>
          </w:tcPr>
          <w:p w14:paraId="46F3BCA3" w14:textId="77777777" w:rsidR="00FA1C77" w:rsidRPr="006436A2" w:rsidRDefault="00FA1C77" w:rsidP="00C80BEE">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0F98A650" w14:textId="77777777" w:rsidR="00FA1C77" w:rsidRPr="006436A2" w:rsidRDefault="00FA1C77" w:rsidP="00C80BEE">
            <w:pPr>
              <w:rPr>
                <w:sz w:val="24"/>
                <w:szCs w:val="24"/>
              </w:rPr>
            </w:pPr>
          </w:p>
        </w:tc>
      </w:tr>
      <w:tr w:rsidR="00FA1C77" w:rsidRPr="006436A2" w14:paraId="3C2ECD9C" w14:textId="77777777" w:rsidTr="00C80BEE">
        <w:tc>
          <w:tcPr>
            <w:tcW w:w="816" w:type="dxa"/>
          </w:tcPr>
          <w:p w14:paraId="6B53A6C4" w14:textId="77777777" w:rsidR="00FA1C77" w:rsidRPr="006436A2" w:rsidRDefault="00FA1C77" w:rsidP="00C80BEE">
            <w:pPr>
              <w:rPr>
                <w:sz w:val="24"/>
                <w:szCs w:val="24"/>
              </w:rPr>
            </w:pPr>
            <w:r w:rsidRPr="006436A2">
              <w:rPr>
                <w:sz w:val="24"/>
                <w:szCs w:val="24"/>
              </w:rPr>
              <w:t>3.3</w:t>
            </w:r>
          </w:p>
        </w:tc>
        <w:tc>
          <w:tcPr>
            <w:tcW w:w="4395" w:type="dxa"/>
          </w:tcPr>
          <w:p w14:paraId="03318F23" w14:textId="77777777" w:rsidR="00FA1C77" w:rsidRPr="006436A2" w:rsidRDefault="00FA1C77" w:rsidP="00C80BEE">
            <w:pPr>
              <w:jc w:val="both"/>
            </w:pPr>
            <w:r w:rsidRPr="006436A2">
              <w:rPr>
                <w:sz w:val="24"/>
                <w:szCs w:val="24"/>
              </w:rPr>
              <w:t>Средняя заработная плата на 1 работника</w:t>
            </w:r>
            <w:r w:rsidRPr="006436A2">
              <w:t xml:space="preserve"> </w:t>
            </w:r>
            <w:r w:rsidRPr="006436A2">
              <w:rPr>
                <w:sz w:val="24"/>
                <w:szCs w:val="24"/>
              </w:rPr>
              <w:t>(руб.)</w:t>
            </w:r>
          </w:p>
          <w:p w14:paraId="1F4CF4C7" w14:textId="77777777" w:rsidR="00FA1C77" w:rsidRPr="006436A2" w:rsidRDefault="00FA1C77" w:rsidP="00C80BEE">
            <w:pPr>
              <w:jc w:val="both"/>
              <w:rPr>
                <w:sz w:val="24"/>
                <w:szCs w:val="24"/>
              </w:rPr>
            </w:pPr>
            <w:r w:rsidRPr="006436A2">
              <w:rPr>
                <w:sz w:val="24"/>
                <w:szCs w:val="24"/>
              </w:rPr>
              <w:t>(указать ожидаемые показатели)</w:t>
            </w:r>
          </w:p>
        </w:tc>
        <w:tc>
          <w:tcPr>
            <w:tcW w:w="4104" w:type="dxa"/>
          </w:tcPr>
          <w:p w14:paraId="66573F93" w14:textId="77777777" w:rsidR="00FA1C77" w:rsidRPr="006436A2" w:rsidRDefault="00FA1C77" w:rsidP="00C80BEE">
            <w:pPr>
              <w:rPr>
                <w:sz w:val="24"/>
                <w:szCs w:val="24"/>
              </w:rPr>
            </w:pPr>
          </w:p>
        </w:tc>
      </w:tr>
      <w:tr w:rsidR="00FA1C77" w:rsidRPr="006436A2" w14:paraId="46C0A070" w14:textId="77777777" w:rsidTr="00C80BEE">
        <w:tc>
          <w:tcPr>
            <w:tcW w:w="816" w:type="dxa"/>
          </w:tcPr>
          <w:p w14:paraId="6A92A007" w14:textId="77777777" w:rsidR="00FA1C77" w:rsidRPr="006436A2" w:rsidRDefault="00FA1C77" w:rsidP="00C80BEE">
            <w:pPr>
              <w:rPr>
                <w:sz w:val="24"/>
                <w:szCs w:val="24"/>
              </w:rPr>
            </w:pPr>
          </w:p>
        </w:tc>
        <w:tc>
          <w:tcPr>
            <w:tcW w:w="4395" w:type="dxa"/>
          </w:tcPr>
          <w:p w14:paraId="16121BE4" w14:textId="77777777" w:rsidR="00FA1C77" w:rsidRPr="006436A2" w:rsidRDefault="00FA1C77" w:rsidP="00C80BEE">
            <w:pPr>
              <w:rPr>
                <w:sz w:val="24"/>
                <w:szCs w:val="24"/>
              </w:rPr>
            </w:pPr>
            <w:r w:rsidRPr="006436A2">
              <w:rPr>
                <w:sz w:val="24"/>
                <w:szCs w:val="24"/>
              </w:rPr>
              <w:t>20__ год (с даты предоставления субсидии)</w:t>
            </w:r>
          </w:p>
        </w:tc>
        <w:tc>
          <w:tcPr>
            <w:tcW w:w="4104" w:type="dxa"/>
          </w:tcPr>
          <w:p w14:paraId="4FC4AA28" w14:textId="77777777" w:rsidR="00FA1C77" w:rsidRPr="006436A2" w:rsidRDefault="00FA1C77" w:rsidP="00C80BEE">
            <w:pPr>
              <w:rPr>
                <w:sz w:val="24"/>
                <w:szCs w:val="24"/>
              </w:rPr>
            </w:pPr>
          </w:p>
        </w:tc>
      </w:tr>
      <w:tr w:rsidR="00FA1C77" w:rsidRPr="006436A2" w14:paraId="5DF2B425" w14:textId="77777777" w:rsidTr="00C80BEE">
        <w:tc>
          <w:tcPr>
            <w:tcW w:w="816" w:type="dxa"/>
          </w:tcPr>
          <w:p w14:paraId="66D7D5B5" w14:textId="77777777" w:rsidR="00FA1C77" w:rsidRPr="006436A2" w:rsidRDefault="00FA1C77" w:rsidP="00C80BEE">
            <w:pPr>
              <w:rPr>
                <w:sz w:val="24"/>
                <w:szCs w:val="24"/>
              </w:rPr>
            </w:pPr>
          </w:p>
        </w:tc>
        <w:tc>
          <w:tcPr>
            <w:tcW w:w="4395" w:type="dxa"/>
          </w:tcPr>
          <w:p w14:paraId="012E659D" w14:textId="77777777" w:rsidR="00FA1C77" w:rsidRPr="006436A2" w:rsidRDefault="00FA1C77" w:rsidP="00C80BEE">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6BFCD7E1" w14:textId="77777777" w:rsidR="00FA1C77" w:rsidRPr="006436A2" w:rsidRDefault="00FA1C77" w:rsidP="00C80BEE">
            <w:pPr>
              <w:rPr>
                <w:sz w:val="24"/>
                <w:szCs w:val="24"/>
              </w:rPr>
            </w:pPr>
          </w:p>
        </w:tc>
      </w:tr>
      <w:tr w:rsidR="00FA1C77" w:rsidRPr="006436A2" w14:paraId="4CBFF718" w14:textId="77777777" w:rsidTr="00C80BEE">
        <w:tc>
          <w:tcPr>
            <w:tcW w:w="816" w:type="dxa"/>
          </w:tcPr>
          <w:p w14:paraId="42F5D9EA" w14:textId="77777777" w:rsidR="00FA1C77" w:rsidRPr="006436A2" w:rsidRDefault="00FA1C77" w:rsidP="00C80BEE">
            <w:pPr>
              <w:rPr>
                <w:sz w:val="24"/>
                <w:szCs w:val="24"/>
              </w:rPr>
            </w:pPr>
          </w:p>
        </w:tc>
        <w:tc>
          <w:tcPr>
            <w:tcW w:w="4395" w:type="dxa"/>
          </w:tcPr>
          <w:p w14:paraId="6CB5C41E" w14:textId="77777777" w:rsidR="00FA1C77" w:rsidRPr="006436A2" w:rsidRDefault="00FA1C77" w:rsidP="00C80BEE">
            <w:pPr>
              <w:rPr>
                <w:sz w:val="24"/>
                <w:szCs w:val="24"/>
              </w:rPr>
            </w:pPr>
            <w:r w:rsidRPr="006436A2">
              <w:rPr>
                <w:sz w:val="24"/>
                <w:szCs w:val="24"/>
              </w:rPr>
              <w:t>20</w:t>
            </w:r>
            <w:r w:rsidRPr="006436A2">
              <w:rPr>
                <w:sz w:val="24"/>
                <w:szCs w:val="24"/>
                <w:lang w:val="en-US"/>
              </w:rPr>
              <w:t>__</w:t>
            </w:r>
            <w:r w:rsidRPr="006436A2">
              <w:rPr>
                <w:sz w:val="24"/>
                <w:szCs w:val="24"/>
              </w:rPr>
              <w:t xml:space="preserve"> год</w:t>
            </w:r>
          </w:p>
        </w:tc>
        <w:tc>
          <w:tcPr>
            <w:tcW w:w="4104" w:type="dxa"/>
          </w:tcPr>
          <w:p w14:paraId="14319223" w14:textId="77777777" w:rsidR="00FA1C77" w:rsidRPr="006436A2" w:rsidRDefault="00FA1C77" w:rsidP="00C80BEE">
            <w:pPr>
              <w:rPr>
                <w:sz w:val="24"/>
                <w:szCs w:val="24"/>
              </w:rPr>
            </w:pPr>
          </w:p>
        </w:tc>
      </w:tr>
    </w:tbl>
    <w:p w14:paraId="7B773E43" w14:textId="77777777" w:rsidR="00FA1C77" w:rsidRPr="006436A2" w:rsidRDefault="00FA1C77" w:rsidP="00FA1C77">
      <w:pPr>
        <w:rPr>
          <w:szCs w:val="28"/>
        </w:rPr>
      </w:pPr>
      <w:r w:rsidRPr="006436A2">
        <w:rPr>
          <w:szCs w:val="28"/>
        </w:rPr>
        <w:t>&lt;*&gt; Общероссийский классификатор основных фондов (ОКОФ)</w:t>
      </w:r>
    </w:p>
    <w:p w14:paraId="289C9BC8"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представленных сведений гарантирую.</w:t>
      </w:r>
    </w:p>
    <w:p w14:paraId="1B1122D9" w14:textId="77777777" w:rsidR="00FA1C77" w:rsidRPr="006436A2" w:rsidRDefault="00FA1C77" w:rsidP="00FA1C77">
      <w:pPr>
        <w:pStyle w:val="ConsPlusNonformat"/>
        <w:jc w:val="both"/>
        <w:rPr>
          <w:rFonts w:ascii="Times New Roman" w:hAnsi="Times New Roman" w:cs="Times New Roman"/>
          <w:sz w:val="24"/>
          <w:szCs w:val="24"/>
        </w:rPr>
      </w:pPr>
    </w:p>
    <w:p w14:paraId="7B72947A"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 _________________ ________________ ______________________</w:t>
      </w:r>
    </w:p>
    <w:p w14:paraId="75B70E9E" w14:textId="77777777" w:rsidR="00FA1C77" w:rsidRPr="006436A2" w:rsidRDefault="00FA1C77" w:rsidP="00FA1C77">
      <w:pPr>
        <w:pStyle w:val="ConsPlusNonformat"/>
        <w:jc w:val="center"/>
        <w:rPr>
          <w:rFonts w:ascii="Times New Roman" w:hAnsi="Times New Roman" w:cs="Times New Roman"/>
        </w:rPr>
      </w:pPr>
      <w:r w:rsidRPr="006436A2">
        <w:rPr>
          <w:rFonts w:ascii="Times New Roman" w:hAnsi="Times New Roman" w:cs="Times New Roman"/>
        </w:rPr>
        <w:t>(должность)       (подпись)     (расшифровка подписи)</w:t>
      </w:r>
    </w:p>
    <w:p w14:paraId="0AB8BECF" w14:textId="77777777" w:rsidR="00FA1C77" w:rsidRPr="006436A2" w:rsidRDefault="00FA1C77" w:rsidP="00FA1C77">
      <w:pPr>
        <w:pStyle w:val="ConsPlusNonformat"/>
        <w:jc w:val="both"/>
        <w:rPr>
          <w:rFonts w:ascii="Times New Roman" w:hAnsi="Times New Roman" w:cs="Times New Roman"/>
          <w:sz w:val="24"/>
          <w:szCs w:val="24"/>
        </w:rPr>
      </w:pPr>
    </w:p>
    <w:p w14:paraId="6C7CC4F7" w14:textId="77777777" w:rsidR="00FA1C77" w:rsidRPr="006436A2"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 ______________ 20</w:t>
      </w:r>
      <w:r w:rsidRPr="006436A2">
        <w:rPr>
          <w:sz w:val="24"/>
          <w:szCs w:val="24"/>
        </w:rPr>
        <w:t>__</w:t>
      </w:r>
      <w:r w:rsidRPr="006436A2">
        <w:rPr>
          <w:rFonts w:ascii="Times New Roman" w:hAnsi="Times New Roman" w:cs="Times New Roman"/>
          <w:sz w:val="24"/>
          <w:szCs w:val="24"/>
        </w:rPr>
        <w:t xml:space="preserve"> г.</w:t>
      </w:r>
    </w:p>
    <w:p w14:paraId="099D39A9" w14:textId="77777777" w:rsidR="00FA1C77" w:rsidRPr="006436A2" w:rsidRDefault="00FA1C77" w:rsidP="00FA1C77">
      <w:pPr>
        <w:pStyle w:val="ConsPlusNonformat"/>
        <w:jc w:val="both"/>
        <w:rPr>
          <w:rFonts w:ascii="Times New Roman" w:hAnsi="Times New Roman" w:cs="Times New Roman"/>
          <w:sz w:val="24"/>
          <w:szCs w:val="24"/>
        </w:rPr>
      </w:pPr>
    </w:p>
    <w:p w14:paraId="6FB9BAAB" w14:textId="77777777" w:rsidR="00FA1C77" w:rsidRPr="006F097C" w:rsidRDefault="00FA1C77" w:rsidP="00FA1C77">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r w:rsidRPr="006F097C">
        <w:rPr>
          <w:rFonts w:ascii="Times New Roman" w:hAnsi="Times New Roman" w:cs="Times New Roman"/>
          <w:sz w:val="24"/>
          <w:szCs w:val="24"/>
        </w:rPr>
        <w:t>.</w:t>
      </w:r>
    </w:p>
    <w:p w14:paraId="433B2DC1" w14:textId="4C29FBFD" w:rsidR="00FA1C77" w:rsidRDefault="004257A9" w:rsidP="004257A9">
      <w:pPr>
        <w:pStyle w:val="ConsPlusNormal"/>
        <w:tabs>
          <w:tab w:val="left" w:pos="993"/>
          <w:tab w:val="left" w:pos="1134"/>
        </w:tabs>
        <w:ind w:left="709" w:firstLine="0"/>
        <w:jc w:val="right"/>
        <w:rPr>
          <w:rFonts w:ascii="Times New Roman" w:hAnsi="Times New Roman" w:cs="Times New Roman"/>
          <w:sz w:val="24"/>
          <w:szCs w:val="24"/>
        </w:rPr>
      </w:pPr>
      <w:r>
        <w:rPr>
          <w:rFonts w:ascii="Times New Roman" w:hAnsi="Times New Roman" w:cs="Times New Roman"/>
          <w:sz w:val="24"/>
          <w:szCs w:val="24"/>
        </w:rPr>
        <w:t>».</w:t>
      </w:r>
    </w:p>
    <w:p w14:paraId="01B5032A" w14:textId="1847051A" w:rsidR="004257A9" w:rsidRDefault="004257A9" w:rsidP="004257A9">
      <w:pPr>
        <w:pStyle w:val="ConsPlusNormal"/>
        <w:tabs>
          <w:tab w:val="left" w:pos="993"/>
          <w:tab w:val="left" w:pos="1134"/>
        </w:tabs>
        <w:ind w:left="709" w:firstLine="0"/>
        <w:jc w:val="right"/>
        <w:rPr>
          <w:rFonts w:ascii="Times New Roman" w:hAnsi="Times New Roman" w:cs="Times New Roman"/>
          <w:sz w:val="24"/>
          <w:szCs w:val="24"/>
        </w:rPr>
      </w:pPr>
    </w:p>
    <w:p w14:paraId="22E4ACC3" w14:textId="75F4F391" w:rsidR="004257A9" w:rsidRPr="004257A9" w:rsidRDefault="004257A9" w:rsidP="00F93D85">
      <w:pPr>
        <w:pStyle w:val="a5"/>
        <w:numPr>
          <w:ilvl w:val="0"/>
          <w:numId w:val="23"/>
        </w:numPr>
        <w:tabs>
          <w:tab w:val="left" w:pos="993"/>
          <w:tab w:val="left" w:pos="1134"/>
        </w:tabs>
        <w:ind w:left="0" w:firstLine="709"/>
        <w:rPr>
          <w:sz w:val="24"/>
          <w:szCs w:val="24"/>
        </w:rPr>
      </w:pPr>
      <w:r>
        <w:rPr>
          <w:sz w:val="24"/>
          <w:szCs w:val="24"/>
        </w:rPr>
        <w:t xml:space="preserve">Дополнить </w:t>
      </w:r>
      <w:r w:rsidRPr="004257A9">
        <w:rPr>
          <w:sz w:val="24"/>
          <w:szCs w:val="24"/>
        </w:rPr>
        <w:t>программ</w:t>
      </w:r>
      <w:r>
        <w:rPr>
          <w:sz w:val="24"/>
          <w:szCs w:val="24"/>
        </w:rPr>
        <w:t>у</w:t>
      </w:r>
      <w:r w:rsidRPr="004257A9">
        <w:rPr>
          <w:sz w:val="24"/>
          <w:szCs w:val="24"/>
        </w:rPr>
        <w:t xml:space="preserve"> МО МР «Сыктывдинский» «Развитие экономики» Приложени</w:t>
      </w:r>
      <w:r>
        <w:rPr>
          <w:sz w:val="24"/>
          <w:szCs w:val="24"/>
        </w:rPr>
        <w:t>ем</w:t>
      </w:r>
      <w:r w:rsidR="00DC68E7">
        <w:rPr>
          <w:sz w:val="24"/>
          <w:szCs w:val="24"/>
        </w:rPr>
        <w:t xml:space="preserve"> </w:t>
      </w:r>
      <w:r>
        <w:rPr>
          <w:sz w:val="24"/>
          <w:szCs w:val="24"/>
        </w:rPr>
        <w:t xml:space="preserve">9 </w:t>
      </w:r>
      <w:r w:rsidR="00647525">
        <w:rPr>
          <w:sz w:val="24"/>
          <w:szCs w:val="24"/>
        </w:rPr>
        <w:t>«</w:t>
      </w:r>
      <w:bookmarkStart w:id="44" w:name="_Hlk58927368"/>
      <w:r w:rsidR="00647525">
        <w:rPr>
          <w:sz w:val="24"/>
          <w:szCs w:val="24"/>
        </w:rPr>
        <w:t>Порядок предоставления субсидий из бюджета муниципального района «Сыктывдинский» на реализацию народных проектов в сфере агропромышленного комплекса, прошедших отбор в рамках проекта «Народный бюджет»</w:t>
      </w:r>
      <w:bookmarkEnd w:id="44"/>
      <w:r w:rsidR="00647525">
        <w:rPr>
          <w:sz w:val="24"/>
          <w:szCs w:val="24"/>
        </w:rPr>
        <w:t xml:space="preserve">, </w:t>
      </w:r>
      <w:r w:rsidRPr="004257A9">
        <w:rPr>
          <w:sz w:val="24"/>
          <w:szCs w:val="24"/>
        </w:rPr>
        <w:t>изложи</w:t>
      </w:r>
      <w:r w:rsidR="00647525">
        <w:rPr>
          <w:sz w:val="24"/>
          <w:szCs w:val="24"/>
        </w:rPr>
        <w:t>в</w:t>
      </w:r>
      <w:r w:rsidRPr="004257A9">
        <w:rPr>
          <w:sz w:val="24"/>
          <w:szCs w:val="24"/>
        </w:rPr>
        <w:t xml:space="preserve"> в следующей редакции:</w:t>
      </w:r>
    </w:p>
    <w:p w14:paraId="779B7BAE" w14:textId="77777777" w:rsidR="004257A9" w:rsidRPr="00FB5A3C" w:rsidRDefault="004257A9" w:rsidP="004257A9">
      <w:pPr>
        <w:pStyle w:val="ConsPlusNormal"/>
        <w:tabs>
          <w:tab w:val="left" w:pos="993"/>
          <w:tab w:val="left" w:pos="1134"/>
        </w:tabs>
        <w:ind w:left="709" w:firstLine="0"/>
        <w:jc w:val="right"/>
        <w:rPr>
          <w:rFonts w:ascii="Times New Roman" w:hAnsi="Times New Roman" w:cs="Times New Roman"/>
          <w:sz w:val="24"/>
          <w:szCs w:val="24"/>
        </w:rPr>
      </w:pPr>
    </w:p>
    <w:p w14:paraId="3757E208" w14:textId="77777777" w:rsidR="00412675" w:rsidRDefault="00412675" w:rsidP="00036F8B">
      <w:pPr>
        <w:pStyle w:val="ConsPlusTitle"/>
        <w:jc w:val="right"/>
        <w:rPr>
          <w:rFonts w:ascii="Times New Roman" w:hAnsi="Times New Roman" w:cs="Times New Roman"/>
          <w:b w:val="0"/>
          <w:sz w:val="24"/>
          <w:szCs w:val="24"/>
        </w:rPr>
      </w:pPr>
    </w:p>
    <w:p w14:paraId="77878ED5" w14:textId="77777777" w:rsidR="00412675" w:rsidRDefault="00412675" w:rsidP="00036F8B">
      <w:pPr>
        <w:pStyle w:val="ConsPlusTitle"/>
        <w:jc w:val="right"/>
        <w:rPr>
          <w:rFonts w:ascii="Times New Roman" w:hAnsi="Times New Roman" w:cs="Times New Roman"/>
          <w:b w:val="0"/>
          <w:sz w:val="24"/>
          <w:szCs w:val="24"/>
        </w:rPr>
      </w:pPr>
    </w:p>
    <w:p w14:paraId="0524FCAC" w14:textId="77777777" w:rsidR="00412675" w:rsidRDefault="00412675" w:rsidP="00036F8B">
      <w:pPr>
        <w:pStyle w:val="ConsPlusTitle"/>
        <w:jc w:val="right"/>
        <w:rPr>
          <w:rFonts w:ascii="Times New Roman" w:hAnsi="Times New Roman" w:cs="Times New Roman"/>
          <w:b w:val="0"/>
          <w:sz w:val="24"/>
          <w:szCs w:val="24"/>
        </w:rPr>
      </w:pPr>
    </w:p>
    <w:p w14:paraId="0A4B9F23" w14:textId="77777777" w:rsidR="00412675" w:rsidRDefault="00412675" w:rsidP="00036F8B">
      <w:pPr>
        <w:pStyle w:val="ConsPlusTitle"/>
        <w:jc w:val="right"/>
        <w:rPr>
          <w:rFonts w:ascii="Times New Roman" w:hAnsi="Times New Roman" w:cs="Times New Roman"/>
          <w:b w:val="0"/>
          <w:sz w:val="24"/>
          <w:szCs w:val="24"/>
        </w:rPr>
      </w:pPr>
    </w:p>
    <w:p w14:paraId="26A69AB2" w14:textId="77777777" w:rsidR="00412675" w:rsidRDefault="00412675" w:rsidP="00036F8B">
      <w:pPr>
        <w:pStyle w:val="ConsPlusTitle"/>
        <w:jc w:val="right"/>
        <w:rPr>
          <w:rFonts w:ascii="Times New Roman" w:hAnsi="Times New Roman" w:cs="Times New Roman"/>
          <w:b w:val="0"/>
          <w:sz w:val="24"/>
          <w:szCs w:val="24"/>
        </w:rPr>
      </w:pPr>
    </w:p>
    <w:p w14:paraId="1434464C" w14:textId="77777777" w:rsidR="00412675" w:rsidRDefault="00412675" w:rsidP="00036F8B">
      <w:pPr>
        <w:pStyle w:val="ConsPlusTitle"/>
        <w:jc w:val="right"/>
        <w:rPr>
          <w:rFonts w:ascii="Times New Roman" w:hAnsi="Times New Roman" w:cs="Times New Roman"/>
          <w:b w:val="0"/>
          <w:sz w:val="24"/>
          <w:szCs w:val="24"/>
        </w:rPr>
      </w:pPr>
    </w:p>
    <w:p w14:paraId="5DFCA465" w14:textId="347995B8" w:rsidR="00036F8B" w:rsidRPr="006436A2" w:rsidRDefault="00647525" w:rsidP="00036F8B">
      <w:pPr>
        <w:pStyle w:val="ConsPlusTitle"/>
        <w:jc w:val="right"/>
        <w:rPr>
          <w:rFonts w:ascii="Times New Roman" w:hAnsi="Times New Roman" w:cs="Times New Roman"/>
          <w:b w:val="0"/>
          <w:sz w:val="24"/>
          <w:szCs w:val="24"/>
        </w:rPr>
      </w:pPr>
      <w:r>
        <w:rPr>
          <w:rFonts w:ascii="Times New Roman" w:hAnsi="Times New Roman" w:cs="Times New Roman"/>
          <w:b w:val="0"/>
          <w:sz w:val="24"/>
          <w:szCs w:val="24"/>
        </w:rPr>
        <w:lastRenderedPageBreak/>
        <w:t>«</w:t>
      </w:r>
      <w:r w:rsidR="00036F8B" w:rsidRPr="006436A2">
        <w:rPr>
          <w:rFonts w:ascii="Times New Roman" w:hAnsi="Times New Roman" w:cs="Times New Roman"/>
          <w:b w:val="0"/>
          <w:sz w:val="24"/>
          <w:szCs w:val="24"/>
        </w:rPr>
        <w:t xml:space="preserve">Приложение </w:t>
      </w:r>
      <w:r w:rsidR="00036F8B">
        <w:rPr>
          <w:rFonts w:ascii="Times New Roman" w:hAnsi="Times New Roman" w:cs="Times New Roman"/>
          <w:b w:val="0"/>
          <w:sz w:val="24"/>
          <w:szCs w:val="24"/>
        </w:rPr>
        <w:t>9</w:t>
      </w:r>
    </w:p>
    <w:p w14:paraId="403BA789" w14:textId="77777777" w:rsidR="00036F8B" w:rsidRPr="006436A2" w:rsidRDefault="00036F8B" w:rsidP="00036F8B">
      <w:pPr>
        <w:jc w:val="right"/>
        <w:rPr>
          <w:sz w:val="24"/>
          <w:szCs w:val="24"/>
        </w:rPr>
      </w:pPr>
      <w:r w:rsidRPr="006436A2">
        <w:rPr>
          <w:sz w:val="24"/>
          <w:szCs w:val="24"/>
        </w:rPr>
        <w:t xml:space="preserve">программе МО МР «Сыктывдинский» </w:t>
      </w:r>
    </w:p>
    <w:p w14:paraId="4B96FB60" w14:textId="77777777" w:rsidR="00036F8B" w:rsidRPr="006436A2" w:rsidRDefault="00036F8B" w:rsidP="00036F8B">
      <w:pPr>
        <w:pStyle w:val="ConsPlusNormal"/>
        <w:jc w:val="right"/>
        <w:rPr>
          <w:rFonts w:ascii="Times New Roman" w:hAnsi="Times New Roman" w:cs="Times New Roman"/>
          <w:sz w:val="24"/>
          <w:szCs w:val="24"/>
        </w:rPr>
      </w:pPr>
      <w:r w:rsidRPr="006436A2">
        <w:rPr>
          <w:rFonts w:ascii="Times New Roman" w:hAnsi="Times New Roman" w:cs="Times New Roman"/>
          <w:sz w:val="24"/>
          <w:szCs w:val="24"/>
        </w:rPr>
        <w:t>«Развитие экономики»</w:t>
      </w:r>
    </w:p>
    <w:p w14:paraId="7A366C16" w14:textId="77777777" w:rsidR="00036F8B" w:rsidRDefault="00036F8B" w:rsidP="00036F8B">
      <w:pPr>
        <w:pStyle w:val="ConsPlusNormal"/>
        <w:jc w:val="right"/>
        <w:rPr>
          <w:rFonts w:ascii="Times New Roman" w:hAnsi="Times New Roman" w:cs="Times New Roman"/>
          <w:sz w:val="24"/>
          <w:szCs w:val="24"/>
        </w:rPr>
      </w:pPr>
    </w:p>
    <w:p w14:paraId="14DD7C82" w14:textId="77777777" w:rsidR="00036F8B" w:rsidRPr="006436A2" w:rsidRDefault="00036F8B" w:rsidP="00036F8B">
      <w:pPr>
        <w:pStyle w:val="ConsPlusNormal"/>
        <w:jc w:val="right"/>
        <w:rPr>
          <w:rFonts w:ascii="Times New Roman" w:hAnsi="Times New Roman" w:cs="Times New Roman"/>
          <w:sz w:val="24"/>
          <w:szCs w:val="24"/>
        </w:rPr>
      </w:pPr>
    </w:p>
    <w:p w14:paraId="0FFE4C17" w14:textId="77777777" w:rsidR="00036F8B" w:rsidRPr="00CA6803" w:rsidRDefault="00036F8B" w:rsidP="00036F8B">
      <w:pPr>
        <w:pStyle w:val="ConsPlusTitle"/>
        <w:jc w:val="center"/>
        <w:rPr>
          <w:rFonts w:ascii="Times New Roman" w:hAnsi="Times New Roman" w:cs="Times New Roman"/>
          <w:sz w:val="24"/>
          <w:szCs w:val="24"/>
        </w:rPr>
      </w:pPr>
      <w:r w:rsidRPr="00CA6803">
        <w:rPr>
          <w:rFonts w:ascii="Times New Roman" w:hAnsi="Times New Roman" w:cs="Times New Roman"/>
          <w:sz w:val="24"/>
          <w:szCs w:val="24"/>
        </w:rPr>
        <w:t>ПОРЯДОК</w:t>
      </w:r>
    </w:p>
    <w:p w14:paraId="29B9BF10" w14:textId="77777777" w:rsidR="00036F8B" w:rsidRPr="00CA6803" w:rsidRDefault="00036F8B" w:rsidP="00036F8B">
      <w:pPr>
        <w:pStyle w:val="1"/>
        <w:rPr>
          <w:rFonts w:eastAsiaTheme="minorHAnsi"/>
          <w:sz w:val="24"/>
          <w:szCs w:val="24"/>
          <w:lang w:eastAsia="en-US" w:bidi="ar-SA"/>
        </w:rPr>
      </w:pPr>
      <w:r w:rsidRPr="00CA6803">
        <w:rPr>
          <w:rFonts w:eastAsiaTheme="minorHAnsi"/>
          <w:sz w:val="24"/>
          <w:szCs w:val="24"/>
          <w:lang w:eastAsia="en-US" w:bidi="ar-SA"/>
        </w:rPr>
        <w:t>предоставления субсидий из бюджета муниципального района «Сыктывдинский» на реализацию народных проектов в сфере агропромышленного комплекса, прошедших отбор в рамках проекта «Народный бюджет»</w:t>
      </w:r>
    </w:p>
    <w:p w14:paraId="55E37ED6" w14:textId="77777777" w:rsidR="00036F8B" w:rsidRDefault="00036F8B" w:rsidP="00036F8B">
      <w:pPr>
        <w:pStyle w:val="ConsPlusTitle"/>
        <w:jc w:val="center"/>
        <w:rPr>
          <w:rFonts w:ascii="Times New Roman" w:hAnsi="Times New Roman" w:cs="Times New Roman"/>
          <w:sz w:val="24"/>
          <w:szCs w:val="24"/>
        </w:rPr>
      </w:pPr>
    </w:p>
    <w:p w14:paraId="1385B029" w14:textId="271F1826" w:rsidR="00036F8B" w:rsidRPr="002237C3" w:rsidRDefault="00036F8B" w:rsidP="002237C3">
      <w:pPr>
        <w:pStyle w:val="a5"/>
        <w:numPr>
          <w:ilvl w:val="0"/>
          <w:numId w:val="42"/>
        </w:numPr>
        <w:tabs>
          <w:tab w:val="left" w:pos="284"/>
        </w:tabs>
        <w:jc w:val="center"/>
        <w:rPr>
          <w:b/>
          <w:bCs/>
          <w:sz w:val="24"/>
          <w:szCs w:val="20"/>
        </w:rPr>
      </w:pPr>
      <w:r w:rsidRPr="002237C3">
        <w:rPr>
          <w:b/>
          <w:bCs/>
          <w:sz w:val="24"/>
          <w:szCs w:val="20"/>
        </w:rPr>
        <w:t>Общие</w:t>
      </w:r>
      <w:r w:rsidRPr="002237C3">
        <w:rPr>
          <w:b/>
          <w:bCs/>
          <w:spacing w:val="-1"/>
          <w:sz w:val="24"/>
          <w:szCs w:val="20"/>
        </w:rPr>
        <w:t xml:space="preserve"> </w:t>
      </w:r>
      <w:r w:rsidRPr="002237C3">
        <w:rPr>
          <w:b/>
          <w:bCs/>
          <w:sz w:val="24"/>
          <w:szCs w:val="20"/>
        </w:rPr>
        <w:t>положения</w:t>
      </w:r>
    </w:p>
    <w:p w14:paraId="0AC3D543" w14:textId="77777777" w:rsidR="00036F8B" w:rsidRPr="006436A2" w:rsidRDefault="00036F8B" w:rsidP="00036F8B">
      <w:pPr>
        <w:pStyle w:val="ConsPlusNormal"/>
        <w:rPr>
          <w:rFonts w:ascii="Times New Roman" w:hAnsi="Times New Roman" w:cs="Times New Roman"/>
          <w:sz w:val="24"/>
          <w:szCs w:val="24"/>
        </w:rPr>
      </w:pPr>
    </w:p>
    <w:p w14:paraId="6738EA04" w14:textId="77777777" w:rsidR="002237C3" w:rsidRDefault="002237C3" w:rsidP="002237C3">
      <w:pPr>
        <w:pStyle w:val="ConsPlusNormal"/>
        <w:numPr>
          <w:ilvl w:val="1"/>
          <w:numId w:val="42"/>
        </w:numPr>
        <w:tabs>
          <w:tab w:val="left" w:pos="567"/>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036F8B" w:rsidRPr="00FD7971">
        <w:rPr>
          <w:rFonts w:ascii="Times New Roman" w:hAnsi="Times New Roman" w:cs="Times New Roman"/>
          <w:sz w:val="24"/>
          <w:szCs w:val="24"/>
        </w:rPr>
        <w:t>Настоящий Порядок разработан в соответствии со статьей 78  Бюджетного</w:t>
      </w:r>
      <w:r w:rsidR="00036F8B" w:rsidRPr="00FD7971">
        <w:rPr>
          <w:rFonts w:ascii="Times New Roman" w:hAnsi="Times New Roman" w:cs="Times New Roman"/>
          <w:spacing w:val="45"/>
          <w:sz w:val="24"/>
          <w:szCs w:val="24"/>
        </w:rPr>
        <w:t xml:space="preserve"> </w:t>
      </w:r>
      <w:r w:rsidR="00036F8B" w:rsidRPr="00FD7971">
        <w:rPr>
          <w:rFonts w:ascii="Times New Roman" w:hAnsi="Times New Roman" w:cs="Times New Roman"/>
          <w:sz w:val="24"/>
          <w:szCs w:val="24"/>
        </w:rPr>
        <w:t>кодекса</w:t>
      </w:r>
      <w:r w:rsidR="00036F8B" w:rsidRPr="00FD7971">
        <w:rPr>
          <w:rFonts w:ascii="Times New Roman" w:hAnsi="Times New Roman" w:cs="Times New Roman"/>
          <w:spacing w:val="45"/>
          <w:sz w:val="24"/>
          <w:szCs w:val="24"/>
        </w:rPr>
        <w:t xml:space="preserve"> </w:t>
      </w:r>
      <w:r w:rsidR="00036F8B" w:rsidRPr="00FD7971">
        <w:rPr>
          <w:rFonts w:ascii="Times New Roman" w:hAnsi="Times New Roman" w:cs="Times New Roman"/>
          <w:sz w:val="24"/>
          <w:szCs w:val="24"/>
        </w:rPr>
        <w:t>Российской</w:t>
      </w:r>
      <w:r w:rsidR="00036F8B" w:rsidRPr="00FD7971">
        <w:rPr>
          <w:rFonts w:ascii="Times New Roman" w:hAnsi="Times New Roman" w:cs="Times New Roman"/>
          <w:spacing w:val="44"/>
          <w:sz w:val="24"/>
          <w:szCs w:val="24"/>
        </w:rPr>
        <w:t xml:space="preserve"> </w:t>
      </w:r>
      <w:r w:rsidR="00036F8B" w:rsidRPr="00FD7971">
        <w:rPr>
          <w:rFonts w:ascii="Times New Roman" w:hAnsi="Times New Roman" w:cs="Times New Roman"/>
          <w:sz w:val="24"/>
          <w:szCs w:val="24"/>
        </w:rPr>
        <w:t>Федерации,</w:t>
      </w:r>
      <w:r w:rsidR="00036F8B" w:rsidRPr="00FD7971">
        <w:rPr>
          <w:rFonts w:ascii="Times New Roman" w:hAnsi="Times New Roman" w:cs="Times New Roman"/>
          <w:spacing w:val="44"/>
          <w:sz w:val="24"/>
          <w:szCs w:val="24"/>
        </w:rPr>
        <w:t xml:space="preserve"> </w:t>
      </w:r>
      <w:r w:rsidR="00036F8B" w:rsidRPr="00FD7971">
        <w:rPr>
          <w:rFonts w:ascii="Times New Roman" w:hAnsi="Times New Roman" w:cs="Times New Roman"/>
          <w:sz w:val="24"/>
          <w:szCs w:val="24"/>
        </w:rPr>
        <w:t>Федеральным</w:t>
      </w:r>
      <w:r w:rsidR="00036F8B" w:rsidRPr="00FD7971">
        <w:rPr>
          <w:rFonts w:ascii="Times New Roman" w:hAnsi="Times New Roman" w:cs="Times New Roman"/>
          <w:spacing w:val="43"/>
          <w:sz w:val="24"/>
          <w:szCs w:val="24"/>
        </w:rPr>
        <w:t xml:space="preserve"> </w:t>
      </w:r>
      <w:r w:rsidR="00036F8B" w:rsidRPr="00FD7971">
        <w:rPr>
          <w:rFonts w:ascii="Times New Roman" w:hAnsi="Times New Roman" w:cs="Times New Roman"/>
          <w:sz w:val="24"/>
          <w:szCs w:val="24"/>
        </w:rPr>
        <w:t>законом</w:t>
      </w:r>
      <w:r w:rsidR="00036F8B" w:rsidRPr="00FD7971">
        <w:rPr>
          <w:rFonts w:ascii="Times New Roman" w:hAnsi="Times New Roman" w:cs="Times New Roman"/>
          <w:spacing w:val="43"/>
          <w:sz w:val="24"/>
          <w:szCs w:val="24"/>
        </w:rPr>
        <w:t xml:space="preserve"> </w:t>
      </w:r>
      <w:r w:rsidR="00036F8B" w:rsidRPr="00FD7971">
        <w:rPr>
          <w:rFonts w:ascii="Times New Roman" w:hAnsi="Times New Roman" w:cs="Times New Roman"/>
          <w:sz w:val="24"/>
          <w:szCs w:val="24"/>
        </w:rPr>
        <w:t>от</w:t>
      </w:r>
      <w:r w:rsidR="00036F8B" w:rsidRPr="00FD7971">
        <w:rPr>
          <w:rFonts w:ascii="Times New Roman" w:hAnsi="Times New Roman" w:cs="Times New Roman"/>
          <w:spacing w:val="44"/>
          <w:sz w:val="24"/>
          <w:szCs w:val="24"/>
        </w:rPr>
        <w:t xml:space="preserve"> </w:t>
      </w:r>
      <w:r w:rsidR="00036F8B" w:rsidRPr="00FD7971">
        <w:rPr>
          <w:rFonts w:ascii="Times New Roman" w:hAnsi="Times New Roman" w:cs="Times New Roman"/>
          <w:sz w:val="24"/>
          <w:szCs w:val="24"/>
        </w:rPr>
        <w:t>06.10.2003 №131-ФЗ «Об общих принципах    организации местного  самоуправления в Российской Федерации», постановлением Правительства РФ</w:t>
      </w:r>
      <w:r w:rsidR="00036F8B" w:rsidRPr="00FD7971">
        <w:rPr>
          <w:rFonts w:ascii="Times New Roman" w:hAnsi="Times New Roman" w:cs="Times New Roman"/>
          <w:spacing w:val="10"/>
          <w:sz w:val="24"/>
          <w:szCs w:val="24"/>
        </w:rPr>
        <w:t xml:space="preserve"> </w:t>
      </w:r>
      <w:r w:rsidR="00036F8B" w:rsidRPr="00FD7971">
        <w:rPr>
          <w:rFonts w:ascii="Times New Roman" w:hAnsi="Times New Roman" w:cs="Times New Roman"/>
          <w:sz w:val="24"/>
          <w:szCs w:val="24"/>
        </w:rPr>
        <w:t>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
    <w:p w14:paraId="5EA884A3" w14:textId="77777777" w:rsidR="002237C3" w:rsidRDefault="00036F8B" w:rsidP="002237C3">
      <w:pPr>
        <w:pStyle w:val="ConsPlusNormal"/>
        <w:numPr>
          <w:ilvl w:val="1"/>
          <w:numId w:val="42"/>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Настоящий порядок определяет порядок и условия предоставления субсидии субъектам малого и среднего предпринимательства, являющимся инициаторами народных проектов в сфере предпринимательства, прошедших отбор в рамках проекта «Народный бюджет», в пределах средств бюджета муниципального района «Сыктывдинский» (далее – бюджет района) и республиканского бюджета Республики Коми на очередной финансовый год и плановый период и предусмотренных в </w:t>
      </w:r>
      <w:hyperlink r:id="rId48" w:tooltip="Постановление Правительства РК от 28.09.2012 N 418 (ред. от 20.09.2019) &quot;Об утверждении Государственной программы Республики Коми &quot;Развитие экономики&quot; (вместе с &quot;Порядком предоставления из республиканского бюджета Республики Коми хозяйствующим субъектам компен" w:history="1">
        <w:r w:rsidRPr="002237C3">
          <w:rPr>
            <w:rFonts w:ascii="Times New Roman" w:hAnsi="Times New Roman" w:cs="Times New Roman"/>
            <w:color w:val="0000FF"/>
            <w:sz w:val="24"/>
            <w:szCs w:val="24"/>
          </w:rPr>
          <w:t>подпрограмме</w:t>
        </w:r>
      </w:hyperlink>
      <w:r w:rsidRPr="002237C3">
        <w:rPr>
          <w:rFonts w:ascii="Times New Roman" w:hAnsi="Times New Roman" w:cs="Times New Roman"/>
          <w:sz w:val="24"/>
          <w:szCs w:val="24"/>
        </w:rPr>
        <w:t xml:space="preserve"> «</w:t>
      </w:r>
      <w:r w:rsidRPr="002237C3">
        <w:rPr>
          <w:rFonts w:ascii="Times New Roman" w:eastAsiaTheme="minorHAnsi" w:hAnsi="Times New Roman" w:cs="Times New Roman"/>
          <w:sz w:val="24"/>
          <w:szCs w:val="24"/>
          <w:lang w:eastAsia="en-US"/>
        </w:rPr>
        <w:t>Развитие отраслей агропромышленного и рыбохозяйственного комплексов» 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2237C3">
        <w:rPr>
          <w:rFonts w:ascii="Times New Roman" w:hAnsi="Times New Roman" w:cs="Times New Roman"/>
          <w:sz w:val="24"/>
          <w:szCs w:val="24"/>
        </w:rPr>
        <w:t xml:space="preserve">, утвержденной постановлением Правительства Республики Коми </w:t>
      </w:r>
      <w:r w:rsidRPr="002237C3">
        <w:rPr>
          <w:rFonts w:ascii="Times New Roman" w:eastAsiaTheme="minorHAnsi" w:hAnsi="Times New Roman" w:cs="Times New Roman"/>
          <w:sz w:val="24"/>
          <w:szCs w:val="24"/>
          <w:lang w:eastAsia="en-US"/>
        </w:rPr>
        <w:t>от 31.10.2019 № 525</w:t>
      </w:r>
      <w:r w:rsidRPr="002237C3">
        <w:rPr>
          <w:rFonts w:ascii="Times New Roman" w:hAnsi="Times New Roman" w:cs="Times New Roman"/>
          <w:sz w:val="24"/>
          <w:szCs w:val="24"/>
        </w:rPr>
        <w:t xml:space="preserve">, </w:t>
      </w:r>
      <w:hyperlink w:anchor="Par276" w:tooltip="Паспорт" w:history="1">
        <w:r w:rsidRPr="002237C3">
          <w:rPr>
            <w:rFonts w:ascii="Times New Roman" w:hAnsi="Times New Roman" w:cs="Times New Roman"/>
            <w:color w:val="0000FF"/>
            <w:sz w:val="24"/>
            <w:szCs w:val="24"/>
          </w:rPr>
          <w:t>подпрограмме</w:t>
        </w:r>
      </w:hyperlink>
      <w:r w:rsidRPr="002237C3">
        <w:rPr>
          <w:rFonts w:ascii="Times New Roman" w:hAnsi="Times New Roman" w:cs="Times New Roman"/>
          <w:sz w:val="24"/>
          <w:szCs w:val="24"/>
        </w:rPr>
        <w:t xml:space="preserve"> 3 «Развитие агропромышленного и рыбохозяйственного комплексов» муниципальной программы «Развитие экономики» (далее - Подпрограмма) на соответствующий финансовый год (далее – Субсидия на реализацию народного проекта).</w:t>
      </w:r>
    </w:p>
    <w:p w14:paraId="20FAE2C4" w14:textId="77777777" w:rsidR="002237C3" w:rsidRDefault="00036F8B" w:rsidP="002237C3">
      <w:pPr>
        <w:pStyle w:val="ConsPlusNormal"/>
        <w:numPr>
          <w:ilvl w:val="1"/>
          <w:numId w:val="42"/>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Предоставление субсидии на реализацию народных проектов осуществляется в рамках реализации </w:t>
      </w:r>
      <w:r w:rsidRPr="002237C3">
        <w:rPr>
          <w:rFonts w:ascii="Times New Roman" w:eastAsiaTheme="minorHAnsi" w:hAnsi="Times New Roman" w:cs="Times New Roman"/>
          <w:sz w:val="24"/>
          <w:szCs w:val="24"/>
          <w:lang w:eastAsia="en-US"/>
        </w:rPr>
        <w:t>Государственной программы Республики Коми «Развитие сельского хозяйства и регулирование рынков сельскохозяйственной продукции, сырья и продовольствия, развитие рыбохозяйственного комплекса в Республике Коми»</w:t>
      </w:r>
      <w:r w:rsidRPr="002237C3">
        <w:rPr>
          <w:rFonts w:ascii="Times New Roman" w:hAnsi="Times New Roman" w:cs="Times New Roman"/>
          <w:sz w:val="24"/>
          <w:szCs w:val="24"/>
        </w:rPr>
        <w:t xml:space="preserve"> и муниципальной программы МО МР «Сыктывдинский» «Развитие экономики».</w:t>
      </w:r>
    </w:p>
    <w:p w14:paraId="316121AF" w14:textId="77777777" w:rsidR="002237C3" w:rsidRDefault="00036F8B" w:rsidP="002237C3">
      <w:pPr>
        <w:pStyle w:val="ConsPlusNormal"/>
        <w:numPr>
          <w:ilvl w:val="1"/>
          <w:numId w:val="42"/>
        </w:numPr>
        <w:tabs>
          <w:tab w:val="left" w:pos="567"/>
          <w:tab w:val="left" w:pos="1134"/>
        </w:tabs>
        <w:ind w:left="0" w:firstLine="709"/>
        <w:jc w:val="both"/>
        <w:rPr>
          <w:rFonts w:ascii="Times New Roman" w:hAnsi="Times New Roman" w:cs="Times New Roman"/>
          <w:sz w:val="24"/>
          <w:szCs w:val="24"/>
        </w:rPr>
      </w:pPr>
      <w:r w:rsidRPr="002237C3">
        <w:rPr>
          <w:rFonts w:ascii="Times New Roman" w:eastAsiaTheme="minorHAnsi" w:hAnsi="Times New Roman" w:cs="Times New Roman"/>
          <w:sz w:val="24"/>
          <w:szCs w:val="24"/>
          <w:lang w:eastAsia="en-US"/>
        </w:rPr>
        <w:t xml:space="preserve">Целью предоставления субсидии на реализацию народного проекта является </w:t>
      </w:r>
      <w:proofErr w:type="spellStart"/>
      <w:r w:rsidRPr="002237C3">
        <w:rPr>
          <w:rFonts w:ascii="Times New Roman" w:eastAsiaTheme="minorHAnsi" w:hAnsi="Times New Roman" w:cs="Times New Roman"/>
          <w:sz w:val="24"/>
          <w:szCs w:val="24"/>
          <w:lang w:eastAsia="en-US"/>
        </w:rPr>
        <w:t>софинансирование</w:t>
      </w:r>
      <w:proofErr w:type="spellEnd"/>
      <w:r w:rsidRPr="002237C3">
        <w:rPr>
          <w:rFonts w:ascii="Times New Roman" w:eastAsiaTheme="minorHAnsi" w:hAnsi="Times New Roman" w:cs="Times New Roman"/>
          <w:sz w:val="24"/>
          <w:szCs w:val="24"/>
          <w:lang w:eastAsia="en-US"/>
        </w:rPr>
        <w:t xml:space="preserve"> расходных обязательств по реализации народных проектов в сфере агропромышленного комплекса, прошедших отбор в рамках проекта «Народный бюджет», в соответствии с </w:t>
      </w:r>
      <w:hyperlink r:id="rId49" w:history="1">
        <w:r w:rsidRPr="002237C3">
          <w:rPr>
            <w:rFonts w:ascii="Times New Roman" w:eastAsiaTheme="minorHAnsi" w:hAnsi="Times New Roman" w:cs="Times New Roman"/>
            <w:color w:val="0000FF"/>
            <w:sz w:val="24"/>
            <w:szCs w:val="24"/>
            <w:lang w:eastAsia="en-US"/>
          </w:rPr>
          <w:t>Порядком</w:t>
        </w:r>
      </w:hyperlink>
      <w:r w:rsidRPr="002237C3">
        <w:rPr>
          <w:rFonts w:ascii="Times New Roman" w:eastAsiaTheme="minorHAnsi" w:hAnsi="Times New Roman" w:cs="Times New Roman"/>
          <w:sz w:val="24"/>
          <w:szCs w:val="24"/>
          <w:lang w:eastAsia="en-US"/>
        </w:rPr>
        <w:t xml:space="preserve"> организации работы по определению соответствия народных проектов критериям, предъявляемым к проекту «Народный бюджет», утвержденного постановлением Правительства Республики Коми от 20.05.2016 г. № 252 (далее – народный проект).</w:t>
      </w:r>
    </w:p>
    <w:p w14:paraId="10092CDD" w14:textId="3F6C1B53" w:rsidR="00036F8B" w:rsidRPr="002237C3" w:rsidRDefault="00036F8B" w:rsidP="002237C3">
      <w:pPr>
        <w:pStyle w:val="ConsPlusNormal"/>
        <w:numPr>
          <w:ilvl w:val="1"/>
          <w:numId w:val="42"/>
        </w:numPr>
        <w:tabs>
          <w:tab w:val="left" w:pos="567"/>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 xml:space="preserve">Для целей настоящего Порядка под народными проектами в сфере </w:t>
      </w:r>
      <w:r w:rsidRPr="002237C3">
        <w:rPr>
          <w:rFonts w:ascii="Times New Roman" w:eastAsiaTheme="minorHAnsi" w:hAnsi="Times New Roman" w:cs="Times New Roman"/>
          <w:sz w:val="24"/>
          <w:szCs w:val="24"/>
          <w:lang w:eastAsia="en-US"/>
        </w:rPr>
        <w:t>агропромышленного комплекса</w:t>
      </w:r>
      <w:r w:rsidRPr="002237C3">
        <w:rPr>
          <w:rFonts w:ascii="Times New Roman" w:hAnsi="Times New Roman" w:cs="Times New Roman"/>
          <w:sz w:val="24"/>
          <w:szCs w:val="24"/>
        </w:rPr>
        <w:t xml:space="preserve"> понимается - реализация народных проектов </w:t>
      </w:r>
      <w:r w:rsidRPr="002237C3">
        <w:rPr>
          <w:rFonts w:ascii="Times New Roman" w:eastAsiaTheme="minorHAnsi" w:hAnsi="Times New Roman" w:cs="Times New Roman"/>
          <w:sz w:val="24"/>
          <w:szCs w:val="24"/>
          <w:lang w:eastAsia="en-US"/>
        </w:rPr>
        <w:t>по переработке сельскохозяйственной продукции, дикорастущих пищевых лесных ресурсов и лекарственных растений, производству хлеба, хлебобулочных и кондитерских изделий, содержащих следующие виды работ:</w:t>
      </w:r>
    </w:p>
    <w:p w14:paraId="4B0AE417" w14:textId="77777777" w:rsidR="00036F8B" w:rsidRPr="007A063A" w:rsidRDefault="00036F8B" w:rsidP="002237C3">
      <w:pPr>
        <w:pStyle w:val="a5"/>
        <w:widowControl/>
        <w:numPr>
          <w:ilvl w:val="0"/>
          <w:numId w:val="16"/>
        </w:numPr>
        <w:tabs>
          <w:tab w:val="left" w:pos="993"/>
          <w:tab w:val="left" w:pos="1134"/>
        </w:tabs>
        <w:adjustRightInd w:val="0"/>
        <w:ind w:left="0" w:firstLine="709"/>
        <w:rPr>
          <w:rFonts w:eastAsiaTheme="minorHAnsi"/>
          <w:sz w:val="24"/>
          <w:szCs w:val="24"/>
          <w:lang w:eastAsia="en-US" w:bidi="ar-SA"/>
        </w:rPr>
      </w:pPr>
      <w:r w:rsidRPr="007A063A">
        <w:rPr>
          <w:rFonts w:eastAsiaTheme="minorHAnsi"/>
          <w:sz w:val="24"/>
          <w:szCs w:val="24"/>
          <w:lang w:eastAsia="en-US" w:bidi="ar-SA"/>
        </w:rPr>
        <w:lastRenderedPageBreak/>
        <w:t>приобретение технологического оборудования (в том числе модульных цехов)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7BDD1CF8" w14:textId="77777777" w:rsidR="00036F8B" w:rsidRPr="007A063A" w:rsidRDefault="00036F8B" w:rsidP="002237C3">
      <w:pPr>
        <w:pStyle w:val="a5"/>
        <w:widowControl/>
        <w:numPr>
          <w:ilvl w:val="0"/>
          <w:numId w:val="16"/>
        </w:numPr>
        <w:tabs>
          <w:tab w:val="left" w:pos="993"/>
          <w:tab w:val="left" w:pos="1134"/>
        </w:tabs>
        <w:adjustRightInd w:val="0"/>
        <w:ind w:left="0" w:firstLine="709"/>
        <w:rPr>
          <w:rFonts w:eastAsiaTheme="minorHAnsi"/>
          <w:sz w:val="24"/>
          <w:szCs w:val="24"/>
          <w:lang w:eastAsia="en-US" w:bidi="ar-SA"/>
        </w:rPr>
      </w:pPr>
      <w:r w:rsidRPr="007A063A">
        <w:rPr>
          <w:rFonts w:eastAsiaTheme="minorHAnsi"/>
          <w:sz w:val="24"/>
          <w:szCs w:val="24"/>
          <w:lang w:eastAsia="en-US" w:bidi="ar-SA"/>
        </w:rPr>
        <w:t>приобретение оборудования для утилизации отходов с учетом расходов по доставке, пусконаладочным, шеф- и (или) монтажным работам в случаях, предусмотренных условиями договора на его приобретение;</w:t>
      </w:r>
    </w:p>
    <w:p w14:paraId="6CAD5565" w14:textId="77777777" w:rsidR="00036F8B" w:rsidRPr="007A063A" w:rsidRDefault="00036F8B" w:rsidP="002237C3">
      <w:pPr>
        <w:pStyle w:val="a5"/>
        <w:widowControl/>
        <w:numPr>
          <w:ilvl w:val="0"/>
          <w:numId w:val="16"/>
        </w:numPr>
        <w:tabs>
          <w:tab w:val="left" w:pos="993"/>
          <w:tab w:val="left" w:pos="1134"/>
        </w:tabs>
        <w:adjustRightInd w:val="0"/>
        <w:ind w:left="0" w:firstLine="709"/>
        <w:rPr>
          <w:rFonts w:eastAsiaTheme="minorHAnsi"/>
          <w:sz w:val="24"/>
          <w:szCs w:val="24"/>
          <w:lang w:eastAsia="en-US" w:bidi="ar-SA"/>
        </w:rPr>
      </w:pPr>
      <w:r w:rsidRPr="007A063A">
        <w:rPr>
          <w:rFonts w:eastAsiaTheme="minorHAnsi"/>
          <w:sz w:val="24"/>
          <w:szCs w:val="24"/>
          <w:lang w:eastAsia="en-US" w:bidi="ar-SA"/>
        </w:rPr>
        <w:t>строительство, приобретение, реконструкция, ремонт производственных и складских помещений (зданий);</w:t>
      </w:r>
    </w:p>
    <w:p w14:paraId="50B1F4E8" w14:textId="77777777" w:rsidR="00036F8B" w:rsidRPr="007A063A" w:rsidRDefault="00036F8B" w:rsidP="002237C3">
      <w:pPr>
        <w:pStyle w:val="a5"/>
        <w:widowControl/>
        <w:numPr>
          <w:ilvl w:val="0"/>
          <w:numId w:val="16"/>
        </w:numPr>
        <w:tabs>
          <w:tab w:val="left" w:pos="993"/>
          <w:tab w:val="left" w:pos="1134"/>
        </w:tabs>
        <w:adjustRightInd w:val="0"/>
        <w:ind w:left="0" w:firstLine="709"/>
        <w:rPr>
          <w:rFonts w:eastAsiaTheme="minorHAnsi"/>
          <w:sz w:val="24"/>
          <w:szCs w:val="24"/>
          <w:lang w:eastAsia="en-US" w:bidi="ar-SA"/>
        </w:rPr>
      </w:pPr>
      <w:r w:rsidRPr="007A063A">
        <w:rPr>
          <w:rFonts w:eastAsiaTheme="minorHAnsi"/>
          <w:sz w:val="24"/>
          <w:szCs w:val="24"/>
          <w:lang w:eastAsia="en-US" w:bidi="ar-SA"/>
        </w:rPr>
        <w:t>обустройство канализации, вентиляции, электроснабжения, теплоснабжения, холодного и горячего водоснабжения и очистных сооружений с учетом приобретения соответствующего оборудования;</w:t>
      </w:r>
    </w:p>
    <w:p w14:paraId="560D53CD" w14:textId="77777777" w:rsidR="00036F8B" w:rsidRPr="007A063A" w:rsidRDefault="00036F8B" w:rsidP="002237C3">
      <w:pPr>
        <w:pStyle w:val="a5"/>
        <w:widowControl/>
        <w:numPr>
          <w:ilvl w:val="0"/>
          <w:numId w:val="16"/>
        </w:numPr>
        <w:tabs>
          <w:tab w:val="left" w:pos="993"/>
          <w:tab w:val="left" w:pos="1134"/>
        </w:tabs>
        <w:adjustRightInd w:val="0"/>
        <w:ind w:left="0" w:firstLine="709"/>
        <w:rPr>
          <w:rFonts w:eastAsiaTheme="minorHAnsi"/>
          <w:sz w:val="24"/>
          <w:szCs w:val="24"/>
          <w:lang w:eastAsia="en-US" w:bidi="ar-SA"/>
        </w:rPr>
      </w:pPr>
      <w:r w:rsidRPr="007A063A">
        <w:rPr>
          <w:rFonts w:eastAsiaTheme="minorHAnsi"/>
          <w:sz w:val="24"/>
          <w:szCs w:val="24"/>
          <w:lang w:eastAsia="en-US" w:bidi="ar-SA"/>
        </w:rPr>
        <w:t>обустройство территории дезинфекционными барьерами и ограждениями (для убойных пунктов и площадок);</w:t>
      </w:r>
    </w:p>
    <w:p w14:paraId="5854D269" w14:textId="77777777" w:rsidR="00036F8B" w:rsidRPr="007A063A" w:rsidRDefault="00036F8B" w:rsidP="002237C3">
      <w:pPr>
        <w:pStyle w:val="a5"/>
        <w:widowControl/>
        <w:numPr>
          <w:ilvl w:val="0"/>
          <w:numId w:val="16"/>
        </w:numPr>
        <w:tabs>
          <w:tab w:val="left" w:pos="993"/>
          <w:tab w:val="left" w:pos="1134"/>
        </w:tabs>
        <w:adjustRightInd w:val="0"/>
        <w:ind w:left="0" w:firstLine="709"/>
        <w:rPr>
          <w:rFonts w:eastAsiaTheme="minorHAnsi"/>
          <w:sz w:val="24"/>
          <w:szCs w:val="24"/>
          <w:lang w:eastAsia="en-US" w:bidi="ar-SA"/>
        </w:rPr>
      </w:pPr>
      <w:r w:rsidRPr="007A063A">
        <w:rPr>
          <w:rFonts w:eastAsiaTheme="minorHAnsi"/>
          <w:sz w:val="24"/>
          <w:szCs w:val="24"/>
          <w:lang w:eastAsia="en-US" w:bidi="ar-SA"/>
        </w:rPr>
        <w:t>приобретение кассовых аппаратов, оборудования для маркирования, штрихкодирования продукции и программного обеспечения для них;</w:t>
      </w:r>
    </w:p>
    <w:p w14:paraId="4918F869" w14:textId="77777777" w:rsidR="00036F8B" w:rsidRPr="007A063A" w:rsidRDefault="00036F8B" w:rsidP="002237C3">
      <w:pPr>
        <w:pStyle w:val="a5"/>
        <w:widowControl/>
        <w:numPr>
          <w:ilvl w:val="0"/>
          <w:numId w:val="16"/>
        </w:numPr>
        <w:tabs>
          <w:tab w:val="left" w:pos="993"/>
          <w:tab w:val="left" w:pos="1134"/>
        </w:tabs>
        <w:adjustRightInd w:val="0"/>
        <w:ind w:left="0" w:firstLine="709"/>
        <w:rPr>
          <w:rFonts w:eastAsiaTheme="minorHAnsi"/>
          <w:sz w:val="24"/>
          <w:szCs w:val="24"/>
          <w:lang w:eastAsia="en-US" w:bidi="ar-SA"/>
        </w:rPr>
      </w:pPr>
      <w:r w:rsidRPr="007A063A">
        <w:rPr>
          <w:rFonts w:eastAsiaTheme="minorHAnsi"/>
          <w:sz w:val="24"/>
          <w:szCs w:val="24"/>
          <w:lang w:eastAsia="en-US" w:bidi="ar-SA"/>
        </w:rPr>
        <w:t>приобретение транспортных средств - фургонов для перевозки пищевых продуктов;</w:t>
      </w:r>
    </w:p>
    <w:p w14:paraId="0EC21035" w14:textId="77777777" w:rsidR="002237C3" w:rsidRDefault="00036F8B" w:rsidP="002237C3">
      <w:pPr>
        <w:pStyle w:val="a5"/>
        <w:widowControl/>
        <w:numPr>
          <w:ilvl w:val="0"/>
          <w:numId w:val="16"/>
        </w:numPr>
        <w:tabs>
          <w:tab w:val="left" w:pos="993"/>
          <w:tab w:val="left" w:pos="1134"/>
        </w:tabs>
        <w:adjustRightInd w:val="0"/>
        <w:ind w:left="0" w:firstLine="709"/>
        <w:rPr>
          <w:rFonts w:eastAsiaTheme="minorHAnsi"/>
          <w:sz w:val="24"/>
          <w:szCs w:val="24"/>
          <w:lang w:eastAsia="en-US" w:bidi="ar-SA"/>
        </w:rPr>
      </w:pPr>
      <w:r w:rsidRPr="007A063A">
        <w:rPr>
          <w:rFonts w:eastAsiaTheme="minorHAnsi"/>
          <w:sz w:val="24"/>
          <w:szCs w:val="24"/>
          <w:lang w:eastAsia="en-US" w:bidi="ar-SA"/>
        </w:rPr>
        <w:t>оплата услуг по разработке и внедрению процедур, основанных на принципах анализа риска и критических контрольных точек (ХАССП) (для конкретного объекта по переработке или производству продукции).</w:t>
      </w:r>
    </w:p>
    <w:p w14:paraId="0C7C2B1F" w14:textId="128EF485" w:rsidR="002237C3" w:rsidRPr="002237C3" w:rsidRDefault="002237C3" w:rsidP="002237C3">
      <w:pPr>
        <w:pStyle w:val="a5"/>
        <w:widowControl/>
        <w:numPr>
          <w:ilvl w:val="1"/>
          <w:numId w:val="42"/>
        </w:numPr>
        <w:tabs>
          <w:tab w:val="left" w:pos="993"/>
          <w:tab w:val="left" w:pos="1134"/>
        </w:tabs>
        <w:adjustRightInd w:val="0"/>
        <w:ind w:left="0" w:firstLine="709"/>
        <w:rPr>
          <w:rFonts w:eastAsiaTheme="minorHAnsi"/>
          <w:sz w:val="24"/>
          <w:szCs w:val="24"/>
          <w:lang w:eastAsia="en-US" w:bidi="ar-SA"/>
        </w:rPr>
      </w:pPr>
      <w:r>
        <w:rPr>
          <w:sz w:val="24"/>
          <w:szCs w:val="24"/>
        </w:rPr>
        <w:t xml:space="preserve"> </w:t>
      </w:r>
      <w:r w:rsidR="00FA0279" w:rsidRPr="002237C3">
        <w:rPr>
          <w:sz w:val="24"/>
          <w:szCs w:val="24"/>
        </w:rPr>
        <w:t>Администрация муниципального района «Сыктывдинский» Республики Коми является Главным распорядителем средств бюджета района, осуществляющим предоставление субсидии юридическим лицам (за 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в пределах бюджетных ассигнований, предусмотренных в бюджете района на соответствующий финансовый год, и лимитов бюджетных обязательств, утвержденных в установленном порядке на предоставление субсидий (далее – Главный распорядитель)</w:t>
      </w:r>
      <w:r w:rsidR="00FA0279" w:rsidRPr="002237C3">
        <w:rPr>
          <w:rFonts w:eastAsia="Arial"/>
          <w:sz w:val="24"/>
          <w:szCs w:val="24"/>
          <w:lang w:eastAsia="ar-SA"/>
        </w:rPr>
        <w:t>.</w:t>
      </w:r>
    </w:p>
    <w:p w14:paraId="676AF255" w14:textId="4E757E54" w:rsidR="00FA0279" w:rsidRPr="002237C3" w:rsidRDefault="00FA0279" w:rsidP="002237C3">
      <w:pPr>
        <w:pStyle w:val="a5"/>
        <w:widowControl/>
        <w:numPr>
          <w:ilvl w:val="1"/>
          <w:numId w:val="42"/>
        </w:numPr>
        <w:tabs>
          <w:tab w:val="left" w:pos="993"/>
          <w:tab w:val="left" w:pos="1134"/>
        </w:tabs>
        <w:adjustRightInd w:val="0"/>
        <w:ind w:left="0" w:firstLine="709"/>
        <w:rPr>
          <w:rFonts w:eastAsiaTheme="minorHAnsi"/>
          <w:sz w:val="24"/>
          <w:szCs w:val="24"/>
          <w:lang w:eastAsia="en-US" w:bidi="ar-SA"/>
        </w:rPr>
      </w:pPr>
      <w:r w:rsidRPr="002237C3">
        <w:rPr>
          <w:sz w:val="24"/>
          <w:szCs w:val="24"/>
        </w:rPr>
        <w:t xml:space="preserve"> </w:t>
      </w:r>
      <w:r w:rsidR="00036F8B" w:rsidRPr="002237C3">
        <w:rPr>
          <w:sz w:val="24"/>
          <w:szCs w:val="24"/>
        </w:rPr>
        <w:t>Субсидия на реализацию народного проекта предоставляется получателям субсидии, одновременно отвечающим следующим требованиям</w:t>
      </w:r>
      <w:r w:rsidRPr="002237C3">
        <w:rPr>
          <w:sz w:val="24"/>
          <w:szCs w:val="24"/>
        </w:rPr>
        <w:t xml:space="preserve"> на дату подачи заявки на получение субсидии:</w:t>
      </w:r>
    </w:p>
    <w:p w14:paraId="0CDFA43D" w14:textId="77777777" w:rsidR="00FA0279" w:rsidRPr="00BA6421" w:rsidRDefault="00FA0279" w:rsidP="002237C3">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1) установленны</w:t>
      </w:r>
      <w:r>
        <w:rPr>
          <w:rFonts w:ascii="Times New Roman" w:hAnsi="Times New Roman" w:cs="Times New Roman"/>
          <w:sz w:val="24"/>
          <w:szCs w:val="24"/>
        </w:rPr>
        <w:t>х статьёй 4</w:t>
      </w:r>
      <w:r w:rsidRPr="00BA6421">
        <w:rPr>
          <w:rFonts w:ascii="Times New Roman" w:hAnsi="Times New Roman" w:cs="Times New Roman"/>
          <w:sz w:val="24"/>
          <w:szCs w:val="24"/>
        </w:rPr>
        <w:t xml:space="preserve"> Федеральн</w:t>
      </w:r>
      <w:r>
        <w:rPr>
          <w:rFonts w:ascii="Times New Roman" w:hAnsi="Times New Roman" w:cs="Times New Roman"/>
          <w:sz w:val="24"/>
          <w:szCs w:val="24"/>
        </w:rPr>
        <w:t>ого</w:t>
      </w:r>
      <w:r w:rsidRPr="00BA6421">
        <w:rPr>
          <w:rFonts w:ascii="Times New Roman" w:hAnsi="Times New Roman" w:cs="Times New Roman"/>
          <w:sz w:val="24"/>
          <w:szCs w:val="24"/>
        </w:rPr>
        <w:t xml:space="preserve"> </w:t>
      </w:r>
      <w:hyperlink r:id="rId50" w:history="1">
        <w:r w:rsidRPr="00BA6421">
          <w:rPr>
            <w:rFonts w:ascii="Times New Roman" w:hAnsi="Times New Roman" w:cs="Times New Roman"/>
            <w:sz w:val="24"/>
            <w:szCs w:val="24"/>
          </w:rPr>
          <w:t>закон</w:t>
        </w:r>
      </w:hyperlink>
      <w:r>
        <w:rPr>
          <w:rFonts w:ascii="Times New Roman" w:hAnsi="Times New Roman" w:cs="Times New Roman"/>
          <w:sz w:val="24"/>
          <w:szCs w:val="24"/>
        </w:rPr>
        <w:t>а</w:t>
      </w:r>
      <w:r w:rsidRPr="00BA6421">
        <w:rPr>
          <w:rFonts w:ascii="Times New Roman" w:hAnsi="Times New Roman" w:cs="Times New Roman"/>
          <w:sz w:val="24"/>
          <w:szCs w:val="24"/>
        </w:rPr>
        <w:t xml:space="preserve"> от 24.07.2007 №209-ФЗ «О развитии малого и среднего предпринимательства в Российской Федерации» (далее - Федеральный закон) и условиям, определенным настоящим Порядком;</w:t>
      </w:r>
    </w:p>
    <w:p w14:paraId="7AAC6736" w14:textId="77777777" w:rsidR="00FA0279" w:rsidRPr="00BA6421" w:rsidRDefault="00FA0279" w:rsidP="002237C3">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 xml:space="preserve">2) зарегистрированным и осуществляющим свою деятельность на территории </w:t>
      </w:r>
      <w:r>
        <w:rPr>
          <w:rFonts w:ascii="Times New Roman" w:hAnsi="Times New Roman" w:cs="Times New Roman"/>
          <w:sz w:val="24"/>
          <w:szCs w:val="24"/>
        </w:rPr>
        <w:t>муниципального района</w:t>
      </w:r>
      <w:r w:rsidRPr="00BA6421">
        <w:rPr>
          <w:rFonts w:ascii="Times New Roman" w:hAnsi="Times New Roman" w:cs="Times New Roman"/>
          <w:sz w:val="24"/>
          <w:szCs w:val="24"/>
        </w:rPr>
        <w:t xml:space="preserve"> «Сыктывдинский»;</w:t>
      </w:r>
    </w:p>
    <w:p w14:paraId="43008584" w14:textId="77777777" w:rsidR="00FA0279" w:rsidRPr="00BA6421" w:rsidRDefault="00FA0279" w:rsidP="002237C3">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3) не имеющим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14:paraId="060EFF62" w14:textId="77777777" w:rsidR="00FA0279" w:rsidRPr="00BA6421" w:rsidRDefault="00FA0279" w:rsidP="002237C3">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4) не находящимся в процессе реорганизации, ликвидации, в отношении их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 а для получателей субсидий - индивидуальных предпринимателей - не прекратившим деятельность в качестве индивидуального предпринимателя;</w:t>
      </w:r>
    </w:p>
    <w:p w14:paraId="086811B2" w14:textId="77777777" w:rsidR="00FA0279" w:rsidRDefault="00FA0279" w:rsidP="002237C3">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sz w:val="24"/>
          <w:szCs w:val="24"/>
        </w:rPr>
        <w:t>5) не являющимся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B7B8AE5" w14:textId="4283F790" w:rsidR="00FA0279" w:rsidRDefault="00FA0279" w:rsidP="002237C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6) не имеющим </w:t>
      </w:r>
      <w:r w:rsidRPr="006B7DE8">
        <w:rPr>
          <w:rFonts w:ascii="Times New Roman" w:hAnsi="Times New Roman" w:cs="Times New Roman"/>
          <w:sz w:val="24"/>
          <w:szCs w:val="24"/>
        </w:rPr>
        <w:t>просроченн</w:t>
      </w:r>
      <w:r>
        <w:rPr>
          <w:rFonts w:ascii="Times New Roman" w:hAnsi="Times New Roman" w:cs="Times New Roman"/>
          <w:sz w:val="24"/>
          <w:szCs w:val="24"/>
        </w:rPr>
        <w:t>ой</w:t>
      </w:r>
      <w:r w:rsidRPr="006B7DE8">
        <w:rPr>
          <w:rFonts w:ascii="Times New Roman" w:hAnsi="Times New Roman" w:cs="Times New Roman"/>
          <w:sz w:val="24"/>
          <w:szCs w:val="24"/>
        </w:rPr>
        <w:t xml:space="preserve"> задолженност</w:t>
      </w:r>
      <w:r>
        <w:rPr>
          <w:rFonts w:ascii="Times New Roman" w:hAnsi="Times New Roman" w:cs="Times New Roman"/>
          <w:sz w:val="24"/>
          <w:szCs w:val="24"/>
        </w:rPr>
        <w:t>и</w:t>
      </w:r>
      <w:r w:rsidRPr="006B7DE8">
        <w:rPr>
          <w:rFonts w:ascii="Times New Roman" w:hAnsi="Times New Roman" w:cs="Times New Roman"/>
          <w:sz w:val="24"/>
          <w:szCs w:val="24"/>
        </w:rPr>
        <w:t xml:space="preserve"> по возврату в бюджет бюджетной системы Российской Федерации, из которого планируется предоставление субсидии в </w:t>
      </w:r>
      <w:r w:rsidRPr="006B7DE8">
        <w:rPr>
          <w:rFonts w:ascii="Times New Roman" w:hAnsi="Times New Roman" w:cs="Times New Roman"/>
          <w:sz w:val="24"/>
          <w:szCs w:val="24"/>
        </w:rPr>
        <w:lastRenderedPageBreak/>
        <w:t>соответствии с правовым актом,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w:t>
      </w:r>
      <w:r w:rsidR="00CA6803">
        <w:rPr>
          <w:rFonts w:ascii="Times New Roman" w:hAnsi="Times New Roman" w:cs="Times New Roman"/>
          <w:sz w:val="24"/>
          <w:szCs w:val="24"/>
        </w:rPr>
        <w:t>;</w:t>
      </w:r>
    </w:p>
    <w:p w14:paraId="6D8C33A1" w14:textId="5BBD2CBF" w:rsidR="00FA0279" w:rsidRPr="00BA6421" w:rsidRDefault="00FA0279" w:rsidP="002237C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 xml:space="preserve">7) </w:t>
      </w:r>
      <w:r w:rsidRPr="006B7DE8">
        <w:rPr>
          <w:rFonts w:ascii="Times New Roman" w:hAnsi="Times New Roman" w:cs="Times New Roman"/>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14:paraId="36A5896C" w14:textId="77777777" w:rsidR="00FA0279" w:rsidRPr="00BA6421" w:rsidRDefault="00FA0279" w:rsidP="002237C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8</w:t>
      </w:r>
      <w:r w:rsidRPr="00BA6421">
        <w:rPr>
          <w:rFonts w:ascii="Times New Roman" w:hAnsi="Times New Roman" w:cs="Times New Roman"/>
          <w:sz w:val="24"/>
          <w:szCs w:val="24"/>
        </w:rPr>
        <w:t>) не имеющим задолженности по заработной плате перед наемными работниками;</w:t>
      </w:r>
    </w:p>
    <w:p w14:paraId="0795B74D" w14:textId="77777777" w:rsidR="00FA0279" w:rsidRPr="00BA6421" w:rsidRDefault="00FA0279" w:rsidP="002237C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9</w:t>
      </w:r>
      <w:r w:rsidRPr="00BA6421">
        <w:rPr>
          <w:rFonts w:ascii="Times New Roman" w:hAnsi="Times New Roman" w:cs="Times New Roman"/>
          <w:sz w:val="24"/>
          <w:szCs w:val="24"/>
        </w:rPr>
        <w:t>) осуществляющим деятельность в сфере производства товаров (работ, услуг)</w:t>
      </w:r>
      <w:r>
        <w:rPr>
          <w:rFonts w:ascii="Times New Roman" w:hAnsi="Times New Roman" w:cs="Times New Roman"/>
          <w:sz w:val="24"/>
          <w:szCs w:val="24"/>
        </w:rPr>
        <w:t>.</w:t>
      </w:r>
    </w:p>
    <w:p w14:paraId="34846F27" w14:textId="380DECF4" w:rsidR="00036F8B" w:rsidRPr="00EF02B4" w:rsidRDefault="00036F8B" w:rsidP="002237C3">
      <w:pPr>
        <w:pStyle w:val="ConsPlusNormal"/>
        <w:numPr>
          <w:ilvl w:val="1"/>
          <w:numId w:val="42"/>
        </w:numPr>
        <w:tabs>
          <w:tab w:val="left" w:pos="567"/>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Ответственность за соблюдение вышеуказанных положений и достоверность представляемых сведений несут субъекты малого и среднего предпринимательства - получатели субсидий в соответствии с законодательством Российской Федерации.</w:t>
      </w:r>
    </w:p>
    <w:p w14:paraId="57A8FD70" w14:textId="77777777" w:rsidR="00036F8B" w:rsidRPr="00EF02B4" w:rsidRDefault="00036F8B" w:rsidP="002237C3">
      <w:pPr>
        <w:pStyle w:val="a5"/>
        <w:numPr>
          <w:ilvl w:val="1"/>
          <w:numId w:val="42"/>
        </w:numPr>
        <w:tabs>
          <w:tab w:val="left" w:pos="1134"/>
          <w:tab w:val="left" w:pos="1323"/>
        </w:tabs>
        <w:ind w:left="0" w:right="0" w:firstLine="709"/>
        <w:rPr>
          <w:sz w:val="24"/>
          <w:szCs w:val="24"/>
        </w:rPr>
      </w:pPr>
      <w:r w:rsidRPr="00EF02B4">
        <w:rPr>
          <w:sz w:val="24"/>
          <w:szCs w:val="24"/>
        </w:rPr>
        <w:t>Сведения о Субсидии подлежат размещению на едином портале бюджетной системы Российской Федерации в информационно-телекоммуникационной сети «Интернет» (в разделе единого портала).</w:t>
      </w:r>
    </w:p>
    <w:p w14:paraId="090F9C77" w14:textId="77777777" w:rsidR="00036F8B" w:rsidRPr="00EF02B4" w:rsidRDefault="00036F8B" w:rsidP="002237C3">
      <w:pPr>
        <w:pStyle w:val="a5"/>
        <w:tabs>
          <w:tab w:val="left" w:pos="1134"/>
          <w:tab w:val="left" w:pos="1323"/>
        </w:tabs>
        <w:ind w:left="0" w:right="0" w:firstLine="709"/>
        <w:rPr>
          <w:sz w:val="24"/>
          <w:szCs w:val="24"/>
        </w:rPr>
      </w:pPr>
    </w:p>
    <w:p w14:paraId="36F22E7D" w14:textId="77777777" w:rsidR="00036F8B" w:rsidRPr="00EF02B4" w:rsidRDefault="00036F8B" w:rsidP="002237C3">
      <w:pPr>
        <w:pStyle w:val="a5"/>
        <w:numPr>
          <w:ilvl w:val="0"/>
          <w:numId w:val="42"/>
        </w:numPr>
        <w:tabs>
          <w:tab w:val="left" w:pos="284"/>
          <w:tab w:val="left" w:pos="1134"/>
        </w:tabs>
        <w:ind w:left="0" w:firstLine="709"/>
        <w:jc w:val="center"/>
        <w:rPr>
          <w:b/>
          <w:bCs/>
          <w:sz w:val="24"/>
          <w:szCs w:val="24"/>
        </w:rPr>
      </w:pPr>
      <w:r w:rsidRPr="00EF02B4">
        <w:rPr>
          <w:b/>
          <w:bCs/>
          <w:sz w:val="24"/>
          <w:szCs w:val="24"/>
        </w:rPr>
        <w:t>Условия и порядок предоставления</w:t>
      </w:r>
      <w:r w:rsidRPr="00EF02B4">
        <w:rPr>
          <w:b/>
          <w:bCs/>
          <w:spacing w:val="-6"/>
          <w:sz w:val="24"/>
          <w:szCs w:val="24"/>
        </w:rPr>
        <w:t xml:space="preserve"> </w:t>
      </w:r>
      <w:r w:rsidRPr="00EF02B4">
        <w:rPr>
          <w:b/>
          <w:bCs/>
          <w:sz w:val="24"/>
          <w:szCs w:val="24"/>
        </w:rPr>
        <w:t>Субсидий</w:t>
      </w:r>
    </w:p>
    <w:p w14:paraId="03EE402A" w14:textId="77777777" w:rsidR="00036F8B" w:rsidRPr="00EF02B4" w:rsidRDefault="00036F8B" w:rsidP="002237C3">
      <w:pPr>
        <w:pStyle w:val="ConsPlusNormal"/>
        <w:tabs>
          <w:tab w:val="left" w:pos="1134"/>
        </w:tabs>
        <w:ind w:firstLine="709"/>
        <w:jc w:val="both"/>
        <w:rPr>
          <w:rFonts w:ascii="Times New Roman" w:hAnsi="Times New Roman" w:cs="Times New Roman"/>
          <w:sz w:val="24"/>
          <w:szCs w:val="24"/>
        </w:rPr>
      </w:pPr>
    </w:p>
    <w:p w14:paraId="66203B0F" w14:textId="77777777" w:rsidR="00036F8B" w:rsidRPr="00EF02B4"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Субсидия на реализацию народного проекта предоставляется для осуществления </w:t>
      </w:r>
      <w:r>
        <w:rPr>
          <w:rFonts w:ascii="Times New Roman" w:hAnsi="Times New Roman" w:cs="Times New Roman"/>
          <w:sz w:val="24"/>
          <w:szCs w:val="24"/>
        </w:rPr>
        <w:t>получателем субсидии</w:t>
      </w:r>
      <w:r w:rsidRPr="00EF02B4">
        <w:rPr>
          <w:rFonts w:ascii="Times New Roman" w:hAnsi="Times New Roman" w:cs="Times New Roman"/>
          <w:sz w:val="24"/>
          <w:szCs w:val="24"/>
        </w:rPr>
        <w:t xml:space="preserve"> расходов, связанных с реализацией народного проекта.</w:t>
      </w:r>
    </w:p>
    <w:p w14:paraId="7D86AA4D" w14:textId="77777777" w:rsidR="00036F8B" w:rsidRPr="00EF02B4"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республиканского бюджета Республики Коми не может превышать 800 тысяч рублей в течение текущего финансового года, при этом не может быть более 70 процентов от стоимости народного проекта.</w:t>
      </w:r>
    </w:p>
    <w:p w14:paraId="324055D8" w14:textId="77777777" w:rsidR="00036F8B" w:rsidRPr="00EF02B4"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Порядок расчета размера субсидии:</w:t>
      </w:r>
    </w:p>
    <w:p w14:paraId="6929FB56" w14:textId="77777777" w:rsidR="00036F8B" w:rsidRPr="00EF02B4" w:rsidRDefault="00036F8B" w:rsidP="002237C3">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1B7D4AA3" w14:textId="29088240" w:rsidR="00036F8B" w:rsidRDefault="00036F8B" w:rsidP="00CA6803">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&lt;*&gt; = </w:t>
      </w: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*10%, где:</w:t>
      </w:r>
    </w:p>
    <w:p w14:paraId="46798B18" w14:textId="77777777" w:rsidR="00CA6803" w:rsidRPr="00EF02B4" w:rsidRDefault="00CA6803" w:rsidP="00CA6803">
      <w:pPr>
        <w:pStyle w:val="ConsPlusNormal"/>
        <w:tabs>
          <w:tab w:val="left" w:pos="1134"/>
        </w:tabs>
        <w:ind w:firstLine="709"/>
        <w:jc w:val="both"/>
        <w:rPr>
          <w:rFonts w:ascii="Times New Roman" w:hAnsi="Times New Roman" w:cs="Times New Roman"/>
          <w:sz w:val="24"/>
          <w:szCs w:val="24"/>
        </w:rPr>
      </w:pPr>
    </w:p>
    <w:p w14:paraId="30A5210A" w14:textId="77777777" w:rsidR="00036F8B" w:rsidRPr="00EF02B4" w:rsidRDefault="00036F8B" w:rsidP="002237C3">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Сз</w:t>
      </w:r>
      <w:proofErr w:type="spellEnd"/>
      <w:r w:rsidRPr="00EF02B4">
        <w:rPr>
          <w:rFonts w:ascii="Times New Roman" w:hAnsi="Times New Roman" w:cs="Times New Roman"/>
          <w:sz w:val="24"/>
          <w:szCs w:val="24"/>
        </w:rPr>
        <w:t xml:space="preserve"> - размер субсидии на реализацию народного проекта </w:t>
      </w:r>
      <w:r>
        <w:rPr>
          <w:rFonts w:ascii="Times New Roman" w:hAnsi="Times New Roman" w:cs="Times New Roman"/>
          <w:sz w:val="24"/>
          <w:szCs w:val="24"/>
        </w:rPr>
        <w:t>получателю субсидии</w:t>
      </w:r>
      <w:r w:rsidRPr="00EF02B4">
        <w:rPr>
          <w:rFonts w:ascii="Times New Roman" w:hAnsi="Times New Roman" w:cs="Times New Roman"/>
          <w:sz w:val="24"/>
          <w:szCs w:val="24"/>
        </w:rPr>
        <w:t>;</w:t>
      </w:r>
    </w:p>
    <w:p w14:paraId="49F13D98" w14:textId="77777777" w:rsidR="00036F8B" w:rsidRPr="00EF02B4" w:rsidRDefault="00036F8B" w:rsidP="002237C3">
      <w:pPr>
        <w:pStyle w:val="ConsPlusNormal"/>
        <w:tabs>
          <w:tab w:val="left" w:pos="1134"/>
        </w:tabs>
        <w:ind w:firstLine="709"/>
        <w:jc w:val="both"/>
        <w:rPr>
          <w:rFonts w:ascii="Times New Roman" w:hAnsi="Times New Roman" w:cs="Times New Roman"/>
          <w:sz w:val="24"/>
          <w:szCs w:val="24"/>
        </w:rPr>
      </w:pPr>
      <w:proofErr w:type="spellStart"/>
      <w:r w:rsidRPr="00EF02B4">
        <w:rPr>
          <w:rFonts w:ascii="Times New Roman" w:hAnsi="Times New Roman" w:cs="Times New Roman"/>
          <w:sz w:val="24"/>
          <w:szCs w:val="24"/>
        </w:rPr>
        <w:t>Оос</w:t>
      </w:r>
      <w:proofErr w:type="spellEnd"/>
      <w:r w:rsidRPr="00EF02B4">
        <w:rPr>
          <w:rFonts w:ascii="Times New Roman" w:hAnsi="Times New Roman" w:cs="Times New Roman"/>
          <w:sz w:val="24"/>
          <w:szCs w:val="24"/>
        </w:rPr>
        <w:t xml:space="preserve"> – общая стоимость «Народного проекта»;</w:t>
      </w:r>
    </w:p>
    <w:p w14:paraId="46D4DC91" w14:textId="77777777" w:rsidR="00036F8B" w:rsidRPr="00EF02B4" w:rsidRDefault="00036F8B" w:rsidP="002237C3">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10% - предельный размер субсидии на реализацию народного проекта одному получателю субсидии за счет средств бюджета </w:t>
      </w:r>
      <w:r>
        <w:rPr>
          <w:rFonts w:ascii="Times New Roman" w:hAnsi="Times New Roman" w:cs="Times New Roman"/>
          <w:sz w:val="24"/>
          <w:szCs w:val="24"/>
        </w:rPr>
        <w:t>района</w:t>
      </w:r>
      <w:r w:rsidRPr="00EF02B4">
        <w:rPr>
          <w:rFonts w:ascii="Times New Roman" w:hAnsi="Times New Roman" w:cs="Times New Roman"/>
          <w:sz w:val="24"/>
          <w:szCs w:val="24"/>
        </w:rPr>
        <w:t>.</w:t>
      </w:r>
    </w:p>
    <w:p w14:paraId="6F1E732D" w14:textId="77777777" w:rsidR="00036F8B" w:rsidRPr="00EF02B4" w:rsidRDefault="00036F8B" w:rsidP="002237C3">
      <w:pPr>
        <w:pStyle w:val="ConsPlusNormal"/>
        <w:tabs>
          <w:tab w:val="left" w:pos="1134"/>
        </w:tabs>
        <w:ind w:firstLine="709"/>
        <w:jc w:val="both"/>
        <w:rPr>
          <w:rFonts w:ascii="Times New Roman" w:hAnsi="Times New Roman" w:cs="Times New Roman"/>
          <w:sz w:val="24"/>
          <w:szCs w:val="24"/>
        </w:rPr>
      </w:pPr>
      <w:r w:rsidRPr="00EF02B4">
        <w:rPr>
          <w:rFonts w:ascii="Times New Roman" w:hAnsi="Times New Roman" w:cs="Times New Roman"/>
          <w:sz w:val="24"/>
          <w:szCs w:val="24"/>
        </w:rPr>
        <w:t>Предельный размер субсидии на реализацию народного проекта одному получателю субсидии за счет средств бюджета района не может превышать 10 процентов от стоимости народного проекта в течение текущего финансового года.</w:t>
      </w:r>
    </w:p>
    <w:p w14:paraId="7E3570A4" w14:textId="77777777" w:rsidR="00036F8B" w:rsidRPr="00EF02B4"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Субсидия на реализацию народного проекта не может быть использована для приобретения получателями субсидии - юридическими лицами иностранной валюты, за исключением операций, осуществляемых в соответствии с валютным законодательством Российской Федерации при покупке (поставке) высокотехнологического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данным Порядком.</w:t>
      </w:r>
    </w:p>
    <w:p w14:paraId="632F47F9" w14:textId="77777777" w:rsidR="00036F8B" w:rsidRPr="00EF02B4"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 Получатель субсидии для получения субсидии на реализацию народного проекта представляют в течение года, но не позднее 1 августа текущего финансового года, Главному распорядителю следующие документы:</w:t>
      </w:r>
    </w:p>
    <w:p w14:paraId="587194AD" w14:textId="77777777" w:rsidR="002237C3" w:rsidRPr="002237C3" w:rsidRDefault="00A176C8" w:rsidP="002237C3">
      <w:pPr>
        <w:pStyle w:val="ConsPlusNormal"/>
        <w:numPr>
          <w:ilvl w:val="0"/>
          <w:numId w:val="44"/>
        </w:numPr>
        <w:tabs>
          <w:tab w:val="left" w:pos="993"/>
          <w:tab w:val="left" w:pos="1560"/>
        </w:tabs>
        <w:ind w:left="0" w:firstLine="709"/>
        <w:jc w:val="both"/>
        <w:rPr>
          <w:rFonts w:ascii="Times New Roman" w:hAnsi="Times New Roman" w:cs="Times New Roman"/>
          <w:sz w:val="24"/>
          <w:szCs w:val="24"/>
        </w:rPr>
      </w:pPr>
      <w:hyperlink w:anchor="Par2948" w:tooltip="                                  Заявка" w:history="1">
        <w:r w:rsidR="00036F8B" w:rsidRPr="002237C3">
          <w:rPr>
            <w:rFonts w:ascii="Times New Roman" w:hAnsi="Times New Roman" w:cs="Times New Roman"/>
            <w:color w:val="0000FF"/>
            <w:sz w:val="24"/>
            <w:szCs w:val="24"/>
          </w:rPr>
          <w:t>заявку</w:t>
        </w:r>
      </w:hyperlink>
      <w:r w:rsidR="00036F8B" w:rsidRPr="002237C3">
        <w:rPr>
          <w:rFonts w:ascii="Times New Roman" w:hAnsi="Times New Roman" w:cs="Times New Roman"/>
          <w:sz w:val="24"/>
          <w:szCs w:val="24"/>
        </w:rPr>
        <w:t xml:space="preserve"> на получение субсидии по форме согласно приложению к настоящему </w:t>
      </w:r>
      <w:r w:rsidR="00036F8B" w:rsidRPr="002237C3">
        <w:rPr>
          <w:rFonts w:ascii="Times New Roman" w:hAnsi="Times New Roman" w:cs="Times New Roman"/>
          <w:sz w:val="24"/>
          <w:szCs w:val="24"/>
        </w:rPr>
        <w:lastRenderedPageBreak/>
        <w:t>порядку (далее - заявка);</w:t>
      </w:r>
    </w:p>
    <w:p w14:paraId="301503FD" w14:textId="77777777" w:rsidR="002237C3" w:rsidRPr="002237C3" w:rsidRDefault="00036F8B" w:rsidP="002237C3">
      <w:pPr>
        <w:pStyle w:val="ConsPlusNormal"/>
        <w:numPr>
          <w:ilvl w:val="0"/>
          <w:numId w:val="44"/>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описание народного проекта с обязательным указанием целей, задач, финансово-экономического обоснования с приложением сметы расходов, поэтапного плана реализации, ожидаемых результатов реализации;</w:t>
      </w:r>
    </w:p>
    <w:p w14:paraId="02B41863" w14:textId="77777777" w:rsidR="002237C3" w:rsidRPr="002237C3" w:rsidRDefault="00036F8B" w:rsidP="002237C3">
      <w:pPr>
        <w:pStyle w:val="ConsPlusNormal"/>
        <w:numPr>
          <w:ilvl w:val="0"/>
          <w:numId w:val="44"/>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выписку из единого государственного реестра юридических лиц (индивидуальных предпринимателей), сформированную не ранее чем за один месяц до дня представления заявки, в случае если субъект предпринимательства представляет ее самостоятельно;</w:t>
      </w:r>
    </w:p>
    <w:p w14:paraId="5CE91657" w14:textId="77777777" w:rsidR="002237C3" w:rsidRPr="002237C3" w:rsidRDefault="00036F8B" w:rsidP="002237C3">
      <w:pPr>
        <w:pStyle w:val="ConsPlusNormal"/>
        <w:numPr>
          <w:ilvl w:val="0"/>
          <w:numId w:val="44"/>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для юридических лиц - копию свидетельства о постановке на учет в налоговом органе субъекта малого и среднего предпринимательства по месту его нахождения и копию свидетельства о государственной регистрации юридического либо копию листа записи Единого государственного реестра юридических лиц, для индивидуальных предпринимателей - копию свидетельства о постановке на учет физического лица в налоговом органе и копию свидетельства о регистрации физического лица в качестве индивидуального предпринимателя либо копию листа записи Единого государственного реестра индивидуальных предпринимателей, нотариально заверенную, или с предъявлением оригинала, в случае если субъект малого и среднего предпринимательства представляет их самостоятельно;</w:t>
      </w:r>
    </w:p>
    <w:p w14:paraId="01143831" w14:textId="77777777" w:rsidR="002237C3" w:rsidRPr="002237C3" w:rsidRDefault="00036F8B" w:rsidP="002237C3">
      <w:pPr>
        <w:pStyle w:val="ConsPlusNormal"/>
        <w:numPr>
          <w:ilvl w:val="0"/>
          <w:numId w:val="44"/>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справку об исполнении налогоплательщиком (плательщиком сборов, плательщиком страховых взносов, налоговым агентом) (в отношении юридических лиц - справка представляется также на всех учредителей)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по форме, утвержденной приказом ФНС России, сформированную не ранее чем за один месяц до дня представления заявки;</w:t>
      </w:r>
    </w:p>
    <w:p w14:paraId="0E5B7256" w14:textId="1E5369F2" w:rsidR="00036F8B" w:rsidRPr="002237C3" w:rsidRDefault="00036F8B" w:rsidP="002237C3">
      <w:pPr>
        <w:pStyle w:val="ConsPlusNormal"/>
        <w:numPr>
          <w:ilvl w:val="0"/>
          <w:numId w:val="44"/>
        </w:numPr>
        <w:tabs>
          <w:tab w:val="left" w:pos="993"/>
          <w:tab w:val="left" w:pos="1560"/>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документы, подтверждающие наличие у получателя субсидии не менее 20% собственных средств от стоимости реализации народного проекта.</w:t>
      </w:r>
    </w:p>
    <w:p w14:paraId="653E08A9" w14:textId="77777777" w:rsidR="00036F8B" w:rsidRPr="00EF02B4" w:rsidRDefault="00036F8B" w:rsidP="002237C3">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 xml:space="preserve">Главный распорядитель регистрирует заявку в день ее поступления, проверяет полноту (комплектность) представленных получателем субсидии документов. </w:t>
      </w:r>
    </w:p>
    <w:p w14:paraId="17DF16CF" w14:textId="77777777" w:rsidR="00036F8B" w:rsidRDefault="00036F8B" w:rsidP="002237C3">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в срок не более 5 рабочих дней со дня поступления документов</w:t>
      </w:r>
      <w:r>
        <w:rPr>
          <w:rFonts w:ascii="Times New Roman" w:hAnsi="Times New Roman" w:cs="Times New Roman"/>
          <w:sz w:val="24"/>
          <w:szCs w:val="24"/>
        </w:rPr>
        <w:t>,</w:t>
      </w:r>
      <w:r w:rsidRPr="00346E2E">
        <w:rPr>
          <w:rFonts w:ascii="Times New Roman" w:hAnsi="Times New Roman" w:cs="Times New Roman"/>
          <w:sz w:val="24"/>
          <w:szCs w:val="24"/>
        </w:rPr>
        <w:t xml:space="preserve"> рассматривает </w:t>
      </w:r>
      <w:r>
        <w:rPr>
          <w:rFonts w:ascii="Times New Roman" w:hAnsi="Times New Roman" w:cs="Times New Roman"/>
          <w:sz w:val="24"/>
          <w:szCs w:val="24"/>
        </w:rPr>
        <w:t>их на соответствие</w:t>
      </w:r>
      <w:r w:rsidRPr="00346E2E">
        <w:rPr>
          <w:rFonts w:ascii="Times New Roman" w:hAnsi="Times New Roman" w:cs="Times New Roman"/>
          <w:sz w:val="24"/>
          <w:szCs w:val="24"/>
        </w:rPr>
        <w:t xml:space="preserve"> требованиям, установленным Порядком и </w:t>
      </w:r>
      <w:r>
        <w:rPr>
          <w:rFonts w:ascii="Times New Roman" w:hAnsi="Times New Roman" w:cs="Times New Roman"/>
          <w:sz w:val="24"/>
          <w:szCs w:val="24"/>
        </w:rPr>
        <w:t>проводит</w:t>
      </w:r>
      <w:r w:rsidRPr="00346E2E">
        <w:rPr>
          <w:rFonts w:ascii="Times New Roman" w:hAnsi="Times New Roman" w:cs="Times New Roman"/>
          <w:sz w:val="24"/>
          <w:szCs w:val="24"/>
        </w:rPr>
        <w:t xml:space="preserve"> оценку соответствия получателя субсидии условиям предоставления субсидии на реализацию народного проекта требованиям, установленным Федеральным </w:t>
      </w:r>
      <w:hyperlink r:id="rId51" w:history="1">
        <w:r w:rsidRPr="00346E2E">
          <w:rPr>
            <w:rFonts w:ascii="Times New Roman" w:hAnsi="Times New Roman" w:cs="Times New Roman"/>
            <w:sz w:val="24"/>
            <w:szCs w:val="24"/>
          </w:rPr>
          <w:t>законом</w:t>
        </w:r>
      </w:hyperlink>
      <w:r w:rsidRPr="00346E2E">
        <w:rPr>
          <w:rFonts w:ascii="Times New Roman" w:hAnsi="Times New Roman" w:cs="Times New Roman"/>
          <w:sz w:val="24"/>
          <w:szCs w:val="24"/>
        </w:rPr>
        <w:t xml:space="preserve"> и настоящим Порядком.</w:t>
      </w:r>
    </w:p>
    <w:p w14:paraId="647ACDC0" w14:textId="77777777" w:rsidR="00036F8B" w:rsidRPr="00346E2E" w:rsidRDefault="00036F8B" w:rsidP="002237C3">
      <w:pPr>
        <w:pStyle w:val="ConsPlusNormal"/>
        <w:numPr>
          <w:ilvl w:val="1"/>
          <w:numId w:val="42"/>
        </w:numPr>
        <w:tabs>
          <w:tab w:val="left" w:pos="993"/>
          <w:tab w:val="left" w:pos="1134"/>
        </w:tabs>
        <w:ind w:left="0" w:firstLine="709"/>
        <w:jc w:val="both"/>
        <w:rPr>
          <w:rFonts w:ascii="Times New Roman" w:hAnsi="Times New Roman" w:cs="Times New Roman"/>
          <w:sz w:val="24"/>
          <w:szCs w:val="24"/>
        </w:rPr>
      </w:pPr>
      <w:r w:rsidRPr="00346E2E">
        <w:rPr>
          <w:rFonts w:ascii="Times New Roman" w:hAnsi="Times New Roman" w:cs="Times New Roman"/>
          <w:sz w:val="24"/>
          <w:szCs w:val="24"/>
        </w:rPr>
        <w:t>Главный распорядитель отказывает получателю субсидии в предоставлении субсидии на реализацию народных проектов в случае, если:</w:t>
      </w:r>
    </w:p>
    <w:p w14:paraId="027580E8" w14:textId="77777777" w:rsidR="002237C3" w:rsidRDefault="00036F8B" w:rsidP="002237C3">
      <w:pPr>
        <w:pStyle w:val="ConsPlusNormal"/>
        <w:numPr>
          <w:ilvl w:val="0"/>
          <w:numId w:val="43"/>
        </w:numPr>
        <w:tabs>
          <w:tab w:val="left" w:pos="1134"/>
        </w:tabs>
        <w:ind w:left="0" w:firstLine="709"/>
        <w:jc w:val="both"/>
        <w:rPr>
          <w:rFonts w:ascii="Times New Roman" w:hAnsi="Times New Roman" w:cs="Times New Roman"/>
          <w:sz w:val="24"/>
          <w:szCs w:val="24"/>
        </w:rPr>
      </w:pPr>
      <w:r w:rsidRPr="00EF02B4">
        <w:rPr>
          <w:rFonts w:ascii="Times New Roman" w:hAnsi="Times New Roman" w:cs="Times New Roman"/>
          <w:sz w:val="24"/>
          <w:szCs w:val="24"/>
        </w:rPr>
        <w:t>не представлены (представлены не в полном объеме) документы, определенные Порядком (за исключением документов, которые заявитель вправе не предоставлять), или представлены недостоверные сведения (информация) и документы, представленные документы не соответствуют установленному Порядку;</w:t>
      </w:r>
    </w:p>
    <w:p w14:paraId="2810EC47" w14:textId="77777777" w:rsidR="002237C3" w:rsidRDefault="00036F8B" w:rsidP="002237C3">
      <w:pPr>
        <w:pStyle w:val="ConsPlusNormal"/>
        <w:numPr>
          <w:ilvl w:val="0"/>
          <w:numId w:val="43"/>
        </w:numPr>
        <w:tabs>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не выполнены условия предоставления субсидии на реализацию народного проекта, установленные Порядком;</w:t>
      </w:r>
    </w:p>
    <w:p w14:paraId="4FB1736E" w14:textId="55EE0A60" w:rsidR="00036F8B" w:rsidRPr="002237C3" w:rsidRDefault="00036F8B" w:rsidP="002237C3">
      <w:pPr>
        <w:pStyle w:val="ConsPlusNormal"/>
        <w:numPr>
          <w:ilvl w:val="0"/>
          <w:numId w:val="43"/>
        </w:numPr>
        <w:tabs>
          <w:tab w:val="left" w:pos="1134"/>
        </w:tabs>
        <w:ind w:left="0" w:firstLine="709"/>
        <w:jc w:val="both"/>
        <w:rPr>
          <w:rFonts w:ascii="Times New Roman" w:hAnsi="Times New Roman" w:cs="Times New Roman"/>
          <w:sz w:val="24"/>
          <w:szCs w:val="24"/>
        </w:rPr>
      </w:pPr>
      <w:r w:rsidRPr="002237C3">
        <w:rPr>
          <w:rFonts w:ascii="Times New Roman" w:hAnsi="Times New Roman" w:cs="Times New Roman"/>
          <w:sz w:val="24"/>
          <w:szCs w:val="24"/>
        </w:rPr>
        <w:t>ранее в отношении заявителя было принято решение об оказании аналогичной поддержки и сроки ее оказания не истекли, в т.ч. и по республиканским целевым программам.</w:t>
      </w:r>
    </w:p>
    <w:p w14:paraId="65A62A96" w14:textId="77777777" w:rsidR="00036F8B"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FD7971">
        <w:rPr>
          <w:rFonts w:ascii="Times New Roman" w:hAnsi="Times New Roman" w:cs="Times New Roman"/>
          <w:sz w:val="24"/>
          <w:szCs w:val="24"/>
        </w:rPr>
        <w:t>Принятое решение об отказе/одобрении в предоставлении субсидии на реализацию народного проекта направляется Главным распорядителем в виде уведомления Получателю субсидии в течение 3 рабочих дней со дня принятия решения.</w:t>
      </w:r>
    </w:p>
    <w:p w14:paraId="32BC9E5A" w14:textId="77777777" w:rsidR="00036F8B"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Получатель субсидии, в отношении которого принято решение об отказе в предоставлении субсидии, вправе обратиться повторно после устранения выявленных недостатков на условиях, установленных настоящим Порядком.</w:t>
      </w:r>
    </w:p>
    <w:p w14:paraId="09139EB7" w14:textId="28623D9F" w:rsidR="00036F8B"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Субсидия на реализацию народного проекта предоставляется на основании Соглашения (договора) о предоставлении субсидий (далее - Соглашение), заключаемого между Получателем субсидии и Главным распорядителем</w:t>
      </w:r>
      <w:r w:rsidR="00424D98">
        <w:rPr>
          <w:rFonts w:ascii="Times New Roman" w:hAnsi="Times New Roman" w:cs="Times New Roman"/>
          <w:sz w:val="24"/>
          <w:szCs w:val="24"/>
        </w:rPr>
        <w:t xml:space="preserve"> </w:t>
      </w:r>
      <w:r w:rsidR="00424D98" w:rsidRPr="00FD7971">
        <w:rPr>
          <w:rFonts w:ascii="Times New Roman" w:hAnsi="Times New Roman" w:cs="Times New Roman"/>
          <w:sz w:val="24"/>
          <w:szCs w:val="24"/>
        </w:rPr>
        <w:t xml:space="preserve">по форме, </w:t>
      </w:r>
      <w:r w:rsidR="00CA6803">
        <w:rPr>
          <w:rFonts w:ascii="Times New Roman" w:hAnsi="Times New Roman" w:cs="Times New Roman"/>
          <w:sz w:val="24"/>
          <w:szCs w:val="24"/>
        </w:rPr>
        <w:t>установленной</w:t>
      </w:r>
      <w:r w:rsidR="00CA6803" w:rsidRPr="00EF3223">
        <w:rPr>
          <w:rFonts w:ascii="Times New Roman" w:hAnsi="Times New Roman" w:cs="Times New Roman"/>
          <w:sz w:val="24"/>
          <w:szCs w:val="24"/>
        </w:rPr>
        <w:t xml:space="preserve"> </w:t>
      </w:r>
      <w:r w:rsidR="00CA6803">
        <w:rPr>
          <w:rFonts w:ascii="Times New Roman" w:hAnsi="Times New Roman" w:cs="Times New Roman"/>
          <w:sz w:val="24"/>
          <w:szCs w:val="24"/>
        </w:rPr>
        <w:lastRenderedPageBreak/>
        <w:t>финансовым органом муниципального образования</w:t>
      </w:r>
      <w:r w:rsidR="00424D98" w:rsidRPr="00FD7971">
        <w:rPr>
          <w:rFonts w:ascii="Times New Roman" w:hAnsi="Times New Roman" w:cs="Times New Roman"/>
          <w:sz w:val="24"/>
          <w:szCs w:val="24"/>
        </w:rPr>
        <w:t>.</w:t>
      </w:r>
    </w:p>
    <w:p w14:paraId="50BC98EA" w14:textId="11B67892" w:rsidR="00036F8B"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Срок подготовки Соглашения составляет не более 5 рабочих дней со дня принятия реш</w:t>
      </w:r>
      <w:r w:rsidR="00424D98">
        <w:rPr>
          <w:rFonts w:ascii="Times New Roman" w:hAnsi="Times New Roman" w:cs="Times New Roman"/>
          <w:sz w:val="24"/>
          <w:szCs w:val="24"/>
        </w:rPr>
        <w:t>ения о предоставлении субсидии.</w:t>
      </w:r>
    </w:p>
    <w:p w14:paraId="6E4318F4" w14:textId="5C57FFE7" w:rsidR="00036F8B" w:rsidRPr="00FD7971" w:rsidRDefault="00036F8B"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FD7971">
        <w:rPr>
          <w:rFonts w:ascii="Times New Roman" w:hAnsi="Times New Roman" w:cs="Times New Roman"/>
          <w:sz w:val="24"/>
          <w:szCs w:val="24"/>
        </w:rPr>
        <w:t>Субсидии на реализацию народного проекта предоставляются в пределах лимитов бюджетных обязательств на соответствующий финансовый год. Субсидия перечисляется не позднее 10 (десяти) рабочих дней со дня принятия решения по результатам рассмотрения документов, представленных для получения субсидии, на счет получателя субсидии, открытого в учреждениях Центрального Банка Российской Федерации или кредитных организациях и указанн</w:t>
      </w:r>
      <w:r w:rsidR="00592A88">
        <w:rPr>
          <w:rFonts w:ascii="Times New Roman" w:hAnsi="Times New Roman" w:cs="Times New Roman"/>
          <w:sz w:val="24"/>
          <w:szCs w:val="24"/>
        </w:rPr>
        <w:t>ого</w:t>
      </w:r>
      <w:r w:rsidRPr="00FD7971">
        <w:rPr>
          <w:rFonts w:ascii="Times New Roman" w:hAnsi="Times New Roman" w:cs="Times New Roman"/>
          <w:sz w:val="24"/>
          <w:szCs w:val="24"/>
        </w:rPr>
        <w:t xml:space="preserve"> в представленных для рассмотрения документах на получение субсидии.</w:t>
      </w:r>
    </w:p>
    <w:p w14:paraId="1F214194" w14:textId="77777777" w:rsidR="00036F8B" w:rsidRDefault="00036F8B" w:rsidP="002237C3">
      <w:pPr>
        <w:pStyle w:val="ConsPlusNormal"/>
        <w:tabs>
          <w:tab w:val="left" w:pos="1134"/>
        </w:tabs>
        <w:ind w:firstLine="709"/>
        <w:jc w:val="both"/>
        <w:rPr>
          <w:rFonts w:ascii="Times New Roman" w:hAnsi="Times New Roman" w:cs="Times New Roman"/>
          <w:sz w:val="24"/>
          <w:szCs w:val="24"/>
        </w:rPr>
      </w:pPr>
    </w:p>
    <w:p w14:paraId="59DD84D5" w14:textId="6C057F8E" w:rsidR="00036F8B" w:rsidRDefault="00036F8B" w:rsidP="002237C3">
      <w:pPr>
        <w:pStyle w:val="ConsPlusNormal"/>
        <w:numPr>
          <w:ilvl w:val="0"/>
          <w:numId w:val="42"/>
        </w:numPr>
        <w:tabs>
          <w:tab w:val="left" w:pos="1134"/>
        </w:tabs>
        <w:ind w:left="0" w:firstLine="709"/>
        <w:jc w:val="center"/>
        <w:rPr>
          <w:rFonts w:ascii="Times New Roman" w:hAnsi="Times New Roman" w:cs="Times New Roman"/>
          <w:b/>
          <w:sz w:val="24"/>
          <w:szCs w:val="24"/>
        </w:rPr>
      </w:pPr>
      <w:r w:rsidRPr="00BA6421">
        <w:rPr>
          <w:rFonts w:ascii="Times New Roman" w:hAnsi="Times New Roman" w:cs="Times New Roman"/>
          <w:b/>
          <w:sz w:val="24"/>
          <w:szCs w:val="24"/>
        </w:rPr>
        <w:t>Требования к отчетности</w:t>
      </w:r>
    </w:p>
    <w:p w14:paraId="223DD6D1" w14:textId="77777777" w:rsidR="00036F8B" w:rsidRPr="00EF02B4" w:rsidRDefault="00036F8B" w:rsidP="002237C3">
      <w:pPr>
        <w:pStyle w:val="ConsPlusNormal"/>
        <w:tabs>
          <w:tab w:val="left" w:pos="1134"/>
        </w:tabs>
        <w:ind w:firstLine="709"/>
        <w:rPr>
          <w:rFonts w:ascii="Times New Roman" w:hAnsi="Times New Roman" w:cs="Times New Roman"/>
          <w:b/>
          <w:sz w:val="24"/>
          <w:szCs w:val="24"/>
        </w:rPr>
      </w:pPr>
    </w:p>
    <w:p w14:paraId="5A375B56" w14:textId="73A62BFC" w:rsidR="00FE0B64" w:rsidRPr="00084264" w:rsidRDefault="00FE0B64"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Получателем субсидии </w:t>
      </w:r>
      <w:r w:rsidR="009D070B" w:rsidRPr="00084264">
        <w:rPr>
          <w:rFonts w:ascii="Times New Roman" w:hAnsi="Times New Roman" w:cs="Times New Roman"/>
          <w:sz w:val="24"/>
          <w:szCs w:val="24"/>
        </w:rPr>
        <w:t>обязан по окончанию срока, определенного Соглашением (договором), на реализацию народного проекта</w:t>
      </w:r>
      <w:r w:rsidR="00084264">
        <w:rPr>
          <w:rFonts w:ascii="Times New Roman" w:hAnsi="Times New Roman" w:cs="Times New Roman"/>
          <w:sz w:val="24"/>
          <w:szCs w:val="24"/>
        </w:rPr>
        <w:t>,</w:t>
      </w:r>
      <w:r w:rsidR="00036F8B" w:rsidRPr="00084264">
        <w:rPr>
          <w:rFonts w:ascii="Times New Roman" w:hAnsi="Times New Roman" w:cs="Times New Roman"/>
          <w:sz w:val="24"/>
          <w:szCs w:val="24"/>
        </w:rPr>
        <w:t xml:space="preserve"> </w:t>
      </w:r>
      <w:r w:rsidR="009D070B" w:rsidRPr="00084264">
        <w:rPr>
          <w:rFonts w:ascii="Times New Roman" w:hAnsi="Times New Roman" w:cs="Times New Roman"/>
          <w:sz w:val="24"/>
          <w:szCs w:val="24"/>
        </w:rPr>
        <w:t xml:space="preserve">предоставить Главному распорядителю </w:t>
      </w:r>
      <w:r w:rsidR="009D070B" w:rsidRPr="00084264">
        <w:rPr>
          <w:rFonts w:ascii="Times New Roman" w:hAnsi="Times New Roman"/>
          <w:sz w:val="24"/>
          <w:szCs w:val="24"/>
        </w:rPr>
        <w:t>документы (договора, счета, счета-фактур, паспорт на оборудование, транспортное средство, акт приема-передачи, св</w:t>
      </w:r>
      <w:r w:rsidR="00084264" w:rsidRPr="00084264">
        <w:rPr>
          <w:rFonts w:ascii="Times New Roman" w:hAnsi="Times New Roman"/>
          <w:sz w:val="24"/>
          <w:szCs w:val="24"/>
        </w:rPr>
        <w:t>и</w:t>
      </w:r>
      <w:r w:rsidR="009D070B" w:rsidRPr="00084264">
        <w:rPr>
          <w:rFonts w:ascii="Times New Roman" w:hAnsi="Times New Roman"/>
          <w:sz w:val="24"/>
          <w:szCs w:val="24"/>
        </w:rPr>
        <w:t>детельство о регистрации</w:t>
      </w:r>
      <w:r w:rsidR="00084264" w:rsidRPr="00084264">
        <w:rPr>
          <w:rFonts w:ascii="Times New Roman" w:hAnsi="Times New Roman"/>
          <w:sz w:val="24"/>
          <w:szCs w:val="24"/>
        </w:rPr>
        <w:t xml:space="preserve"> транспортного средства</w:t>
      </w:r>
      <w:r w:rsidR="009D070B" w:rsidRPr="00084264">
        <w:rPr>
          <w:rFonts w:ascii="Times New Roman" w:hAnsi="Times New Roman"/>
          <w:sz w:val="24"/>
          <w:szCs w:val="24"/>
        </w:rPr>
        <w:t>), платежные поручения (кассовые чеки, товарные чеки), подтверждающие целевое использование финансовых средств, а также</w:t>
      </w:r>
      <w:r w:rsidR="00084264" w:rsidRPr="00084264">
        <w:rPr>
          <w:rFonts w:ascii="Times New Roman" w:hAnsi="Times New Roman"/>
          <w:sz w:val="24"/>
          <w:szCs w:val="24"/>
        </w:rPr>
        <w:t xml:space="preserve"> указанные документы, подтверждающие собственные расходы (не менее 20%).</w:t>
      </w:r>
      <w:r w:rsidR="009D070B" w:rsidRPr="00084264">
        <w:rPr>
          <w:rFonts w:ascii="Times New Roman" w:hAnsi="Times New Roman"/>
          <w:sz w:val="24"/>
          <w:szCs w:val="24"/>
        </w:rPr>
        <w:t xml:space="preserve"> </w:t>
      </w:r>
    </w:p>
    <w:p w14:paraId="3966D7EF" w14:textId="66C84470" w:rsidR="00036F8B" w:rsidRPr="00084264" w:rsidRDefault="00FE0B64" w:rsidP="002237C3">
      <w:pPr>
        <w:pStyle w:val="ConsPlusNormal"/>
        <w:numPr>
          <w:ilvl w:val="1"/>
          <w:numId w:val="42"/>
        </w:numPr>
        <w:tabs>
          <w:tab w:val="left" w:pos="1134"/>
        </w:tabs>
        <w:ind w:left="0" w:firstLine="709"/>
        <w:jc w:val="both"/>
        <w:rPr>
          <w:rFonts w:ascii="Times New Roman" w:hAnsi="Times New Roman" w:cs="Times New Roman"/>
          <w:sz w:val="24"/>
          <w:szCs w:val="24"/>
        </w:rPr>
      </w:pPr>
      <w:r w:rsidRPr="00084264">
        <w:rPr>
          <w:rFonts w:ascii="Times New Roman" w:hAnsi="Times New Roman" w:cs="Times New Roman"/>
          <w:sz w:val="24"/>
          <w:szCs w:val="24"/>
        </w:rPr>
        <w:t xml:space="preserve"> Отчет об достижении заявленных значений показателей представляется Главному распорядителю </w:t>
      </w:r>
      <w:r w:rsidR="00036F8B" w:rsidRPr="00084264">
        <w:rPr>
          <w:rFonts w:ascii="Times New Roman" w:hAnsi="Times New Roman" w:cs="Times New Roman"/>
          <w:sz w:val="24"/>
          <w:szCs w:val="24"/>
        </w:rPr>
        <w:t>ежеквартально, до 15-го числа месяца, следующего за отчетным кварталом, в течении трёх лет со дня получения субсидии, по форме согласно Приложению к Соглашению.</w:t>
      </w:r>
    </w:p>
    <w:p w14:paraId="3976B4A8" w14:textId="77777777" w:rsidR="00036F8B" w:rsidRDefault="00036F8B" w:rsidP="002237C3">
      <w:pPr>
        <w:pStyle w:val="ConsPlusNormal"/>
        <w:tabs>
          <w:tab w:val="left" w:pos="1134"/>
        </w:tabs>
        <w:ind w:firstLine="709"/>
        <w:jc w:val="both"/>
        <w:rPr>
          <w:rFonts w:ascii="Times New Roman" w:hAnsi="Times New Roman" w:cs="Times New Roman"/>
          <w:sz w:val="24"/>
          <w:szCs w:val="24"/>
        </w:rPr>
      </w:pPr>
    </w:p>
    <w:p w14:paraId="19FD59CA" w14:textId="77777777" w:rsidR="00036F8B" w:rsidRDefault="00036F8B" w:rsidP="002237C3">
      <w:pPr>
        <w:pStyle w:val="ConsPlusNormal"/>
        <w:numPr>
          <w:ilvl w:val="0"/>
          <w:numId w:val="42"/>
        </w:numPr>
        <w:tabs>
          <w:tab w:val="left" w:pos="993"/>
          <w:tab w:val="left" w:pos="1134"/>
        </w:tabs>
        <w:ind w:left="0" w:firstLine="709"/>
        <w:jc w:val="center"/>
        <w:rPr>
          <w:rFonts w:ascii="Times New Roman" w:eastAsiaTheme="minorHAnsi" w:hAnsi="Times New Roman" w:cs="Times New Roman"/>
          <w:b/>
          <w:sz w:val="24"/>
          <w:szCs w:val="24"/>
          <w:lang w:eastAsia="en-US"/>
        </w:rPr>
      </w:pPr>
      <w:r w:rsidRPr="00BA6421">
        <w:rPr>
          <w:rFonts w:ascii="Times New Roman" w:eastAsiaTheme="minorHAnsi" w:hAnsi="Times New Roman" w:cs="Times New Roman"/>
          <w:b/>
          <w:sz w:val="24"/>
          <w:szCs w:val="24"/>
          <w:lang w:eastAsia="en-US"/>
        </w:rPr>
        <w:t>Контроль за соблюдением условий, целей и порядка предоставления субсидии и ответственность за их нарушение</w:t>
      </w:r>
    </w:p>
    <w:p w14:paraId="276A5C2C" w14:textId="77777777" w:rsidR="00036F8B" w:rsidRPr="006436A2" w:rsidRDefault="00036F8B" w:rsidP="002237C3">
      <w:pPr>
        <w:pStyle w:val="ConsPlusNormal"/>
        <w:tabs>
          <w:tab w:val="left" w:pos="1134"/>
        </w:tabs>
        <w:ind w:firstLine="709"/>
        <w:jc w:val="both"/>
        <w:rPr>
          <w:rFonts w:ascii="Times New Roman" w:hAnsi="Times New Roman" w:cs="Times New Roman"/>
          <w:sz w:val="24"/>
          <w:szCs w:val="24"/>
        </w:rPr>
      </w:pPr>
    </w:p>
    <w:p w14:paraId="365EC9E5" w14:textId="40D59E65"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Pr>
          <w:rFonts w:ascii="Times New Roman" w:hAnsi="Times New Roman" w:cs="Times New Roman"/>
          <w:sz w:val="24"/>
          <w:szCs w:val="24"/>
        </w:rPr>
        <w:t>4.1</w:t>
      </w:r>
      <w:r w:rsidRPr="006436A2">
        <w:rPr>
          <w:rFonts w:ascii="Times New Roman" w:hAnsi="Times New Roman" w:cs="Times New Roman"/>
          <w:sz w:val="24"/>
          <w:szCs w:val="24"/>
        </w:rPr>
        <w:t>.</w:t>
      </w:r>
      <w:r>
        <w:rPr>
          <w:rFonts w:ascii="Times New Roman" w:hAnsi="Times New Roman" w:cs="Times New Roman"/>
          <w:sz w:val="24"/>
          <w:szCs w:val="24"/>
        </w:rPr>
        <w:t xml:space="preserve"> </w:t>
      </w:r>
      <w:r w:rsidRPr="00BA6421">
        <w:rPr>
          <w:rFonts w:ascii="Times New Roman" w:eastAsiaTheme="minorHAnsi" w:hAnsi="Times New Roman" w:cs="Times New Roman"/>
          <w:bCs/>
          <w:sz w:val="24"/>
          <w:szCs w:val="24"/>
          <w:lang w:eastAsia="en-US"/>
        </w:rPr>
        <w:t xml:space="preserve">Контроль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осуществляют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 xml:space="preserve">лавный распорядитель и органы </w:t>
      </w:r>
      <w:r w:rsidRPr="00BA6421">
        <w:rPr>
          <w:rFonts w:ascii="Times New Roman" w:hAnsi="Times New Roman" w:cs="Times New Roman"/>
          <w:bCs/>
          <w:sz w:val="24"/>
          <w:szCs w:val="24"/>
        </w:rPr>
        <w:t xml:space="preserve">муниципального </w:t>
      </w:r>
      <w:r w:rsidRPr="00BA6421">
        <w:rPr>
          <w:rFonts w:ascii="Times New Roman" w:eastAsiaTheme="minorHAnsi" w:hAnsi="Times New Roman" w:cs="Times New Roman"/>
          <w:bCs/>
          <w:sz w:val="24"/>
          <w:szCs w:val="24"/>
          <w:lang w:eastAsia="en-US"/>
        </w:rPr>
        <w:t>финансового контроля</w:t>
      </w:r>
      <w:r>
        <w:rPr>
          <w:rFonts w:ascii="Times New Roman" w:eastAsiaTheme="minorHAnsi" w:hAnsi="Times New Roman" w:cs="Times New Roman"/>
          <w:bCs/>
          <w:sz w:val="24"/>
          <w:szCs w:val="24"/>
          <w:lang w:eastAsia="en-US"/>
        </w:rPr>
        <w:t xml:space="preserve"> (далее – орган финансового контроля)</w:t>
      </w:r>
      <w:r w:rsidR="00FA0279">
        <w:rPr>
          <w:rFonts w:ascii="Times New Roman" w:eastAsiaTheme="minorHAnsi" w:hAnsi="Times New Roman" w:cs="Times New Roman"/>
          <w:bCs/>
          <w:sz w:val="24"/>
          <w:szCs w:val="24"/>
          <w:lang w:eastAsia="en-US"/>
        </w:rPr>
        <w:t xml:space="preserve"> ежеквартально</w:t>
      </w:r>
      <w:r w:rsidRPr="00BA6421">
        <w:rPr>
          <w:rFonts w:ascii="Times New Roman" w:eastAsiaTheme="minorHAnsi" w:hAnsi="Times New Roman" w:cs="Times New Roman"/>
          <w:bCs/>
          <w:sz w:val="24"/>
          <w:szCs w:val="24"/>
          <w:lang w:eastAsia="en-US"/>
        </w:rPr>
        <w:t>, в порядке, установленном для осуществления финансового контроля.</w:t>
      </w:r>
    </w:p>
    <w:p w14:paraId="6D741BB9" w14:textId="77777777"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Со дня подачи заявки до окончания срока оказания поддержки главный распорядитель, органы финансового контроля вправе запрашивать у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документы, необходимые для контроля соблюдения условий, целей и порядка предоставления субсидии.</w:t>
      </w:r>
    </w:p>
    <w:p w14:paraId="1A5877A1" w14:textId="77777777" w:rsidR="00036F8B" w:rsidRPr="00BA6421" w:rsidRDefault="00036F8B" w:rsidP="002237C3">
      <w:pPr>
        <w:tabs>
          <w:tab w:val="left" w:pos="1134"/>
        </w:tabs>
        <w:adjustRightInd w:val="0"/>
        <w:ind w:firstLine="709"/>
        <w:jc w:val="both"/>
        <w:rPr>
          <w:rFonts w:eastAsia="Calibri"/>
          <w:sz w:val="24"/>
          <w:szCs w:val="24"/>
          <w:lang w:eastAsia="en-US"/>
        </w:rPr>
      </w:pPr>
      <w:r>
        <w:rPr>
          <w:bCs/>
          <w:sz w:val="24"/>
          <w:szCs w:val="24"/>
        </w:rPr>
        <w:t>Получатели субсидии</w:t>
      </w:r>
      <w:r w:rsidRPr="00BA6421">
        <w:rPr>
          <w:bCs/>
          <w:sz w:val="24"/>
          <w:szCs w:val="24"/>
        </w:rPr>
        <w:t xml:space="preserve"> обязаны представить документы и информацию,</w:t>
      </w:r>
      <w:r w:rsidRPr="00BA6421">
        <w:rPr>
          <w:sz w:val="24"/>
          <w:szCs w:val="24"/>
        </w:rPr>
        <w:t xml:space="preserve"> необходимые для осуществления контроля, в течение 10 (десяти) рабочих дней со дня получения указанного запроса.</w:t>
      </w:r>
    </w:p>
    <w:p w14:paraId="4EF212DC" w14:textId="77777777"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4.2. В случае невозможности оценки соблюдения условий, целей и порядка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по результатам документальной проверки осуществляется выездная проверка. </w:t>
      </w:r>
      <w:r>
        <w:rPr>
          <w:rFonts w:ascii="Times New Roman" w:hAnsi="Times New Roman" w:cs="Times New Roman"/>
          <w:bCs/>
          <w:sz w:val="24"/>
          <w:szCs w:val="24"/>
        </w:rPr>
        <w:t xml:space="preserve">Получатель субсидии </w:t>
      </w:r>
      <w:r w:rsidRPr="00BA6421">
        <w:rPr>
          <w:rFonts w:ascii="Times New Roman" w:eastAsiaTheme="minorHAnsi" w:hAnsi="Times New Roman" w:cs="Times New Roman"/>
          <w:bCs/>
          <w:sz w:val="24"/>
          <w:szCs w:val="24"/>
          <w:lang w:eastAsia="en-US"/>
        </w:rPr>
        <w:t xml:space="preserve">обязан обеспечить доступ представителям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лавного распорядителя</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органов финансового контроля для осуществления мероприятий контроля, а также предоставить запрашиваемые в ходе выездной проверки документы, связанные с предоставлением субсидии.</w:t>
      </w:r>
    </w:p>
    <w:p w14:paraId="37CA64AE" w14:textId="77777777"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4.3. Ответственность за нарушение условий, целей и порядка предоставления субсидии</w:t>
      </w:r>
      <w:r>
        <w:rPr>
          <w:rFonts w:ascii="Times New Roman" w:eastAsiaTheme="minorHAnsi" w:hAnsi="Times New Roman" w:cs="Times New Roman"/>
          <w:bCs/>
          <w:sz w:val="24"/>
          <w:szCs w:val="24"/>
          <w:lang w:eastAsia="en-US"/>
        </w:rPr>
        <w:t xml:space="preserve"> на реализацию народных проектов</w:t>
      </w:r>
      <w:r w:rsidRPr="00BA6421">
        <w:rPr>
          <w:rFonts w:ascii="Times New Roman" w:eastAsiaTheme="minorHAnsi" w:hAnsi="Times New Roman" w:cs="Times New Roman"/>
          <w:bCs/>
          <w:sz w:val="24"/>
          <w:szCs w:val="24"/>
          <w:lang w:eastAsia="en-US"/>
        </w:rPr>
        <w:t xml:space="preserve"> устанавливается в виде возврата субсидии в бюджет района.</w:t>
      </w:r>
    </w:p>
    <w:p w14:paraId="6A852A1F" w14:textId="77777777"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4.4. Основанием для применения мер ответственности является:</w:t>
      </w:r>
    </w:p>
    <w:p w14:paraId="11ADC8F9" w14:textId="77777777"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4.4.1. нарушение </w:t>
      </w:r>
      <w:r>
        <w:rPr>
          <w:rFonts w:ascii="Times New Roman" w:hAnsi="Times New Roman" w:cs="Times New Roman"/>
          <w:bCs/>
          <w:sz w:val="24"/>
          <w:szCs w:val="24"/>
        </w:rPr>
        <w:t>получателем субсидии</w:t>
      </w:r>
      <w:r w:rsidRPr="00BA6421">
        <w:rPr>
          <w:rFonts w:ascii="Times New Roman" w:hAnsi="Times New Roman" w:cs="Times New Roman"/>
          <w:bCs/>
          <w:sz w:val="24"/>
          <w:szCs w:val="24"/>
        </w:rPr>
        <w:t xml:space="preserve"> </w:t>
      </w:r>
      <w:r w:rsidRPr="00BA6421">
        <w:rPr>
          <w:rFonts w:ascii="Times New Roman" w:eastAsiaTheme="minorHAnsi" w:hAnsi="Times New Roman" w:cs="Times New Roman"/>
          <w:bCs/>
          <w:sz w:val="24"/>
          <w:szCs w:val="24"/>
          <w:lang w:eastAsia="en-US"/>
        </w:rPr>
        <w:t>условий</w:t>
      </w:r>
      <w:r>
        <w:rPr>
          <w:rFonts w:ascii="Times New Roman" w:eastAsiaTheme="minorHAnsi" w:hAnsi="Times New Roman" w:cs="Times New Roman"/>
          <w:bCs/>
          <w:sz w:val="24"/>
          <w:szCs w:val="24"/>
          <w:lang w:eastAsia="en-US"/>
        </w:rPr>
        <w:t xml:space="preserve"> </w:t>
      </w:r>
      <w:r w:rsidRPr="00BA6421">
        <w:rPr>
          <w:rFonts w:ascii="Times New Roman" w:eastAsiaTheme="minorHAnsi" w:hAnsi="Times New Roman" w:cs="Times New Roman"/>
          <w:bCs/>
          <w:sz w:val="24"/>
          <w:szCs w:val="24"/>
          <w:lang w:eastAsia="en-US"/>
        </w:rPr>
        <w:t>предоставлени</w:t>
      </w:r>
      <w:r>
        <w:rPr>
          <w:rFonts w:ascii="Times New Roman" w:eastAsiaTheme="minorHAnsi" w:hAnsi="Times New Roman" w:cs="Times New Roman"/>
          <w:bCs/>
          <w:sz w:val="24"/>
          <w:szCs w:val="24"/>
          <w:lang w:eastAsia="en-US"/>
        </w:rPr>
        <w:t>я</w:t>
      </w:r>
      <w:r w:rsidRPr="00BA6421">
        <w:rPr>
          <w:rFonts w:ascii="Times New Roman" w:eastAsiaTheme="minorHAnsi" w:hAnsi="Times New Roman" w:cs="Times New Roman"/>
          <w:bCs/>
          <w:sz w:val="24"/>
          <w:szCs w:val="24"/>
          <w:lang w:eastAsia="en-US"/>
        </w:rPr>
        <w:t xml:space="preserve">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w:t>
      </w:r>
      <w:r w:rsidRPr="00BA6421">
        <w:rPr>
          <w:rFonts w:ascii="Times New Roman" w:eastAsiaTheme="minorHAnsi" w:hAnsi="Times New Roman" w:cs="Times New Roman"/>
          <w:bCs/>
          <w:sz w:val="24"/>
          <w:szCs w:val="24"/>
          <w:lang w:eastAsia="en-US"/>
        </w:rPr>
        <w:t xml:space="preserve">, выявленное по фактам проверок, проведенных </w:t>
      </w:r>
      <w:r>
        <w:rPr>
          <w:rFonts w:ascii="Times New Roman" w:eastAsiaTheme="minorHAnsi" w:hAnsi="Times New Roman" w:cs="Times New Roman"/>
          <w:bCs/>
          <w:sz w:val="24"/>
          <w:szCs w:val="24"/>
          <w:lang w:eastAsia="en-US"/>
        </w:rPr>
        <w:t>Г</w:t>
      </w:r>
      <w:r w:rsidRPr="00BA6421">
        <w:rPr>
          <w:rFonts w:ascii="Times New Roman" w:eastAsiaTheme="minorHAnsi" w:hAnsi="Times New Roman" w:cs="Times New Roman"/>
          <w:bCs/>
          <w:sz w:val="24"/>
          <w:szCs w:val="24"/>
          <w:lang w:eastAsia="en-US"/>
        </w:rPr>
        <w:t>лавным распорядителем</w:t>
      </w:r>
      <w:r>
        <w:rPr>
          <w:rFonts w:ascii="Times New Roman" w:eastAsiaTheme="minorHAnsi" w:hAnsi="Times New Roman" w:cs="Times New Roman"/>
          <w:bCs/>
          <w:sz w:val="24"/>
          <w:szCs w:val="24"/>
          <w:lang w:eastAsia="en-US"/>
        </w:rPr>
        <w:t xml:space="preserve"> и</w:t>
      </w:r>
      <w:r w:rsidRPr="00BA6421">
        <w:rPr>
          <w:rFonts w:ascii="Times New Roman" w:eastAsiaTheme="minorHAnsi" w:hAnsi="Times New Roman" w:cs="Times New Roman"/>
          <w:bCs/>
          <w:sz w:val="24"/>
          <w:szCs w:val="24"/>
          <w:lang w:eastAsia="en-US"/>
        </w:rPr>
        <w:t xml:space="preserve"> органом финансового контроля;</w:t>
      </w:r>
    </w:p>
    <w:p w14:paraId="5303A689" w14:textId="77777777"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4.4.2. установление факта представления недостоверных сведений и (или) </w:t>
      </w:r>
      <w:r w:rsidRPr="00BA6421">
        <w:rPr>
          <w:rFonts w:ascii="Times New Roman" w:eastAsiaTheme="minorHAnsi" w:hAnsi="Times New Roman" w:cs="Times New Roman"/>
          <w:bCs/>
          <w:sz w:val="24"/>
          <w:szCs w:val="24"/>
          <w:lang w:eastAsia="en-US"/>
        </w:rPr>
        <w:lastRenderedPageBreak/>
        <w:t>подложных документов;</w:t>
      </w:r>
    </w:p>
    <w:p w14:paraId="4E18CACF" w14:textId="77777777"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eastAsiaTheme="minorHAnsi" w:hAnsi="Times New Roman" w:cs="Times New Roman"/>
          <w:bCs/>
          <w:sz w:val="24"/>
          <w:szCs w:val="24"/>
          <w:lang w:eastAsia="en-US"/>
        </w:rPr>
        <w:t xml:space="preserve">4.4.3. установление факта нахождения </w:t>
      </w:r>
      <w:r>
        <w:rPr>
          <w:rFonts w:ascii="Times New Roman" w:eastAsiaTheme="minorHAnsi" w:hAnsi="Times New Roman" w:cs="Times New Roman"/>
          <w:bCs/>
          <w:sz w:val="24"/>
          <w:szCs w:val="24"/>
          <w:lang w:eastAsia="en-US"/>
        </w:rPr>
        <w:t>получателя субсидии</w:t>
      </w:r>
      <w:r w:rsidRPr="00BA6421">
        <w:rPr>
          <w:rFonts w:ascii="Times New Roman" w:eastAsiaTheme="minorHAnsi" w:hAnsi="Times New Roman" w:cs="Times New Roman"/>
          <w:bCs/>
          <w:sz w:val="24"/>
          <w:szCs w:val="24"/>
          <w:lang w:eastAsia="en-US"/>
        </w:rPr>
        <w:t xml:space="preserve"> - юридического лица в процессе реорганизации, ликвидации, банкротства, прекращения индивидуальным предпринимателем деятельности в качестве индивидуального предпринимателя;</w:t>
      </w:r>
    </w:p>
    <w:p w14:paraId="28293666" w14:textId="77777777" w:rsidR="00036F8B" w:rsidRPr="00BA6421" w:rsidRDefault="00036F8B" w:rsidP="002237C3">
      <w:pPr>
        <w:pStyle w:val="ConsPlusNormal"/>
        <w:tabs>
          <w:tab w:val="left" w:pos="1134"/>
        </w:tabs>
        <w:ind w:firstLine="709"/>
        <w:jc w:val="both"/>
        <w:rPr>
          <w:rFonts w:ascii="Times New Roman" w:eastAsiaTheme="minorHAnsi" w:hAnsi="Times New Roman" w:cs="Times New Roman"/>
          <w:bCs/>
          <w:sz w:val="24"/>
          <w:szCs w:val="24"/>
          <w:lang w:eastAsia="en-US"/>
        </w:rPr>
      </w:pPr>
      <w:r w:rsidRPr="00BA6421">
        <w:rPr>
          <w:rFonts w:ascii="Times New Roman" w:hAnsi="Times New Roman" w:cs="Times New Roman"/>
          <w:bCs/>
          <w:sz w:val="24"/>
          <w:szCs w:val="24"/>
        </w:rPr>
        <w:t xml:space="preserve">4.4.4. непредставление отчетности, предусмотренной пунктом 3.1. Порядка </w:t>
      </w:r>
      <w:r w:rsidRPr="00BA6421">
        <w:rPr>
          <w:rFonts w:ascii="Times New Roman" w:eastAsiaTheme="minorHAnsi" w:hAnsi="Times New Roman" w:cs="Times New Roman"/>
          <w:bCs/>
          <w:sz w:val="24"/>
          <w:szCs w:val="24"/>
          <w:lang w:eastAsia="en-US"/>
        </w:rPr>
        <w:t>в установленный срок;</w:t>
      </w:r>
    </w:p>
    <w:p w14:paraId="5018C0AB" w14:textId="77777777" w:rsidR="00036F8B" w:rsidRPr="00BA6421" w:rsidRDefault="00036F8B" w:rsidP="002237C3">
      <w:pPr>
        <w:pStyle w:val="ConsPlusNormal"/>
        <w:tabs>
          <w:tab w:val="left" w:pos="1134"/>
        </w:tabs>
        <w:ind w:firstLine="709"/>
        <w:jc w:val="both"/>
        <w:rPr>
          <w:rFonts w:ascii="Times New Roman" w:eastAsia="Times New Roman" w:hAnsi="Times New Roman" w:cs="Times New Roman"/>
          <w:sz w:val="24"/>
          <w:szCs w:val="24"/>
          <w:lang w:eastAsia="ru-RU"/>
        </w:rPr>
      </w:pPr>
      <w:r w:rsidRPr="00BA6421">
        <w:rPr>
          <w:rFonts w:ascii="Times New Roman" w:eastAsiaTheme="minorHAnsi" w:hAnsi="Times New Roman" w:cs="Times New Roman"/>
          <w:bCs/>
          <w:sz w:val="24"/>
          <w:szCs w:val="24"/>
          <w:lang w:eastAsia="en-US"/>
        </w:rPr>
        <w:t>4.4.5. недостижение результата</w:t>
      </w:r>
      <w:r w:rsidRPr="00BA6421">
        <w:rPr>
          <w:rFonts w:ascii="Times New Roman" w:hAnsi="Times New Roman" w:cs="Times New Roman"/>
          <w:sz w:val="24"/>
          <w:szCs w:val="24"/>
        </w:rPr>
        <w:t xml:space="preserve"> предоставления </w:t>
      </w:r>
      <w:r>
        <w:rPr>
          <w:rFonts w:ascii="Times New Roman" w:eastAsiaTheme="minorHAnsi" w:hAnsi="Times New Roman" w:cs="Times New Roman"/>
          <w:bCs/>
          <w:sz w:val="24"/>
          <w:szCs w:val="24"/>
          <w:lang w:eastAsia="en-US"/>
        </w:rPr>
        <w:t>С</w:t>
      </w:r>
      <w:r w:rsidRPr="00BA6421">
        <w:rPr>
          <w:rFonts w:ascii="Times New Roman" w:eastAsiaTheme="minorHAnsi" w:hAnsi="Times New Roman" w:cs="Times New Roman"/>
          <w:bCs/>
          <w:sz w:val="24"/>
          <w:szCs w:val="24"/>
          <w:lang w:eastAsia="en-US"/>
        </w:rPr>
        <w:t>убсидии</w:t>
      </w:r>
      <w:r>
        <w:rPr>
          <w:rFonts w:ascii="Times New Roman" w:eastAsiaTheme="minorHAnsi" w:hAnsi="Times New Roman" w:cs="Times New Roman"/>
          <w:bCs/>
          <w:sz w:val="24"/>
          <w:szCs w:val="24"/>
          <w:lang w:eastAsia="en-US"/>
        </w:rPr>
        <w:t xml:space="preserve"> на реализацию народного проекта, установленного Соглашением</w:t>
      </w:r>
      <w:r w:rsidRPr="00BA6421">
        <w:rPr>
          <w:rFonts w:ascii="Times New Roman" w:hAnsi="Times New Roman" w:cs="Times New Roman"/>
          <w:sz w:val="24"/>
          <w:szCs w:val="24"/>
        </w:rPr>
        <w:t>.</w:t>
      </w:r>
    </w:p>
    <w:p w14:paraId="60A44340" w14:textId="466082EA" w:rsidR="00036F8B" w:rsidRPr="00BA6421" w:rsidRDefault="00036F8B" w:rsidP="002237C3">
      <w:pPr>
        <w:tabs>
          <w:tab w:val="left" w:pos="1134"/>
        </w:tabs>
        <w:adjustRightInd w:val="0"/>
        <w:ind w:firstLine="709"/>
        <w:jc w:val="both"/>
        <w:rPr>
          <w:bCs/>
          <w:sz w:val="24"/>
          <w:szCs w:val="24"/>
        </w:rPr>
      </w:pPr>
      <w:r w:rsidRPr="00BA6421">
        <w:rPr>
          <w:bCs/>
          <w:sz w:val="24"/>
          <w:szCs w:val="24"/>
        </w:rPr>
        <w:t>4.</w:t>
      </w:r>
      <w:r w:rsidR="002237C3">
        <w:rPr>
          <w:bCs/>
          <w:sz w:val="24"/>
          <w:szCs w:val="24"/>
        </w:rPr>
        <w:t>5</w:t>
      </w:r>
      <w:r w:rsidRPr="00BA6421">
        <w:rPr>
          <w:bCs/>
          <w:sz w:val="24"/>
          <w:szCs w:val="24"/>
        </w:rPr>
        <w:t xml:space="preserve">. Главный распорядитель в течение 10 (десяти) рабочих дней со дня установления фактов, указанных в пункте 4.4 Порядка, направляет получателю </w:t>
      </w:r>
      <w:r w:rsidRPr="00BA6421">
        <w:rPr>
          <w:rFonts w:eastAsiaTheme="minorHAnsi"/>
          <w:bCs/>
          <w:sz w:val="24"/>
          <w:szCs w:val="24"/>
        </w:rPr>
        <w:t>субсидии</w:t>
      </w:r>
      <w:r w:rsidRPr="00BA6421">
        <w:rPr>
          <w:bCs/>
          <w:sz w:val="24"/>
          <w:szCs w:val="24"/>
        </w:rPr>
        <w:t xml:space="preserve"> требование о возврате </w:t>
      </w:r>
      <w:r w:rsidRPr="00BA6421">
        <w:rPr>
          <w:rFonts w:eastAsiaTheme="minorHAnsi"/>
          <w:bCs/>
          <w:sz w:val="24"/>
          <w:szCs w:val="24"/>
        </w:rPr>
        <w:t>субсидии</w:t>
      </w:r>
      <w:r w:rsidRPr="00BA6421">
        <w:rPr>
          <w:bCs/>
          <w:sz w:val="24"/>
          <w:szCs w:val="24"/>
        </w:rPr>
        <w:t>.</w:t>
      </w:r>
    </w:p>
    <w:p w14:paraId="18B4D401" w14:textId="77777777" w:rsidR="00036F8B" w:rsidRPr="00BA6421" w:rsidRDefault="00036F8B" w:rsidP="002237C3">
      <w:pPr>
        <w:tabs>
          <w:tab w:val="left" w:pos="1134"/>
        </w:tabs>
        <w:adjustRightInd w:val="0"/>
        <w:ind w:firstLine="709"/>
        <w:jc w:val="both"/>
        <w:rPr>
          <w:bCs/>
          <w:sz w:val="24"/>
          <w:szCs w:val="24"/>
        </w:rPr>
      </w:pPr>
      <w:r w:rsidRPr="00BA6421">
        <w:rPr>
          <w:bCs/>
          <w:sz w:val="24"/>
          <w:szCs w:val="24"/>
        </w:rPr>
        <w:t xml:space="preserve">Возврат </w:t>
      </w:r>
      <w:r w:rsidRPr="00BA6421">
        <w:rPr>
          <w:rFonts w:eastAsiaTheme="minorHAnsi"/>
          <w:bCs/>
          <w:sz w:val="24"/>
          <w:szCs w:val="24"/>
        </w:rPr>
        <w:t>субсидии</w:t>
      </w:r>
      <w:r w:rsidRPr="00BA6421">
        <w:rPr>
          <w:bCs/>
          <w:sz w:val="24"/>
          <w:szCs w:val="24"/>
        </w:rPr>
        <w:t xml:space="preserve"> осуществляется в течение 30 (тридцати) дней со дня получения требования от главного распорядителя по реквизитам и коду </w:t>
      </w:r>
      <w:hyperlink r:id="rId52" w:history="1">
        <w:r w:rsidRPr="00BA6421">
          <w:rPr>
            <w:rStyle w:val="a7"/>
            <w:bCs/>
            <w:sz w:val="24"/>
            <w:szCs w:val="24"/>
          </w:rPr>
          <w:t>классификации</w:t>
        </w:r>
      </w:hyperlink>
      <w:r w:rsidRPr="00BA6421">
        <w:rPr>
          <w:bCs/>
          <w:sz w:val="24"/>
          <w:szCs w:val="24"/>
        </w:rPr>
        <w:t xml:space="preserve"> доходов бюджетов Российской Федерации, указанным в требовании.</w:t>
      </w:r>
    </w:p>
    <w:p w14:paraId="6C35F776" w14:textId="147B2372" w:rsidR="00036F8B" w:rsidRDefault="00036F8B" w:rsidP="002237C3">
      <w:pPr>
        <w:pStyle w:val="ConsPlusNormal"/>
        <w:tabs>
          <w:tab w:val="left" w:pos="1134"/>
        </w:tabs>
        <w:ind w:firstLine="709"/>
        <w:jc w:val="both"/>
        <w:rPr>
          <w:rFonts w:ascii="Times New Roman" w:hAnsi="Times New Roman" w:cs="Times New Roman"/>
          <w:sz w:val="24"/>
          <w:szCs w:val="24"/>
        </w:rPr>
      </w:pPr>
      <w:r w:rsidRPr="00BA6421">
        <w:rPr>
          <w:rFonts w:ascii="Times New Roman" w:hAnsi="Times New Roman" w:cs="Times New Roman"/>
          <w:bCs/>
          <w:sz w:val="24"/>
          <w:szCs w:val="24"/>
        </w:rPr>
        <w:t>4.</w:t>
      </w:r>
      <w:r w:rsidR="002237C3">
        <w:rPr>
          <w:rFonts w:ascii="Times New Roman" w:hAnsi="Times New Roman" w:cs="Times New Roman"/>
          <w:bCs/>
          <w:sz w:val="24"/>
          <w:szCs w:val="24"/>
        </w:rPr>
        <w:t>6</w:t>
      </w:r>
      <w:r w:rsidRPr="00BA6421">
        <w:rPr>
          <w:rFonts w:ascii="Times New Roman" w:hAnsi="Times New Roman" w:cs="Times New Roman"/>
          <w:bCs/>
          <w:sz w:val="24"/>
          <w:szCs w:val="24"/>
        </w:rPr>
        <w:t xml:space="preserve">. В случае невозврата </w:t>
      </w:r>
      <w:r w:rsidRPr="00BA6421">
        <w:rPr>
          <w:rFonts w:ascii="Times New Roman" w:eastAsiaTheme="minorHAnsi" w:hAnsi="Times New Roman" w:cs="Times New Roman"/>
          <w:bCs/>
          <w:sz w:val="24"/>
          <w:szCs w:val="24"/>
        </w:rPr>
        <w:t>субсидии</w:t>
      </w:r>
      <w:r w:rsidRPr="00BA6421">
        <w:rPr>
          <w:rFonts w:ascii="Times New Roman" w:hAnsi="Times New Roman" w:cs="Times New Roman"/>
          <w:bCs/>
          <w:sz w:val="24"/>
          <w:szCs w:val="24"/>
        </w:rPr>
        <w:t xml:space="preserve"> в течение 30 (тридцати) дней со дня получения требования взыскание средств осуществляется главным распорядителем в судебном порядке в соответствии с законодательством Российской Федерации</w:t>
      </w:r>
      <w:r>
        <w:rPr>
          <w:rFonts w:ascii="Times New Roman" w:hAnsi="Times New Roman" w:cs="Times New Roman"/>
          <w:bCs/>
          <w:sz w:val="24"/>
          <w:szCs w:val="24"/>
        </w:rPr>
        <w:t>. Взысканию также подлежит</w:t>
      </w:r>
      <w:r w:rsidRPr="00BA6421">
        <w:rPr>
          <w:rFonts w:ascii="Times New Roman" w:hAnsi="Times New Roman" w:cs="Times New Roman"/>
          <w:sz w:val="24"/>
          <w:szCs w:val="24"/>
        </w:rPr>
        <w:t xml:space="preserve"> сумм</w:t>
      </w:r>
      <w:r>
        <w:rPr>
          <w:rFonts w:ascii="Times New Roman" w:hAnsi="Times New Roman" w:cs="Times New Roman"/>
          <w:sz w:val="24"/>
          <w:szCs w:val="24"/>
        </w:rPr>
        <w:t>а</w:t>
      </w:r>
      <w:r w:rsidRPr="00BA6421">
        <w:rPr>
          <w:rFonts w:ascii="Times New Roman" w:hAnsi="Times New Roman" w:cs="Times New Roman"/>
          <w:sz w:val="24"/>
          <w:szCs w:val="24"/>
        </w:rPr>
        <w:t xml:space="preserve"> процентов за пользование денежными средствами в размере 1/3</w:t>
      </w:r>
      <w:r w:rsidR="00592A88">
        <w:rPr>
          <w:rFonts w:ascii="Times New Roman" w:hAnsi="Times New Roman" w:cs="Times New Roman"/>
          <w:sz w:val="24"/>
          <w:szCs w:val="24"/>
        </w:rPr>
        <w:t>00</w:t>
      </w:r>
      <w:r w:rsidRPr="00BA6421">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6D63668C" w14:textId="18445465" w:rsidR="00036F8B" w:rsidRPr="006436A2" w:rsidRDefault="00036F8B" w:rsidP="002237C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4.</w:t>
      </w:r>
      <w:r w:rsidR="002237C3">
        <w:rPr>
          <w:rFonts w:ascii="Times New Roman" w:hAnsi="Times New Roman" w:cs="Times New Roman"/>
          <w:sz w:val="24"/>
          <w:szCs w:val="24"/>
        </w:rPr>
        <w:t>7</w:t>
      </w:r>
      <w:r>
        <w:rPr>
          <w:rFonts w:ascii="Times New Roman" w:hAnsi="Times New Roman" w:cs="Times New Roman"/>
          <w:sz w:val="24"/>
          <w:szCs w:val="24"/>
        </w:rPr>
        <w:t xml:space="preserve">. </w:t>
      </w:r>
      <w:r w:rsidRPr="006436A2">
        <w:rPr>
          <w:rFonts w:ascii="Times New Roman" w:hAnsi="Times New Roman" w:cs="Times New Roman"/>
          <w:sz w:val="24"/>
          <w:szCs w:val="24"/>
        </w:rPr>
        <w:t xml:space="preserve">В случаях, предусмотренных </w:t>
      </w:r>
      <w:r>
        <w:rPr>
          <w:rFonts w:ascii="Times New Roman" w:hAnsi="Times New Roman" w:cs="Times New Roman"/>
          <w:sz w:val="24"/>
          <w:szCs w:val="24"/>
        </w:rPr>
        <w:t>С</w:t>
      </w:r>
      <w:r w:rsidRPr="006436A2">
        <w:rPr>
          <w:rFonts w:ascii="Times New Roman" w:hAnsi="Times New Roman" w:cs="Times New Roman"/>
          <w:sz w:val="24"/>
          <w:szCs w:val="24"/>
        </w:rPr>
        <w:t xml:space="preserve">оглашением, остатки субсидий, не использованные в отчетном финансовом году, подлежат возврату в бюджет </w:t>
      </w:r>
      <w:r>
        <w:rPr>
          <w:rFonts w:ascii="Times New Roman" w:hAnsi="Times New Roman" w:cs="Times New Roman"/>
          <w:sz w:val="24"/>
          <w:szCs w:val="24"/>
        </w:rPr>
        <w:t>района</w:t>
      </w:r>
      <w:r w:rsidRPr="006436A2">
        <w:rPr>
          <w:rFonts w:ascii="Times New Roman" w:hAnsi="Times New Roman" w:cs="Times New Roman"/>
          <w:sz w:val="24"/>
          <w:szCs w:val="24"/>
        </w:rPr>
        <w:t xml:space="preserve"> в течение 10 (десяти) рабочих дней со дня окончания финансового года.</w:t>
      </w:r>
    </w:p>
    <w:p w14:paraId="1961EC4B" w14:textId="12331946" w:rsidR="00036F8B" w:rsidRPr="006436A2" w:rsidRDefault="00036F8B" w:rsidP="002237C3">
      <w:pPr>
        <w:pStyle w:val="ConsPlusNormal"/>
        <w:tabs>
          <w:tab w:val="left" w:pos="1134"/>
        </w:tabs>
        <w:ind w:firstLine="709"/>
        <w:jc w:val="both"/>
        <w:rPr>
          <w:rFonts w:ascii="Times New Roman" w:hAnsi="Times New Roman" w:cs="Times New Roman"/>
          <w:sz w:val="24"/>
          <w:szCs w:val="24"/>
        </w:rPr>
      </w:pPr>
      <w:r w:rsidRPr="006436A2">
        <w:rPr>
          <w:rFonts w:ascii="Times New Roman" w:hAnsi="Times New Roman" w:cs="Times New Roman"/>
          <w:sz w:val="24"/>
          <w:szCs w:val="24"/>
        </w:rPr>
        <w:t>В случае невозврата полученных бюджетных средств в установленный срок возврату подлежит также сумма процентов за пользование денежными средствами в размере 1/3</w:t>
      </w:r>
      <w:r w:rsidR="00592A88">
        <w:rPr>
          <w:rFonts w:ascii="Times New Roman" w:hAnsi="Times New Roman" w:cs="Times New Roman"/>
          <w:sz w:val="24"/>
          <w:szCs w:val="24"/>
        </w:rPr>
        <w:t>00</w:t>
      </w:r>
      <w:r w:rsidRPr="006436A2">
        <w:rPr>
          <w:rFonts w:ascii="Times New Roman" w:hAnsi="Times New Roman" w:cs="Times New Roman"/>
          <w:sz w:val="24"/>
          <w:szCs w:val="24"/>
        </w:rPr>
        <w:t xml:space="preserve"> ключевой ставки Банка России, действовавшей в соответствующие периоды, за каждый день, начиная со дня, следующего за днем перечисления субсидии.</w:t>
      </w:r>
    </w:p>
    <w:p w14:paraId="5CB2AE38" w14:textId="77777777" w:rsidR="00036F8B" w:rsidRPr="006436A2" w:rsidRDefault="00036F8B" w:rsidP="002237C3">
      <w:pPr>
        <w:pStyle w:val="ConsPlusNormal"/>
        <w:tabs>
          <w:tab w:val="left" w:pos="1134"/>
        </w:tabs>
        <w:ind w:firstLine="709"/>
        <w:jc w:val="both"/>
        <w:rPr>
          <w:rFonts w:ascii="Times New Roman" w:hAnsi="Times New Roman" w:cs="Times New Roman"/>
          <w:sz w:val="24"/>
          <w:szCs w:val="24"/>
        </w:rPr>
      </w:pPr>
      <w:r>
        <w:rPr>
          <w:rFonts w:ascii="Times New Roman" w:hAnsi="Times New Roman" w:cs="Times New Roman"/>
          <w:sz w:val="24"/>
          <w:szCs w:val="24"/>
        </w:rPr>
        <w:t>Главный распорядитель</w:t>
      </w:r>
      <w:r w:rsidRPr="006436A2">
        <w:rPr>
          <w:rFonts w:ascii="Times New Roman" w:hAnsi="Times New Roman" w:cs="Times New Roman"/>
          <w:sz w:val="24"/>
          <w:szCs w:val="24"/>
        </w:rPr>
        <w:t xml:space="preserve"> в течение 5 (пяти) рабочих дней со дня предоставления </w:t>
      </w:r>
      <w:r>
        <w:rPr>
          <w:rFonts w:ascii="Times New Roman" w:hAnsi="Times New Roman" w:cs="Times New Roman"/>
          <w:sz w:val="24"/>
          <w:szCs w:val="24"/>
        </w:rPr>
        <w:t>получателем субсидии</w:t>
      </w:r>
      <w:r w:rsidRPr="006436A2">
        <w:rPr>
          <w:rFonts w:ascii="Times New Roman" w:hAnsi="Times New Roman" w:cs="Times New Roman"/>
          <w:sz w:val="24"/>
          <w:szCs w:val="24"/>
        </w:rPr>
        <w:t xml:space="preserve"> отчета о расходовании субсидий направляет требование о возврате остатков субсидий, не использованных в отчетном финансовом году.</w:t>
      </w:r>
    </w:p>
    <w:p w14:paraId="4FF755DB" w14:textId="77777777" w:rsidR="00036F8B" w:rsidRDefault="00036F8B" w:rsidP="00036F8B">
      <w:pPr>
        <w:pStyle w:val="ConsPlusNormal"/>
        <w:ind w:firstLine="0"/>
        <w:outlineLvl w:val="3"/>
        <w:rPr>
          <w:rFonts w:ascii="Times New Roman" w:hAnsi="Times New Roman" w:cs="Times New Roman"/>
          <w:sz w:val="24"/>
          <w:szCs w:val="24"/>
        </w:rPr>
      </w:pPr>
    </w:p>
    <w:p w14:paraId="202A04F1" w14:textId="192F8B15" w:rsidR="00036F8B" w:rsidRPr="00036F8B" w:rsidRDefault="00036F8B" w:rsidP="00036F8B">
      <w:pPr>
        <w:pStyle w:val="ConsPlusNormal"/>
        <w:ind w:firstLine="0"/>
        <w:jc w:val="right"/>
        <w:outlineLvl w:val="3"/>
        <w:rPr>
          <w:rFonts w:ascii="Times New Roman" w:hAnsi="Times New Roman" w:cs="Times New Roman"/>
          <w:sz w:val="24"/>
          <w:szCs w:val="24"/>
        </w:rPr>
      </w:pPr>
      <w:r w:rsidRPr="00036F8B">
        <w:rPr>
          <w:rFonts w:ascii="Times New Roman" w:hAnsi="Times New Roman" w:cs="Times New Roman"/>
          <w:sz w:val="24"/>
          <w:szCs w:val="24"/>
        </w:rPr>
        <w:t>Приложение</w:t>
      </w:r>
    </w:p>
    <w:p w14:paraId="070C6746" w14:textId="77777777" w:rsidR="00036F8B" w:rsidRPr="00036F8B" w:rsidRDefault="00036F8B" w:rsidP="00036F8B">
      <w:pPr>
        <w:pStyle w:val="1"/>
        <w:ind w:right="0"/>
        <w:jc w:val="right"/>
        <w:rPr>
          <w:rFonts w:eastAsiaTheme="minorHAnsi"/>
          <w:b w:val="0"/>
          <w:bCs w:val="0"/>
          <w:sz w:val="24"/>
          <w:szCs w:val="24"/>
          <w:lang w:eastAsia="en-US" w:bidi="ar-SA"/>
        </w:rPr>
      </w:pPr>
      <w:r w:rsidRPr="00036F8B">
        <w:rPr>
          <w:b w:val="0"/>
          <w:bCs w:val="0"/>
          <w:sz w:val="24"/>
          <w:szCs w:val="24"/>
        </w:rPr>
        <w:t xml:space="preserve">к Порядку </w:t>
      </w:r>
      <w:r w:rsidRPr="00036F8B">
        <w:rPr>
          <w:rFonts w:eastAsiaTheme="minorHAnsi"/>
          <w:b w:val="0"/>
          <w:bCs w:val="0"/>
          <w:sz w:val="24"/>
          <w:szCs w:val="24"/>
          <w:lang w:eastAsia="en-US" w:bidi="ar-SA"/>
        </w:rPr>
        <w:t xml:space="preserve">предоставления субсидий </w:t>
      </w:r>
    </w:p>
    <w:p w14:paraId="01E2941E" w14:textId="77777777" w:rsidR="00036F8B" w:rsidRPr="00036F8B" w:rsidRDefault="00036F8B" w:rsidP="00036F8B">
      <w:pPr>
        <w:pStyle w:val="1"/>
        <w:ind w:right="0"/>
        <w:jc w:val="right"/>
        <w:rPr>
          <w:rFonts w:eastAsiaTheme="minorHAnsi"/>
          <w:b w:val="0"/>
          <w:bCs w:val="0"/>
          <w:sz w:val="24"/>
          <w:szCs w:val="24"/>
          <w:lang w:eastAsia="en-US" w:bidi="ar-SA"/>
        </w:rPr>
      </w:pPr>
      <w:r w:rsidRPr="00036F8B">
        <w:rPr>
          <w:rFonts w:eastAsiaTheme="minorHAnsi"/>
          <w:b w:val="0"/>
          <w:bCs w:val="0"/>
          <w:sz w:val="24"/>
          <w:szCs w:val="24"/>
          <w:lang w:eastAsia="en-US" w:bidi="ar-SA"/>
        </w:rPr>
        <w:t xml:space="preserve">из бюджета муниципального района </w:t>
      </w:r>
    </w:p>
    <w:p w14:paraId="6C58F267" w14:textId="77777777" w:rsidR="00036F8B" w:rsidRPr="00036F8B" w:rsidRDefault="00036F8B" w:rsidP="00036F8B">
      <w:pPr>
        <w:pStyle w:val="1"/>
        <w:ind w:right="0"/>
        <w:jc w:val="right"/>
        <w:rPr>
          <w:rFonts w:eastAsiaTheme="minorHAnsi"/>
          <w:b w:val="0"/>
          <w:bCs w:val="0"/>
          <w:sz w:val="24"/>
          <w:szCs w:val="24"/>
          <w:lang w:eastAsia="en-US" w:bidi="ar-SA"/>
        </w:rPr>
      </w:pPr>
      <w:r w:rsidRPr="00036F8B">
        <w:rPr>
          <w:rFonts w:eastAsiaTheme="minorHAnsi"/>
          <w:b w:val="0"/>
          <w:bCs w:val="0"/>
          <w:sz w:val="24"/>
          <w:szCs w:val="24"/>
          <w:lang w:eastAsia="en-US" w:bidi="ar-SA"/>
        </w:rPr>
        <w:t xml:space="preserve">«Сыктывдинский» на реализацию </w:t>
      </w:r>
    </w:p>
    <w:p w14:paraId="2B583968" w14:textId="77777777" w:rsidR="00036F8B" w:rsidRPr="00036F8B" w:rsidRDefault="00036F8B" w:rsidP="00036F8B">
      <w:pPr>
        <w:pStyle w:val="1"/>
        <w:ind w:right="0"/>
        <w:jc w:val="right"/>
        <w:rPr>
          <w:rFonts w:eastAsiaTheme="minorHAnsi"/>
          <w:b w:val="0"/>
          <w:bCs w:val="0"/>
          <w:sz w:val="24"/>
          <w:szCs w:val="24"/>
          <w:lang w:eastAsia="en-US" w:bidi="ar-SA"/>
        </w:rPr>
      </w:pPr>
      <w:r w:rsidRPr="00036F8B">
        <w:rPr>
          <w:rFonts w:eastAsiaTheme="minorHAnsi"/>
          <w:b w:val="0"/>
          <w:bCs w:val="0"/>
          <w:sz w:val="24"/>
          <w:szCs w:val="24"/>
          <w:lang w:eastAsia="en-US" w:bidi="ar-SA"/>
        </w:rPr>
        <w:t xml:space="preserve">народных проектов в сфере </w:t>
      </w:r>
    </w:p>
    <w:p w14:paraId="729F090B" w14:textId="77777777" w:rsidR="00036F8B" w:rsidRPr="00036F8B" w:rsidRDefault="00036F8B" w:rsidP="00036F8B">
      <w:pPr>
        <w:pStyle w:val="1"/>
        <w:ind w:right="0"/>
        <w:jc w:val="right"/>
        <w:rPr>
          <w:rFonts w:eastAsiaTheme="minorHAnsi"/>
          <w:b w:val="0"/>
          <w:bCs w:val="0"/>
          <w:sz w:val="24"/>
          <w:szCs w:val="24"/>
          <w:lang w:eastAsia="en-US" w:bidi="ar-SA"/>
        </w:rPr>
      </w:pPr>
      <w:r w:rsidRPr="00036F8B">
        <w:rPr>
          <w:rFonts w:eastAsiaTheme="minorHAnsi"/>
          <w:b w:val="0"/>
          <w:bCs w:val="0"/>
          <w:sz w:val="24"/>
          <w:szCs w:val="24"/>
          <w:lang w:eastAsia="en-US" w:bidi="ar-SA"/>
        </w:rPr>
        <w:t xml:space="preserve">агропромышленного комплекса, </w:t>
      </w:r>
    </w:p>
    <w:p w14:paraId="5A2AE906" w14:textId="77777777" w:rsidR="00036F8B" w:rsidRPr="00036F8B" w:rsidRDefault="00036F8B" w:rsidP="00036F8B">
      <w:pPr>
        <w:pStyle w:val="1"/>
        <w:ind w:right="0"/>
        <w:jc w:val="right"/>
        <w:rPr>
          <w:rFonts w:eastAsiaTheme="minorHAnsi"/>
          <w:b w:val="0"/>
          <w:bCs w:val="0"/>
          <w:sz w:val="24"/>
          <w:szCs w:val="24"/>
          <w:lang w:eastAsia="en-US" w:bidi="ar-SA"/>
        </w:rPr>
      </w:pPr>
      <w:r w:rsidRPr="00036F8B">
        <w:rPr>
          <w:rFonts w:eastAsiaTheme="minorHAnsi"/>
          <w:b w:val="0"/>
          <w:bCs w:val="0"/>
          <w:sz w:val="24"/>
          <w:szCs w:val="24"/>
          <w:lang w:eastAsia="en-US" w:bidi="ar-SA"/>
        </w:rPr>
        <w:t xml:space="preserve">прошедших отбор в рамках </w:t>
      </w:r>
    </w:p>
    <w:p w14:paraId="3B3A791A" w14:textId="77777777" w:rsidR="00036F8B" w:rsidRPr="00036F8B" w:rsidRDefault="00036F8B" w:rsidP="00036F8B">
      <w:pPr>
        <w:pStyle w:val="1"/>
        <w:ind w:right="0"/>
        <w:jc w:val="right"/>
        <w:rPr>
          <w:rFonts w:eastAsiaTheme="minorHAnsi"/>
          <w:b w:val="0"/>
          <w:bCs w:val="0"/>
          <w:sz w:val="24"/>
          <w:szCs w:val="24"/>
          <w:lang w:eastAsia="en-US" w:bidi="ar-SA"/>
        </w:rPr>
      </w:pPr>
      <w:r w:rsidRPr="00036F8B">
        <w:rPr>
          <w:rFonts w:eastAsiaTheme="minorHAnsi"/>
          <w:b w:val="0"/>
          <w:bCs w:val="0"/>
          <w:sz w:val="24"/>
          <w:szCs w:val="24"/>
          <w:lang w:eastAsia="en-US" w:bidi="ar-SA"/>
        </w:rPr>
        <w:t>проекта «Народный бюджет»</w:t>
      </w:r>
    </w:p>
    <w:p w14:paraId="4D449FD4" w14:textId="77777777" w:rsidR="00036F8B" w:rsidRPr="006436A2" w:rsidRDefault="00036F8B" w:rsidP="00036F8B">
      <w:pPr>
        <w:pStyle w:val="ConsPlusNormal"/>
        <w:jc w:val="right"/>
        <w:rPr>
          <w:rFonts w:ascii="Times New Roman" w:hAnsi="Times New Roman" w:cs="Times New Roman"/>
          <w:sz w:val="24"/>
          <w:szCs w:val="24"/>
        </w:rPr>
      </w:pPr>
    </w:p>
    <w:p w14:paraId="5CB4697F" w14:textId="77777777" w:rsidR="00036F8B" w:rsidRPr="006436A2" w:rsidRDefault="00036F8B" w:rsidP="00036F8B">
      <w:pPr>
        <w:pStyle w:val="ConsPlusNormal"/>
        <w:rPr>
          <w:rFonts w:ascii="Times New Roman" w:hAnsi="Times New Roman" w:cs="Times New Roman"/>
          <w:sz w:val="24"/>
          <w:szCs w:val="24"/>
        </w:rPr>
      </w:pPr>
    </w:p>
    <w:p w14:paraId="1040130B" w14:textId="77777777" w:rsidR="00036F8B" w:rsidRPr="006436A2" w:rsidRDefault="00036F8B" w:rsidP="00036F8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Заявка</w:t>
      </w:r>
    </w:p>
    <w:p w14:paraId="052741AD" w14:textId="77777777" w:rsidR="00036F8B" w:rsidRPr="006436A2" w:rsidRDefault="00036F8B" w:rsidP="00036F8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субъекта предпринимательства</w:t>
      </w:r>
    </w:p>
    <w:p w14:paraId="4E0F318F" w14:textId="77777777" w:rsidR="00036F8B" w:rsidRPr="006436A2" w:rsidRDefault="00036F8B" w:rsidP="00036F8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для получения финансовой поддержки на реализацию</w:t>
      </w:r>
    </w:p>
    <w:p w14:paraId="37ED1F21" w14:textId="77777777" w:rsidR="00036F8B" w:rsidRPr="006436A2" w:rsidRDefault="00036F8B" w:rsidP="00036F8B">
      <w:pPr>
        <w:pStyle w:val="ConsPlusNonformat"/>
        <w:jc w:val="center"/>
        <w:rPr>
          <w:rFonts w:ascii="Times New Roman" w:hAnsi="Times New Roman" w:cs="Times New Roman"/>
          <w:b/>
          <w:sz w:val="24"/>
          <w:szCs w:val="24"/>
        </w:rPr>
      </w:pPr>
      <w:r w:rsidRPr="006436A2">
        <w:rPr>
          <w:rFonts w:ascii="Times New Roman" w:hAnsi="Times New Roman" w:cs="Times New Roman"/>
          <w:b/>
          <w:sz w:val="24"/>
          <w:szCs w:val="24"/>
        </w:rPr>
        <w:t xml:space="preserve">народного проекта в сфере </w:t>
      </w:r>
      <w:r w:rsidRPr="007C5769">
        <w:rPr>
          <w:rFonts w:ascii="Times New Roman" w:eastAsiaTheme="minorHAnsi" w:hAnsi="Times New Roman" w:cs="Times New Roman"/>
          <w:b/>
          <w:bCs/>
          <w:sz w:val="24"/>
          <w:szCs w:val="24"/>
          <w:lang w:eastAsia="en-US"/>
        </w:rPr>
        <w:t>агропромышленного комплекса</w:t>
      </w:r>
    </w:p>
    <w:p w14:paraId="1ED00936" w14:textId="77777777" w:rsidR="00036F8B" w:rsidRPr="006436A2" w:rsidRDefault="00036F8B" w:rsidP="00036F8B">
      <w:pPr>
        <w:pStyle w:val="ConsPlusNonformat"/>
        <w:jc w:val="both"/>
      </w:pPr>
    </w:p>
    <w:p w14:paraId="2DFE1663" w14:textId="77777777" w:rsidR="00036F8B" w:rsidRPr="006436A2" w:rsidRDefault="00036F8B" w:rsidP="00036F8B">
      <w:pPr>
        <w:pStyle w:val="ConsPlusNonformat"/>
        <w:jc w:val="both"/>
        <w:rPr>
          <w:rFonts w:ascii="Times New Roman" w:hAnsi="Times New Roman" w:cs="Times New Roman"/>
          <w:sz w:val="24"/>
          <w:szCs w:val="24"/>
        </w:rPr>
      </w:pPr>
      <w:r w:rsidRPr="006436A2">
        <w:t xml:space="preserve">    </w:t>
      </w:r>
      <w:r w:rsidRPr="006436A2">
        <w:rPr>
          <w:rFonts w:ascii="Times New Roman" w:hAnsi="Times New Roman" w:cs="Times New Roman"/>
          <w:sz w:val="24"/>
          <w:szCs w:val="24"/>
        </w:rPr>
        <w:t>Заявитель _____________________________________________________________</w:t>
      </w:r>
    </w:p>
    <w:p w14:paraId="07ADAF88"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w:t>
      </w:r>
    </w:p>
    <w:p w14:paraId="2D33A689" w14:textId="77777777" w:rsidR="00036F8B" w:rsidRPr="006436A2" w:rsidRDefault="00036F8B" w:rsidP="00036F8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(полное наименование юридического лица/фамилия, имя, отчество</w:t>
      </w:r>
    </w:p>
    <w:p w14:paraId="31889D1A" w14:textId="77777777" w:rsidR="00036F8B" w:rsidRPr="006436A2" w:rsidRDefault="00036F8B" w:rsidP="00036F8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индивидуального предпринимателя)</w:t>
      </w:r>
    </w:p>
    <w:p w14:paraId="60FFC549"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ОГРН __________________________________________________________________</w:t>
      </w:r>
    </w:p>
    <w:p w14:paraId="4F406F5D"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Дата регистрации ________________________________________________________</w:t>
      </w:r>
    </w:p>
    <w:p w14:paraId="75FD2790"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ИНН/КПП ______________________________________________________________</w:t>
      </w:r>
    </w:p>
    <w:p w14:paraId="0BE3A4EB"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Код </w:t>
      </w:r>
      <w:hyperlink r:id="rId53"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___________________________________________________</w:t>
      </w:r>
    </w:p>
    <w:p w14:paraId="373A8A89"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lastRenderedPageBreak/>
        <w:t xml:space="preserve">    Наименование </w:t>
      </w:r>
      <w:hyperlink r:id="rId54" w:tooltip="&quot;ОК 029-2014 (КДЕС Ред. 2). Общероссийский классификатор видов экономической деятельности&quot; (утв. Приказом Росстандарта от 31.01.2014 N 14-ст) (ред. от 17.07.2019){КонсультантПлюс}" w:history="1">
        <w:r w:rsidRPr="006436A2">
          <w:rPr>
            <w:rFonts w:ascii="Times New Roman" w:hAnsi="Times New Roman" w:cs="Times New Roman"/>
            <w:color w:val="0000FF"/>
            <w:sz w:val="24"/>
            <w:szCs w:val="24"/>
          </w:rPr>
          <w:t>ОКВЭД</w:t>
        </w:r>
      </w:hyperlink>
      <w:r w:rsidRPr="006436A2">
        <w:rPr>
          <w:rFonts w:ascii="Times New Roman" w:hAnsi="Times New Roman" w:cs="Times New Roman"/>
          <w:sz w:val="24"/>
          <w:szCs w:val="24"/>
        </w:rPr>
        <w:t xml:space="preserve"> (основной): _________________________________________</w:t>
      </w:r>
    </w:p>
    <w:p w14:paraId="5BE18854"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Расчетный счет N ___________________________________________ открытый в</w:t>
      </w:r>
    </w:p>
    <w:p w14:paraId="7637E131"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w:t>
      </w:r>
    </w:p>
    <w:p w14:paraId="58C71D78" w14:textId="77777777" w:rsidR="00036F8B" w:rsidRPr="006436A2" w:rsidRDefault="00036F8B" w:rsidP="00036F8B">
      <w:pPr>
        <w:pStyle w:val="ConsPlusNonformat"/>
        <w:jc w:val="center"/>
        <w:rPr>
          <w:rFonts w:ascii="Times New Roman" w:hAnsi="Times New Roman" w:cs="Times New Roman"/>
          <w:sz w:val="24"/>
          <w:szCs w:val="24"/>
        </w:rPr>
      </w:pPr>
      <w:r w:rsidRPr="006436A2">
        <w:rPr>
          <w:rFonts w:ascii="Times New Roman" w:hAnsi="Times New Roman" w:cs="Times New Roman"/>
          <w:sz w:val="24"/>
          <w:szCs w:val="24"/>
        </w:rPr>
        <w:t>(наименование и местонахождение банка)</w:t>
      </w:r>
    </w:p>
    <w:p w14:paraId="69C26A6B"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БИК ____________________________________________________________________</w:t>
      </w:r>
    </w:p>
    <w:p w14:paraId="6279854D"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Корреспондентский счет N _________________________________________________</w:t>
      </w:r>
    </w:p>
    <w:p w14:paraId="6AFBD388"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Юридический адрес заявителя: _____________________________________________</w:t>
      </w:r>
    </w:p>
    <w:p w14:paraId="59EEEC36"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Почтовый адрес (местонахождения) заявителя: ________________________________</w:t>
      </w:r>
    </w:p>
    <w:p w14:paraId="3DE8AB5C"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___________________________________________________________________________</w:t>
      </w:r>
    </w:p>
    <w:p w14:paraId="2202B6CD"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Номер контактного телефона _______________________________________________</w:t>
      </w:r>
    </w:p>
    <w:p w14:paraId="5D2B89CC"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E-</w:t>
      </w:r>
      <w:proofErr w:type="spellStart"/>
      <w:r w:rsidRPr="006436A2">
        <w:rPr>
          <w:rFonts w:ascii="Times New Roman" w:hAnsi="Times New Roman" w:cs="Times New Roman"/>
          <w:sz w:val="24"/>
          <w:szCs w:val="24"/>
        </w:rPr>
        <w:t>mail</w:t>
      </w:r>
      <w:proofErr w:type="spellEnd"/>
      <w:r w:rsidRPr="006436A2">
        <w:rPr>
          <w:rFonts w:ascii="Times New Roman" w:hAnsi="Times New Roman" w:cs="Times New Roman"/>
          <w:sz w:val="24"/>
          <w:szCs w:val="24"/>
        </w:rPr>
        <w:t xml:space="preserve"> ___________________________________________________________________</w:t>
      </w:r>
    </w:p>
    <w:p w14:paraId="6A524135" w14:textId="77777777" w:rsidR="00036F8B" w:rsidRPr="006436A2" w:rsidRDefault="00036F8B" w:rsidP="00036F8B">
      <w:pPr>
        <w:pStyle w:val="ConsPlusNonformat"/>
        <w:jc w:val="both"/>
        <w:rPr>
          <w:rFonts w:ascii="Times New Roman" w:hAnsi="Times New Roman" w:cs="Times New Roman"/>
          <w:sz w:val="24"/>
          <w:szCs w:val="24"/>
        </w:rPr>
      </w:pPr>
    </w:p>
    <w:p w14:paraId="709C6FE2"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Достоверность   и полноту сведений, указанных в настоящей заявке, подтверждаю:</w:t>
      </w:r>
    </w:p>
    <w:p w14:paraId="3C7D24F1" w14:textId="77777777" w:rsidR="00036F8B" w:rsidRPr="006436A2" w:rsidRDefault="00036F8B" w:rsidP="00036F8B">
      <w:pPr>
        <w:pStyle w:val="ConsPlusNonformat"/>
        <w:jc w:val="both"/>
        <w:rPr>
          <w:rFonts w:ascii="Times New Roman" w:hAnsi="Times New Roman" w:cs="Times New Roman"/>
          <w:sz w:val="24"/>
          <w:szCs w:val="24"/>
        </w:rPr>
      </w:pPr>
    </w:p>
    <w:p w14:paraId="27FF0480"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Руководитель:</w:t>
      </w:r>
    </w:p>
    <w:p w14:paraId="7D5C58E5"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_______________________________________________________________________</w:t>
      </w:r>
    </w:p>
    <w:p w14:paraId="5ACB4472"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(должность)        (подпись)        (фамилия, имя, отчество)</w:t>
      </w:r>
    </w:p>
    <w:p w14:paraId="430DC1F9" w14:textId="77777777" w:rsidR="00036F8B" w:rsidRPr="006436A2" w:rsidRDefault="00036F8B" w:rsidP="00036F8B">
      <w:pPr>
        <w:pStyle w:val="ConsPlusNonformat"/>
        <w:jc w:val="both"/>
        <w:rPr>
          <w:rFonts w:ascii="Times New Roman" w:hAnsi="Times New Roman" w:cs="Times New Roman"/>
          <w:sz w:val="24"/>
          <w:szCs w:val="24"/>
        </w:rPr>
      </w:pPr>
      <w:r w:rsidRPr="006436A2">
        <w:rPr>
          <w:rFonts w:ascii="Times New Roman" w:hAnsi="Times New Roman" w:cs="Times New Roman"/>
          <w:sz w:val="24"/>
          <w:szCs w:val="24"/>
        </w:rPr>
        <w:t xml:space="preserve">        МП</w:t>
      </w:r>
    </w:p>
    <w:p w14:paraId="01D75144" w14:textId="71628240" w:rsidR="00036F8B" w:rsidRPr="00647525" w:rsidRDefault="00647525" w:rsidP="00647525">
      <w:pPr>
        <w:jc w:val="right"/>
        <w:rPr>
          <w:sz w:val="24"/>
          <w:szCs w:val="24"/>
        </w:rPr>
      </w:pPr>
      <w:r>
        <w:rPr>
          <w:sz w:val="24"/>
          <w:szCs w:val="24"/>
        </w:rPr>
        <w:t>».</w:t>
      </w:r>
    </w:p>
    <w:p w14:paraId="3C554F15" w14:textId="77777777" w:rsidR="00036F8B" w:rsidRPr="006436A2" w:rsidRDefault="00036F8B" w:rsidP="00036F8B"/>
    <w:p w14:paraId="2FC7A702" w14:textId="77777777" w:rsidR="00036F8B" w:rsidRPr="006436A2" w:rsidRDefault="00036F8B" w:rsidP="00036F8B"/>
    <w:p w14:paraId="195EC20F" w14:textId="77777777" w:rsidR="00036F8B" w:rsidRPr="006436A2" w:rsidRDefault="00036F8B" w:rsidP="00036F8B"/>
    <w:p w14:paraId="6347741E" w14:textId="77777777" w:rsidR="00036F8B" w:rsidRDefault="00036F8B" w:rsidP="00036F8B">
      <w:pPr>
        <w:pStyle w:val="ConsPlusNormal"/>
        <w:jc w:val="right"/>
        <w:outlineLvl w:val="2"/>
        <w:rPr>
          <w:rFonts w:ascii="Times New Roman" w:hAnsi="Times New Roman" w:cs="Times New Roman"/>
          <w:sz w:val="24"/>
          <w:szCs w:val="24"/>
        </w:rPr>
      </w:pPr>
    </w:p>
    <w:p w14:paraId="473E855B" w14:textId="77777777" w:rsidR="00036F8B" w:rsidRDefault="00036F8B" w:rsidP="00036F8B">
      <w:pPr>
        <w:pStyle w:val="ConsPlusNormal"/>
        <w:jc w:val="right"/>
        <w:outlineLvl w:val="2"/>
        <w:rPr>
          <w:rFonts w:ascii="Times New Roman" w:hAnsi="Times New Roman" w:cs="Times New Roman"/>
          <w:sz w:val="24"/>
          <w:szCs w:val="24"/>
        </w:rPr>
      </w:pPr>
    </w:p>
    <w:p w14:paraId="448EC176" w14:textId="77777777" w:rsidR="00036F8B" w:rsidRDefault="00036F8B" w:rsidP="00036F8B"/>
    <w:p w14:paraId="428E22C1" w14:textId="568C629B" w:rsidR="00C8334D" w:rsidRDefault="00C8334D" w:rsidP="00382AE1">
      <w:pPr>
        <w:tabs>
          <w:tab w:val="left" w:pos="2407"/>
          <w:tab w:val="left" w:pos="3789"/>
        </w:tabs>
        <w:rPr>
          <w:sz w:val="24"/>
        </w:rPr>
      </w:pPr>
    </w:p>
    <w:sectPr w:rsidR="00C8334D" w:rsidSect="00061089">
      <w:pgSz w:w="11910" w:h="16840"/>
      <w:pgMar w:top="960" w:right="853" w:bottom="851" w:left="1701" w:header="71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FC840" w14:textId="77777777" w:rsidR="00A176C8" w:rsidRDefault="00A176C8">
      <w:r>
        <w:separator/>
      </w:r>
    </w:p>
  </w:endnote>
  <w:endnote w:type="continuationSeparator" w:id="0">
    <w:p w14:paraId="1CBC8FEC" w14:textId="77777777" w:rsidR="00A176C8" w:rsidRDefault="00A1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44CD60" w14:textId="77777777" w:rsidR="00A176C8" w:rsidRDefault="00A176C8">
      <w:r>
        <w:separator/>
      </w:r>
    </w:p>
  </w:footnote>
  <w:footnote w:type="continuationSeparator" w:id="0">
    <w:p w14:paraId="7A737747" w14:textId="77777777" w:rsidR="00A176C8" w:rsidRDefault="00A1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A5742" w14:textId="10A657E4" w:rsidR="005F295C" w:rsidRDefault="005F295C">
    <w:pPr>
      <w:pStyle w:val="a3"/>
      <w:spacing w:line="14" w:lineRule="auto"/>
      <w:ind w:left="0"/>
      <w:jc w:val="left"/>
      <w:rPr>
        <w:sz w:val="20"/>
      </w:rPr>
    </w:pPr>
    <w:r>
      <w:rPr>
        <w:noProof/>
        <w:lang w:bidi="ar-SA"/>
      </w:rPr>
      <mc:AlternateContent>
        <mc:Choice Requires="wps">
          <w:drawing>
            <wp:anchor distT="0" distB="0" distL="114300" distR="114300" simplePos="0" relativeHeight="251435008" behindDoc="1" locked="0" layoutInCell="1" allowOverlap="1" wp14:anchorId="0C65EDFD" wp14:editId="3A134762">
              <wp:simplePos x="0" y="0"/>
              <wp:positionH relativeFrom="page">
                <wp:posOffset>3908425</wp:posOffset>
              </wp:positionH>
              <wp:positionV relativeFrom="page">
                <wp:posOffset>438150</wp:posOffset>
              </wp:positionV>
              <wp:extent cx="101600" cy="19431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E8D1B" w14:textId="6228E956" w:rsidR="005F295C" w:rsidRDefault="005F295C">
                          <w:pPr>
                            <w:spacing w:before="10"/>
                            <w:ind w:left="20"/>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65EDFD" id="_x0000_t202" coordsize="21600,21600" o:spt="202" path="m,l,21600r21600,l21600,xe">
              <v:stroke joinstyle="miter"/>
              <v:path gradientshapeok="t" o:connecttype="rect"/>
            </v:shapetype>
            <v:shape id="Text Box 1" o:spid="_x0000_s1026" type="#_x0000_t202" style="position:absolute;margin-left:307.75pt;margin-top:34.5pt;width:8pt;height:15.3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" filled="f" stroked="f">
              <v:textbox inset="0,0,0,0">
                <w:txbxContent>
                  <w:p w14:paraId="7B2E8D1B" w14:textId="6228E956" w:rsidR="005F295C" w:rsidRDefault="005F295C">
                    <w:pPr>
                      <w:spacing w:before="10"/>
                      <w:ind w:left="20"/>
                      <w:rPr>
                        <w:sz w:val="24"/>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928C7CDE"/>
    <w:lvl w:ilvl="0">
      <w:start w:val="1"/>
      <w:numFmt w:val="bullet"/>
      <w:lvlText w:val=""/>
      <w:lvlJc w:val="left"/>
      <w:pPr>
        <w:tabs>
          <w:tab w:val="num" w:pos="432"/>
        </w:tabs>
        <w:ind w:left="432" w:hanging="432"/>
      </w:pPr>
      <w:rPr>
        <w:rFonts w:ascii="Wingdings" w:hAnsi="Wingdings"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42D5378"/>
    <w:multiLevelType w:val="multilevel"/>
    <w:tmpl w:val="23303550"/>
    <w:lvl w:ilvl="0">
      <w:start w:val="1"/>
      <w:numFmt w:val="decimal"/>
      <w:lvlText w:val="%1."/>
      <w:lvlJc w:val="left"/>
      <w:pPr>
        <w:ind w:left="107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046262B9"/>
    <w:multiLevelType w:val="multilevel"/>
    <w:tmpl w:val="C1926EE2"/>
    <w:lvl w:ilvl="0">
      <w:start w:val="2"/>
      <w:numFmt w:val="decimal"/>
      <w:lvlText w:val="%1"/>
      <w:lvlJc w:val="left"/>
      <w:pPr>
        <w:ind w:left="112" w:hanging="502"/>
      </w:pPr>
      <w:rPr>
        <w:rFonts w:hint="default"/>
        <w:lang w:val="ru-RU" w:eastAsia="ru-RU" w:bidi="ru-RU"/>
      </w:rPr>
    </w:lvl>
    <w:lvl w:ilvl="1">
      <w:start w:val="1"/>
      <w:numFmt w:val="decimal"/>
      <w:lvlText w:val="%1.%2."/>
      <w:lvlJc w:val="left"/>
      <w:pPr>
        <w:ind w:left="112" w:hanging="502"/>
      </w:pPr>
      <w:rPr>
        <w:rFonts w:ascii="Times New Roman" w:eastAsia="Times New Roman" w:hAnsi="Times New Roman" w:cs="Times New Roman" w:hint="default"/>
        <w:spacing w:val="0"/>
        <w:w w:val="100"/>
        <w:sz w:val="24"/>
        <w:szCs w:val="24"/>
        <w:lang w:val="ru-RU" w:eastAsia="ru-RU" w:bidi="ru-RU"/>
      </w:rPr>
    </w:lvl>
    <w:lvl w:ilvl="2">
      <w:start w:val="1"/>
      <w:numFmt w:val="decimal"/>
      <w:lvlText w:val="%1.%2.%3."/>
      <w:lvlJc w:val="left"/>
      <w:pPr>
        <w:ind w:left="112" w:hanging="737"/>
      </w:pPr>
      <w:rPr>
        <w:rFonts w:ascii="Times New Roman" w:eastAsia="Times New Roman" w:hAnsi="Times New Roman" w:cs="Times New Roman" w:hint="default"/>
        <w:spacing w:val="-1"/>
        <w:w w:val="100"/>
        <w:sz w:val="28"/>
        <w:szCs w:val="28"/>
        <w:lang w:val="ru-RU" w:eastAsia="ru-RU" w:bidi="ru-RU"/>
      </w:rPr>
    </w:lvl>
    <w:lvl w:ilvl="3">
      <w:numFmt w:val="bullet"/>
      <w:lvlText w:val="•"/>
      <w:lvlJc w:val="left"/>
      <w:pPr>
        <w:ind w:left="3211" w:hanging="737"/>
      </w:pPr>
      <w:rPr>
        <w:rFonts w:hint="default"/>
        <w:lang w:val="ru-RU" w:eastAsia="ru-RU" w:bidi="ru-RU"/>
      </w:rPr>
    </w:lvl>
    <w:lvl w:ilvl="4">
      <w:numFmt w:val="bullet"/>
      <w:lvlText w:val="•"/>
      <w:lvlJc w:val="left"/>
      <w:pPr>
        <w:ind w:left="4242" w:hanging="737"/>
      </w:pPr>
      <w:rPr>
        <w:rFonts w:hint="default"/>
        <w:lang w:val="ru-RU" w:eastAsia="ru-RU" w:bidi="ru-RU"/>
      </w:rPr>
    </w:lvl>
    <w:lvl w:ilvl="5">
      <w:numFmt w:val="bullet"/>
      <w:lvlText w:val="•"/>
      <w:lvlJc w:val="left"/>
      <w:pPr>
        <w:ind w:left="5272" w:hanging="737"/>
      </w:pPr>
      <w:rPr>
        <w:rFonts w:hint="default"/>
        <w:lang w:val="ru-RU" w:eastAsia="ru-RU" w:bidi="ru-RU"/>
      </w:rPr>
    </w:lvl>
    <w:lvl w:ilvl="6">
      <w:numFmt w:val="bullet"/>
      <w:lvlText w:val="•"/>
      <w:lvlJc w:val="left"/>
      <w:pPr>
        <w:ind w:left="6303" w:hanging="737"/>
      </w:pPr>
      <w:rPr>
        <w:rFonts w:hint="default"/>
        <w:lang w:val="ru-RU" w:eastAsia="ru-RU" w:bidi="ru-RU"/>
      </w:rPr>
    </w:lvl>
    <w:lvl w:ilvl="7">
      <w:numFmt w:val="bullet"/>
      <w:lvlText w:val="•"/>
      <w:lvlJc w:val="left"/>
      <w:pPr>
        <w:ind w:left="7333" w:hanging="737"/>
      </w:pPr>
      <w:rPr>
        <w:rFonts w:hint="default"/>
        <w:lang w:val="ru-RU" w:eastAsia="ru-RU" w:bidi="ru-RU"/>
      </w:rPr>
    </w:lvl>
    <w:lvl w:ilvl="8">
      <w:numFmt w:val="bullet"/>
      <w:lvlText w:val="•"/>
      <w:lvlJc w:val="left"/>
      <w:pPr>
        <w:ind w:left="8364" w:hanging="737"/>
      </w:pPr>
      <w:rPr>
        <w:rFonts w:hint="default"/>
        <w:lang w:val="ru-RU" w:eastAsia="ru-RU" w:bidi="ru-RU"/>
      </w:rPr>
    </w:lvl>
  </w:abstractNum>
  <w:abstractNum w:abstractNumId="3" w15:restartNumberingAfterBreak="0">
    <w:nsid w:val="0AA1656C"/>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0ADA01CD"/>
    <w:multiLevelType w:val="multilevel"/>
    <w:tmpl w:val="85B8462C"/>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0B5C7436"/>
    <w:multiLevelType w:val="hybridMultilevel"/>
    <w:tmpl w:val="14BA8B5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D23DCE"/>
    <w:multiLevelType w:val="hybridMultilevel"/>
    <w:tmpl w:val="9BC2FD96"/>
    <w:lvl w:ilvl="0" w:tplc="50B0071E">
      <w:start w:val="1"/>
      <w:numFmt w:val="bullet"/>
      <w:lvlText w:val=""/>
      <w:lvlJc w:val="left"/>
      <w:pPr>
        <w:ind w:left="1080" w:hanging="360"/>
      </w:pPr>
      <w:rPr>
        <w:rFonts w:ascii="Symbol" w:hAnsi="Symbol"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F0277A9"/>
    <w:multiLevelType w:val="multilevel"/>
    <w:tmpl w:val="C0620B4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sz w:val="24"/>
        <w:szCs w:val="24"/>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10430F09"/>
    <w:multiLevelType w:val="hybridMultilevel"/>
    <w:tmpl w:val="5E427032"/>
    <w:lvl w:ilvl="0" w:tplc="C5A26596">
      <w:start w:val="1"/>
      <w:numFmt w:val="decimal"/>
      <w:lvlText w:val="%1)"/>
      <w:lvlJc w:val="left"/>
      <w:pPr>
        <w:ind w:left="1069" w:hanging="360"/>
      </w:pPr>
      <w:rPr>
        <w:rFonts w:ascii="Times New Roman" w:hAnsi="Times New Roman" w:cs="Times New Roman" w:hint="default"/>
        <w:sz w:val="24"/>
        <w:szCs w:val="3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10D5289"/>
    <w:multiLevelType w:val="hybridMultilevel"/>
    <w:tmpl w:val="44D05016"/>
    <w:lvl w:ilvl="0" w:tplc="7076E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3735544"/>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15:restartNumberingAfterBreak="0">
    <w:nsid w:val="167D6988"/>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15:restartNumberingAfterBreak="0">
    <w:nsid w:val="19783EBC"/>
    <w:multiLevelType w:val="hybridMultilevel"/>
    <w:tmpl w:val="08121A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15905C5"/>
    <w:multiLevelType w:val="hybridMultilevel"/>
    <w:tmpl w:val="DB303B8E"/>
    <w:lvl w:ilvl="0" w:tplc="CFE2B5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24465785"/>
    <w:multiLevelType w:val="multilevel"/>
    <w:tmpl w:val="C8C01DF4"/>
    <w:lvl w:ilvl="0">
      <w:start w:val="2"/>
      <w:numFmt w:val="decimal"/>
      <w:lvlText w:val="%1."/>
      <w:lvlJc w:val="left"/>
      <w:pPr>
        <w:ind w:left="480" w:hanging="480"/>
      </w:pPr>
      <w:rPr>
        <w:rFonts w:hint="default"/>
      </w:rPr>
    </w:lvl>
    <w:lvl w:ilvl="1">
      <w:start w:val="18"/>
      <w:numFmt w:val="decimal"/>
      <w:lvlText w:val="%1.%2."/>
      <w:lvlJc w:val="left"/>
      <w:pPr>
        <w:ind w:left="1615" w:hanging="48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5" w15:restartNumberingAfterBreak="0">
    <w:nsid w:val="25AF6879"/>
    <w:multiLevelType w:val="multilevel"/>
    <w:tmpl w:val="87624BDE"/>
    <w:lvl w:ilvl="0">
      <w:start w:val="1"/>
      <w:numFmt w:val="decimal"/>
      <w:lvlText w:val="%1."/>
      <w:lvlJc w:val="left"/>
      <w:pPr>
        <w:ind w:left="360" w:hanging="360"/>
      </w:pPr>
      <w:rPr>
        <w:rFonts w:hint="default"/>
      </w:rPr>
    </w:lvl>
    <w:lvl w:ilvl="1">
      <w:start w:val="7"/>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15:restartNumberingAfterBreak="0">
    <w:nsid w:val="266B0FB7"/>
    <w:multiLevelType w:val="multilevel"/>
    <w:tmpl w:val="1F740110"/>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26EE28A7"/>
    <w:multiLevelType w:val="hybridMultilevel"/>
    <w:tmpl w:val="AAD2D4E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6B5B77"/>
    <w:multiLevelType w:val="multilevel"/>
    <w:tmpl w:val="E74AAA5C"/>
    <w:lvl w:ilvl="0">
      <w:start w:val="1"/>
      <w:numFmt w:val="decimal"/>
      <w:lvlText w:val="%1."/>
      <w:lvlJc w:val="left"/>
      <w:pPr>
        <w:ind w:left="900" w:hanging="360"/>
      </w:pPr>
      <w:rPr>
        <w:rFonts w:hint="default"/>
      </w:rPr>
    </w:lvl>
    <w:lvl w:ilvl="1">
      <w:start w:val="1"/>
      <w:numFmt w:val="decimal"/>
      <w:isLgl/>
      <w:lvlText w:val="%1.%2."/>
      <w:lvlJc w:val="left"/>
      <w:pPr>
        <w:ind w:left="1211"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9" w15:restartNumberingAfterBreak="0">
    <w:nsid w:val="30E5749C"/>
    <w:multiLevelType w:val="hybridMultilevel"/>
    <w:tmpl w:val="44D05016"/>
    <w:lvl w:ilvl="0" w:tplc="7076E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31673D"/>
    <w:multiLevelType w:val="hybridMultilevel"/>
    <w:tmpl w:val="312605BC"/>
    <w:lvl w:ilvl="0" w:tplc="59160AA8">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5621ECB"/>
    <w:multiLevelType w:val="hybridMultilevel"/>
    <w:tmpl w:val="0738657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5BA561D"/>
    <w:multiLevelType w:val="hybridMultilevel"/>
    <w:tmpl w:val="A6DA7D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5F762B"/>
    <w:multiLevelType w:val="hybridMultilevel"/>
    <w:tmpl w:val="644ACD1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7CD7D53"/>
    <w:multiLevelType w:val="hybridMultilevel"/>
    <w:tmpl w:val="44D05016"/>
    <w:lvl w:ilvl="0" w:tplc="7076E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9C44097"/>
    <w:multiLevelType w:val="hybridMultilevel"/>
    <w:tmpl w:val="44D05016"/>
    <w:lvl w:ilvl="0" w:tplc="7076E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9EC50ED"/>
    <w:multiLevelType w:val="hybridMultilevel"/>
    <w:tmpl w:val="44D05016"/>
    <w:lvl w:ilvl="0" w:tplc="7076E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DEF3B37"/>
    <w:multiLevelType w:val="multilevel"/>
    <w:tmpl w:val="44D4C4FE"/>
    <w:lvl w:ilvl="0">
      <w:start w:val="1"/>
      <w:numFmt w:val="decimal"/>
      <w:lvlText w:val="%1"/>
      <w:lvlJc w:val="left"/>
      <w:pPr>
        <w:ind w:left="112" w:hanging="502"/>
      </w:pPr>
      <w:rPr>
        <w:rFonts w:hint="default"/>
        <w:lang w:val="ru-RU" w:eastAsia="ru-RU" w:bidi="ru-RU"/>
      </w:rPr>
    </w:lvl>
    <w:lvl w:ilvl="1">
      <w:start w:val="1"/>
      <w:numFmt w:val="decimal"/>
      <w:lvlText w:val="%1.%2."/>
      <w:lvlJc w:val="left"/>
      <w:pPr>
        <w:ind w:left="1495" w:hanging="502"/>
      </w:pPr>
      <w:rPr>
        <w:rFonts w:ascii="Times New Roman" w:eastAsia="Times New Roman" w:hAnsi="Times New Roman" w:cs="Times New Roman" w:hint="default"/>
        <w:spacing w:val="0"/>
        <w:w w:val="100"/>
        <w:sz w:val="24"/>
        <w:szCs w:val="24"/>
        <w:lang w:val="ru-RU" w:eastAsia="ru-RU" w:bidi="ru-RU"/>
      </w:rPr>
    </w:lvl>
    <w:lvl w:ilvl="2">
      <w:numFmt w:val="bullet"/>
      <w:lvlText w:val="•"/>
      <w:lvlJc w:val="left"/>
      <w:pPr>
        <w:ind w:left="2181" w:hanging="502"/>
      </w:pPr>
      <w:rPr>
        <w:rFonts w:hint="default"/>
        <w:lang w:val="ru-RU" w:eastAsia="ru-RU" w:bidi="ru-RU"/>
      </w:rPr>
    </w:lvl>
    <w:lvl w:ilvl="3">
      <w:numFmt w:val="bullet"/>
      <w:lvlText w:val="•"/>
      <w:lvlJc w:val="left"/>
      <w:pPr>
        <w:ind w:left="3211" w:hanging="502"/>
      </w:pPr>
      <w:rPr>
        <w:rFonts w:hint="default"/>
        <w:lang w:val="ru-RU" w:eastAsia="ru-RU" w:bidi="ru-RU"/>
      </w:rPr>
    </w:lvl>
    <w:lvl w:ilvl="4">
      <w:numFmt w:val="bullet"/>
      <w:lvlText w:val="•"/>
      <w:lvlJc w:val="left"/>
      <w:pPr>
        <w:ind w:left="4242" w:hanging="502"/>
      </w:pPr>
      <w:rPr>
        <w:rFonts w:hint="default"/>
        <w:lang w:val="ru-RU" w:eastAsia="ru-RU" w:bidi="ru-RU"/>
      </w:rPr>
    </w:lvl>
    <w:lvl w:ilvl="5">
      <w:numFmt w:val="bullet"/>
      <w:lvlText w:val="•"/>
      <w:lvlJc w:val="left"/>
      <w:pPr>
        <w:ind w:left="5272" w:hanging="502"/>
      </w:pPr>
      <w:rPr>
        <w:rFonts w:hint="default"/>
        <w:lang w:val="ru-RU" w:eastAsia="ru-RU" w:bidi="ru-RU"/>
      </w:rPr>
    </w:lvl>
    <w:lvl w:ilvl="6">
      <w:numFmt w:val="bullet"/>
      <w:lvlText w:val="•"/>
      <w:lvlJc w:val="left"/>
      <w:pPr>
        <w:ind w:left="6303" w:hanging="502"/>
      </w:pPr>
      <w:rPr>
        <w:rFonts w:hint="default"/>
        <w:lang w:val="ru-RU" w:eastAsia="ru-RU" w:bidi="ru-RU"/>
      </w:rPr>
    </w:lvl>
    <w:lvl w:ilvl="7">
      <w:numFmt w:val="bullet"/>
      <w:lvlText w:val="•"/>
      <w:lvlJc w:val="left"/>
      <w:pPr>
        <w:ind w:left="7333" w:hanging="502"/>
      </w:pPr>
      <w:rPr>
        <w:rFonts w:hint="default"/>
        <w:lang w:val="ru-RU" w:eastAsia="ru-RU" w:bidi="ru-RU"/>
      </w:rPr>
    </w:lvl>
    <w:lvl w:ilvl="8">
      <w:numFmt w:val="bullet"/>
      <w:lvlText w:val="•"/>
      <w:lvlJc w:val="left"/>
      <w:pPr>
        <w:ind w:left="8364" w:hanging="502"/>
      </w:pPr>
      <w:rPr>
        <w:rFonts w:hint="default"/>
        <w:lang w:val="ru-RU" w:eastAsia="ru-RU" w:bidi="ru-RU"/>
      </w:rPr>
    </w:lvl>
  </w:abstractNum>
  <w:abstractNum w:abstractNumId="28" w15:restartNumberingAfterBreak="0">
    <w:nsid w:val="4B18265D"/>
    <w:multiLevelType w:val="hybridMultilevel"/>
    <w:tmpl w:val="E74CD7F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4C714E63"/>
    <w:multiLevelType w:val="multilevel"/>
    <w:tmpl w:val="80082440"/>
    <w:lvl w:ilvl="0">
      <w:start w:val="2"/>
      <w:numFmt w:val="decimal"/>
      <w:lvlText w:val="%1."/>
      <w:lvlJc w:val="left"/>
      <w:pPr>
        <w:ind w:left="360" w:hanging="360"/>
      </w:pPr>
      <w:rPr>
        <w:rFonts w:hint="default"/>
        <w:b/>
        <w:bCs/>
      </w:rPr>
    </w:lvl>
    <w:lvl w:ilvl="1">
      <w:start w:val="9"/>
      <w:numFmt w:val="decimal"/>
      <w:lvlText w:val="%1.%2."/>
      <w:lvlJc w:val="left"/>
      <w:pPr>
        <w:ind w:left="1353" w:hanging="360"/>
      </w:pPr>
      <w:rPr>
        <w:rFonts w:hint="default"/>
      </w:rPr>
    </w:lvl>
    <w:lvl w:ilvl="2">
      <w:start w:val="1"/>
      <w:numFmt w:val="decimal"/>
      <w:lvlText w:val="%1.%2.%3."/>
      <w:lvlJc w:val="left"/>
      <w:pPr>
        <w:ind w:left="944" w:hanging="720"/>
      </w:pPr>
      <w:rPr>
        <w:rFonts w:hint="default"/>
      </w:rPr>
    </w:lvl>
    <w:lvl w:ilvl="3">
      <w:start w:val="1"/>
      <w:numFmt w:val="decimal"/>
      <w:lvlText w:val="%1.%2.%3.%4."/>
      <w:lvlJc w:val="left"/>
      <w:pPr>
        <w:ind w:left="1056" w:hanging="72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1640" w:hanging="108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224" w:hanging="1440"/>
      </w:pPr>
      <w:rPr>
        <w:rFonts w:hint="default"/>
      </w:rPr>
    </w:lvl>
    <w:lvl w:ilvl="8">
      <w:start w:val="1"/>
      <w:numFmt w:val="decimal"/>
      <w:lvlText w:val="%1.%2.%3.%4.%5.%6.%7.%8.%9."/>
      <w:lvlJc w:val="left"/>
      <w:pPr>
        <w:ind w:left="2696" w:hanging="1800"/>
      </w:pPr>
      <w:rPr>
        <w:rFonts w:hint="default"/>
      </w:rPr>
    </w:lvl>
  </w:abstractNum>
  <w:abstractNum w:abstractNumId="30" w15:restartNumberingAfterBreak="0">
    <w:nsid w:val="4FF70D22"/>
    <w:multiLevelType w:val="hybridMultilevel"/>
    <w:tmpl w:val="74BA5D24"/>
    <w:lvl w:ilvl="0" w:tplc="278A3264">
      <w:start w:val="2024"/>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3BB6A88"/>
    <w:multiLevelType w:val="hybridMultilevel"/>
    <w:tmpl w:val="6270EF3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49B0393"/>
    <w:multiLevelType w:val="hybridMultilevel"/>
    <w:tmpl w:val="44D05016"/>
    <w:lvl w:ilvl="0" w:tplc="7076E97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F963C64"/>
    <w:multiLevelType w:val="multilevel"/>
    <w:tmpl w:val="12F498D4"/>
    <w:lvl w:ilvl="0">
      <w:start w:val="2"/>
      <w:numFmt w:val="decimal"/>
      <w:lvlText w:val="%1"/>
      <w:lvlJc w:val="left"/>
      <w:pPr>
        <w:ind w:left="420" w:hanging="420"/>
      </w:pPr>
      <w:rPr>
        <w:rFonts w:hint="default"/>
      </w:rPr>
    </w:lvl>
    <w:lvl w:ilvl="1">
      <w:start w:val="10"/>
      <w:numFmt w:val="decimal"/>
      <w:lvlText w:val="%1.%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4" w15:restartNumberingAfterBreak="0">
    <w:nsid w:val="60EC19E3"/>
    <w:multiLevelType w:val="hybridMultilevel"/>
    <w:tmpl w:val="88E64BF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0F13A27"/>
    <w:multiLevelType w:val="hybridMultilevel"/>
    <w:tmpl w:val="EC18F778"/>
    <w:lvl w:ilvl="0" w:tplc="E2CEB554">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6" w15:restartNumberingAfterBreak="0">
    <w:nsid w:val="688C181E"/>
    <w:multiLevelType w:val="hybridMultilevel"/>
    <w:tmpl w:val="FE26A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DD3A35"/>
    <w:multiLevelType w:val="multilevel"/>
    <w:tmpl w:val="65A83412"/>
    <w:lvl w:ilvl="0">
      <w:start w:val="2"/>
      <w:numFmt w:val="decimal"/>
      <w:lvlText w:val="%1."/>
      <w:lvlJc w:val="left"/>
      <w:pPr>
        <w:ind w:left="480" w:hanging="480"/>
      </w:pPr>
      <w:rPr>
        <w:rFonts w:hint="default"/>
      </w:rPr>
    </w:lvl>
    <w:lvl w:ilvl="1">
      <w:start w:val="19"/>
      <w:numFmt w:val="decimal"/>
      <w:lvlText w:val="%1.%2."/>
      <w:lvlJc w:val="left"/>
      <w:pPr>
        <w:ind w:left="1615"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8" w15:restartNumberingAfterBreak="0">
    <w:nsid w:val="6EED42FE"/>
    <w:multiLevelType w:val="multilevel"/>
    <w:tmpl w:val="857ED7D2"/>
    <w:lvl w:ilvl="0">
      <w:start w:val="1"/>
      <w:numFmt w:val="decimal"/>
      <w:lvlText w:val="%1."/>
      <w:lvlJc w:val="left"/>
      <w:pPr>
        <w:ind w:left="1070"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150" w:hanging="1440"/>
      </w:pPr>
      <w:rPr>
        <w:rFonts w:hint="default"/>
      </w:rPr>
    </w:lvl>
    <w:lvl w:ilvl="8">
      <w:start w:val="1"/>
      <w:numFmt w:val="decimal"/>
      <w:isLgl/>
      <w:lvlText w:val="%1.%2.%3.%4.%5.%6.%7.%8.%9."/>
      <w:lvlJc w:val="left"/>
      <w:pPr>
        <w:ind w:left="2510" w:hanging="1800"/>
      </w:pPr>
      <w:rPr>
        <w:rFonts w:hint="default"/>
      </w:rPr>
    </w:lvl>
  </w:abstractNum>
  <w:abstractNum w:abstractNumId="39" w15:restartNumberingAfterBreak="0">
    <w:nsid w:val="71E52F2F"/>
    <w:multiLevelType w:val="hybridMultilevel"/>
    <w:tmpl w:val="4576367E"/>
    <w:lvl w:ilvl="0" w:tplc="13B2E8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4746998"/>
    <w:multiLevelType w:val="hybridMultilevel"/>
    <w:tmpl w:val="5EE28282"/>
    <w:lvl w:ilvl="0" w:tplc="6DC6C5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67F41D2"/>
    <w:multiLevelType w:val="hybridMultilevel"/>
    <w:tmpl w:val="1FA0BD1E"/>
    <w:lvl w:ilvl="0" w:tplc="E048C6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2" w15:restartNumberingAfterBreak="0">
    <w:nsid w:val="78BC1FE5"/>
    <w:multiLevelType w:val="hybridMultilevel"/>
    <w:tmpl w:val="6D62EB04"/>
    <w:lvl w:ilvl="0" w:tplc="9D6C9F8E">
      <w:start w:val="1"/>
      <w:numFmt w:val="decimal"/>
      <w:lvlText w:val="%1."/>
      <w:lvlJc w:val="left"/>
      <w:pPr>
        <w:ind w:left="112" w:hanging="281"/>
      </w:pPr>
      <w:rPr>
        <w:rFonts w:ascii="Times New Roman" w:eastAsia="Times New Roman" w:hAnsi="Times New Roman" w:cs="Times New Roman" w:hint="default"/>
        <w:spacing w:val="0"/>
        <w:w w:val="100"/>
        <w:sz w:val="28"/>
        <w:szCs w:val="28"/>
        <w:lang w:val="ru-RU" w:eastAsia="ru-RU" w:bidi="ru-RU"/>
      </w:rPr>
    </w:lvl>
    <w:lvl w:ilvl="1" w:tplc="A8625AE2">
      <w:start w:val="1"/>
      <w:numFmt w:val="decimal"/>
      <w:lvlText w:val="%2."/>
      <w:lvlJc w:val="left"/>
      <w:pPr>
        <w:ind w:left="4245" w:hanging="282"/>
        <w:jc w:val="right"/>
      </w:pPr>
      <w:rPr>
        <w:rFonts w:ascii="Times New Roman" w:eastAsia="Times New Roman" w:hAnsi="Times New Roman" w:cs="Times New Roman" w:hint="default"/>
        <w:spacing w:val="0"/>
        <w:w w:val="100"/>
        <w:sz w:val="24"/>
        <w:szCs w:val="24"/>
        <w:lang w:val="ru-RU" w:eastAsia="ru-RU" w:bidi="ru-RU"/>
      </w:rPr>
    </w:lvl>
    <w:lvl w:ilvl="2" w:tplc="C414B12E">
      <w:numFmt w:val="bullet"/>
      <w:lvlText w:val="•"/>
      <w:lvlJc w:val="left"/>
      <w:pPr>
        <w:ind w:left="4927" w:hanging="282"/>
      </w:pPr>
      <w:rPr>
        <w:rFonts w:hint="default"/>
        <w:lang w:val="ru-RU" w:eastAsia="ru-RU" w:bidi="ru-RU"/>
      </w:rPr>
    </w:lvl>
    <w:lvl w:ilvl="3" w:tplc="DA7ED4A8">
      <w:numFmt w:val="bullet"/>
      <w:lvlText w:val="•"/>
      <w:lvlJc w:val="left"/>
      <w:pPr>
        <w:ind w:left="5614" w:hanging="282"/>
      </w:pPr>
      <w:rPr>
        <w:rFonts w:hint="default"/>
        <w:lang w:val="ru-RU" w:eastAsia="ru-RU" w:bidi="ru-RU"/>
      </w:rPr>
    </w:lvl>
    <w:lvl w:ilvl="4" w:tplc="A8C40B0E">
      <w:numFmt w:val="bullet"/>
      <w:lvlText w:val="•"/>
      <w:lvlJc w:val="left"/>
      <w:pPr>
        <w:ind w:left="6301" w:hanging="282"/>
      </w:pPr>
      <w:rPr>
        <w:rFonts w:hint="default"/>
        <w:lang w:val="ru-RU" w:eastAsia="ru-RU" w:bidi="ru-RU"/>
      </w:rPr>
    </w:lvl>
    <w:lvl w:ilvl="5" w:tplc="529695F4">
      <w:numFmt w:val="bullet"/>
      <w:lvlText w:val="•"/>
      <w:lvlJc w:val="left"/>
      <w:pPr>
        <w:ind w:left="6989" w:hanging="282"/>
      </w:pPr>
      <w:rPr>
        <w:rFonts w:hint="default"/>
        <w:lang w:val="ru-RU" w:eastAsia="ru-RU" w:bidi="ru-RU"/>
      </w:rPr>
    </w:lvl>
    <w:lvl w:ilvl="6" w:tplc="356017CC">
      <w:numFmt w:val="bullet"/>
      <w:lvlText w:val="•"/>
      <w:lvlJc w:val="left"/>
      <w:pPr>
        <w:ind w:left="7676" w:hanging="282"/>
      </w:pPr>
      <w:rPr>
        <w:rFonts w:hint="default"/>
        <w:lang w:val="ru-RU" w:eastAsia="ru-RU" w:bidi="ru-RU"/>
      </w:rPr>
    </w:lvl>
    <w:lvl w:ilvl="7" w:tplc="4A1468E0">
      <w:numFmt w:val="bullet"/>
      <w:lvlText w:val="•"/>
      <w:lvlJc w:val="left"/>
      <w:pPr>
        <w:ind w:left="8363" w:hanging="282"/>
      </w:pPr>
      <w:rPr>
        <w:rFonts w:hint="default"/>
        <w:lang w:val="ru-RU" w:eastAsia="ru-RU" w:bidi="ru-RU"/>
      </w:rPr>
    </w:lvl>
    <w:lvl w:ilvl="8" w:tplc="EBBAC952">
      <w:numFmt w:val="bullet"/>
      <w:lvlText w:val="•"/>
      <w:lvlJc w:val="left"/>
      <w:pPr>
        <w:ind w:left="9050" w:hanging="282"/>
      </w:pPr>
      <w:rPr>
        <w:rFonts w:hint="default"/>
        <w:lang w:val="ru-RU" w:eastAsia="ru-RU" w:bidi="ru-RU"/>
      </w:rPr>
    </w:lvl>
  </w:abstractNum>
  <w:abstractNum w:abstractNumId="43" w15:restartNumberingAfterBreak="0">
    <w:nsid w:val="7A9A302C"/>
    <w:multiLevelType w:val="hybridMultilevel"/>
    <w:tmpl w:val="1EDAE7FC"/>
    <w:lvl w:ilvl="0" w:tplc="28B65A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
  </w:num>
  <w:num w:numId="2">
    <w:abstractNumId w:val="27"/>
  </w:num>
  <w:num w:numId="3">
    <w:abstractNumId w:val="42"/>
  </w:num>
  <w:num w:numId="4">
    <w:abstractNumId w:val="29"/>
  </w:num>
  <w:num w:numId="5">
    <w:abstractNumId w:val="37"/>
  </w:num>
  <w:num w:numId="6">
    <w:abstractNumId w:val="0"/>
  </w:num>
  <w:num w:numId="7">
    <w:abstractNumId w:val="39"/>
  </w:num>
  <w:num w:numId="8">
    <w:abstractNumId w:val="31"/>
  </w:num>
  <w:num w:numId="9">
    <w:abstractNumId w:val="34"/>
  </w:num>
  <w:num w:numId="10">
    <w:abstractNumId w:val="6"/>
  </w:num>
  <w:num w:numId="11">
    <w:abstractNumId w:val="10"/>
  </w:num>
  <w:num w:numId="12">
    <w:abstractNumId w:val="7"/>
  </w:num>
  <w:num w:numId="13">
    <w:abstractNumId w:val="13"/>
  </w:num>
  <w:num w:numId="14">
    <w:abstractNumId w:val="43"/>
  </w:num>
  <w:num w:numId="15">
    <w:abstractNumId w:val="18"/>
  </w:num>
  <w:num w:numId="16">
    <w:abstractNumId w:val="28"/>
  </w:num>
  <w:num w:numId="17">
    <w:abstractNumId w:val="16"/>
  </w:num>
  <w:num w:numId="18">
    <w:abstractNumId w:val="36"/>
  </w:num>
  <w:num w:numId="19">
    <w:abstractNumId w:val="22"/>
  </w:num>
  <w:num w:numId="20">
    <w:abstractNumId w:val="35"/>
  </w:num>
  <w:num w:numId="21">
    <w:abstractNumId w:val="20"/>
  </w:num>
  <w:num w:numId="22">
    <w:abstractNumId w:val="40"/>
  </w:num>
  <w:num w:numId="23">
    <w:abstractNumId w:val="24"/>
  </w:num>
  <w:num w:numId="24">
    <w:abstractNumId w:val="21"/>
  </w:num>
  <w:num w:numId="25">
    <w:abstractNumId w:val="5"/>
  </w:num>
  <w:num w:numId="26">
    <w:abstractNumId w:val="17"/>
  </w:num>
  <w:num w:numId="27">
    <w:abstractNumId w:val="12"/>
  </w:num>
  <w:num w:numId="28">
    <w:abstractNumId w:val="23"/>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19"/>
  </w:num>
  <w:num w:numId="34">
    <w:abstractNumId w:val="9"/>
  </w:num>
  <w:num w:numId="35">
    <w:abstractNumId w:val="32"/>
  </w:num>
  <w:num w:numId="36">
    <w:abstractNumId w:val="26"/>
  </w:num>
  <w:num w:numId="37">
    <w:abstractNumId w:val="25"/>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15"/>
  </w:num>
  <w:num w:numId="41">
    <w:abstractNumId w:val="4"/>
  </w:num>
  <w:num w:numId="42">
    <w:abstractNumId w:val="38"/>
  </w:num>
  <w:num w:numId="43">
    <w:abstractNumId w:val="41"/>
  </w:num>
  <w:num w:numId="44">
    <w:abstractNumId w:val="8"/>
  </w:num>
  <w:num w:numId="45">
    <w:abstractNumId w:val="11"/>
  </w:num>
  <w:num w:numId="46">
    <w:abstractNumId w:val="33"/>
  </w:num>
  <w:num w:numId="47">
    <w:abstractNumId w:val="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34D"/>
    <w:rsid w:val="00003420"/>
    <w:rsid w:val="0002186F"/>
    <w:rsid w:val="00024960"/>
    <w:rsid w:val="0003358A"/>
    <w:rsid w:val="00036F8B"/>
    <w:rsid w:val="00052418"/>
    <w:rsid w:val="00061089"/>
    <w:rsid w:val="00066E90"/>
    <w:rsid w:val="000713E8"/>
    <w:rsid w:val="00071E85"/>
    <w:rsid w:val="00074568"/>
    <w:rsid w:val="00082CAF"/>
    <w:rsid w:val="00084264"/>
    <w:rsid w:val="00096D2B"/>
    <w:rsid w:val="000D1067"/>
    <w:rsid w:val="000D27B1"/>
    <w:rsid w:val="000D6056"/>
    <w:rsid w:val="000F24F3"/>
    <w:rsid w:val="000F3ABE"/>
    <w:rsid w:val="00106D8D"/>
    <w:rsid w:val="0013487F"/>
    <w:rsid w:val="001553AF"/>
    <w:rsid w:val="001B48D9"/>
    <w:rsid w:val="001B68C4"/>
    <w:rsid w:val="001C628F"/>
    <w:rsid w:val="00204ADB"/>
    <w:rsid w:val="00212F1C"/>
    <w:rsid w:val="002237C3"/>
    <w:rsid w:val="002316A9"/>
    <w:rsid w:val="0025073D"/>
    <w:rsid w:val="002757D2"/>
    <w:rsid w:val="002B5B5C"/>
    <w:rsid w:val="002D0444"/>
    <w:rsid w:val="002D6870"/>
    <w:rsid w:val="002E5F0A"/>
    <w:rsid w:val="002F233A"/>
    <w:rsid w:val="00300344"/>
    <w:rsid w:val="003112EC"/>
    <w:rsid w:val="00317938"/>
    <w:rsid w:val="00346E2E"/>
    <w:rsid w:val="00355193"/>
    <w:rsid w:val="00370B07"/>
    <w:rsid w:val="00382AE1"/>
    <w:rsid w:val="003D55AF"/>
    <w:rsid w:val="00412675"/>
    <w:rsid w:val="004132B6"/>
    <w:rsid w:val="00424D98"/>
    <w:rsid w:val="004257A9"/>
    <w:rsid w:val="004313B4"/>
    <w:rsid w:val="00452858"/>
    <w:rsid w:val="00470A9B"/>
    <w:rsid w:val="004A712D"/>
    <w:rsid w:val="004B5E7F"/>
    <w:rsid w:val="004B5FD3"/>
    <w:rsid w:val="004D6BCC"/>
    <w:rsid w:val="00504816"/>
    <w:rsid w:val="00507476"/>
    <w:rsid w:val="00517792"/>
    <w:rsid w:val="00527920"/>
    <w:rsid w:val="00527F01"/>
    <w:rsid w:val="00540BD4"/>
    <w:rsid w:val="00546362"/>
    <w:rsid w:val="00553A5B"/>
    <w:rsid w:val="00592A88"/>
    <w:rsid w:val="005961C8"/>
    <w:rsid w:val="005B3466"/>
    <w:rsid w:val="005C0F1A"/>
    <w:rsid w:val="005C60F1"/>
    <w:rsid w:val="005D392A"/>
    <w:rsid w:val="005F295C"/>
    <w:rsid w:val="00600145"/>
    <w:rsid w:val="00605BBF"/>
    <w:rsid w:val="0061009D"/>
    <w:rsid w:val="00635ACE"/>
    <w:rsid w:val="00647525"/>
    <w:rsid w:val="006736FC"/>
    <w:rsid w:val="0068256D"/>
    <w:rsid w:val="006A3154"/>
    <w:rsid w:val="006D1BCC"/>
    <w:rsid w:val="006E650E"/>
    <w:rsid w:val="006E68F1"/>
    <w:rsid w:val="007345A5"/>
    <w:rsid w:val="00756BEE"/>
    <w:rsid w:val="007667F2"/>
    <w:rsid w:val="0077739E"/>
    <w:rsid w:val="007B0E17"/>
    <w:rsid w:val="007C32DD"/>
    <w:rsid w:val="007D14C4"/>
    <w:rsid w:val="007D4C51"/>
    <w:rsid w:val="007F7FFC"/>
    <w:rsid w:val="00816934"/>
    <w:rsid w:val="00820D24"/>
    <w:rsid w:val="00842FC1"/>
    <w:rsid w:val="00845C73"/>
    <w:rsid w:val="008A7288"/>
    <w:rsid w:val="008C4FA9"/>
    <w:rsid w:val="008E1F30"/>
    <w:rsid w:val="008E51CD"/>
    <w:rsid w:val="008F1937"/>
    <w:rsid w:val="008F357B"/>
    <w:rsid w:val="00903630"/>
    <w:rsid w:val="00954BF3"/>
    <w:rsid w:val="00962392"/>
    <w:rsid w:val="00967ECA"/>
    <w:rsid w:val="00973BC9"/>
    <w:rsid w:val="0097666D"/>
    <w:rsid w:val="00976A75"/>
    <w:rsid w:val="009A35DA"/>
    <w:rsid w:val="009C268A"/>
    <w:rsid w:val="009D070B"/>
    <w:rsid w:val="009E26E1"/>
    <w:rsid w:val="009E40DB"/>
    <w:rsid w:val="009E4A4A"/>
    <w:rsid w:val="00A13A57"/>
    <w:rsid w:val="00A162FA"/>
    <w:rsid w:val="00A176C8"/>
    <w:rsid w:val="00A65E74"/>
    <w:rsid w:val="00A8342A"/>
    <w:rsid w:val="00AE5295"/>
    <w:rsid w:val="00AF04DD"/>
    <w:rsid w:val="00AF0DFE"/>
    <w:rsid w:val="00B31AC8"/>
    <w:rsid w:val="00B325F3"/>
    <w:rsid w:val="00B35487"/>
    <w:rsid w:val="00B36915"/>
    <w:rsid w:val="00B66D89"/>
    <w:rsid w:val="00B72E2B"/>
    <w:rsid w:val="00B86665"/>
    <w:rsid w:val="00BA6421"/>
    <w:rsid w:val="00BB0712"/>
    <w:rsid w:val="00BE6B37"/>
    <w:rsid w:val="00C0023E"/>
    <w:rsid w:val="00C373C0"/>
    <w:rsid w:val="00C5608E"/>
    <w:rsid w:val="00C80BEE"/>
    <w:rsid w:val="00C8334D"/>
    <w:rsid w:val="00CA6803"/>
    <w:rsid w:val="00CE383D"/>
    <w:rsid w:val="00CF12BD"/>
    <w:rsid w:val="00D1666F"/>
    <w:rsid w:val="00D16E62"/>
    <w:rsid w:val="00D25823"/>
    <w:rsid w:val="00D32E9E"/>
    <w:rsid w:val="00D37A19"/>
    <w:rsid w:val="00D413BF"/>
    <w:rsid w:val="00D643C7"/>
    <w:rsid w:val="00D66DA4"/>
    <w:rsid w:val="00D85A29"/>
    <w:rsid w:val="00D91FEF"/>
    <w:rsid w:val="00DA7EE1"/>
    <w:rsid w:val="00DC68E7"/>
    <w:rsid w:val="00DD1FF0"/>
    <w:rsid w:val="00E233D4"/>
    <w:rsid w:val="00E25E19"/>
    <w:rsid w:val="00E415AC"/>
    <w:rsid w:val="00E553FC"/>
    <w:rsid w:val="00EB6662"/>
    <w:rsid w:val="00F43632"/>
    <w:rsid w:val="00F44509"/>
    <w:rsid w:val="00F56964"/>
    <w:rsid w:val="00F7102D"/>
    <w:rsid w:val="00F74372"/>
    <w:rsid w:val="00F93D85"/>
    <w:rsid w:val="00FA0279"/>
    <w:rsid w:val="00FA1C77"/>
    <w:rsid w:val="00FA48DF"/>
    <w:rsid w:val="00FB5A3C"/>
    <w:rsid w:val="00FC73AE"/>
    <w:rsid w:val="00FD7971"/>
    <w:rsid w:val="00FE0B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5B56BE"/>
  <w15:docId w15:val="{0DBEC8A1-33DE-4685-B320-1EB679977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eastAsia="ru-RU" w:bidi="ru-RU"/>
    </w:rPr>
  </w:style>
  <w:style w:type="paragraph" w:styleId="1">
    <w:name w:val="heading 1"/>
    <w:basedOn w:val="a"/>
    <w:link w:val="10"/>
    <w:uiPriority w:val="9"/>
    <w:qFormat/>
    <w:pPr>
      <w:ind w:left="189" w:right="187"/>
      <w:jc w:val="center"/>
      <w:outlineLvl w:val="0"/>
    </w:pPr>
    <w:rPr>
      <w:b/>
      <w:bCs/>
      <w:sz w:val="28"/>
      <w:szCs w:val="28"/>
    </w:rPr>
  </w:style>
  <w:style w:type="paragraph" w:styleId="2">
    <w:name w:val="heading 2"/>
    <w:basedOn w:val="a"/>
    <w:next w:val="a"/>
    <w:link w:val="20"/>
    <w:uiPriority w:val="9"/>
    <w:semiHidden/>
    <w:unhideWhenUsed/>
    <w:qFormat/>
    <w:rsid w:val="00B66D89"/>
    <w:pPr>
      <w:keepNext/>
      <w:keepLines/>
      <w:widowControl/>
      <w:suppressAutoHyphens/>
      <w:autoSpaceDE/>
      <w:autoSpaceDN/>
      <w:spacing w:before="200"/>
      <w:outlineLvl w:val="1"/>
    </w:pPr>
    <w:rPr>
      <w:rFonts w:asciiTheme="majorHAnsi" w:eastAsiaTheme="majorEastAsia" w:hAnsiTheme="majorHAnsi" w:cstheme="majorBidi"/>
      <w:b/>
      <w:bCs/>
      <w:color w:val="4F81BD" w:themeColor="accent1"/>
      <w:sz w:val="26"/>
      <w:szCs w:val="26"/>
      <w:lang w:eastAsia="ar-SA" w:bidi="ar-SA"/>
    </w:rPr>
  </w:style>
  <w:style w:type="paragraph" w:styleId="3">
    <w:name w:val="heading 3"/>
    <w:basedOn w:val="a"/>
    <w:next w:val="a"/>
    <w:link w:val="30"/>
    <w:uiPriority w:val="9"/>
    <w:unhideWhenUsed/>
    <w:qFormat/>
    <w:rsid w:val="00B66D89"/>
    <w:pPr>
      <w:keepNext/>
      <w:keepLines/>
      <w:widowControl/>
      <w:suppressAutoHyphens/>
      <w:autoSpaceDE/>
      <w:autoSpaceDN/>
      <w:spacing w:before="200"/>
      <w:outlineLvl w:val="2"/>
    </w:pPr>
    <w:rPr>
      <w:rFonts w:asciiTheme="majorHAnsi" w:eastAsiaTheme="majorEastAsia" w:hAnsiTheme="majorHAnsi" w:cstheme="majorBidi"/>
      <w:b/>
      <w:bCs/>
      <w:color w:val="4F81BD" w:themeColor="accent1"/>
      <w:sz w:val="20"/>
      <w:szCs w:val="20"/>
      <w:lang w:eastAsia="ar-SA" w:bidi="ar-SA"/>
    </w:rPr>
  </w:style>
  <w:style w:type="paragraph" w:styleId="4">
    <w:name w:val="heading 4"/>
    <w:basedOn w:val="a"/>
    <w:next w:val="a"/>
    <w:link w:val="40"/>
    <w:uiPriority w:val="9"/>
    <w:semiHidden/>
    <w:unhideWhenUsed/>
    <w:qFormat/>
    <w:rsid w:val="00B66D89"/>
    <w:pPr>
      <w:keepNext/>
      <w:keepLines/>
      <w:widowControl/>
      <w:suppressAutoHyphens/>
      <w:autoSpaceDE/>
      <w:autoSpaceDN/>
      <w:spacing w:before="200"/>
      <w:outlineLvl w:val="3"/>
    </w:pPr>
    <w:rPr>
      <w:rFonts w:asciiTheme="majorHAnsi" w:eastAsiaTheme="majorEastAsia" w:hAnsiTheme="majorHAnsi" w:cstheme="majorBidi"/>
      <w:b/>
      <w:bCs/>
      <w:i/>
      <w:iCs/>
      <w:color w:val="4F81BD" w:themeColor="accent1"/>
      <w:sz w:val="20"/>
      <w:szCs w:val="20"/>
      <w:lang w:eastAsia="ar-SA" w:bidi="ar-SA"/>
    </w:rPr>
  </w:style>
  <w:style w:type="paragraph" w:styleId="5">
    <w:name w:val="heading 5"/>
    <w:basedOn w:val="a"/>
    <w:next w:val="a"/>
    <w:link w:val="50"/>
    <w:uiPriority w:val="9"/>
    <w:semiHidden/>
    <w:unhideWhenUsed/>
    <w:qFormat/>
    <w:rsid w:val="00B66D89"/>
    <w:pPr>
      <w:keepNext/>
      <w:keepLines/>
      <w:widowControl/>
      <w:suppressAutoHyphens/>
      <w:autoSpaceDE/>
      <w:autoSpaceDN/>
      <w:spacing w:before="200"/>
      <w:outlineLvl w:val="4"/>
    </w:pPr>
    <w:rPr>
      <w:rFonts w:asciiTheme="majorHAnsi" w:eastAsiaTheme="majorEastAsia" w:hAnsiTheme="majorHAnsi" w:cstheme="majorBidi"/>
      <w:color w:val="243F60" w:themeColor="accent1" w:themeShade="7F"/>
      <w:sz w:val="20"/>
      <w:szCs w:val="20"/>
      <w:lang w:eastAsia="ar-SA" w:bidi="ar-SA"/>
    </w:rPr>
  </w:style>
  <w:style w:type="paragraph" w:styleId="6">
    <w:name w:val="heading 6"/>
    <w:basedOn w:val="a"/>
    <w:next w:val="a"/>
    <w:link w:val="60"/>
    <w:uiPriority w:val="9"/>
    <w:semiHidden/>
    <w:unhideWhenUsed/>
    <w:qFormat/>
    <w:rsid w:val="00B66D89"/>
    <w:pPr>
      <w:keepNext/>
      <w:keepLines/>
      <w:widowControl/>
      <w:suppressAutoHyphens/>
      <w:autoSpaceDE/>
      <w:autoSpaceDN/>
      <w:spacing w:before="200"/>
      <w:outlineLvl w:val="5"/>
    </w:pPr>
    <w:rPr>
      <w:rFonts w:asciiTheme="majorHAnsi" w:eastAsiaTheme="majorEastAsia" w:hAnsiTheme="majorHAnsi" w:cstheme="majorBidi"/>
      <w:i/>
      <w:iCs/>
      <w:color w:val="243F60" w:themeColor="accent1" w:themeShade="7F"/>
      <w:sz w:val="20"/>
      <w:szCs w:val="20"/>
      <w:lang w:eastAsia="ar-SA" w:bidi="ar-SA"/>
    </w:rPr>
  </w:style>
  <w:style w:type="paragraph" w:styleId="7">
    <w:name w:val="heading 7"/>
    <w:basedOn w:val="a"/>
    <w:next w:val="a"/>
    <w:link w:val="70"/>
    <w:uiPriority w:val="9"/>
    <w:semiHidden/>
    <w:unhideWhenUsed/>
    <w:qFormat/>
    <w:rsid w:val="00B66D89"/>
    <w:pPr>
      <w:keepNext/>
      <w:keepLines/>
      <w:widowControl/>
      <w:suppressAutoHyphens/>
      <w:autoSpaceDE/>
      <w:autoSpaceDN/>
      <w:spacing w:before="200"/>
      <w:outlineLvl w:val="6"/>
    </w:pPr>
    <w:rPr>
      <w:rFonts w:asciiTheme="majorHAnsi" w:eastAsiaTheme="majorEastAsia" w:hAnsiTheme="majorHAnsi" w:cstheme="majorBidi"/>
      <w:i/>
      <w:iCs/>
      <w:color w:val="404040" w:themeColor="text1" w:themeTint="BF"/>
      <w:sz w:val="20"/>
      <w:szCs w:val="20"/>
      <w:lang w:eastAsia="ar-SA"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qFormat/>
    <w:pPr>
      <w:ind w:left="112"/>
      <w:jc w:val="both"/>
    </w:pPr>
    <w:rPr>
      <w:sz w:val="28"/>
      <w:szCs w:val="28"/>
    </w:rPr>
  </w:style>
  <w:style w:type="paragraph" w:styleId="a5">
    <w:name w:val="List Paragraph"/>
    <w:aliases w:val="Абзац списка для документа"/>
    <w:basedOn w:val="a"/>
    <w:link w:val="a6"/>
    <w:uiPriority w:val="34"/>
    <w:qFormat/>
    <w:pPr>
      <w:ind w:left="112" w:right="103" w:firstLine="708"/>
      <w:jc w:val="both"/>
    </w:pPr>
  </w:style>
  <w:style w:type="paragraph" w:customStyle="1" w:styleId="TableParagraph">
    <w:name w:val="Table Paragraph"/>
    <w:basedOn w:val="a"/>
    <w:uiPriority w:val="1"/>
    <w:qFormat/>
  </w:style>
  <w:style w:type="paragraph" w:customStyle="1" w:styleId="ConsPlusTitle">
    <w:name w:val="ConsPlusTitle"/>
    <w:uiPriority w:val="99"/>
    <w:rsid w:val="006A3154"/>
    <w:pPr>
      <w:adjustRightInd w:val="0"/>
    </w:pPr>
    <w:rPr>
      <w:rFonts w:ascii="Calibri" w:eastAsiaTheme="minorEastAsia" w:hAnsi="Calibri" w:cs="Calibri"/>
      <w:b/>
      <w:bCs/>
      <w:lang w:val="ru-RU" w:eastAsia="ru-RU"/>
    </w:rPr>
  </w:style>
  <w:style w:type="paragraph" w:customStyle="1" w:styleId="ConsPlusNormal">
    <w:name w:val="ConsPlusNormal"/>
    <w:link w:val="ConsPlusNormal0"/>
    <w:rsid w:val="002F233A"/>
    <w:pPr>
      <w:suppressAutoHyphens/>
      <w:autoSpaceDN/>
      <w:ind w:firstLine="720"/>
    </w:pPr>
    <w:rPr>
      <w:rFonts w:ascii="Arial" w:eastAsia="Arial" w:hAnsi="Arial" w:cs="Arial"/>
      <w:sz w:val="20"/>
      <w:szCs w:val="20"/>
      <w:lang w:val="ru-RU" w:eastAsia="ar-SA"/>
    </w:rPr>
  </w:style>
  <w:style w:type="character" w:customStyle="1" w:styleId="ConsPlusNormal0">
    <w:name w:val="ConsPlusNormal Знак"/>
    <w:link w:val="ConsPlusNormal"/>
    <w:locked/>
    <w:rsid w:val="002F233A"/>
    <w:rPr>
      <w:rFonts w:ascii="Arial" w:eastAsia="Arial" w:hAnsi="Arial" w:cs="Arial"/>
      <w:sz w:val="20"/>
      <w:szCs w:val="20"/>
      <w:lang w:val="ru-RU" w:eastAsia="ar-SA"/>
    </w:rPr>
  </w:style>
  <w:style w:type="character" w:styleId="a7">
    <w:name w:val="Hyperlink"/>
    <w:unhideWhenUsed/>
    <w:rsid w:val="002F233A"/>
    <w:rPr>
      <w:color w:val="0000FF"/>
      <w:u w:val="single"/>
    </w:rPr>
  </w:style>
  <w:style w:type="paragraph" w:styleId="a8">
    <w:name w:val="header"/>
    <w:basedOn w:val="a"/>
    <w:link w:val="a9"/>
    <w:unhideWhenUsed/>
    <w:rsid w:val="00B86665"/>
    <w:pPr>
      <w:tabs>
        <w:tab w:val="center" w:pos="4677"/>
        <w:tab w:val="right" w:pos="9355"/>
      </w:tabs>
    </w:pPr>
  </w:style>
  <w:style w:type="character" w:customStyle="1" w:styleId="a9">
    <w:name w:val="Верхний колонтитул Знак"/>
    <w:basedOn w:val="a0"/>
    <w:link w:val="a8"/>
    <w:uiPriority w:val="99"/>
    <w:rsid w:val="00B86665"/>
    <w:rPr>
      <w:rFonts w:ascii="Times New Roman" w:eastAsia="Times New Roman" w:hAnsi="Times New Roman" w:cs="Times New Roman"/>
      <w:lang w:val="ru-RU" w:eastAsia="ru-RU" w:bidi="ru-RU"/>
    </w:rPr>
  </w:style>
  <w:style w:type="paragraph" w:styleId="aa">
    <w:name w:val="footer"/>
    <w:basedOn w:val="a"/>
    <w:link w:val="ab"/>
    <w:uiPriority w:val="99"/>
    <w:unhideWhenUsed/>
    <w:rsid w:val="00B86665"/>
    <w:pPr>
      <w:tabs>
        <w:tab w:val="center" w:pos="4677"/>
        <w:tab w:val="right" w:pos="9355"/>
      </w:tabs>
    </w:pPr>
  </w:style>
  <w:style w:type="character" w:customStyle="1" w:styleId="ab">
    <w:name w:val="Нижний колонтитул Знак"/>
    <w:basedOn w:val="a0"/>
    <w:link w:val="aa"/>
    <w:uiPriority w:val="99"/>
    <w:rsid w:val="00B86665"/>
    <w:rPr>
      <w:rFonts w:ascii="Times New Roman" w:eastAsia="Times New Roman" w:hAnsi="Times New Roman" w:cs="Times New Roman"/>
      <w:lang w:val="ru-RU" w:eastAsia="ru-RU" w:bidi="ru-RU"/>
    </w:rPr>
  </w:style>
  <w:style w:type="paragraph" w:styleId="ac">
    <w:name w:val="Balloon Text"/>
    <w:basedOn w:val="a"/>
    <w:link w:val="ad"/>
    <w:uiPriority w:val="99"/>
    <w:semiHidden/>
    <w:unhideWhenUsed/>
    <w:rsid w:val="007345A5"/>
    <w:rPr>
      <w:rFonts w:ascii="Segoe UI" w:hAnsi="Segoe UI" w:cs="Segoe UI"/>
      <w:sz w:val="18"/>
      <w:szCs w:val="18"/>
    </w:rPr>
  </w:style>
  <w:style w:type="character" w:customStyle="1" w:styleId="ad">
    <w:name w:val="Текст выноски Знак"/>
    <w:basedOn w:val="a0"/>
    <w:link w:val="ac"/>
    <w:uiPriority w:val="99"/>
    <w:semiHidden/>
    <w:rsid w:val="007345A5"/>
    <w:rPr>
      <w:rFonts w:ascii="Segoe UI" w:eastAsia="Times New Roman" w:hAnsi="Segoe UI" w:cs="Segoe UI"/>
      <w:sz w:val="18"/>
      <w:szCs w:val="18"/>
      <w:lang w:val="ru-RU" w:eastAsia="ru-RU" w:bidi="ru-RU"/>
    </w:rPr>
  </w:style>
  <w:style w:type="table" w:styleId="ae">
    <w:name w:val="Table Grid"/>
    <w:basedOn w:val="a1"/>
    <w:uiPriority w:val="59"/>
    <w:rsid w:val="00517792"/>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517792"/>
    <w:pPr>
      <w:adjustRightInd w:val="0"/>
    </w:pPr>
    <w:rPr>
      <w:rFonts w:ascii="Courier New" w:eastAsiaTheme="minorEastAsia" w:hAnsi="Courier New" w:cs="Courier New"/>
      <w:sz w:val="20"/>
      <w:szCs w:val="20"/>
      <w:lang w:val="ru-RU" w:eastAsia="ru-RU"/>
    </w:rPr>
  </w:style>
  <w:style w:type="paragraph" w:customStyle="1" w:styleId="af">
    <w:name w:val="Содержимое таблицы"/>
    <w:basedOn w:val="a"/>
    <w:rsid w:val="00517792"/>
    <w:pPr>
      <w:suppressLineNumbers/>
      <w:suppressAutoHyphens/>
      <w:autoSpaceDE/>
      <w:autoSpaceDN/>
    </w:pPr>
    <w:rPr>
      <w:rFonts w:ascii="Arial" w:eastAsia="Lucida Sans Unicode" w:hAnsi="Arial"/>
      <w:kern w:val="1"/>
      <w:sz w:val="20"/>
      <w:szCs w:val="24"/>
      <w:lang w:eastAsia="ar-SA" w:bidi="ar-SA"/>
    </w:rPr>
  </w:style>
  <w:style w:type="character" w:customStyle="1" w:styleId="a6">
    <w:name w:val="Абзац списка Знак"/>
    <w:aliases w:val="Абзац списка для документа Знак"/>
    <w:link w:val="a5"/>
    <w:uiPriority w:val="34"/>
    <w:locked/>
    <w:rsid w:val="00517792"/>
    <w:rPr>
      <w:rFonts w:ascii="Times New Roman" w:eastAsia="Times New Roman" w:hAnsi="Times New Roman" w:cs="Times New Roman"/>
      <w:lang w:val="ru-RU" w:eastAsia="ru-RU" w:bidi="ru-RU"/>
    </w:rPr>
  </w:style>
  <w:style w:type="paragraph" w:styleId="af0">
    <w:name w:val="Body Text Indent"/>
    <w:basedOn w:val="a"/>
    <w:link w:val="af1"/>
    <w:uiPriority w:val="99"/>
    <w:unhideWhenUsed/>
    <w:rsid w:val="00B66D89"/>
    <w:pPr>
      <w:spacing w:after="120"/>
      <w:ind w:left="283"/>
    </w:pPr>
  </w:style>
  <w:style w:type="character" w:customStyle="1" w:styleId="af1">
    <w:name w:val="Основной текст с отступом Знак"/>
    <w:basedOn w:val="a0"/>
    <w:link w:val="af0"/>
    <w:uiPriority w:val="99"/>
    <w:rsid w:val="00B66D89"/>
    <w:rPr>
      <w:rFonts w:ascii="Times New Roman" w:eastAsia="Times New Roman" w:hAnsi="Times New Roman" w:cs="Times New Roman"/>
      <w:lang w:val="ru-RU" w:eastAsia="ru-RU" w:bidi="ru-RU"/>
    </w:rPr>
  </w:style>
  <w:style w:type="paragraph" w:customStyle="1" w:styleId="ConsPlusCell">
    <w:name w:val="ConsPlusCell"/>
    <w:uiPriority w:val="99"/>
    <w:rsid w:val="00B66D89"/>
    <w:pPr>
      <w:adjustRightInd w:val="0"/>
    </w:pPr>
    <w:rPr>
      <w:rFonts w:ascii="Arial" w:eastAsiaTheme="minorEastAsia" w:hAnsi="Arial" w:cs="Arial"/>
      <w:sz w:val="20"/>
      <w:szCs w:val="20"/>
      <w:lang w:val="ru-RU" w:eastAsia="ru-RU"/>
    </w:rPr>
  </w:style>
  <w:style w:type="character" w:customStyle="1" w:styleId="20">
    <w:name w:val="Заголовок 2 Знак"/>
    <w:basedOn w:val="a0"/>
    <w:link w:val="2"/>
    <w:uiPriority w:val="9"/>
    <w:semiHidden/>
    <w:rsid w:val="00B66D89"/>
    <w:rPr>
      <w:rFonts w:asciiTheme="majorHAnsi" w:eastAsiaTheme="majorEastAsia" w:hAnsiTheme="majorHAnsi" w:cstheme="majorBidi"/>
      <w:b/>
      <w:bCs/>
      <w:color w:val="4F81BD" w:themeColor="accent1"/>
      <w:sz w:val="26"/>
      <w:szCs w:val="26"/>
      <w:lang w:val="ru-RU" w:eastAsia="ar-SA"/>
    </w:rPr>
  </w:style>
  <w:style w:type="character" w:customStyle="1" w:styleId="30">
    <w:name w:val="Заголовок 3 Знак"/>
    <w:basedOn w:val="a0"/>
    <w:link w:val="3"/>
    <w:uiPriority w:val="9"/>
    <w:rsid w:val="00B66D89"/>
    <w:rPr>
      <w:rFonts w:asciiTheme="majorHAnsi" w:eastAsiaTheme="majorEastAsia" w:hAnsiTheme="majorHAnsi" w:cstheme="majorBidi"/>
      <w:b/>
      <w:bCs/>
      <w:color w:val="4F81BD" w:themeColor="accent1"/>
      <w:sz w:val="20"/>
      <w:szCs w:val="20"/>
      <w:lang w:val="ru-RU" w:eastAsia="ar-SA"/>
    </w:rPr>
  </w:style>
  <w:style w:type="character" w:customStyle="1" w:styleId="40">
    <w:name w:val="Заголовок 4 Знак"/>
    <w:basedOn w:val="a0"/>
    <w:link w:val="4"/>
    <w:uiPriority w:val="9"/>
    <w:semiHidden/>
    <w:rsid w:val="00B66D89"/>
    <w:rPr>
      <w:rFonts w:asciiTheme="majorHAnsi" w:eastAsiaTheme="majorEastAsia" w:hAnsiTheme="majorHAnsi" w:cstheme="majorBidi"/>
      <w:b/>
      <w:bCs/>
      <w:i/>
      <w:iCs/>
      <w:color w:val="4F81BD" w:themeColor="accent1"/>
      <w:sz w:val="20"/>
      <w:szCs w:val="20"/>
      <w:lang w:val="ru-RU" w:eastAsia="ar-SA"/>
    </w:rPr>
  </w:style>
  <w:style w:type="character" w:customStyle="1" w:styleId="50">
    <w:name w:val="Заголовок 5 Знак"/>
    <w:basedOn w:val="a0"/>
    <w:link w:val="5"/>
    <w:uiPriority w:val="9"/>
    <w:semiHidden/>
    <w:rsid w:val="00B66D89"/>
    <w:rPr>
      <w:rFonts w:asciiTheme="majorHAnsi" w:eastAsiaTheme="majorEastAsia" w:hAnsiTheme="majorHAnsi" w:cstheme="majorBidi"/>
      <w:color w:val="243F60" w:themeColor="accent1" w:themeShade="7F"/>
      <w:sz w:val="20"/>
      <w:szCs w:val="20"/>
      <w:lang w:val="ru-RU" w:eastAsia="ar-SA"/>
    </w:rPr>
  </w:style>
  <w:style w:type="character" w:customStyle="1" w:styleId="60">
    <w:name w:val="Заголовок 6 Знак"/>
    <w:basedOn w:val="a0"/>
    <w:link w:val="6"/>
    <w:uiPriority w:val="9"/>
    <w:semiHidden/>
    <w:rsid w:val="00B66D89"/>
    <w:rPr>
      <w:rFonts w:asciiTheme="majorHAnsi" w:eastAsiaTheme="majorEastAsia" w:hAnsiTheme="majorHAnsi" w:cstheme="majorBidi"/>
      <w:i/>
      <w:iCs/>
      <w:color w:val="243F60" w:themeColor="accent1" w:themeShade="7F"/>
      <w:sz w:val="20"/>
      <w:szCs w:val="20"/>
      <w:lang w:val="ru-RU" w:eastAsia="ar-SA"/>
    </w:rPr>
  </w:style>
  <w:style w:type="character" w:customStyle="1" w:styleId="70">
    <w:name w:val="Заголовок 7 Знак"/>
    <w:basedOn w:val="a0"/>
    <w:link w:val="7"/>
    <w:uiPriority w:val="9"/>
    <w:semiHidden/>
    <w:rsid w:val="00B66D89"/>
    <w:rPr>
      <w:rFonts w:asciiTheme="majorHAnsi" w:eastAsiaTheme="majorEastAsia" w:hAnsiTheme="majorHAnsi" w:cstheme="majorBidi"/>
      <w:i/>
      <w:iCs/>
      <w:color w:val="404040" w:themeColor="text1" w:themeTint="BF"/>
      <w:sz w:val="20"/>
      <w:szCs w:val="20"/>
      <w:lang w:val="ru-RU" w:eastAsia="ar-SA"/>
    </w:rPr>
  </w:style>
  <w:style w:type="character" w:customStyle="1" w:styleId="10">
    <w:name w:val="Заголовок 1 Знак"/>
    <w:basedOn w:val="a0"/>
    <w:link w:val="1"/>
    <w:uiPriority w:val="9"/>
    <w:rsid w:val="00B66D89"/>
    <w:rPr>
      <w:rFonts w:ascii="Times New Roman" w:eastAsia="Times New Roman" w:hAnsi="Times New Roman" w:cs="Times New Roman"/>
      <w:b/>
      <w:bCs/>
      <w:sz w:val="28"/>
      <w:szCs w:val="28"/>
      <w:lang w:val="ru-RU" w:eastAsia="ru-RU" w:bidi="ru-RU"/>
    </w:rPr>
  </w:style>
  <w:style w:type="paragraph" w:styleId="af2">
    <w:name w:val="No Spacing"/>
    <w:uiPriority w:val="1"/>
    <w:qFormat/>
    <w:rsid w:val="00B66D89"/>
    <w:pPr>
      <w:widowControl/>
      <w:autoSpaceDE/>
      <w:autoSpaceDN/>
    </w:pPr>
    <w:rPr>
      <w:lang w:val="ru-RU"/>
    </w:rPr>
  </w:style>
  <w:style w:type="paragraph" w:styleId="af3">
    <w:name w:val="Title"/>
    <w:basedOn w:val="a"/>
    <w:next w:val="af4"/>
    <w:link w:val="af5"/>
    <w:qFormat/>
    <w:rsid w:val="00B66D89"/>
    <w:pPr>
      <w:widowControl/>
      <w:suppressAutoHyphens/>
      <w:autoSpaceDE/>
      <w:autoSpaceDN/>
      <w:jc w:val="center"/>
    </w:pPr>
    <w:rPr>
      <w:b/>
      <w:sz w:val="32"/>
      <w:szCs w:val="20"/>
      <w:lang w:eastAsia="ar-SA" w:bidi="ar-SA"/>
    </w:rPr>
  </w:style>
  <w:style w:type="character" w:customStyle="1" w:styleId="af5">
    <w:name w:val="Заголовок Знак"/>
    <w:basedOn w:val="a0"/>
    <w:link w:val="af3"/>
    <w:rsid w:val="00B66D89"/>
    <w:rPr>
      <w:rFonts w:ascii="Times New Roman" w:eastAsia="Times New Roman" w:hAnsi="Times New Roman" w:cs="Times New Roman"/>
      <w:b/>
      <w:sz w:val="32"/>
      <w:szCs w:val="20"/>
      <w:lang w:val="ru-RU" w:eastAsia="ar-SA"/>
    </w:rPr>
  </w:style>
  <w:style w:type="paragraph" w:styleId="af4">
    <w:name w:val="Subtitle"/>
    <w:basedOn w:val="a"/>
    <w:next w:val="a"/>
    <w:link w:val="af6"/>
    <w:uiPriority w:val="11"/>
    <w:qFormat/>
    <w:rsid w:val="00B66D89"/>
    <w:pPr>
      <w:widowControl/>
      <w:numPr>
        <w:ilvl w:val="1"/>
      </w:numPr>
      <w:suppressAutoHyphens/>
      <w:autoSpaceDE/>
      <w:autoSpaceDN/>
    </w:pPr>
    <w:rPr>
      <w:rFonts w:asciiTheme="majorHAnsi" w:eastAsiaTheme="majorEastAsia" w:hAnsiTheme="majorHAnsi" w:cstheme="majorBidi"/>
      <w:i/>
      <w:iCs/>
      <w:color w:val="4F81BD" w:themeColor="accent1"/>
      <w:spacing w:val="15"/>
      <w:sz w:val="24"/>
      <w:szCs w:val="24"/>
      <w:lang w:eastAsia="ar-SA" w:bidi="ar-SA"/>
    </w:rPr>
  </w:style>
  <w:style w:type="character" w:customStyle="1" w:styleId="af6">
    <w:name w:val="Подзаголовок Знак"/>
    <w:basedOn w:val="a0"/>
    <w:link w:val="af4"/>
    <w:uiPriority w:val="11"/>
    <w:rsid w:val="00B66D89"/>
    <w:rPr>
      <w:rFonts w:asciiTheme="majorHAnsi" w:eastAsiaTheme="majorEastAsia" w:hAnsiTheme="majorHAnsi" w:cstheme="majorBidi"/>
      <w:i/>
      <w:iCs/>
      <w:color w:val="4F81BD" w:themeColor="accent1"/>
      <w:spacing w:val="15"/>
      <w:sz w:val="24"/>
      <w:szCs w:val="24"/>
      <w:lang w:val="ru-RU" w:eastAsia="ar-SA"/>
    </w:rPr>
  </w:style>
  <w:style w:type="character" w:customStyle="1" w:styleId="a4">
    <w:name w:val="Основной текст Знак"/>
    <w:basedOn w:val="a0"/>
    <w:link w:val="a3"/>
    <w:rsid w:val="00B66D89"/>
    <w:rPr>
      <w:rFonts w:ascii="Times New Roman" w:eastAsia="Times New Roman" w:hAnsi="Times New Roman" w:cs="Times New Roman"/>
      <w:sz w:val="28"/>
      <w:szCs w:val="28"/>
      <w:lang w:val="ru-RU" w:eastAsia="ru-RU" w:bidi="ru-RU"/>
    </w:rPr>
  </w:style>
  <w:style w:type="paragraph" w:customStyle="1" w:styleId="11">
    <w:name w:val="1.Текст"/>
    <w:rsid w:val="00B66D89"/>
    <w:pPr>
      <w:widowControl/>
      <w:suppressLineNumbers/>
      <w:suppressAutoHyphens/>
      <w:autoSpaceDE/>
      <w:autoSpaceDN/>
      <w:spacing w:before="60"/>
      <w:ind w:firstLine="851"/>
      <w:jc w:val="both"/>
    </w:pPr>
    <w:rPr>
      <w:rFonts w:ascii="Arial" w:eastAsia="Arial" w:hAnsi="Arial" w:cs="Times New Roman"/>
      <w:sz w:val="24"/>
      <w:szCs w:val="20"/>
      <w:lang w:val="ru-RU" w:eastAsia="ar-SA"/>
    </w:rPr>
  </w:style>
  <w:style w:type="paragraph" w:styleId="af7">
    <w:name w:val="footnote text"/>
    <w:basedOn w:val="a"/>
    <w:link w:val="af8"/>
    <w:uiPriority w:val="99"/>
    <w:semiHidden/>
    <w:unhideWhenUsed/>
    <w:rsid w:val="00B66D89"/>
    <w:pPr>
      <w:widowControl/>
      <w:autoSpaceDE/>
      <w:autoSpaceDN/>
    </w:pPr>
    <w:rPr>
      <w:rFonts w:asciiTheme="minorHAnsi" w:eastAsiaTheme="minorHAnsi" w:hAnsiTheme="minorHAnsi" w:cstheme="minorBidi"/>
      <w:sz w:val="20"/>
      <w:szCs w:val="20"/>
      <w:lang w:eastAsia="en-US" w:bidi="ar-SA"/>
    </w:rPr>
  </w:style>
  <w:style w:type="character" w:customStyle="1" w:styleId="af8">
    <w:name w:val="Текст сноски Знак"/>
    <w:basedOn w:val="a0"/>
    <w:link w:val="af7"/>
    <w:uiPriority w:val="99"/>
    <w:semiHidden/>
    <w:rsid w:val="00B66D89"/>
    <w:rPr>
      <w:sz w:val="20"/>
      <w:szCs w:val="20"/>
      <w:lang w:val="ru-RU"/>
    </w:rPr>
  </w:style>
  <w:style w:type="character" w:styleId="af9">
    <w:name w:val="footnote reference"/>
    <w:basedOn w:val="a0"/>
    <w:uiPriority w:val="99"/>
    <w:semiHidden/>
    <w:unhideWhenUsed/>
    <w:rsid w:val="00B66D89"/>
    <w:rPr>
      <w:vertAlign w:val="superscript"/>
    </w:rPr>
  </w:style>
  <w:style w:type="paragraph" w:customStyle="1" w:styleId="afa">
    <w:name w:val="Знак"/>
    <w:basedOn w:val="a"/>
    <w:uiPriority w:val="99"/>
    <w:rsid w:val="00B66D89"/>
    <w:pPr>
      <w:widowControl/>
      <w:autoSpaceDE/>
      <w:autoSpaceDN/>
      <w:spacing w:after="160" w:line="240" w:lineRule="exact"/>
    </w:pPr>
    <w:rPr>
      <w:rFonts w:ascii="Verdana" w:hAnsi="Verdana" w:cs="Verdana"/>
      <w:sz w:val="20"/>
      <w:szCs w:val="20"/>
      <w:lang w:val="en-US" w:eastAsia="en-US" w:bidi="ar-SA"/>
    </w:rPr>
  </w:style>
  <w:style w:type="character" w:customStyle="1" w:styleId="afb">
    <w:name w:val="Гипертекстовая ссылка"/>
    <w:basedOn w:val="a0"/>
    <w:rsid w:val="00B66D89"/>
    <w:rPr>
      <w:b/>
      <w:bCs/>
      <w:color w:val="auto"/>
      <w:sz w:val="26"/>
      <w:szCs w:val="26"/>
    </w:rPr>
  </w:style>
  <w:style w:type="character" w:styleId="afc">
    <w:name w:val="annotation reference"/>
    <w:basedOn w:val="a0"/>
    <w:uiPriority w:val="99"/>
    <w:semiHidden/>
    <w:unhideWhenUsed/>
    <w:rsid w:val="00B66D89"/>
    <w:rPr>
      <w:sz w:val="16"/>
      <w:szCs w:val="16"/>
    </w:rPr>
  </w:style>
  <w:style w:type="character" w:customStyle="1" w:styleId="apple-style-span">
    <w:name w:val="apple-style-span"/>
    <w:basedOn w:val="a0"/>
    <w:rsid w:val="00B66D89"/>
  </w:style>
  <w:style w:type="paragraph" w:customStyle="1" w:styleId="11Char">
    <w:name w:val="Знак1 Знак Знак Знак Знак Знак Знак Знак Знак1 Char"/>
    <w:basedOn w:val="a"/>
    <w:rsid w:val="00B66D89"/>
    <w:pPr>
      <w:widowControl/>
      <w:autoSpaceDE/>
      <w:autoSpaceDN/>
      <w:spacing w:after="160" w:line="240" w:lineRule="exact"/>
    </w:pPr>
    <w:rPr>
      <w:rFonts w:ascii="Verdana" w:hAnsi="Verdana"/>
      <w:sz w:val="20"/>
      <w:szCs w:val="20"/>
      <w:lang w:val="en-US" w:eastAsia="en-US" w:bidi="ar-SA"/>
    </w:rPr>
  </w:style>
  <w:style w:type="paragraph" w:styleId="21">
    <w:name w:val="Body Text Indent 2"/>
    <w:basedOn w:val="a"/>
    <w:link w:val="22"/>
    <w:rsid w:val="00B66D89"/>
    <w:pPr>
      <w:widowControl/>
      <w:autoSpaceDE/>
      <w:autoSpaceDN/>
      <w:spacing w:after="120" w:line="480" w:lineRule="auto"/>
      <w:ind w:left="283"/>
    </w:pPr>
    <w:rPr>
      <w:sz w:val="24"/>
      <w:szCs w:val="24"/>
      <w:lang w:bidi="ar-SA"/>
    </w:rPr>
  </w:style>
  <w:style w:type="character" w:customStyle="1" w:styleId="22">
    <w:name w:val="Основной текст с отступом 2 Знак"/>
    <w:basedOn w:val="a0"/>
    <w:link w:val="21"/>
    <w:rsid w:val="00B66D89"/>
    <w:rPr>
      <w:rFonts w:ascii="Times New Roman" w:eastAsia="Times New Roman" w:hAnsi="Times New Roman" w:cs="Times New Roman"/>
      <w:sz w:val="24"/>
      <w:szCs w:val="24"/>
      <w:lang w:val="ru-RU" w:eastAsia="ru-RU"/>
    </w:rPr>
  </w:style>
  <w:style w:type="paragraph" w:customStyle="1" w:styleId="Point">
    <w:name w:val="Point"/>
    <w:basedOn w:val="a"/>
    <w:link w:val="PointChar"/>
    <w:rsid w:val="00B66D89"/>
    <w:pPr>
      <w:widowControl/>
      <w:autoSpaceDE/>
      <w:autoSpaceDN/>
      <w:spacing w:before="120" w:line="288" w:lineRule="auto"/>
      <w:ind w:firstLine="720"/>
      <w:jc w:val="both"/>
    </w:pPr>
    <w:rPr>
      <w:sz w:val="24"/>
      <w:szCs w:val="24"/>
      <w:lang w:bidi="ar-SA"/>
    </w:rPr>
  </w:style>
  <w:style w:type="character" w:customStyle="1" w:styleId="PointChar">
    <w:name w:val="Point Char"/>
    <w:link w:val="Point"/>
    <w:rsid w:val="00B66D89"/>
    <w:rPr>
      <w:rFonts w:ascii="Times New Roman" w:eastAsia="Times New Roman" w:hAnsi="Times New Roman" w:cs="Times New Roman"/>
      <w:sz w:val="24"/>
      <w:szCs w:val="24"/>
      <w:lang w:val="ru-RU" w:eastAsia="ru-RU"/>
    </w:rPr>
  </w:style>
  <w:style w:type="paragraph" w:customStyle="1" w:styleId="11Char2">
    <w:name w:val="Знак1 Знак Знак Знак Знак Знак Знак Знак Знак1 Char2"/>
    <w:basedOn w:val="a"/>
    <w:rsid w:val="00B66D89"/>
    <w:pPr>
      <w:widowControl/>
      <w:autoSpaceDE/>
      <w:autoSpaceDN/>
      <w:spacing w:after="160" w:line="240" w:lineRule="exact"/>
    </w:pPr>
    <w:rPr>
      <w:rFonts w:ascii="Verdana" w:hAnsi="Verdana"/>
      <w:sz w:val="20"/>
      <w:szCs w:val="20"/>
      <w:lang w:val="en-US" w:eastAsia="en-US" w:bidi="ar-SA"/>
    </w:rPr>
  </w:style>
  <w:style w:type="paragraph" w:customStyle="1" w:styleId="11Char1">
    <w:name w:val="Знак1 Знак Знак Знак Знак Знак Знак Знак Знак1 Char1"/>
    <w:basedOn w:val="a"/>
    <w:rsid w:val="00B66D89"/>
    <w:pPr>
      <w:widowControl/>
      <w:autoSpaceDE/>
      <w:autoSpaceDN/>
      <w:spacing w:after="160" w:line="240" w:lineRule="exact"/>
    </w:pPr>
    <w:rPr>
      <w:rFonts w:ascii="Verdana" w:hAnsi="Verdana"/>
      <w:sz w:val="20"/>
      <w:szCs w:val="20"/>
      <w:lang w:val="en-US" w:eastAsia="en-US" w:bidi="ar-SA"/>
    </w:rPr>
  </w:style>
  <w:style w:type="paragraph" w:styleId="afd">
    <w:name w:val="annotation text"/>
    <w:basedOn w:val="a"/>
    <w:link w:val="afe"/>
    <w:uiPriority w:val="99"/>
    <w:semiHidden/>
    <w:unhideWhenUsed/>
    <w:rsid w:val="00B66D89"/>
    <w:pPr>
      <w:widowControl/>
      <w:autoSpaceDE/>
      <w:autoSpaceDN/>
      <w:spacing w:after="200"/>
    </w:pPr>
    <w:rPr>
      <w:rFonts w:asciiTheme="minorHAnsi" w:eastAsiaTheme="minorHAnsi" w:hAnsiTheme="minorHAnsi" w:cstheme="minorBidi"/>
      <w:sz w:val="20"/>
      <w:szCs w:val="20"/>
      <w:lang w:eastAsia="en-US" w:bidi="ar-SA"/>
    </w:rPr>
  </w:style>
  <w:style w:type="character" w:customStyle="1" w:styleId="afe">
    <w:name w:val="Текст примечания Знак"/>
    <w:basedOn w:val="a0"/>
    <w:link w:val="afd"/>
    <w:uiPriority w:val="99"/>
    <w:semiHidden/>
    <w:rsid w:val="00B66D89"/>
    <w:rPr>
      <w:sz w:val="20"/>
      <w:szCs w:val="20"/>
      <w:lang w:val="ru-RU"/>
    </w:rPr>
  </w:style>
  <w:style w:type="paragraph" w:styleId="aff">
    <w:name w:val="annotation subject"/>
    <w:basedOn w:val="afd"/>
    <w:next w:val="afd"/>
    <w:link w:val="aff0"/>
    <w:uiPriority w:val="99"/>
    <w:semiHidden/>
    <w:unhideWhenUsed/>
    <w:rsid w:val="00B66D89"/>
    <w:rPr>
      <w:b/>
      <w:bCs/>
    </w:rPr>
  </w:style>
  <w:style w:type="character" w:customStyle="1" w:styleId="aff0">
    <w:name w:val="Тема примечания Знак"/>
    <w:basedOn w:val="afe"/>
    <w:link w:val="aff"/>
    <w:uiPriority w:val="99"/>
    <w:semiHidden/>
    <w:rsid w:val="00B66D89"/>
    <w:rPr>
      <w:b/>
      <w:bCs/>
      <w:sz w:val="20"/>
      <w:szCs w:val="20"/>
      <w:lang w:val="ru-RU"/>
    </w:rPr>
  </w:style>
  <w:style w:type="paragraph" w:customStyle="1" w:styleId="Default">
    <w:name w:val="Default"/>
    <w:rsid w:val="00B66D89"/>
    <w:pPr>
      <w:widowControl/>
      <w:adjustRightInd w:val="0"/>
    </w:pPr>
    <w:rPr>
      <w:rFonts w:ascii="Times New Roman" w:hAnsi="Times New Roman" w:cs="Times New Roman"/>
      <w:color w:val="000000"/>
      <w:sz w:val="24"/>
      <w:szCs w:val="24"/>
      <w:lang w:val="ru-RU"/>
    </w:rPr>
  </w:style>
  <w:style w:type="paragraph" w:styleId="31">
    <w:name w:val="Body Text Indent 3"/>
    <w:basedOn w:val="a"/>
    <w:link w:val="32"/>
    <w:uiPriority w:val="99"/>
    <w:semiHidden/>
    <w:unhideWhenUsed/>
    <w:rsid w:val="00B66D89"/>
    <w:pPr>
      <w:widowControl/>
      <w:autoSpaceDE/>
      <w:autoSpaceDN/>
      <w:spacing w:after="120" w:line="276" w:lineRule="auto"/>
      <w:ind w:left="283"/>
    </w:pPr>
    <w:rPr>
      <w:rFonts w:asciiTheme="minorHAnsi" w:eastAsiaTheme="minorHAnsi" w:hAnsiTheme="minorHAnsi" w:cstheme="minorBidi"/>
      <w:sz w:val="16"/>
      <w:szCs w:val="16"/>
      <w:lang w:eastAsia="en-US" w:bidi="ar-SA"/>
    </w:rPr>
  </w:style>
  <w:style w:type="character" w:customStyle="1" w:styleId="32">
    <w:name w:val="Основной текст с отступом 3 Знак"/>
    <w:basedOn w:val="a0"/>
    <w:link w:val="31"/>
    <w:uiPriority w:val="99"/>
    <w:semiHidden/>
    <w:rsid w:val="00B66D89"/>
    <w:rPr>
      <w:sz w:val="16"/>
      <w:szCs w:val="16"/>
      <w:lang w:val="ru-RU"/>
    </w:rPr>
  </w:style>
  <w:style w:type="paragraph" w:customStyle="1" w:styleId="12">
    <w:name w:val="Îáû÷íûé1"/>
    <w:rsid w:val="00B66D89"/>
    <w:pPr>
      <w:widowControl/>
      <w:autoSpaceDE/>
      <w:autoSpaceDN/>
      <w:ind w:firstLine="851"/>
      <w:jc w:val="both"/>
    </w:pPr>
    <w:rPr>
      <w:rFonts w:ascii="Times New Roman" w:eastAsia="Times New Roman" w:hAnsi="Times New Roman" w:cs="Times New Roman"/>
      <w:sz w:val="24"/>
      <w:szCs w:val="20"/>
      <w:lang w:val="ru-RU" w:eastAsia="ru-RU"/>
    </w:rPr>
  </w:style>
  <w:style w:type="paragraph" w:customStyle="1" w:styleId="13">
    <w:name w:val="Обычный1"/>
    <w:rsid w:val="00B66D89"/>
    <w:pPr>
      <w:widowControl/>
      <w:autoSpaceDE/>
      <w:autoSpaceDN/>
      <w:ind w:firstLine="851"/>
      <w:jc w:val="both"/>
    </w:pPr>
    <w:rPr>
      <w:rFonts w:ascii="Times New Roman" w:eastAsia="Times New Roman" w:hAnsi="Times New Roman" w:cs="Times New Roman"/>
      <w:sz w:val="24"/>
      <w:szCs w:val="20"/>
      <w:lang w:val="ru-RU" w:eastAsia="ru-RU"/>
    </w:rPr>
  </w:style>
  <w:style w:type="paragraph" w:styleId="33">
    <w:name w:val="Body Text 3"/>
    <w:basedOn w:val="a"/>
    <w:link w:val="34"/>
    <w:unhideWhenUsed/>
    <w:rsid w:val="00B66D89"/>
    <w:pPr>
      <w:widowControl/>
      <w:autoSpaceDE/>
      <w:autoSpaceDN/>
      <w:spacing w:after="120" w:line="276" w:lineRule="auto"/>
    </w:pPr>
    <w:rPr>
      <w:rFonts w:asciiTheme="minorHAnsi" w:eastAsiaTheme="minorHAnsi" w:hAnsiTheme="minorHAnsi" w:cstheme="minorBidi"/>
      <w:sz w:val="16"/>
      <w:szCs w:val="16"/>
      <w:lang w:eastAsia="en-US" w:bidi="ar-SA"/>
    </w:rPr>
  </w:style>
  <w:style w:type="character" w:customStyle="1" w:styleId="34">
    <w:name w:val="Основной текст 3 Знак"/>
    <w:basedOn w:val="a0"/>
    <w:link w:val="33"/>
    <w:rsid w:val="00B66D89"/>
    <w:rPr>
      <w:sz w:val="16"/>
      <w:szCs w:val="16"/>
      <w:lang w:val="ru-RU"/>
    </w:rPr>
  </w:style>
  <w:style w:type="character" w:customStyle="1" w:styleId="FontStyle13">
    <w:name w:val="Font Style13"/>
    <w:basedOn w:val="a0"/>
    <w:rsid w:val="00B66D89"/>
    <w:rPr>
      <w:rFonts w:ascii="Times New Roman" w:hAnsi="Times New Roman" w:cs="Times New Roman"/>
      <w:sz w:val="22"/>
      <w:szCs w:val="22"/>
    </w:rPr>
  </w:style>
  <w:style w:type="paragraph" w:styleId="aff1">
    <w:name w:val="Normal (Web)"/>
    <w:basedOn w:val="a"/>
    <w:uiPriority w:val="99"/>
    <w:rsid w:val="00B66D89"/>
    <w:pPr>
      <w:widowControl/>
      <w:suppressAutoHyphens/>
      <w:autoSpaceDE/>
      <w:autoSpaceDN/>
      <w:spacing w:before="100" w:after="100"/>
    </w:pPr>
    <w:rPr>
      <w:sz w:val="24"/>
      <w:szCs w:val="24"/>
      <w:lang w:eastAsia="ar-SA" w:bidi="ar-SA"/>
    </w:rPr>
  </w:style>
  <w:style w:type="paragraph" w:customStyle="1" w:styleId="aff2">
    <w:name w:val="Прижатый влево"/>
    <w:basedOn w:val="a"/>
    <w:next w:val="a"/>
    <w:rsid w:val="00B66D89"/>
    <w:pPr>
      <w:adjustRightInd w:val="0"/>
    </w:pPr>
    <w:rPr>
      <w:rFonts w:ascii="Arial" w:hAnsi="Arial" w:cs="Arial"/>
      <w:sz w:val="24"/>
      <w:szCs w:val="24"/>
      <w:lang w:bidi="ar-SA"/>
    </w:rPr>
  </w:style>
  <w:style w:type="paragraph" w:customStyle="1" w:styleId="aff3">
    <w:name w:val="Нормальный (таблица)"/>
    <w:basedOn w:val="a"/>
    <w:next w:val="a"/>
    <w:rsid w:val="00B66D89"/>
    <w:pPr>
      <w:adjustRightInd w:val="0"/>
      <w:jc w:val="both"/>
    </w:pPr>
    <w:rPr>
      <w:rFonts w:ascii="Arial" w:hAnsi="Arial" w:cs="Arial"/>
      <w:sz w:val="24"/>
      <w:szCs w:val="24"/>
      <w:lang w:bidi="ar-SA"/>
    </w:rPr>
  </w:style>
  <w:style w:type="character" w:customStyle="1" w:styleId="aff4">
    <w:name w:val="Цветовое выделение"/>
    <w:rsid w:val="00B66D89"/>
    <w:rPr>
      <w:b/>
      <w:bCs/>
      <w:color w:val="26282F"/>
      <w:sz w:val="26"/>
      <w:szCs w:val="26"/>
    </w:rPr>
  </w:style>
  <w:style w:type="paragraph" w:customStyle="1" w:styleId="23">
    <w:name w:val="Обычный2"/>
    <w:rsid w:val="00B66D89"/>
    <w:pPr>
      <w:widowControl/>
      <w:autoSpaceDE/>
      <w:autoSpaceDN/>
    </w:pPr>
    <w:rPr>
      <w:rFonts w:ascii="Times New Roman" w:eastAsia="Arial" w:hAnsi="Times New Roman" w:cs="Times New Roman"/>
      <w:sz w:val="20"/>
      <w:szCs w:val="20"/>
      <w:lang w:val="ru-RU" w:eastAsia="ru-RU"/>
    </w:rPr>
  </w:style>
  <w:style w:type="paragraph" w:customStyle="1" w:styleId="14">
    <w:name w:val="Текст1"/>
    <w:basedOn w:val="a"/>
    <w:rsid w:val="00B66D89"/>
    <w:pPr>
      <w:widowControl/>
      <w:suppressAutoHyphens/>
      <w:autoSpaceDE/>
      <w:autoSpaceDN/>
    </w:pPr>
    <w:rPr>
      <w:rFonts w:ascii="Courier New" w:hAnsi="Courier New"/>
      <w:sz w:val="24"/>
      <w:szCs w:val="24"/>
      <w:lang w:eastAsia="ar-SA" w:bidi="ar-SA"/>
    </w:rPr>
  </w:style>
  <w:style w:type="paragraph" w:customStyle="1" w:styleId="210">
    <w:name w:val="Основной текст 21"/>
    <w:basedOn w:val="a"/>
    <w:rsid w:val="00B66D89"/>
    <w:pPr>
      <w:widowControl/>
      <w:suppressAutoHyphens/>
      <w:autoSpaceDN/>
      <w:spacing w:line="360" w:lineRule="auto"/>
      <w:jc w:val="both"/>
    </w:pPr>
    <w:rPr>
      <w:rFonts w:ascii="Arial" w:hAnsi="Arial" w:cs="Arial"/>
      <w:sz w:val="28"/>
      <w:szCs w:val="28"/>
      <w:lang w:eastAsia="ar-SA" w:bidi="ar-SA"/>
    </w:rPr>
  </w:style>
  <w:style w:type="paragraph" w:styleId="HTML">
    <w:name w:val="HTML Preformatted"/>
    <w:basedOn w:val="a"/>
    <w:link w:val="HTML0"/>
    <w:uiPriority w:val="99"/>
    <w:rsid w:val="00B66D8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sz w:val="20"/>
      <w:szCs w:val="20"/>
      <w:lang w:val="x-none" w:eastAsia="x-none" w:bidi="ar-SA"/>
    </w:rPr>
  </w:style>
  <w:style w:type="character" w:customStyle="1" w:styleId="HTML0">
    <w:name w:val="Стандартный HTML Знак"/>
    <w:basedOn w:val="a0"/>
    <w:link w:val="HTML"/>
    <w:uiPriority w:val="99"/>
    <w:rsid w:val="00B66D89"/>
    <w:rPr>
      <w:rFonts w:ascii="Courier New" w:eastAsia="Times New Roman" w:hAnsi="Courier New" w:cs="Times New Roman"/>
      <w:sz w:val="20"/>
      <w:szCs w:val="20"/>
      <w:lang w:val="x-none" w:eastAsia="x-none"/>
    </w:rPr>
  </w:style>
  <w:style w:type="paragraph" w:customStyle="1" w:styleId="ConsPlusNormal1">
    <w:name w:val="ConsPlusNormal1"/>
    <w:uiPriority w:val="99"/>
    <w:rsid w:val="00B66D89"/>
    <w:pPr>
      <w:suppressAutoHyphens/>
      <w:autoSpaceDN/>
    </w:pPr>
    <w:rPr>
      <w:rFonts w:ascii="Arial" w:eastAsia="Times New Roman" w:hAnsi="Arial" w:cs="Arial"/>
      <w:kern w:val="1"/>
      <w:sz w:val="16"/>
      <w:szCs w:val="16"/>
      <w:lang w:val="ru-RU" w:eastAsia="hi-IN" w:bidi="hi-IN"/>
    </w:rPr>
  </w:style>
  <w:style w:type="character" w:customStyle="1" w:styleId="auto-matches">
    <w:name w:val="auto-matches"/>
    <w:basedOn w:val="a0"/>
    <w:rsid w:val="00B66D89"/>
  </w:style>
  <w:style w:type="character" w:customStyle="1" w:styleId="15">
    <w:name w:val="Неразрешенное упоминание1"/>
    <w:basedOn w:val="a0"/>
    <w:uiPriority w:val="99"/>
    <w:semiHidden/>
    <w:unhideWhenUsed/>
    <w:rsid w:val="00370B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04150">
      <w:bodyDiv w:val="1"/>
      <w:marLeft w:val="0"/>
      <w:marRight w:val="0"/>
      <w:marTop w:val="0"/>
      <w:marBottom w:val="0"/>
      <w:divBdr>
        <w:top w:val="none" w:sz="0" w:space="0" w:color="auto"/>
        <w:left w:val="none" w:sz="0" w:space="0" w:color="auto"/>
        <w:bottom w:val="none" w:sz="0" w:space="0" w:color="auto"/>
        <w:right w:val="none" w:sz="0" w:space="0" w:color="auto"/>
      </w:divBdr>
    </w:div>
    <w:div w:id="83652091">
      <w:bodyDiv w:val="1"/>
      <w:marLeft w:val="0"/>
      <w:marRight w:val="0"/>
      <w:marTop w:val="0"/>
      <w:marBottom w:val="0"/>
      <w:divBdr>
        <w:top w:val="none" w:sz="0" w:space="0" w:color="auto"/>
        <w:left w:val="none" w:sz="0" w:space="0" w:color="auto"/>
        <w:bottom w:val="none" w:sz="0" w:space="0" w:color="auto"/>
        <w:right w:val="none" w:sz="0" w:space="0" w:color="auto"/>
      </w:divBdr>
    </w:div>
    <w:div w:id="121383802">
      <w:bodyDiv w:val="1"/>
      <w:marLeft w:val="0"/>
      <w:marRight w:val="0"/>
      <w:marTop w:val="0"/>
      <w:marBottom w:val="0"/>
      <w:divBdr>
        <w:top w:val="none" w:sz="0" w:space="0" w:color="auto"/>
        <w:left w:val="none" w:sz="0" w:space="0" w:color="auto"/>
        <w:bottom w:val="none" w:sz="0" w:space="0" w:color="auto"/>
        <w:right w:val="none" w:sz="0" w:space="0" w:color="auto"/>
      </w:divBdr>
    </w:div>
    <w:div w:id="614601406">
      <w:bodyDiv w:val="1"/>
      <w:marLeft w:val="0"/>
      <w:marRight w:val="0"/>
      <w:marTop w:val="0"/>
      <w:marBottom w:val="0"/>
      <w:divBdr>
        <w:top w:val="none" w:sz="0" w:space="0" w:color="auto"/>
        <w:left w:val="none" w:sz="0" w:space="0" w:color="auto"/>
        <w:bottom w:val="none" w:sz="0" w:space="0" w:color="auto"/>
        <w:right w:val="none" w:sz="0" w:space="0" w:color="auto"/>
      </w:divBdr>
    </w:div>
    <w:div w:id="629628197">
      <w:bodyDiv w:val="1"/>
      <w:marLeft w:val="0"/>
      <w:marRight w:val="0"/>
      <w:marTop w:val="0"/>
      <w:marBottom w:val="0"/>
      <w:divBdr>
        <w:top w:val="none" w:sz="0" w:space="0" w:color="auto"/>
        <w:left w:val="none" w:sz="0" w:space="0" w:color="auto"/>
        <w:bottom w:val="none" w:sz="0" w:space="0" w:color="auto"/>
        <w:right w:val="none" w:sz="0" w:space="0" w:color="auto"/>
      </w:divBdr>
    </w:div>
    <w:div w:id="1023634381">
      <w:bodyDiv w:val="1"/>
      <w:marLeft w:val="0"/>
      <w:marRight w:val="0"/>
      <w:marTop w:val="0"/>
      <w:marBottom w:val="0"/>
      <w:divBdr>
        <w:top w:val="none" w:sz="0" w:space="0" w:color="auto"/>
        <w:left w:val="none" w:sz="0" w:space="0" w:color="auto"/>
        <w:bottom w:val="none" w:sz="0" w:space="0" w:color="auto"/>
        <w:right w:val="none" w:sz="0" w:space="0" w:color="auto"/>
      </w:divBdr>
    </w:div>
    <w:div w:id="1102647884">
      <w:bodyDiv w:val="1"/>
      <w:marLeft w:val="0"/>
      <w:marRight w:val="0"/>
      <w:marTop w:val="0"/>
      <w:marBottom w:val="0"/>
      <w:divBdr>
        <w:top w:val="none" w:sz="0" w:space="0" w:color="auto"/>
        <w:left w:val="none" w:sz="0" w:space="0" w:color="auto"/>
        <w:bottom w:val="none" w:sz="0" w:space="0" w:color="auto"/>
        <w:right w:val="none" w:sz="0" w:space="0" w:color="auto"/>
      </w:divBdr>
    </w:div>
    <w:div w:id="1237133866">
      <w:bodyDiv w:val="1"/>
      <w:marLeft w:val="0"/>
      <w:marRight w:val="0"/>
      <w:marTop w:val="0"/>
      <w:marBottom w:val="0"/>
      <w:divBdr>
        <w:top w:val="none" w:sz="0" w:space="0" w:color="auto"/>
        <w:left w:val="none" w:sz="0" w:space="0" w:color="auto"/>
        <w:bottom w:val="none" w:sz="0" w:space="0" w:color="auto"/>
        <w:right w:val="none" w:sz="0" w:space="0" w:color="auto"/>
      </w:divBdr>
    </w:div>
    <w:div w:id="1328825675">
      <w:bodyDiv w:val="1"/>
      <w:marLeft w:val="0"/>
      <w:marRight w:val="0"/>
      <w:marTop w:val="0"/>
      <w:marBottom w:val="0"/>
      <w:divBdr>
        <w:top w:val="none" w:sz="0" w:space="0" w:color="auto"/>
        <w:left w:val="none" w:sz="0" w:space="0" w:color="auto"/>
        <w:bottom w:val="none" w:sz="0" w:space="0" w:color="auto"/>
        <w:right w:val="none" w:sz="0" w:space="0" w:color="auto"/>
      </w:divBdr>
    </w:div>
    <w:div w:id="1424185002">
      <w:bodyDiv w:val="1"/>
      <w:marLeft w:val="0"/>
      <w:marRight w:val="0"/>
      <w:marTop w:val="0"/>
      <w:marBottom w:val="0"/>
      <w:divBdr>
        <w:top w:val="none" w:sz="0" w:space="0" w:color="auto"/>
        <w:left w:val="none" w:sz="0" w:space="0" w:color="auto"/>
        <w:bottom w:val="none" w:sz="0" w:space="0" w:color="auto"/>
        <w:right w:val="none" w:sz="0" w:space="0" w:color="auto"/>
      </w:divBdr>
    </w:div>
    <w:div w:id="1559514995">
      <w:bodyDiv w:val="1"/>
      <w:marLeft w:val="0"/>
      <w:marRight w:val="0"/>
      <w:marTop w:val="0"/>
      <w:marBottom w:val="0"/>
      <w:divBdr>
        <w:top w:val="none" w:sz="0" w:space="0" w:color="auto"/>
        <w:left w:val="none" w:sz="0" w:space="0" w:color="auto"/>
        <w:bottom w:val="none" w:sz="0" w:space="0" w:color="auto"/>
        <w:right w:val="none" w:sz="0" w:space="0" w:color="auto"/>
      </w:divBdr>
    </w:div>
    <w:div w:id="1803695011">
      <w:bodyDiv w:val="1"/>
      <w:marLeft w:val="0"/>
      <w:marRight w:val="0"/>
      <w:marTop w:val="0"/>
      <w:marBottom w:val="0"/>
      <w:divBdr>
        <w:top w:val="none" w:sz="0" w:space="0" w:color="auto"/>
        <w:left w:val="none" w:sz="0" w:space="0" w:color="auto"/>
        <w:bottom w:val="none" w:sz="0" w:space="0" w:color="auto"/>
        <w:right w:val="none" w:sz="0" w:space="0" w:color="auto"/>
      </w:divBdr>
    </w:div>
    <w:div w:id="2111273702">
      <w:bodyDiv w:val="1"/>
      <w:marLeft w:val="0"/>
      <w:marRight w:val="0"/>
      <w:marTop w:val="0"/>
      <w:marBottom w:val="0"/>
      <w:divBdr>
        <w:top w:val="none" w:sz="0" w:space="0" w:color="auto"/>
        <w:left w:val="none" w:sz="0" w:space="0" w:color="auto"/>
        <w:bottom w:val="none" w:sz="0" w:space="0" w:color="auto"/>
        <w:right w:val="none" w:sz="0" w:space="0" w:color="auto"/>
      </w:divBdr>
    </w:div>
    <w:div w:id="21163623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yktyvdin.ru" TargetMode="External"/><Relationship Id="rId18" Type="http://schemas.openxmlformats.org/officeDocument/2006/relationships/hyperlink" Target="consultantplus://offline/ref=407D01219B26DCE52F50AB4CE19FAD6FA386CE78F4E490687BA11463B4m429N" TargetMode="External"/><Relationship Id="rId26" Type="http://schemas.openxmlformats.org/officeDocument/2006/relationships/hyperlink" Target="consultantplus://offline/ref=407D01219B26DCE52F50AB4CE19FAD6FA386CE78F4E490687BA11463B4m429N" TargetMode="External"/><Relationship Id="rId39" Type="http://schemas.openxmlformats.org/officeDocument/2006/relationships/hyperlink" Target="consultantplus://offline/ref=407D01219B26DCE52F50AB4CE19FAD6FA386CE78F4E490687BA11463B4m429N" TargetMode="External"/><Relationship Id="rId21" Type="http://schemas.openxmlformats.org/officeDocument/2006/relationships/hyperlink" Target="consultantplus://offline/ref=9DBBE15B66EB10312865E35C475DF827DA2F611444B14569A91D02e2F1H" TargetMode="External"/><Relationship Id="rId34" Type="http://schemas.openxmlformats.org/officeDocument/2006/relationships/hyperlink" Target="consultantplus://offline/ref=407D01219B26DCE52F50AB4CE19FAD6FA386CE78F4E490687BA11463B4m429N" TargetMode="External"/><Relationship Id="rId42" Type="http://schemas.openxmlformats.org/officeDocument/2006/relationships/hyperlink" Target="consultantplus://offline/ref=407D01219B26DCE52F50AB4CE19FAD6FA386CE78F4E490687BA11463B4m429N" TargetMode="External"/><Relationship Id="rId47" Type="http://schemas.openxmlformats.org/officeDocument/2006/relationships/hyperlink" Target="consultantplus://offline/ref=D321983359C81980CE287B0E23C9258B970AFCEEB1E5E14070DCDDCECE527CA3517389AD889A98886ECA471D1E37655B2684E2EA5AC730F6a2ADC" TargetMode="External"/><Relationship Id="rId50" Type="http://schemas.openxmlformats.org/officeDocument/2006/relationships/hyperlink" Target="consultantplus://offline/ref=407D01219B26DCE52F50AB4CE19FAD6FA386CE78F4E490687BA11463B4m429N" TargetMode="External"/><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yktyvdin" TargetMode="External"/><Relationship Id="rId17" Type="http://schemas.openxmlformats.org/officeDocument/2006/relationships/hyperlink" Target="http://www.syktyvdin.ru" TargetMode="External"/><Relationship Id="rId25" Type="http://schemas.openxmlformats.org/officeDocument/2006/relationships/hyperlink" Target="consultantplus://offline/ref=9DBBE15B66EB10312865FD515131A623DE2C381C4EE51F3EA4140A73987DF1364A46302FF9DA54F99A7F9C68e6FAH" TargetMode="External"/><Relationship Id="rId33" Type="http://schemas.openxmlformats.org/officeDocument/2006/relationships/hyperlink" Target="consultantplus://offline/ref=407D01219B26DCE52F50AB4CE19FAD6FA386CE78F4E490687BA11463B4m429N" TargetMode="External"/><Relationship Id="rId38"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46" Type="http://schemas.openxmlformats.org/officeDocument/2006/relationships/hyperlink" Target="consultantplus://offline/ref=407D01219B26DCE52F50AB4CE19FAD6FA386CE78F4E490687BA11463B4m429N" TargetMode="External"/><Relationship Id="rId2" Type="http://schemas.openxmlformats.org/officeDocument/2006/relationships/styles" Target="styles.xml"/><Relationship Id="rId16" Type="http://schemas.openxmlformats.org/officeDocument/2006/relationships/hyperlink" Target="consultantplus://offline/ref=F30B6AC6D56AE82CB8091A189427C23560A3D9327DA68F271D420DA14857526D2D32643977FFAEC4DB83A623E2m6W3N" TargetMode="External"/><Relationship Id="rId20" Type="http://schemas.openxmlformats.org/officeDocument/2006/relationships/hyperlink" Target="consultantplus://offline/ref=F30B6AC6D56AE82CB8091A189427C23560A3D9327DA68F271D420DA14857526D2D32643977FFAEC4DB83A623E2m6W3N" TargetMode="External"/><Relationship Id="rId29" Type="http://schemas.openxmlformats.org/officeDocument/2006/relationships/hyperlink" Target="https://project.rkomi.ru/system/attachments/uploads/000/241/518/original/%D0%90%D0%BA%D1%81%D0%B5%D0%BB%D0%B5%D1%80%D0%B0%D1%86%D0%B8%D1%8F.pdf" TargetMode="External"/><Relationship Id="rId41" Type="http://schemas.openxmlformats.org/officeDocument/2006/relationships/hyperlink" Target="http://www.syktyvdin.ru" TargetMode="External"/><Relationship Id="rId54" Type="http://schemas.openxmlformats.org/officeDocument/2006/relationships/hyperlink" Target="consultantplus://offline/ref=4F63E6AA5C83B8FB9594DF79E115628271F20A4ED6261081DFA2AD057BD60449DC096E97711404947423C2B30Fh4S0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yktyvdin" TargetMode="External"/><Relationship Id="rId24" Type="http://schemas.openxmlformats.org/officeDocument/2006/relationships/hyperlink" Target="consultantplus://offline/ref=9DBBE15B66EB10312865FD515131A623DE2C381C4EE6103CAD1C0A73987DF1364Ae4F6H" TargetMode="External"/><Relationship Id="rId32" Type="http://schemas.openxmlformats.org/officeDocument/2006/relationships/hyperlink" Target="consultantplus://offline/ref=3D1B0FEDC023FB5468FD4637E4DE424244AC5B71EE0F97B58EDB2B32EA757AE26CF1F540ABB04AE58FBC8E39AB71548F3249CED5B06C2E3920542B8C66J9H" TargetMode="External"/><Relationship Id="rId37" Type="http://schemas.openxmlformats.org/officeDocument/2006/relationships/hyperlink" Target="consultantplus://offline/ref=4F63E6AA5C83B8FB9594DF79E115628271F20A4ED6261081DFA2AD057BD60449DC096E97711404947423C2B30Fh4S0J" TargetMode="External"/><Relationship Id="rId40" Type="http://schemas.openxmlformats.org/officeDocument/2006/relationships/hyperlink" Target="consultantplus://offline/ref=F30B6AC6D56AE82CB8091A189427C23560A3D9327DA68F271D420DA14857526D2D32643977FFAEC4DB83A623E2m6W3N" TargetMode="External"/><Relationship Id="rId45" Type="http://schemas.openxmlformats.org/officeDocument/2006/relationships/hyperlink" Target="http://www.syktyvdin.ru" TargetMode="External"/><Relationship Id="rId53" Type="http://schemas.openxmlformats.org/officeDocument/2006/relationships/hyperlink" Target="consultantplus://offline/ref=4F63E6AA5C83B8FB9594DF79E115628271F20A4ED6261081DFA2AD057BD60449DC096E97711404947423C2B30Fh4S0J" TargetMode="External"/><Relationship Id="rId5" Type="http://schemas.openxmlformats.org/officeDocument/2006/relationships/footnotes" Target="footnotes.xml"/><Relationship Id="rId15" Type="http://schemas.openxmlformats.org/officeDocument/2006/relationships/hyperlink" Target="consultantplus://offline/ref=407D01219B26DCE52F50AB4CE19FAD6FA386CE78F4E490687BA11463B4m429N" TargetMode="External"/><Relationship Id="rId23" Type="http://schemas.openxmlformats.org/officeDocument/2006/relationships/hyperlink" Target="consultantplus://offline/ref=9DBBE15B66EB10312865FD515131A623DE2C381C4EE61835A61A0A73987DF1364Ae4F6H" TargetMode="External"/><Relationship Id="rId28" Type="http://schemas.openxmlformats.org/officeDocument/2006/relationships/hyperlink" Target="consultantplus://offline/ref=4F63E6AA5C83B8FB9594C174F7793C8674FA5747D2231DDE83F3AB522486021C8E4930CE33541794723DC0B70A423AD724ADD8BBA42CAB65111ED179h8S7J" TargetMode="External"/><Relationship Id="rId36" Type="http://schemas.openxmlformats.org/officeDocument/2006/relationships/hyperlink" Target="consultantplus://offline/ref=4F63E6AA5C83B8FB9594DF79E115628271F20A4ED6261081DFA2AD057BD60449DC096E97711404947423C2B30Fh4S0J" TargetMode="External"/><Relationship Id="rId49" Type="http://schemas.openxmlformats.org/officeDocument/2006/relationships/hyperlink" Target="consultantplus://offline/ref=3D1B0FEDC023FB5468FD4637E4DE424244AC5B71EE0F97B58EDB2B32EA757AE26CF1F540ABB04AE58FBC8E39AB71548F3249CED5B06C2E3920542B8C66J9H" TargetMode="External"/><Relationship Id="rId10" Type="http://schemas.openxmlformats.org/officeDocument/2006/relationships/header" Target="header1.xml"/><Relationship Id="rId19" Type="http://schemas.openxmlformats.org/officeDocument/2006/relationships/hyperlink" Target="consultantplus://offline/ref=D321983359C81980CE287B0E23C9258B970AFCEEB1E5E14070DCDDCECE527CA3517389AD889A98886ECA471D1E37655B2684E2EA5AC730F6a2ADC" TargetMode="External"/><Relationship Id="rId31"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44" Type="http://schemas.openxmlformats.org/officeDocument/2006/relationships/hyperlink" Target="consultantplus://offline/ref=F30B6AC6D56AE82CB8091A189427C23560A3D9327DA68F271D420DA14857526D2D32643977FFAEC4DB83A623E2m6W3N" TargetMode="External"/><Relationship Id="rId52" Type="http://schemas.openxmlformats.org/officeDocument/2006/relationships/hyperlink" Target="consultantplus://offline/ref=D321983359C81980CE287B0E23C9258B970AFCEEB1E5E14070DCDDCECE527CA3517389AD889A98886ECA471D1E37655B2684E2EA5AC730F6a2ADC" TargetMode="External"/><Relationship Id="rId4" Type="http://schemas.openxmlformats.org/officeDocument/2006/relationships/webSettings" Target="webSettings.xml"/><Relationship Id="rId9" Type="http://schemas.openxmlformats.org/officeDocument/2006/relationships/hyperlink" Target="http://syktyvdin.ru/" TargetMode="External"/><Relationship Id="rId14" Type="http://schemas.openxmlformats.org/officeDocument/2006/relationships/hyperlink" Target="http://project.rkomi.ru/system/attachments/uploads/000/162/324/original/%D0%9C%D0%B0%D0%BB%D0%BE%D0%B5_%D0%B8_%D1%81%D1%80%D0%B5%D0%B4%D0%BD%D0%B5%D0%B5_%D0%BF%D1%80%D0%B5%D0%B4%D0%BF%D1%80%D0%B8%D0%BD%D0%B8%D0%BC%D0%B0%D1%82%D0%B5%D0%BB%D1%8C%D1%81%D1%82%D0%B2%D0%BE_%D0%B8_%D0%BF%D0%BE%D0%B4%D0%B4%D0%B5%D1%80%D0%B6%D0%BA%D0%B0_%D0%B8%D0%BD%D0%B4%D0%B8%D0%B2%D0%B8%D0%B4%D1%83%D0%B0%D0%BB%D1%8C%D0%BD%D0%BE%D0%B9_%D0%BF%D1%80%D0%B5%D0%B4%D0%BF%D1%80%D0%B8%D0%BD%D0%B8%D0%BC%D0%B0%D1%82%D0%B5%D0%BB%D1%8C%D1%81%D0%BA%D0%BE%D0%B9_%D0%B8%D0%BD%D0%B8%D1%86%D0%B8%D0%B0%D1%82%D0%B8%D0%B2%D1%8B.pdf" TargetMode="External"/><Relationship Id="rId22" Type="http://schemas.openxmlformats.org/officeDocument/2006/relationships/hyperlink" Target="consultantplus://offline/ref=9DBBE15B66EB10312865E35C475DF827D92E65104BEF126BF8480C24C7e2FDH" TargetMode="External"/><Relationship Id="rId27" Type="http://schemas.openxmlformats.org/officeDocument/2006/relationships/hyperlink" Target="consultantplus://offline/ref=407D01219B26DCE52F50AB4CE19FAD6FA386CE78F4E490687BA11463B4m429N" TargetMode="External"/><Relationship Id="rId30" Type="http://schemas.openxmlformats.org/officeDocument/2006/relationships/hyperlink" Target="https://project.rkomi.ru/system/attachments/uploads/000/241/518/original/%D0%90%D0%BA%D1%81%D0%B5%D0%BB%D0%B5%D1%80%D0%B0%D1%86%D0%B8%D1%8F.pdf" TargetMode="External"/><Relationship Id="rId35" Type="http://schemas.openxmlformats.org/officeDocument/2006/relationships/hyperlink" Target="consultantplus://offline/ref=D321983359C81980CE287B0E23C9258B970AFCEEB1E5E14070DCDDCECE527CA3517389AD889A98886ECA471D1E37655B2684E2EA5AC730F6a2ADC" TargetMode="External"/><Relationship Id="rId43" Type="http://schemas.openxmlformats.org/officeDocument/2006/relationships/hyperlink" Target="consultantplus://offline/ref=D321983359C81980CE287B0E23C9258B970AFCEEB1E5E14070DCDDCECE527CA3517389AD889A98886ECA471D1E37655B2684E2EA5AC730F6a2ADC" TargetMode="External"/><Relationship Id="rId48" Type="http://schemas.openxmlformats.org/officeDocument/2006/relationships/hyperlink" Target="consultantplus://offline/ref=4F63E6AA5C83B8FB9594C174F7793C8674FA5747D2231DDE83F3AB522486021C8E4930CE33541794723DC0B70A423AD724ADD8BBA42CAB65111ED179h8S7J" TargetMode="External"/><Relationship Id="rId56" Type="http://schemas.openxmlformats.org/officeDocument/2006/relationships/theme" Target="theme/theme1.xml"/><Relationship Id="rId8" Type="http://schemas.openxmlformats.org/officeDocument/2006/relationships/hyperlink" Target="consultantplus://offline/ref=B5D3A1DF9562556634955132B445D42C8E9EE89F91A1BC07519AAB1B201372BDF54EEEC521DBC9X3G" TargetMode="External"/><Relationship Id="rId51" Type="http://schemas.openxmlformats.org/officeDocument/2006/relationships/hyperlink" Target="consultantplus://offline/ref=407D01219B26DCE52F50AB4CE19FAD6FA386CE78F4E490687BA11463B4m429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854</TotalTime>
  <Pages>65</Pages>
  <Words>25685</Words>
  <Characters>146405</Characters>
  <Application>Microsoft Office Word</Application>
  <DocSecurity>0</DocSecurity>
  <Lines>1220</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Puser03_0</dc:creator>
  <cp:lastModifiedBy>Puser03_0</cp:lastModifiedBy>
  <cp:revision>41</cp:revision>
  <cp:lastPrinted>2021-02-11T05:47:00Z</cp:lastPrinted>
  <dcterms:created xsi:type="dcterms:W3CDTF">2020-12-14T10:30:00Z</dcterms:created>
  <dcterms:modified xsi:type="dcterms:W3CDTF">2021-02-11T05:49:00Z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LastSaved">
    <vt:filetime>2020-11-27T00:00:00Z</vt:filetime>
  </property>
</Properties>
</file>