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6"/>
        <w:tblpPr w:leftFromText="180" w:rightFromText="180" w:vertAnchor="page" w:horzAnchor="margin" w:tblpY="94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3"/>
        <w:gridCol w:w="1788"/>
        <w:gridCol w:w="962"/>
        <w:gridCol w:w="4643"/>
      </w:tblGrid>
      <w:tr w:rsidR="007D6DB8" w:rsidRPr="003620F6" w:rsidTr="007D6DB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B8" w:rsidRPr="003620F6" w:rsidRDefault="007D6DB8" w:rsidP="007D6DB8">
            <w:pPr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B8" w:rsidRPr="003620F6" w:rsidRDefault="007D6DB8" w:rsidP="007D6DB8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7D6DB8" w:rsidRPr="003620F6" w:rsidRDefault="007D6DB8" w:rsidP="007D6DB8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7D6DB8" w:rsidRPr="007D6DB8" w:rsidRDefault="007D6DB8" w:rsidP="007D6DB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D6DB8">
              <w:rPr>
                <w:rFonts w:ascii="Times New Roman" w:eastAsia="Calibri" w:hAnsi="Times New Roman"/>
                <w:sz w:val="24"/>
                <w:szCs w:val="24"/>
              </w:rPr>
              <w:t>Администрация МО МР «Сыктывдинский»</w:t>
            </w:r>
          </w:p>
        </w:tc>
      </w:tr>
      <w:tr w:rsidR="007D6DB8" w:rsidRPr="003620F6" w:rsidTr="007D6DB8">
        <w:tc>
          <w:tcPr>
            <w:tcW w:w="1019" w:type="pct"/>
            <w:tcBorders>
              <w:top w:val="single" w:sz="4" w:space="0" w:color="auto"/>
            </w:tcBorders>
          </w:tcPr>
          <w:p w:rsidR="007D6DB8" w:rsidRPr="003620F6" w:rsidRDefault="007D6DB8" w:rsidP="007D6DB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7D6DB8" w:rsidRPr="003620F6" w:rsidRDefault="007D6DB8" w:rsidP="007D6DB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7D6DB8" w:rsidRPr="003620F6" w:rsidRDefault="007D6DB8" w:rsidP="007D6DB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7D6DB8" w:rsidRPr="003620F6" w:rsidRDefault="007D6DB8" w:rsidP="007D6DB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7D6DB8" w:rsidRDefault="007D6DB8"/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7D6DB8" w:rsidRPr="002E31AB" w:rsidTr="00107E5E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5E1F9F" w:rsidRDefault="005E1F9F" w:rsidP="005E1F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1F9F">
              <w:rPr>
                <w:rFonts w:ascii="Times New Roman" w:eastAsia="Calibri" w:hAnsi="Times New Roman" w:cs="Times New Roman"/>
                <w:sz w:val="24"/>
                <w:szCs w:val="24"/>
              </w:rPr>
              <w:t>Местн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Pr="005E1F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православн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Pr="005E1F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религиозн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Pr="005E1F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E1F9F">
              <w:rPr>
                <w:rFonts w:ascii="Times New Roman" w:eastAsia="Calibri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5E1F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Прихода Свято-Вознесенского</w:t>
            </w:r>
            <w:r w:rsidRPr="005E1F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1F9F">
              <w:rPr>
                <w:rFonts w:ascii="Times New Roman" w:eastAsia="Calibri" w:hAnsi="Times New Roman" w:cs="Times New Roman"/>
                <w:sz w:val="24"/>
                <w:szCs w:val="24"/>
              </w:rPr>
              <w:t>Храма с. Ыб Сыктывдинского района</w:t>
            </w:r>
            <w:r w:rsidRPr="005E1F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1F9F">
              <w:rPr>
                <w:rFonts w:ascii="Times New Roman" w:eastAsia="Calibri" w:hAnsi="Times New Roman" w:cs="Times New Roman"/>
                <w:sz w:val="24"/>
                <w:szCs w:val="24"/>
              </w:rPr>
              <w:t>Сыктывкарской и Воркутинской епархии</w:t>
            </w:r>
            <w:r w:rsidRPr="005E1F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1F9F">
              <w:rPr>
                <w:rFonts w:ascii="Times New Roman" w:eastAsia="Calibri" w:hAnsi="Times New Roman" w:cs="Times New Roman"/>
                <w:sz w:val="24"/>
                <w:szCs w:val="24"/>
              </w:rPr>
              <w:t>Русской Православной Церкви</w:t>
            </w: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5E1F9F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E1F9F"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r w:rsidRPr="005E1F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E1F9F">
              <w:rPr>
                <w:rFonts w:ascii="Times New Roman" w:eastAsia="Calibri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5E1F9F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 Иван Иванович</w:t>
            </w: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  <w:proofErr w:type="spellEnd"/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5E1F9F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1236547890321</w:t>
            </w: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5E1F9F" w:rsidRDefault="005E1F9F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1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167000</w:t>
            </w: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5E1F9F" w:rsidRDefault="005E1F9F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1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Сыктывдиснкий</w:t>
            </w:r>
            <w:proofErr w:type="spellEnd"/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5E1F9F" w:rsidRDefault="005E1F9F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1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Село Выльгорт </w:t>
            </w: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5E1F9F" w:rsidRDefault="005E1F9F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1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Д. Каликовой 62</w:t>
            </w: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5E1F9F" w:rsidRPr="002E31AB" w:rsidTr="00107E5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1F9F" w:rsidRPr="002E31AB" w:rsidRDefault="005E1F9F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1F9F" w:rsidRPr="005E1F9F" w:rsidRDefault="005E1F9F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1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167000</w:t>
            </w: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1F9F" w:rsidRPr="002E31AB" w:rsidRDefault="005E1F9F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1F9F" w:rsidRPr="002E31AB" w:rsidRDefault="005E1F9F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E1F9F" w:rsidRPr="002E31AB" w:rsidTr="00107E5E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1F9F" w:rsidRPr="002E31AB" w:rsidRDefault="005E1F9F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1F9F" w:rsidRPr="005E1F9F" w:rsidRDefault="005E1F9F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1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Сыктывдиснкий</w:t>
            </w:r>
            <w:proofErr w:type="spellEnd"/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1F9F" w:rsidRPr="002E31AB" w:rsidRDefault="005E1F9F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1F9F" w:rsidRPr="005E1F9F" w:rsidRDefault="005E1F9F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1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Село Выльгорт </w:t>
            </w:r>
          </w:p>
        </w:tc>
      </w:tr>
      <w:tr w:rsidR="005E1F9F" w:rsidRPr="002E31AB" w:rsidTr="00107E5E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1F9F" w:rsidRPr="002E31AB" w:rsidRDefault="005E1F9F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1F9F" w:rsidRPr="005E1F9F" w:rsidRDefault="005E1F9F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1F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Д. Каликовой 62</w:t>
            </w:r>
          </w:p>
        </w:tc>
      </w:tr>
      <w:tr w:rsidR="005E1F9F" w:rsidRPr="002E31AB" w:rsidTr="00107E5E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1F9F" w:rsidRPr="002E31AB" w:rsidRDefault="005E1F9F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1F9F" w:rsidRPr="002E31AB" w:rsidRDefault="005E1F9F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1F9F" w:rsidRPr="002E31AB" w:rsidRDefault="005E1F9F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1F9F" w:rsidRPr="002E31AB" w:rsidRDefault="005E1F9F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E1F9F" w:rsidRPr="002E31AB" w:rsidRDefault="005E1F9F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E1F9F" w:rsidRPr="002E31AB" w:rsidRDefault="005E1F9F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0D4900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8 2130 7 21 72</w:t>
            </w: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6DB8" w:rsidRPr="002E31AB" w:rsidRDefault="007D6DB8" w:rsidP="007D6D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D6DB8" w:rsidRPr="002E31AB" w:rsidRDefault="007D6DB8" w:rsidP="007D6DB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E31A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7D6DB8" w:rsidRPr="002E31AB" w:rsidRDefault="007D6DB8" w:rsidP="007D6DB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D6DB8" w:rsidRPr="002E31AB" w:rsidRDefault="007D6DB8" w:rsidP="000D49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1AB">
        <w:rPr>
          <w:rFonts w:ascii="Times New Roman" w:eastAsia="Calibri" w:hAnsi="Times New Roman" w:cs="Times New Roman"/>
          <w:sz w:val="24"/>
          <w:szCs w:val="24"/>
        </w:rPr>
        <w:t>Прошу выдать разрешение на ввод в эксплуатацию объекта капитального строительства</w:t>
      </w:r>
      <w:r w:rsidR="000D49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4900" w:rsidRPr="000D4900">
        <w:rPr>
          <w:rFonts w:ascii="Times New Roman" w:eastAsia="Calibri" w:hAnsi="Times New Roman" w:cs="Times New Roman"/>
          <w:sz w:val="24"/>
          <w:szCs w:val="24"/>
          <w:u w:val="single"/>
        </w:rPr>
        <w:t>Церковно-приходская школа</w:t>
      </w:r>
    </w:p>
    <w:p w:rsidR="007D6DB8" w:rsidRPr="002E31AB" w:rsidRDefault="007D6DB8" w:rsidP="007D6DB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E31AB">
        <w:rPr>
          <w:rFonts w:ascii="Times New Roman" w:eastAsia="Calibri" w:hAnsi="Times New Roman" w:cs="Times New Roman"/>
          <w:sz w:val="24"/>
          <w:szCs w:val="24"/>
        </w:rPr>
        <w:t>(наименование объекта)</w:t>
      </w:r>
    </w:p>
    <w:p w:rsidR="007D6DB8" w:rsidRPr="002E31AB" w:rsidRDefault="007D6DB8" w:rsidP="007D6D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1AB">
        <w:rPr>
          <w:rFonts w:ascii="Times New Roman" w:eastAsia="Calibri" w:hAnsi="Times New Roman" w:cs="Times New Roman"/>
          <w:sz w:val="24"/>
          <w:szCs w:val="24"/>
        </w:rPr>
        <w:t xml:space="preserve">на земельном участке по адресу:  </w:t>
      </w:r>
    </w:p>
    <w:p w:rsidR="007D6DB8" w:rsidRPr="002E31AB" w:rsidRDefault="000D4900" w:rsidP="000D49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4900">
        <w:rPr>
          <w:rFonts w:ascii="Times New Roman" w:eastAsia="Calibri" w:hAnsi="Times New Roman" w:cs="Times New Roman"/>
          <w:sz w:val="24"/>
          <w:szCs w:val="24"/>
          <w:u w:val="single"/>
        </w:rPr>
        <w:t>Республика Коми, Сыктывдинский район, с. Ыб м. Погост, д.</w:t>
      </w:r>
      <w:r w:rsidRPr="000D4900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0D4900">
        <w:rPr>
          <w:rFonts w:ascii="Times New Roman" w:eastAsia="Calibri" w:hAnsi="Times New Roman" w:cs="Times New Roman"/>
          <w:sz w:val="24"/>
          <w:szCs w:val="24"/>
          <w:u w:val="single"/>
        </w:rPr>
        <w:t>68а</w:t>
      </w:r>
      <w:proofErr w:type="spellEnd"/>
      <w:r w:rsidRPr="000D4900">
        <w:rPr>
          <w:rFonts w:ascii="Times New Roman" w:eastAsia="Calibri" w:hAnsi="Times New Roman" w:cs="Times New Roman"/>
          <w:sz w:val="24"/>
          <w:szCs w:val="24"/>
          <w:u w:val="single"/>
        </w:rPr>
        <w:t>, кадастровый номер земельного участка 11:04:1001001:123</w:t>
      </w:r>
    </w:p>
    <w:p w:rsidR="007D6DB8" w:rsidRPr="002E31AB" w:rsidRDefault="007D6DB8" w:rsidP="007D6DB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E31AB">
        <w:rPr>
          <w:rFonts w:ascii="Times New Roman" w:eastAsia="Calibri" w:hAnsi="Times New Roman" w:cs="Times New Roman"/>
          <w:sz w:val="24"/>
          <w:szCs w:val="24"/>
        </w:rPr>
        <w:t>(город, район, улица, номер участка)</w:t>
      </w:r>
    </w:p>
    <w:p w:rsidR="007D6DB8" w:rsidRPr="002E31AB" w:rsidRDefault="007D6DB8" w:rsidP="007D6D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6DB8" w:rsidRPr="002E31AB" w:rsidRDefault="007D6DB8" w:rsidP="007D6D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1AB">
        <w:rPr>
          <w:rFonts w:ascii="Times New Roman" w:eastAsia="Calibri" w:hAnsi="Times New Roman" w:cs="Times New Roman"/>
          <w:sz w:val="24"/>
          <w:szCs w:val="24"/>
        </w:rPr>
        <w:t>Строительство (реконструкция) будет осуществляться на основании</w:t>
      </w:r>
    </w:p>
    <w:p w:rsidR="007D6DB8" w:rsidRPr="00CE7DC8" w:rsidRDefault="00CE7DC8" w:rsidP="007D6D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E7DC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Разрешения на строительство </w:t>
      </w:r>
      <w:r w:rsidR="007D6DB8" w:rsidRPr="00CE7DC8">
        <w:rPr>
          <w:rFonts w:ascii="Times New Roman" w:eastAsia="Calibri" w:hAnsi="Times New Roman" w:cs="Times New Roman"/>
          <w:sz w:val="24"/>
          <w:szCs w:val="24"/>
          <w:u w:val="single"/>
        </w:rPr>
        <w:t>от  «</w:t>
      </w:r>
      <w:r w:rsidRPr="00CE7DC8">
        <w:rPr>
          <w:rFonts w:ascii="Times New Roman" w:eastAsia="Calibri" w:hAnsi="Times New Roman" w:cs="Times New Roman"/>
          <w:sz w:val="24"/>
          <w:szCs w:val="24"/>
          <w:u w:val="single"/>
        </w:rPr>
        <w:t>15</w:t>
      </w:r>
      <w:r w:rsidR="007D6DB8" w:rsidRPr="00CE7DC8">
        <w:rPr>
          <w:rFonts w:ascii="Times New Roman" w:eastAsia="Calibri" w:hAnsi="Times New Roman" w:cs="Times New Roman"/>
          <w:sz w:val="24"/>
          <w:szCs w:val="24"/>
          <w:u w:val="single"/>
        </w:rPr>
        <w:t>»</w:t>
      </w:r>
      <w:r w:rsidRPr="00CE7DC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июля </w:t>
      </w:r>
      <w:r w:rsidR="007D6DB8" w:rsidRPr="00CE7DC8">
        <w:rPr>
          <w:rFonts w:ascii="Times New Roman" w:eastAsia="Calibri" w:hAnsi="Times New Roman" w:cs="Times New Roman"/>
          <w:sz w:val="24"/>
          <w:szCs w:val="24"/>
          <w:u w:val="single"/>
        </w:rPr>
        <w:t>г. №</w:t>
      </w:r>
      <w:r w:rsidRPr="00CE7DC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11-</w:t>
      </w:r>
      <w:r w:rsidRPr="00CE7DC8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RU</w:t>
      </w:r>
      <w:r w:rsidRPr="00CE7DC8">
        <w:rPr>
          <w:rFonts w:ascii="Times New Roman" w:eastAsia="Calibri" w:hAnsi="Times New Roman" w:cs="Times New Roman"/>
          <w:sz w:val="24"/>
          <w:szCs w:val="24"/>
          <w:u w:val="single"/>
        </w:rPr>
        <w:t>11514313-010-2016</w:t>
      </w:r>
      <w:r w:rsidR="007D6DB8" w:rsidRPr="00CE7DC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</w:p>
    <w:p w:rsidR="007D6DB8" w:rsidRPr="002E31AB" w:rsidRDefault="007D6DB8" w:rsidP="007D6D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1AB">
        <w:rPr>
          <w:rFonts w:ascii="Times New Roman" w:eastAsia="Calibri" w:hAnsi="Times New Roman" w:cs="Times New Roman"/>
          <w:sz w:val="24"/>
          <w:szCs w:val="24"/>
        </w:rPr>
        <w:t>(наименование документа)</w:t>
      </w:r>
      <w:r w:rsidRPr="002E31AB">
        <w:rPr>
          <w:rFonts w:ascii="Times New Roman" w:eastAsia="Calibri" w:hAnsi="Times New Roman" w:cs="Times New Roman"/>
          <w:sz w:val="24"/>
          <w:szCs w:val="24"/>
        </w:rPr>
        <w:tab/>
      </w:r>
      <w:r w:rsidRPr="002E31AB">
        <w:rPr>
          <w:rFonts w:ascii="Times New Roman" w:eastAsia="Calibri" w:hAnsi="Times New Roman" w:cs="Times New Roman"/>
          <w:sz w:val="24"/>
          <w:szCs w:val="24"/>
        </w:rPr>
        <w:tab/>
      </w:r>
      <w:r w:rsidRPr="002E31AB">
        <w:rPr>
          <w:rFonts w:ascii="Times New Roman" w:eastAsia="Calibri" w:hAnsi="Times New Roman" w:cs="Times New Roman"/>
          <w:sz w:val="24"/>
          <w:szCs w:val="24"/>
        </w:rPr>
        <w:tab/>
      </w:r>
      <w:r w:rsidRPr="002E31AB">
        <w:rPr>
          <w:rFonts w:ascii="Times New Roman" w:eastAsia="Calibri" w:hAnsi="Times New Roman" w:cs="Times New Roman"/>
          <w:sz w:val="24"/>
          <w:szCs w:val="24"/>
        </w:rPr>
        <w:tab/>
      </w:r>
      <w:r w:rsidRPr="002E31AB">
        <w:rPr>
          <w:rFonts w:ascii="Times New Roman" w:eastAsia="Calibri" w:hAnsi="Times New Roman" w:cs="Times New Roman"/>
          <w:sz w:val="24"/>
          <w:szCs w:val="24"/>
        </w:rPr>
        <w:tab/>
      </w:r>
      <w:r w:rsidRPr="002E31AB">
        <w:rPr>
          <w:rFonts w:ascii="Times New Roman" w:eastAsia="Calibri" w:hAnsi="Times New Roman" w:cs="Times New Roman"/>
          <w:sz w:val="24"/>
          <w:szCs w:val="24"/>
        </w:rPr>
        <w:tab/>
      </w:r>
    </w:p>
    <w:p w:rsidR="007D6DB8" w:rsidRPr="002E31AB" w:rsidRDefault="007D6DB8" w:rsidP="007D6D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6DB8" w:rsidRPr="002E31AB" w:rsidRDefault="007D6DB8" w:rsidP="007D6D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3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об объекте капитального строительства </w:t>
      </w:r>
    </w:p>
    <w:p w:rsidR="007D6DB8" w:rsidRPr="002E31AB" w:rsidRDefault="007D6DB8" w:rsidP="007D6D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294"/>
        <w:gridCol w:w="1531"/>
        <w:gridCol w:w="1474"/>
      </w:tblGrid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Par277"/>
            <w:bookmarkEnd w:id="0"/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Par278"/>
            <w:bookmarkEnd w:id="1"/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" w:name="Par279"/>
            <w:bookmarkEnd w:id="2"/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" w:name="Par280"/>
            <w:bookmarkEnd w:id="3"/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7D6DB8" w:rsidRPr="002E31AB" w:rsidTr="00D35541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4" w:name="Par281"/>
            <w:bookmarkEnd w:id="4"/>
            <w:r w:rsidRPr="002E31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1. Общие показатели вводимого в эксплуатацию объекта</w:t>
            </w:r>
          </w:p>
        </w:tc>
      </w:tr>
      <w:tr w:rsidR="00D35541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35541" w:rsidRPr="000B3D76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35541" w:rsidRPr="000B3D76" w:rsidRDefault="00D35541" w:rsidP="00107E5E">
            <w:pPr>
              <w:spacing w:after="0" w:line="16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550</w:t>
            </w:r>
          </w:p>
        </w:tc>
      </w:tr>
      <w:tr w:rsidR="00D35541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35541" w:rsidRPr="006C6C18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35541" w:rsidRPr="006C6C18" w:rsidRDefault="00D35541" w:rsidP="00107E5E">
            <w:pPr>
              <w:spacing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5541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35541" w:rsidRPr="000B3D76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35541" w:rsidRPr="000B3D76" w:rsidRDefault="00D35541" w:rsidP="00107E5E">
            <w:pPr>
              <w:spacing w:line="16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</w:t>
            </w:r>
          </w:p>
        </w:tc>
      </w:tr>
      <w:tr w:rsidR="00D35541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35541" w:rsidRPr="006C6C18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35541" w:rsidRPr="006C6C18" w:rsidRDefault="00D35541" w:rsidP="00107E5E">
            <w:pPr>
              <w:spacing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5541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35541" w:rsidRPr="006C6C18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35541" w:rsidRPr="006C6C18" w:rsidRDefault="00D35541" w:rsidP="00107E5E">
            <w:pPr>
              <w:spacing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35541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35541" w:rsidRPr="000B3D76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35541" w:rsidRPr="000B3D76" w:rsidRDefault="00D35541" w:rsidP="00107E5E">
            <w:pPr>
              <w:spacing w:line="16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D6DB8" w:rsidRPr="002E31AB" w:rsidTr="00D35541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5" w:name="Par306"/>
            <w:bookmarkEnd w:id="5"/>
            <w:r w:rsidRPr="002E31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Объекты непроизводственного назначения</w:t>
            </w:r>
          </w:p>
        </w:tc>
      </w:tr>
      <w:tr w:rsidR="007D6DB8" w:rsidRPr="002E31AB" w:rsidTr="00D35541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6" w:name="Par307"/>
            <w:bookmarkEnd w:id="6"/>
            <w:r w:rsidRPr="002E31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D35541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836087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836087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541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836087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836087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541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836087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836087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541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0B3D76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0B3D76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35541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5541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836087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836087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541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836087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836087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541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836087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836087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541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836087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836087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541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836087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836087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541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0B3D76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Ленточные сборные железобетонные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0B3D76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Ленточные сборные железобетонные</w:t>
            </w:r>
          </w:p>
        </w:tc>
      </w:tr>
      <w:tr w:rsidR="00D35541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F15859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1-го этажа: кирпичные, частично деревянные;  2-го этажа: деревянные; перегородки - гипсокартон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ные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F15859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1-го этажа: кирпичные, частично деревянные;  2-го этажа: деревянные; перегородк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 - гипсокартонные</w:t>
            </w:r>
          </w:p>
        </w:tc>
      </w:tr>
      <w:tr w:rsidR="00D35541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F15859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Цокольное, чердачное, междуэтажное – деревянное по деревянным балкам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F15859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Цокольное, чердачное, междуэтажное – деревянное по деревянным балкам</w:t>
            </w:r>
          </w:p>
        </w:tc>
      </w:tr>
      <w:tr w:rsidR="00D35541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F15859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Профнастил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 полимерным покрытием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0B3D76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Профнастил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 полимерным покрытием</w:t>
            </w:r>
          </w:p>
        </w:tc>
      </w:tr>
      <w:tr w:rsidR="00D35541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0B3D76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Крыша – стропильная, скатная с неорганизованным наружным водостоком; полы- линолеум, дощатые, керамическая плитка; теплоснабжение – автономное; водоснабжение – вода из скважины; водоотведение – локальный септик; электроснабжение – от существующей трансформаторной подстанции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0B3D76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Крыша – стропильная, скатная с неорганизованным наружным водостоком; полы- линолеум, дощатые, керамическая плитка; теплоснабжение – автономное; водоснабжение – вода из скважины; водоотведение – локальный септик; электроснабжение – от существующей трансформаторной подстанции</w:t>
            </w:r>
          </w:p>
        </w:tc>
      </w:tr>
      <w:tr w:rsidR="007D6DB8" w:rsidRPr="002E31AB" w:rsidTr="00D35541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7" w:name="Par365"/>
            <w:bookmarkEnd w:id="7"/>
            <w:r w:rsidRPr="002E31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2.2. Объекты жилищного фонда</w:t>
            </w: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площадь жилых помещений (за </w:t>
            </w: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квартир/общая площадь, всего</w:t>
            </w:r>
          </w:p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8" w:name="Par448"/>
            <w:bookmarkEnd w:id="8"/>
            <w:r w:rsidRPr="002E31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 Объекты производственного назначения</w:t>
            </w:r>
          </w:p>
        </w:tc>
      </w:tr>
      <w:tr w:rsidR="007D6DB8" w:rsidRPr="002E31AB" w:rsidTr="00D35541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Сети и системы инженерно-технического </w:t>
            </w: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9" w:name="Par498"/>
            <w:bookmarkEnd w:id="9"/>
            <w:r w:rsidRPr="002E31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 Линейные объекты</w:t>
            </w: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 (КЛ, </w:t>
            </w:r>
            <w:proofErr w:type="spellStart"/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ВЛ</w:t>
            </w:r>
            <w:proofErr w:type="spellEnd"/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КВЛ</w:t>
            </w:r>
            <w:proofErr w:type="spellEnd"/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D35541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10" w:name="Par527"/>
            <w:bookmarkEnd w:id="10"/>
            <w:r w:rsidRPr="002E31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 Соответствие требованиям энергетической эффективности и требованиям оснащенности приборами учета используемых энергетических ресурсов</w:t>
            </w:r>
          </w:p>
        </w:tc>
      </w:tr>
      <w:tr w:rsidR="00D35541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 </w:t>
            </w:r>
            <w:proofErr w:type="spellStart"/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836087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(высокий)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836087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(высокий)</w:t>
            </w:r>
          </w:p>
        </w:tc>
      </w:tr>
      <w:tr w:rsidR="00D35541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кВт * ч/</w:t>
            </w:r>
            <w:proofErr w:type="spellStart"/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м2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836087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0,00015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836087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0,00015</w:t>
            </w:r>
          </w:p>
        </w:tc>
      </w:tr>
      <w:tr w:rsidR="00D35541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2E31AB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DB3C02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Плиты теплоизоляционные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ROCKWOOL</w:t>
            </w:r>
            <w:r>
              <w:rPr>
                <w:rFonts w:ascii="Times New Roman" w:hAnsi="Times New Roman"/>
                <w:sz w:val="24"/>
                <w:szCs w:val="24"/>
              </w:rPr>
              <w:t>», базальт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5541" w:rsidRPr="00836087" w:rsidRDefault="00D35541" w:rsidP="00107E5E">
            <w:pPr>
              <w:widowControl w:val="0"/>
              <w:autoSpaceDE w:val="0"/>
              <w:autoSpaceDN w:val="0"/>
              <w:adjustRightInd w:val="0"/>
              <w:spacing w:after="0" w:line="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Плиты теплоизоляционные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ROCKWOOL</w:t>
            </w:r>
            <w:r>
              <w:rPr>
                <w:rFonts w:ascii="Times New Roman" w:hAnsi="Times New Roman"/>
                <w:sz w:val="24"/>
                <w:szCs w:val="24"/>
              </w:rPr>
              <w:t>», базальт</w:t>
            </w:r>
          </w:p>
        </w:tc>
      </w:tr>
      <w:tr w:rsidR="007D6DB8" w:rsidRPr="002E31AB" w:rsidTr="00D3554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D6DB8" w:rsidRPr="002E31AB" w:rsidRDefault="007D6DB8" w:rsidP="007D6D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6DB8" w:rsidRPr="002E31AB" w:rsidRDefault="007D6DB8" w:rsidP="00D355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Сведения о технического плане </w:t>
      </w:r>
      <w:r w:rsidR="00D35541" w:rsidRPr="00D355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подготовленного кадастровым инженером __</w:t>
      </w:r>
      <w:r w:rsidR="00D355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Сидоровым Петром Васильевич</w:t>
      </w:r>
      <w:r w:rsidR="00D35541" w:rsidRPr="00D355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№ квалификационного аттестата кадастрового инженера 11-14-199, дата подготовки технического плана 30.03.2016 г., кадастровый инженер является работником ООО «</w:t>
      </w:r>
      <w:proofErr w:type="spellStart"/>
      <w:r w:rsidR="00D35541" w:rsidRPr="00D355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Геострой</w:t>
      </w:r>
      <w:proofErr w:type="spellEnd"/>
      <w:r w:rsidR="00D35541" w:rsidRPr="00D355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», г. Сыктывкар, ул. </w:t>
      </w:r>
      <w:r w:rsidR="001324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Ленина, д. 1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"/>
        <w:gridCol w:w="594"/>
        <w:gridCol w:w="822"/>
        <w:gridCol w:w="306"/>
        <w:gridCol w:w="1296"/>
        <w:gridCol w:w="170"/>
        <w:gridCol w:w="7"/>
        <w:gridCol w:w="1001"/>
        <w:gridCol w:w="1145"/>
        <w:gridCol w:w="1459"/>
        <w:gridCol w:w="1988"/>
      </w:tblGrid>
      <w:tr w:rsidR="007D6DB8" w:rsidRPr="002E31AB" w:rsidTr="00107E5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</w:t>
            </w: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2E31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</w:t>
            </w:r>
            <w:bookmarkStart w:id="11" w:name="_GoBack"/>
            <w:bookmarkEnd w:id="11"/>
            <w:r w:rsidRPr="002E31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ены следующие документы</w:t>
            </w: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13240E">
        <w:trPr>
          <w:trHeight w:val="20"/>
          <w:jc w:val="center"/>
        </w:trPr>
        <w:tc>
          <w:tcPr>
            <w:tcW w:w="187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D6DB8" w:rsidRPr="002E31AB" w:rsidTr="0013240E">
        <w:trPr>
          <w:trHeight w:val="20"/>
          <w:jc w:val="center"/>
        </w:trPr>
        <w:tc>
          <w:tcPr>
            <w:tcW w:w="1871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D6DB8" w:rsidRPr="002E31AB" w:rsidTr="0013240E">
        <w:trPr>
          <w:trHeight w:val="20"/>
          <w:jc w:val="center"/>
        </w:trPr>
        <w:tc>
          <w:tcPr>
            <w:tcW w:w="1871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:rsidTr="0013240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DB8" w:rsidRPr="002E31AB" w:rsidTr="0013240E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7D6DB8" w:rsidRPr="002E31AB" w:rsidTr="0013240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:rsidTr="0013240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:rsidTr="0013240E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7D6DB8" w:rsidRPr="002E31AB" w:rsidTr="0013240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:rsidTr="0013240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:rsidTr="0013240E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:rsidTr="0013240E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DB8" w:rsidRPr="002E31AB" w:rsidTr="00107E5E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6DB8" w:rsidRPr="002E31AB" w:rsidRDefault="007D6DB8" w:rsidP="007D6D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1"/>
        <w:tblpPr w:leftFromText="180" w:rightFromText="180" w:vertAnchor="text" w:horzAnchor="margin" w:tblpY="2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D6DB8" w:rsidRPr="002E31AB" w:rsidTr="00107E5E">
        <w:tc>
          <w:tcPr>
            <w:tcW w:w="3190" w:type="dxa"/>
          </w:tcPr>
          <w:p w:rsidR="007D6DB8" w:rsidRPr="002E31AB" w:rsidRDefault="0013240E" w:rsidP="00107E5E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01.10.2016 г. 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7D6DB8" w:rsidRPr="002E31AB" w:rsidRDefault="007D6DB8" w:rsidP="00107E5E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D6DB8" w:rsidRPr="002E31AB" w:rsidRDefault="0013240E" w:rsidP="00107E5E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Иванов/ Иванов И. И</w:t>
            </w:r>
          </w:p>
        </w:tc>
      </w:tr>
      <w:tr w:rsidR="007D6DB8" w:rsidRPr="002E31AB" w:rsidTr="00107E5E">
        <w:tc>
          <w:tcPr>
            <w:tcW w:w="3190" w:type="dxa"/>
          </w:tcPr>
          <w:p w:rsidR="007D6DB8" w:rsidRPr="002E31AB" w:rsidRDefault="007D6DB8" w:rsidP="00107E5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7D6DB8" w:rsidRPr="002E31AB" w:rsidRDefault="007D6DB8" w:rsidP="00107E5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D6DB8" w:rsidRPr="002E31AB" w:rsidRDefault="007D6DB8" w:rsidP="00107E5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/>
                <w:sz w:val="24"/>
                <w:szCs w:val="24"/>
              </w:rPr>
              <w:t>Подпись/ФИО</w:t>
            </w:r>
          </w:p>
        </w:tc>
      </w:tr>
    </w:tbl>
    <w:p w:rsidR="007D6DB8" w:rsidRPr="002E31AB" w:rsidRDefault="007D6DB8" w:rsidP="007D6D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E53E6" w:rsidRPr="00EE53E6" w:rsidRDefault="00EE53E6" w:rsidP="007D6DB8">
      <w:pPr>
        <w:widowControl w:val="0"/>
        <w:tabs>
          <w:tab w:val="left" w:pos="1134"/>
        </w:tabs>
        <w:suppressAutoHyphens/>
        <w:spacing w:after="0" w:line="240" w:lineRule="auto"/>
        <w:ind w:left="900"/>
        <w:jc w:val="both"/>
        <w:rPr>
          <w:rFonts w:ascii="Times New Roman" w:eastAsia="Arial Unicode MS" w:hAnsi="Times New Roman" w:cs="Tahoma"/>
          <w:sz w:val="24"/>
          <w:szCs w:val="24"/>
          <w:lang w:eastAsia="ru-RU" w:bidi="ru-RU"/>
        </w:rPr>
      </w:pPr>
    </w:p>
    <w:sectPr w:rsidR="00EE53E6" w:rsidRPr="00EE53E6" w:rsidSect="000A751F">
      <w:footnotePr>
        <w:pos w:val="beneathText"/>
      </w:footnotePr>
      <w:pgSz w:w="11905" w:h="16837"/>
      <w:pgMar w:top="851" w:right="1134" w:bottom="993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D9C" w:rsidRDefault="00544D9C" w:rsidP="00EE53E6">
      <w:pPr>
        <w:spacing w:after="0" w:line="240" w:lineRule="auto"/>
      </w:pPr>
      <w:r>
        <w:separator/>
      </w:r>
    </w:p>
  </w:endnote>
  <w:endnote w:type="continuationSeparator" w:id="0">
    <w:p w:rsidR="00544D9C" w:rsidRDefault="00544D9C" w:rsidP="00EE5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D9C" w:rsidRDefault="00544D9C" w:rsidP="00EE53E6">
      <w:pPr>
        <w:spacing w:after="0" w:line="240" w:lineRule="auto"/>
      </w:pPr>
      <w:r>
        <w:separator/>
      </w:r>
    </w:p>
  </w:footnote>
  <w:footnote w:type="continuationSeparator" w:id="0">
    <w:p w:rsidR="00544D9C" w:rsidRDefault="00544D9C" w:rsidP="00EE53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E6"/>
    <w:rsid w:val="000D4900"/>
    <w:rsid w:val="0013240E"/>
    <w:rsid w:val="003A3DC1"/>
    <w:rsid w:val="00544D9C"/>
    <w:rsid w:val="005E1F9F"/>
    <w:rsid w:val="006A00AC"/>
    <w:rsid w:val="00722FB1"/>
    <w:rsid w:val="007D6DB8"/>
    <w:rsid w:val="008A6A3B"/>
    <w:rsid w:val="00C9178A"/>
    <w:rsid w:val="00CA3500"/>
    <w:rsid w:val="00CE7DC8"/>
    <w:rsid w:val="00D35541"/>
    <w:rsid w:val="00EE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DB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sid w:val="00EE53E6"/>
    <w:rPr>
      <w:vertAlign w:val="superscript"/>
    </w:rPr>
  </w:style>
  <w:style w:type="paragraph" w:styleId="a4">
    <w:name w:val="footnote text"/>
    <w:basedOn w:val="a"/>
    <w:link w:val="a5"/>
    <w:uiPriority w:val="99"/>
    <w:rsid w:val="00EE53E6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0"/>
      <w:szCs w:val="20"/>
      <w:lang w:eastAsia="ru-RU" w:bidi="ru-RU"/>
    </w:rPr>
  </w:style>
  <w:style w:type="character" w:customStyle="1" w:styleId="a5">
    <w:name w:val="Текст сноски Знак"/>
    <w:basedOn w:val="a0"/>
    <w:link w:val="a4"/>
    <w:uiPriority w:val="99"/>
    <w:rsid w:val="00EE53E6"/>
    <w:rPr>
      <w:rFonts w:ascii="Times New Roman" w:eastAsia="Arial Unicode MS" w:hAnsi="Times New Roman" w:cs="Tahoma"/>
      <w:sz w:val="20"/>
      <w:szCs w:val="20"/>
      <w:lang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EE5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53E6"/>
    <w:rPr>
      <w:rFonts w:ascii="Tahoma" w:hAnsi="Tahoma" w:cs="Tahoma"/>
      <w:sz w:val="16"/>
      <w:szCs w:val="16"/>
    </w:rPr>
  </w:style>
  <w:style w:type="table" w:customStyle="1" w:styleId="31">
    <w:name w:val="Сетка таблицы31"/>
    <w:basedOn w:val="a1"/>
    <w:next w:val="a8"/>
    <w:uiPriority w:val="59"/>
    <w:rsid w:val="007D6DB8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7D6D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8"/>
    <w:uiPriority w:val="59"/>
    <w:rsid w:val="007D6DB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DB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sid w:val="00EE53E6"/>
    <w:rPr>
      <w:vertAlign w:val="superscript"/>
    </w:rPr>
  </w:style>
  <w:style w:type="paragraph" w:styleId="a4">
    <w:name w:val="footnote text"/>
    <w:basedOn w:val="a"/>
    <w:link w:val="a5"/>
    <w:uiPriority w:val="99"/>
    <w:rsid w:val="00EE53E6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0"/>
      <w:szCs w:val="20"/>
      <w:lang w:eastAsia="ru-RU" w:bidi="ru-RU"/>
    </w:rPr>
  </w:style>
  <w:style w:type="character" w:customStyle="1" w:styleId="a5">
    <w:name w:val="Текст сноски Знак"/>
    <w:basedOn w:val="a0"/>
    <w:link w:val="a4"/>
    <w:uiPriority w:val="99"/>
    <w:rsid w:val="00EE53E6"/>
    <w:rPr>
      <w:rFonts w:ascii="Times New Roman" w:eastAsia="Arial Unicode MS" w:hAnsi="Times New Roman" w:cs="Tahoma"/>
      <w:sz w:val="20"/>
      <w:szCs w:val="20"/>
      <w:lang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EE5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53E6"/>
    <w:rPr>
      <w:rFonts w:ascii="Tahoma" w:hAnsi="Tahoma" w:cs="Tahoma"/>
      <w:sz w:val="16"/>
      <w:szCs w:val="16"/>
    </w:rPr>
  </w:style>
  <w:style w:type="table" w:customStyle="1" w:styleId="31">
    <w:name w:val="Сетка таблицы31"/>
    <w:basedOn w:val="a1"/>
    <w:next w:val="a8"/>
    <w:uiPriority w:val="59"/>
    <w:rsid w:val="007D6DB8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7D6D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8"/>
    <w:uiPriority w:val="59"/>
    <w:rsid w:val="007D6DB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6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2016-04-19T12:04:00Z</cp:lastPrinted>
  <dcterms:created xsi:type="dcterms:W3CDTF">2016-04-19T12:03:00Z</dcterms:created>
  <dcterms:modified xsi:type="dcterms:W3CDTF">2016-10-05T11:54:00Z</dcterms:modified>
</cp:coreProperties>
</file>