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7B4D" w14:textId="77777777" w:rsidR="008A3501" w:rsidRPr="005C3558" w:rsidRDefault="008A3501" w:rsidP="008A350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Приложение</w:t>
      </w:r>
    </w:p>
    <w:p w14:paraId="42D02B03" w14:textId="77777777" w:rsidR="008A3501" w:rsidRPr="005C3558" w:rsidRDefault="008A3501" w:rsidP="008A3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к Порядку субсидирования субъектам</w:t>
      </w:r>
    </w:p>
    <w:p w14:paraId="470EFD76" w14:textId="77777777" w:rsidR="008A3501" w:rsidRPr="005C3558" w:rsidRDefault="008A3501" w:rsidP="008A3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14:paraId="251E7CDF" w14:textId="77777777" w:rsidR="008A3501" w:rsidRPr="005C3558" w:rsidRDefault="008A3501" w:rsidP="008A3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части расходов на реализацию народных</w:t>
      </w:r>
    </w:p>
    <w:p w14:paraId="1DA94B29" w14:textId="77777777" w:rsidR="008A3501" w:rsidRPr="005C3558" w:rsidRDefault="008A3501" w:rsidP="008A3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проектов в сфере предпринимательства</w:t>
      </w:r>
    </w:p>
    <w:p w14:paraId="02B516B3" w14:textId="77777777" w:rsidR="008A3501" w:rsidRPr="005C3558" w:rsidRDefault="008A3501" w:rsidP="008A35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348A58" w14:textId="77777777" w:rsidR="008A3501" w:rsidRPr="005C3558" w:rsidRDefault="008A3501" w:rsidP="008A3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2AC5074" w14:textId="77777777" w:rsidR="008A3501" w:rsidRPr="005C3558" w:rsidRDefault="008A3501" w:rsidP="008A3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субъекта малого и среднего предпринимательства</w:t>
      </w:r>
    </w:p>
    <w:p w14:paraId="77972DB5" w14:textId="77777777" w:rsidR="008A3501" w:rsidRPr="005C3558" w:rsidRDefault="008A3501" w:rsidP="008A3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на получение финансовой поддержки на реализацию</w:t>
      </w:r>
    </w:p>
    <w:p w14:paraId="7DC1621A" w14:textId="77777777" w:rsidR="008A3501" w:rsidRPr="005C3558" w:rsidRDefault="008A3501" w:rsidP="008A3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народного проекта в сфере предпринимательства</w:t>
      </w:r>
    </w:p>
    <w:p w14:paraId="7EDD6844" w14:textId="77777777" w:rsidR="008A3501" w:rsidRPr="005C3558" w:rsidRDefault="008A3501" w:rsidP="008A3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F5FD68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14:paraId="0E072646" w14:textId="77777777" w:rsidR="008A3501" w:rsidRPr="005C3558" w:rsidRDefault="008A3501" w:rsidP="008A3501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(полное наименование юридического лица/фамилия, имя, отчество</w:t>
      </w:r>
    </w:p>
    <w:p w14:paraId="4353F457" w14:textId="77777777" w:rsidR="008A3501" w:rsidRPr="005C3558" w:rsidRDefault="008A3501" w:rsidP="008A3501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14:paraId="06D18E31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ОГРН __________________________________________________________________</w:t>
      </w:r>
    </w:p>
    <w:p w14:paraId="3048A673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Дата регистрации ________________________________________________________</w:t>
      </w:r>
    </w:p>
    <w:p w14:paraId="6E26498A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ИНН/КПП ______________________________________________________________</w:t>
      </w:r>
    </w:p>
    <w:p w14:paraId="4DE02313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Код </w:t>
      </w:r>
      <w:hyperlink r:id="rId5" w:tooltip="&quot;ОК 029-2014 (КДЕС Ред. 2). Общероссийский классификатор видов экономической деятельности&quot; (утв. Приказом Росстандарта от 31.01.2014 N 14-ст) (ред. от 17.07.2019){КонсультантПлюс}" w:history="1">
        <w:r w:rsidRPr="005C3558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(основной) ___________________________________________________</w:t>
      </w:r>
    </w:p>
    <w:p w14:paraId="2AAE7821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Наименование </w:t>
      </w:r>
      <w:hyperlink r:id="rId6" w:tooltip="&quot;ОК 029-2014 (КДЕС Ред. 2). Общероссийский классификатор видов экономической деятельности&quot; (утв. Приказом Росстандарта от 31.01.2014 N 14-ст) (ред. от 17.07.2019){КонсультантПлюс}" w:history="1">
        <w:r w:rsidRPr="005C3558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(основной): _________________________________________</w:t>
      </w:r>
    </w:p>
    <w:p w14:paraId="024356DE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Расчетный счет N ___________________________________________ открытый в</w:t>
      </w:r>
    </w:p>
    <w:p w14:paraId="6C68440F" w14:textId="77777777" w:rsidR="008A3501" w:rsidRPr="005C3558" w:rsidRDefault="008A3501" w:rsidP="008A3501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(наименование и местонахождение банка)</w:t>
      </w:r>
    </w:p>
    <w:p w14:paraId="7707E33E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БИК ____________________________________________________________________</w:t>
      </w:r>
    </w:p>
    <w:p w14:paraId="04A5B2BE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Корреспондентский счет N _________________________________________________</w:t>
      </w:r>
    </w:p>
    <w:p w14:paraId="63C6E82E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Юридический адрес заявителя: _____________________________________________</w:t>
      </w:r>
    </w:p>
    <w:p w14:paraId="60C61FA6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Почтовый адрес (местонахождения) заявителя: ________________________________</w:t>
      </w:r>
    </w:p>
    <w:p w14:paraId="2BB91592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_______________________________________________</w:t>
      </w:r>
    </w:p>
    <w:p w14:paraId="767D5BF3" w14:textId="77777777" w:rsidR="008A3501" w:rsidRPr="005C3558" w:rsidRDefault="008A3501" w:rsidP="008A350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E-mail ___________________________________________________________________</w:t>
      </w:r>
    </w:p>
    <w:p w14:paraId="423D7848" w14:textId="77777777" w:rsidR="008A3501" w:rsidRDefault="008A3501" w:rsidP="008A3501">
      <w:pPr>
        <w:ind w:left="284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Настоящим гарантируем достоверность представленных в составе заявки сведений и подтверждаем, что</w:t>
      </w:r>
      <w:r>
        <w:rPr>
          <w:rFonts w:eastAsia="Courier New CYR"/>
          <w:sz w:val="24"/>
          <w:szCs w:val="24"/>
          <w:shd w:val="clear" w:color="auto" w:fill="FFFFFF"/>
        </w:rPr>
        <w:t xml:space="preserve"> </w:t>
      </w:r>
      <w:r w:rsidRPr="005C3558">
        <w:rPr>
          <w:rFonts w:eastAsia="Courier New CYR"/>
          <w:sz w:val="24"/>
          <w:szCs w:val="24"/>
          <w:shd w:val="clear" w:color="auto" w:fill="FFFFFF"/>
        </w:rPr>
        <w:t>_________________________________________________________</w:t>
      </w:r>
    </w:p>
    <w:p w14:paraId="4B3C3780" w14:textId="77777777" w:rsidR="008A3501" w:rsidRPr="005C3558" w:rsidRDefault="008A3501" w:rsidP="008A3501">
      <w:pPr>
        <w:ind w:left="284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__________________________:</w:t>
      </w:r>
    </w:p>
    <w:p w14:paraId="6029FF11" w14:textId="77777777" w:rsidR="008A3501" w:rsidRPr="005C3558" w:rsidRDefault="008A3501" w:rsidP="008A3501">
      <w:pPr>
        <w:ind w:left="284"/>
        <w:jc w:val="center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5C3558">
        <w:rPr>
          <w:rFonts w:eastAsia="Courier New CYR"/>
          <w:sz w:val="24"/>
          <w:szCs w:val="24"/>
          <w:shd w:val="clear" w:color="auto" w:fill="FFFFFF"/>
          <w:vertAlign w:val="superscript"/>
        </w:rPr>
        <w:t>(наименование заявителя)</w:t>
      </w:r>
    </w:p>
    <w:p w14:paraId="462B19A6" w14:textId="77777777" w:rsidR="008A3501" w:rsidRPr="005C3558" w:rsidRDefault="008A3501" w:rsidP="008A3501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является участником соглашений о разделе продукции;</w:t>
      </w:r>
    </w:p>
    <w:p w14:paraId="7E83D369" w14:textId="77777777" w:rsidR="008A3501" w:rsidRPr="005C3558" w:rsidRDefault="008A3501" w:rsidP="008A3501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осуществляет предпринимательскую деятельность в сфере игорного бизнеса;</w:t>
      </w:r>
    </w:p>
    <w:p w14:paraId="225268BE" w14:textId="77777777" w:rsidR="008A3501" w:rsidRPr="005C3558" w:rsidRDefault="008A3501" w:rsidP="008A3501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4E8915C4" w14:textId="77777777" w:rsidR="008A3501" w:rsidRPr="005C3558" w:rsidRDefault="008A3501" w:rsidP="008A3501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sz w:val="24"/>
          <w:szCs w:val="24"/>
        </w:rPr>
        <w:t>не находится в процессе реорганизации, ликвидации, банкротства, а для получателей субсидий - индивидуальных предпринимателей - не прекратившим деятельность в качестве индивидуального предпринимателя;</w:t>
      </w:r>
    </w:p>
    <w:p w14:paraId="7C14EABF" w14:textId="77777777" w:rsidR="008A3501" w:rsidRPr="005C3558" w:rsidRDefault="008A3501" w:rsidP="008A3501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97EACD4" w14:textId="77777777" w:rsidR="008A3501" w:rsidRPr="005C3558" w:rsidRDefault="008A3501" w:rsidP="008A3501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имеет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14:paraId="1BB91C35" w14:textId="77777777" w:rsidR="008A3501" w:rsidRPr="005C3558" w:rsidRDefault="008A3501" w:rsidP="008A3501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имеет задолженности по заработной плате перед наемными работниками более 1 месяца;</w:t>
      </w:r>
    </w:p>
    <w:p w14:paraId="277BD2E8" w14:textId="77777777" w:rsidR="008A3501" w:rsidRPr="005C3558" w:rsidRDefault="008A3501" w:rsidP="008A3501">
      <w:pPr>
        <w:pStyle w:val="ConsPlusNormal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не имеющим просроченной задолженности по возврату в бюджет бюджетной </w:t>
      </w:r>
      <w:r w:rsidRPr="005C3558">
        <w:rPr>
          <w:rFonts w:ascii="Times New Roman" w:hAnsi="Times New Roman" w:cs="Times New Roman"/>
          <w:sz w:val="24"/>
          <w:szCs w:val="24"/>
        </w:rPr>
        <w:lastRenderedPageBreak/>
        <w:t>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5456C3DB" w14:textId="77777777" w:rsidR="008A3501" w:rsidRDefault="008A3501" w:rsidP="008A3501">
      <w:pPr>
        <w:pStyle w:val="ConsPlusNormal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1FA47D88" w14:textId="77777777" w:rsidR="008A3501" w:rsidRPr="005C3558" w:rsidRDefault="008A3501" w:rsidP="008A3501">
      <w:pPr>
        <w:pStyle w:val="ConsPlusNormal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зарегистрирован и осуществляет деятельность на территории МР «Сыктывдинский».</w:t>
      </w:r>
    </w:p>
    <w:p w14:paraId="04707D23" w14:textId="77777777" w:rsidR="008A3501" w:rsidRPr="005C3558" w:rsidRDefault="008A3501" w:rsidP="008A3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7D5A10" w14:textId="77777777" w:rsidR="008A3501" w:rsidRPr="005C3558" w:rsidRDefault="008A3501" w:rsidP="008A3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Достоверность   и полноту сведений, указанных в настоящей заявке, подтверждаю:</w:t>
      </w:r>
    </w:p>
    <w:p w14:paraId="65F51A69" w14:textId="77777777" w:rsidR="008A3501" w:rsidRPr="005C3558" w:rsidRDefault="008A3501" w:rsidP="008A3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031EFE" w14:textId="77777777" w:rsidR="008A3501" w:rsidRPr="005C3558" w:rsidRDefault="008A3501" w:rsidP="008A3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Руководитель:</w:t>
      </w:r>
    </w:p>
    <w:p w14:paraId="1DC89885" w14:textId="77777777" w:rsidR="008A3501" w:rsidRPr="005C3558" w:rsidRDefault="008A3501" w:rsidP="008A3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338FDA2B" w14:textId="77777777" w:rsidR="008A3501" w:rsidRPr="005C3558" w:rsidRDefault="008A3501" w:rsidP="008A3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5C355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C3558">
        <w:rPr>
          <w:rFonts w:ascii="Times New Roman" w:hAnsi="Times New Roman" w:cs="Times New Roman"/>
          <w:sz w:val="24"/>
          <w:szCs w:val="24"/>
        </w:rPr>
        <w:t xml:space="preserve">     (подпись)        (фамилия, имя, отчество)</w:t>
      </w:r>
    </w:p>
    <w:p w14:paraId="30B171C6" w14:textId="77777777" w:rsidR="008A3501" w:rsidRPr="005C3558" w:rsidRDefault="008A3501" w:rsidP="008A3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2667DB7" w14:textId="77777777" w:rsidR="008A3501" w:rsidRPr="005C3558" w:rsidRDefault="008A3501" w:rsidP="008A3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МП</w:t>
      </w:r>
    </w:p>
    <w:p w14:paraId="49DC8B32" w14:textId="77777777" w:rsidR="00DA5549" w:rsidRDefault="00DA5549"/>
    <w:sectPr w:rsidR="00DA5549" w:rsidSect="008A3501">
      <w:pgSz w:w="11906" w:h="16838"/>
      <w:pgMar w:top="851" w:right="851" w:bottom="851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5799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01"/>
    <w:rsid w:val="008A3501"/>
    <w:rsid w:val="008D073F"/>
    <w:rsid w:val="00D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322F"/>
  <w15:chartTrackingRefBased/>
  <w15:docId w15:val="{CA375E6F-9CE0-4267-A447-4695D31D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5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3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A35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A350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63E6AA5C83B8FB9594DF79E115628271F20A4ED6261081DFA2AD057BD60449DC096E97711404947423C2B30Fh4S0J" TargetMode="External"/><Relationship Id="rId5" Type="http://schemas.openxmlformats.org/officeDocument/2006/relationships/hyperlink" Target="consultantplus://offline/ref=4F63E6AA5C83B8FB9594DF79E115628271F20A4ED6261081DFA2AD057BD60449DC096E97711404947423C2B30Fh4S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Economist3</dc:creator>
  <cp:keywords/>
  <dc:description/>
  <cp:lastModifiedBy>Economist3</cp:lastModifiedBy>
  <cp:revision>1</cp:revision>
  <dcterms:created xsi:type="dcterms:W3CDTF">2023-04-05T09:37:00Z</dcterms:created>
  <dcterms:modified xsi:type="dcterms:W3CDTF">2023-04-05T09:37:00Z</dcterms:modified>
</cp:coreProperties>
</file>